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EDA1" w14:textId="77777777" w:rsidR="00236911" w:rsidRPr="00E5191D" w:rsidRDefault="00236911" w:rsidP="00236911">
      <w:pPr>
        <w:pStyle w:val="2"/>
        <w:rPr>
          <w:rFonts w:ascii="Times New Roman" w:eastAsiaTheme="minorHAnsi" w:hAnsi="Times New Roman" w:cs="Times New Roman"/>
          <w:b/>
          <w:color w:val="auto"/>
          <w:szCs w:val="24"/>
        </w:rPr>
      </w:pPr>
      <w:bookmarkStart w:id="0" w:name="_Toc174479502"/>
      <w:r w:rsidRPr="00B46390">
        <w:t>1.5</w:t>
      </w:r>
      <w:r>
        <w:t>.1</w:t>
      </w:r>
      <w:r w:rsidRPr="00B46390">
        <w:t xml:space="preserve"> Классификация</w:t>
      </w:r>
      <w:r>
        <w:t xml:space="preserve"> (модели пациентов по ШРМ)</w:t>
      </w:r>
      <w:bookmarkEnd w:id="0"/>
    </w:p>
    <w:tbl>
      <w:tblPr>
        <w:tblW w:w="9864" w:type="dxa"/>
        <w:tblInd w:w="-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5950"/>
        <w:gridCol w:w="714"/>
        <w:gridCol w:w="572"/>
        <w:gridCol w:w="11"/>
        <w:gridCol w:w="561"/>
        <w:gridCol w:w="11"/>
      </w:tblGrid>
      <w:tr w:rsidR="00236911" w14:paraId="64934FE5" w14:textId="77777777" w:rsidTr="00727A0E">
        <w:trPr>
          <w:trHeight w:val="69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8731D2" w14:textId="77777777" w:rsidR="00236911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Уровень ШРМ* (баллы/описание)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F3A8E" w14:textId="77777777" w:rsidR="00236911" w:rsidRDefault="00236911" w:rsidP="00727A0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C61768" w14:textId="77777777" w:rsidR="00236911" w:rsidRDefault="00236911" w:rsidP="00727A0E">
            <w:pPr>
              <w:spacing w:line="240" w:lineRule="auto"/>
              <w:ind w:firstLine="2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Индекс Бартела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7C9EA4" w14:textId="77777777" w:rsidR="00236911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Индекс Ривермид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DEB359" w14:textId="77777777" w:rsidR="00236911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Индекс Берга</w:t>
            </w:r>
          </w:p>
        </w:tc>
      </w:tr>
      <w:tr w:rsidR="00236911" w14:paraId="29C1BA36" w14:textId="77777777" w:rsidTr="00727A0E">
        <w:trPr>
          <w:trHeight w:val="414"/>
        </w:trPr>
        <w:tc>
          <w:tcPr>
            <w:tcW w:w="9862" w:type="dxa"/>
            <w:gridSpan w:val="7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CFA0F" w14:textId="77777777" w:rsidR="00236911" w:rsidRDefault="00236911" w:rsidP="00727A0E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77776">
              <w:rPr>
                <w:rFonts w:eastAsia="Times New Roman" w:cs="Times New Roman"/>
                <w:b/>
                <w:lang w:eastAsia="ru-RU"/>
              </w:rPr>
              <w:t>При заболеваниях или состояниях центральной нервной системы</w:t>
            </w:r>
          </w:p>
        </w:tc>
      </w:tr>
      <w:tr w:rsidR="00236911" w14:paraId="136470B1" w14:textId="77777777" w:rsidTr="00727A0E">
        <w:trPr>
          <w:trHeight w:val="615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17C45" w14:textId="77777777" w:rsidR="00236911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0 </w:t>
            </w:r>
          </w:p>
          <w:p w14:paraId="21D91499" w14:textId="77777777" w:rsidR="00236911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Отсутствие нарушений функционирования и ограничения жизнедеятельности.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7E788" w14:textId="77777777" w:rsidR="00236911" w:rsidRDefault="00236911" w:rsidP="00727A0E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Преморбидный уровень (работа, обучение), активности и социальной жизни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47A1DDB" w14:textId="77777777" w:rsidR="00236911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Функции, структуры организма сохранены полностью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D81F0B" w14:textId="77777777" w:rsidR="00236911" w:rsidRDefault="00236911" w:rsidP="00727A0E">
            <w:pPr>
              <w:spacing w:line="240" w:lineRule="auto"/>
              <w:ind w:firstLine="28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2BC396" w14:textId="77777777" w:rsidR="00236911" w:rsidRDefault="00236911" w:rsidP="00727A0E">
            <w:pPr>
              <w:tabs>
                <w:tab w:val="left" w:pos="156"/>
              </w:tabs>
              <w:spacing w:line="240" w:lineRule="auto"/>
              <w:ind w:firstLine="2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FB1C1E" w14:textId="77777777" w:rsidR="00236911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  <w:p w14:paraId="5672A7CE" w14:textId="77777777" w:rsidR="00236911" w:rsidRDefault="00236911" w:rsidP="00727A0E">
            <w:pPr>
              <w:tabs>
                <w:tab w:val="left" w:pos="142"/>
              </w:tabs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9C5BD0" w14:textId="77777777" w:rsidR="00236911" w:rsidRDefault="00236911" w:rsidP="00727A0E">
            <w:pPr>
              <w:tabs>
                <w:tab w:val="left" w:pos="142"/>
              </w:tabs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7AE31A" w14:textId="77777777" w:rsidR="00236911" w:rsidRDefault="00236911" w:rsidP="00727A0E">
            <w:pPr>
              <w:tabs>
                <w:tab w:val="left" w:pos="142"/>
              </w:tabs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671A30" w14:textId="77777777" w:rsidR="00236911" w:rsidRDefault="00236911" w:rsidP="00727A0E">
            <w:pPr>
              <w:tabs>
                <w:tab w:val="left" w:pos="142"/>
                <w:tab w:val="left" w:pos="609"/>
              </w:tabs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14:paraId="2A7C57AA" w14:textId="77777777" w:rsidTr="00727A0E">
        <w:trPr>
          <w:trHeight w:val="1890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3F432" w14:textId="77777777" w:rsidR="00236911" w:rsidRDefault="00236911" w:rsidP="00727A0E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1*</w:t>
            </w:r>
          </w:p>
          <w:p w14:paraId="3CFBD6FD" w14:textId="77777777" w:rsidR="00236911" w:rsidRDefault="00236911" w:rsidP="00727A0E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7383ED" w14:textId="77777777" w:rsidR="00236911" w:rsidRDefault="00236911" w:rsidP="00727A0E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Преморбидный уровень (работа, обучение), активности и социальной жизни*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E98D0AB" w14:textId="77777777" w:rsidR="00236911" w:rsidRDefault="00236911" w:rsidP="00727A0E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14:paraId="478A2B74" w14:textId="77777777" w:rsidR="00236911" w:rsidRDefault="00236911" w:rsidP="00727A0E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б) тратит столько же времени на выполнение дел, как и до болезни;</w:t>
            </w:r>
          </w:p>
          <w:p w14:paraId="1AB1DA62" w14:textId="77777777" w:rsidR="00236911" w:rsidRDefault="00236911" w:rsidP="00727A0E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5F8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в) легкий болевой синдром (1 балл по визуальной аналоговой шкале (ВАШ), не мешает заниматься обычными делами.</w:t>
            </w:r>
          </w:p>
        </w:tc>
        <w:tc>
          <w:tcPr>
            <w:tcW w:w="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A1E4" w14:textId="77777777" w:rsidR="00236911" w:rsidRDefault="00236911" w:rsidP="00727A0E">
            <w:pPr>
              <w:spacing w:line="240" w:lineRule="auto"/>
              <w:ind w:firstLine="28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7BD2" w14:textId="77777777" w:rsidR="00236911" w:rsidRDefault="00236911" w:rsidP="00727A0E">
            <w:pPr>
              <w:tabs>
                <w:tab w:val="left" w:pos="156"/>
              </w:tabs>
              <w:spacing w:line="240" w:lineRule="auto"/>
              <w:ind w:firstLine="2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18E1" w14:textId="77777777" w:rsidR="00236911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14:paraId="43057804" w14:textId="77777777" w:rsidTr="00727A0E">
        <w:trPr>
          <w:trHeight w:val="414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BEC32" w14:textId="77777777" w:rsidR="00236911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2* </w:t>
            </w:r>
          </w:p>
          <w:p w14:paraId="38E13965" w14:textId="77777777" w:rsidR="00236911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Легкое нарушение функционирования и ограничение жизнедеятельности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639BA7" w14:textId="77777777" w:rsidR="00236911" w:rsidRDefault="00236911" w:rsidP="00727A0E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Проживание в одиночку в домашних условиях более 1 недели без посторонней помощи и наблюдения*</w:t>
            </w:r>
          </w:p>
          <w:p w14:paraId="0F5725D8" w14:textId="77777777" w:rsidR="00236911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а) может выполнять преморбидно доступные виды (вождение автомобиля, чтение, письмо, работа и другие) деятельности без посторонней помощи, но с меньшей уверенностью и степенью активности, которая была до болезни </w:t>
            </w:r>
          </w:p>
          <w:p w14:paraId="1D539095" w14:textId="77777777" w:rsidR="00236911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29DE780D" w14:textId="77777777" w:rsidR="00236911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в) испытывает незначительные затруднения со стороны одной из систем жизнедеятельности (речь, активность руки, глотание, походка)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04EFB" w14:textId="77777777" w:rsidR="00236911" w:rsidRDefault="00236911" w:rsidP="00727A0E">
            <w:pPr>
              <w:spacing w:line="240" w:lineRule="auto"/>
              <w:ind w:firstLine="2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91-99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D2DF3B" w14:textId="77777777" w:rsidR="00236911" w:rsidRDefault="00236911" w:rsidP="00727A0E">
            <w:pPr>
              <w:tabs>
                <w:tab w:val="left" w:pos="156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CAB16C" w14:textId="77777777" w:rsidR="00236911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46-55</w:t>
            </w:r>
          </w:p>
        </w:tc>
      </w:tr>
      <w:tr w:rsidR="00236911" w14:paraId="66618F87" w14:textId="77777777" w:rsidTr="00727A0E">
        <w:trPr>
          <w:gridAfter w:val="1"/>
          <w:wAfter w:w="11" w:type="dxa"/>
          <w:trHeight w:val="27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A0DFD" w14:textId="77777777" w:rsidR="00236911" w:rsidRPr="00A8304E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3*</w:t>
            </w:r>
          </w:p>
          <w:p w14:paraId="1F578944" w14:textId="77777777" w:rsidR="00236911" w:rsidRPr="00A8304E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Умеренное нарушение функционирования и ограничение жизнедеятельности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9ADD2" w14:textId="77777777" w:rsidR="00236911" w:rsidRPr="00A8304E" w:rsidRDefault="00236911" w:rsidP="00727A0E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A8304E">
              <w:rPr>
                <w:rFonts w:cs="Times New Roman"/>
                <w:b/>
                <w:bCs/>
                <w:sz w:val="18"/>
                <w:szCs w:val="18"/>
              </w:rPr>
              <w:t>Проживание в одиночку в домашних условиях до 1 недели без постоянной посторонней помощи и постоянного наблюдения*</w:t>
            </w:r>
          </w:p>
          <w:p w14:paraId="4BCE535D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а) может самостоятельно себя обслуживать (сам одевается и раздевается, готовит еду), при необходимости позвать на помощь</w:t>
            </w:r>
          </w:p>
          <w:p w14:paraId="4560FD36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а) может передвигаться самостоятельно в пределах квартиры, но риск падения высокий;</w:t>
            </w:r>
          </w:p>
          <w:p w14:paraId="34DEE612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в) нуждается в посторонней помощи при выполнении сложных видов активности: приготовлении пищи, уборки дома, походе в магазин за покупками и других;</w:t>
            </w:r>
          </w:p>
          <w:p w14:paraId="662D1821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г) нуждается в помощи для выполнения операций с денежными средствами;</w:t>
            </w:r>
          </w:p>
          <w:p w14:paraId="6B0390CA" w14:textId="77777777" w:rsidR="00236911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д) испытывает значительные затруднения со стороны одной или нескольких систем жизнедеятельности (речь, активность рук, глотание, походка)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14:paraId="02D67751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5F8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е) умеренно выраженный болевой синдром (4 – 5 балла по визуальной аналоговой шкале (ВАШ).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8AC217C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61-90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E8D81B0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7-12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B54695" w14:textId="77777777" w:rsidR="00236911" w:rsidRPr="00A8304E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40-45</w:t>
            </w:r>
          </w:p>
        </w:tc>
      </w:tr>
      <w:tr w:rsidR="00236911" w14:paraId="2F04FD9B" w14:textId="77777777" w:rsidTr="00727A0E">
        <w:trPr>
          <w:gridAfter w:val="1"/>
          <w:wAfter w:w="11" w:type="dxa"/>
          <w:trHeight w:val="244"/>
        </w:trPr>
        <w:tc>
          <w:tcPr>
            <w:tcW w:w="20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CC203C" w14:textId="77777777" w:rsidR="00236911" w:rsidRPr="00A8304E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D70BD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DB05C9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79C510" w14:textId="77777777" w:rsidR="00236911" w:rsidRPr="00A8304E" w:rsidRDefault="00236911" w:rsidP="00727A0E">
            <w:pPr>
              <w:tabs>
                <w:tab w:val="left" w:pos="143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89D6DF" w14:textId="77777777" w:rsidR="00236911" w:rsidRPr="00A8304E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14:paraId="64833500" w14:textId="77777777" w:rsidTr="00727A0E">
        <w:trPr>
          <w:gridAfter w:val="1"/>
          <w:wAfter w:w="11" w:type="dxa"/>
          <w:trHeight w:val="702"/>
        </w:trPr>
        <w:tc>
          <w:tcPr>
            <w:tcW w:w="204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1FFEB" w14:textId="77777777" w:rsidR="00236911" w:rsidRPr="00A8304E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3C7B1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5650ABBD" w14:textId="77777777" w:rsidR="00236911" w:rsidRPr="00A8304E" w:rsidRDefault="00236911" w:rsidP="00727A0E">
            <w:pPr>
              <w:spacing w:line="240" w:lineRule="auto"/>
              <w:ind w:firstLine="2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6FD954B6" w14:textId="77777777" w:rsidR="00236911" w:rsidRPr="00A8304E" w:rsidRDefault="00236911" w:rsidP="00727A0E">
            <w:pPr>
              <w:tabs>
                <w:tab w:val="left" w:pos="143"/>
              </w:tabs>
              <w:spacing w:line="240" w:lineRule="auto"/>
              <w:ind w:firstLine="2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7F93CF43" w14:textId="77777777" w:rsidR="00236911" w:rsidRPr="00A8304E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14:paraId="0959FC48" w14:textId="77777777" w:rsidTr="00727A0E">
        <w:trPr>
          <w:gridAfter w:val="1"/>
          <w:wAfter w:w="11" w:type="dxa"/>
          <w:trHeight w:val="954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51DFD" w14:textId="77777777" w:rsidR="00236911" w:rsidRPr="00A8304E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4* </w:t>
            </w:r>
          </w:p>
          <w:p w14:paraId="2BAC3659" w14:textId="77777777" w:rsidR="00236911" w:rsidRPr="00A8304E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Выраженное нарушение функционирования и ограничение жизнедеятельности</w:t>
            </w:r>
          </w:p>
        </w:tc>
        <w:tc>
          <w:tcPr>
            <w:tcW w:w="5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DBA18" w14:textId="77777777" w:rsidR="00236911" w:rsidRPr="00A8304E" w:rsidRDefault="00236911" w:rsidP="00727A0E">
            <w:pPr>
              <w:spacing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cs="Times New Roman"/>
                <w:b/>
                <w:bCs/>
                <w:sz w:val="18"/>
                <w:szCs w:val="18"/>
              </w:rPr>
              <w:t>Проживание в одиночку в домашних условиях до 1 суток с периодической посторонней помощью, наблюдением опекуна</w:t>
            </w:r>
            <w:r w:rsidRPr="00A8304E">
              <w:rPr>
                <w:rFonts w:cs="Times New Roman"/>
                <w:sz w:val="18"/>
                <w:szCs w:val="18"/>
              </w:rPr>
              <w:t>*</w:t>
            </w:r>
          </w:p>
          <w:p w14:paraId="0BC8E252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а) может стоять, но не может передвигаться самостоятельно без посторонней помощи в пределах квартиры;</w:t>
            </w:r>
          </w:p>
          <w:p w14:paraId="349F0EB9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б) нуждается в посторонней помощи при выполнении повседневных задач: одевание, раздевание, туалет, прием пищи и других</w:t>
            </w:r>
          </w:p>
          <w:p w14:paraId="5504AC1E" w14:textId="77777777" w:rsidR="00236911" w:rsidRDefault="00236911" w:rsidP="00727A0E">
            <w:pPr>
              <w:tabs>
                <w:tab w:val="left" w:pos="51"/>
                <w:tab w:val="left" w:pos="320"/>
              </w:tabs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8304E">
              <w:rPr>
                <w:rFonts w:cs="Times New Roman"/>
                <w:sz w:val="20"/>
                <w:szCs w:val="20"/>
              </w:rPr>
              <w:t>в) способен к общению с ухаживающим не выше уровня выражения потребности, но способен привлечь помощь (телефон, компьютер)</w:t>
            </w:r>
          </w:p>
          <w:p w14:paraId="2F4BDDBB" w14:textId="77777777" w:rsidR="00236911" w:rsidRPr="00A8304E" w:rsidRDefault="00236911" w:rsidP="00727A0E">
            <w:pPr>
              <w:tabs>
                <w:tab w:val="left" w:pos="51"/>
                <w:tab w:val="left" w:pos="320"/>
              </w:tabs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705F8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д) выраженный болевой синдром (боль сильная, 6 – 8 баллов по ВАШ).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8618D1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26-60</w:t>
            </w:r>
          </w:p>
        </w:tc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72C127" w14:textId="77777777" w:rsidR="00236911" w:rsidRPr="00A8304E" w:rsidRDefault="00236911" w:rsidP="00727A0E">
            <w:pPr>
              <w:tabs>
                <w:tab w:val="left" w:pos="143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68A3A0" w14:textId="77777777" w:rsidR="00236911" w:rsidRPr="00A8304E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-39</w:t>
            </w:r>
          </w:p>
        </w:tc>
      </w:tr>
      <w:tr w:rsidR="00236911" w14:paraId="08F98C0B" w14:textId="77777777" w:rsidTr="00727A0E">
        <w:trPr>
          <w:gridAfter w:val="1"/>
          <w:wAfter w:w="11" w:type="dxa"/>
          <w:trHeight w:val="850"/>
        </w:trPr>
        <w:tc>
          <w:tcPr>
            <w:tcW w:w="20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010C0" w14:textId="77777777" w:rsidR="00236911" w:rsidRPr="00A8304E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F713D" w14:textId="77777777" w:rsidR="00236911" w:rsidRPr="00A8304E" w:rsidRDefault="00236911" w:rsidP="00727A0E">
            <w:pPr>
              <w:spacing w:line="240" w:lineRule="auto"/>
              <w:rPr>
                <w:rFonts w:ascii="PT Sans Narrow" w:hAnsi="PT Sans Narrow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A802AE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BBF06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C4615" w14:textId="77777777" w:rsidR="00236911" w:rsidRPr="00A8304E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14:paraId="190A6FF2" w14:textId="77777777" w:rsidTr="00727A0E">
        <w:trPr>
          <w:gridAfter w:val="1"/>
          <w:wAfter w:w="11" w:type="dxa"/>
          <w:trHeight w:val="958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E3180" w14:textId="77777777" w:rsidR="00236911" w:rsidRPr="00A8304E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5* </w:t>
            </w:r>
          </w:p>
          <w:p w14:paraId="4C3DDB7C" w14:textId="77777777" w:rsidR="00236911" w:rsidRPr="00A8304E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Грубое нарушение функционирования и ограничение жизнедеятельности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9F1AB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304E">
              <w:rPr>
                <w:rFonts w:cs="Times New Roman"/>
                <w:b/>
                <w:bCs/>
                <w:sz w:val="18"/>
                <w:szCs w:val="18"/>
              </w:rPr>
              <w:t>Проживание в домашних (учреждении по уходу) условиях с частичной посторонней помощью и постоянным наблюдением опекуна с возможностью оставить одного без наблюдения не более 6 часов*</w:t>
            </w:r>
          </w:p>
          <w:p w14:paraId="0A593438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а) пациент пребывает в постоянном постельном режиме;</w:t>
            </w:r>
          </w:p>
          <w:p w14:paraId="1B350F01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б) не может передвигаться самостоятельно без посторонней помощи;</w:t>
            </w:r>
          </w:p>
          <w:p w14:paraId="5D8D57DA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14:paraId="127032C5" w14:textId="77777777" w:rsidR="00236911" w:rsidRPr="00A8304E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г) круглосуточно нуждается в уходе;</w:t>
            </w:r>
          </w:p>
          <w:p w14:paraId="75586A9B" w14:textId="77777777" w:rsidR="00236911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д) не может быть оставлен один дома без посторонней помощи;</w:t>
            </w:r>
          </w:p>
          <w:p w14:paraId="5BFEC19B" w14:textId="77777777" w:rsidR="00236911" w:rsidRPr="00E5191D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91D">
              <w:rPr>
                <w:rFonts w:cs="Times New Roman"/>
                <w:color w:val="000000" w:themeColor="text1"/>
                <w:sz w:val="20"/>
                <w:szCs w:val="20"/>
              </w:rPr>
              <w:t xml:space="preserve">е) </w:t>
            </w:r>
            <w:r w:rsidRPr="00E5191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выраженный болевой синдром (боль очень сильная и нестерпимая, 9 - 10 баллов по ВАШ).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6368B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0 - 25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472B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0 - 3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F9D6" w14:textId="77777777" w:rsidR="00236911" w:rsidRPr="00A8304E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304E">
              <w:rPr>
                <w:rFonts w:eastAsia="Times New Roman" w:cs="Times New Roman"/>
                <w:sz w:val="20"/>
                <w:szCs w:val="20"/>
                <w:lang w:eastAsia="ru-RU"/>
              </w:rPr>
              <w:t>0 - 20</w:t>
            </w:r>
          </w:p>
        </w:tc>
      </w:tr>
      <w:tr w:rsidR="00236911" w14:paraId="739CD059" w14:textId="77777777" w:rsidTr="00727A0E">
        <w:trPr>
          <w:gridAfter w:val="1"/>
          <w:wAfter w:w="11" w:type="dxa"/>
          <w:trHeight w:val="977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54B4A" w14:textId="77777777" w:rsidR="00236911" w:rsidRPr="00A8304E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62E72" w14:textId="77777777" w:rsidR="00236911" w:rsidRPr="00A8304E" w:rsidRDefault="00236911" w:rsidP="00727A0E">
            <w:pPr>
              <w:spacing w:line="240" w:lineRule="auto"/>
              <w:rPr>
                <w:rFonts w:ascii="PT Sans Narrow" w:hAnsi="PT Sans Narrow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C014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5920F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13EA4" w14:textId="77777777" w:rsidR="00236911" w:rsidRPr="00A8304E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14:paraId="41D72426" w14:textId="77777777" w:rsidTr="00727A0E">
        <w:trPr>
          <w:gridAfter w:val="1"/>
          <w:wAfter w:w="11" w:type="dxa"/>
          <w:trHeight w:val="663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1DE11" w14:textId="77777777" w:rsidR="00236911" w:rsidRPr="00A8304E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11635" w14:textId="77777777" w:rsidR="00236911" w:rsidRPr="00A8304E" w:rsidRDefault="00236911" w:rsidP="00727A0E">
            <w:pPr>
              <w:spacing w:line="240" w:lineRule="auto"/>
              <w:rPr>
                <w:rFonts w:ascii="PT Sans Narrow" w:hAnsi="PT Sans Narrow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B589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126" w14:textId="77777777" w:rsidR="00236911" w:rsidRPr="00A8304E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340" w14:textId="77777777" w:rsidR="00236911" w:rsidRPr="00A8304E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:rsidRPr="00F46877" w14:paraId="19A091EB" w14:textId="77777777" w:rsidTr="00727A0E">
        <w:trPr>
          <w:gridAfter w:val="1"/>
          <w:wAfter w:w="11" w:type="dxa"/>
          <w:trHeight w:val="776"/>
        </w:trPr>
        <w:tc>
          <w:tcPr>
            <w:tcW w:w="2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2900E" w14:textId="77777777" w:rsidR="00236911" w:rsidRPr="00FC01C9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C01C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45**</w:t>
            </w:r>
          </w:p>
          <w:p w14:paraId="12AD6984" w14:textId="77777777" w:rsidR="00236911" w:rsidRPr="00FC01C9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5AD52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b/>
                <w:bCs/>
                <w:strike/>
                <w:sz w:val="20"/>
                <w:szCs w:val="20"/>
                <w:lang w:eastAsia="ru-RU"/>
              </w:rPr>
            </w:pPr>
            <w:r w:rsidRPr="00FC01C9">
              <w:rPr>
                <w:rFonts w:cs="Times New Roman"/>
                <w:b/>
                <w:bCs/>
                <w:sz w:val="20"/>
                <w:szCs w:val="20"/>
              </w:rPr>
              <w:t xml:space="preserve">Дополнительное пребывание в реабилитационном центре </w:t>
            </w:r>
            <w:r w:rsidRPr="00FC01C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для </w:t>
            </w:r>
            <w:r w:rsidRPr="00FC01C9">
              <w:rPr>
                <w:rFonts w:cs="Times New Roman"/>
                <w:b/>
                <w:bCs/>
                <w:sz w:val="20"/>
                <w:szCs w:val="20"/>
              </w:rPr>
              <w:t xml:space="preserve">курса лечения высокой интенсивности и/или уточнении реабилитационного потенциала пациентов, имеющих признаки нереализованности реабилитационного потенциала </w:t>
            </w:r>
            <w:r w:rsidRPr="00FC01C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 2А этапе с ШРМ 4-5 **:</w:t>
            </w:r>
          </w:p>
          <w:p w14:paraId="51C6D763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sz w:val="20"/>
                <w:szCs w:val="20"/>
                <w:lang w:eastAsia="ru-RU"/>
              </w:rPr>
              <w:t>а) сохранение потребности в наблюдении (телеприсутствии) медицинским персоналом 24 часа в сутки из-за когнитивного дефицита;</w:t>
            </w:r>
          </w:p>
          <w:p w14:paraId="5441DE6F" w14:textId="77777777" w:rsidR="00236911" w:rsidRPr="00FC01C9" w:rsidRDefault="00236911" w:rsidP="00727A0E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01C9">
              <w:rPr>
                <w:rFonts w:cs="Times New Roman"/>
                <w:sz w:val="20"/>
                <w:szCs w:val="20"/>
              </w:rPr>
              <w:t xml:space="preserve">б) сохранение трахеопищеводного разобщения (зонд, гастростома, трахеостома), требующее помощи медперсонала (санация трахеобронхиального дерева) и медицинского логопеда (подбор текстуры и кормление) для комплексной подготовки и проведения </w:t>
            </w:r>
            <w:r w:rsidRPr="00FC01C9">
              <w:rPr>
                <w:rFonts w:cs="Times New Roman"/>
                <w:color w:val="000000" w:themeColor="text1"/>
                <w:sz w:val="20"/>
                <w:szCs w:val="20"/>
              </w:rPr>
              <w:t xml:space="preserve">восстановления трахеопищеводного разобщения; </w:t>
            </w:r>
          </w:p>
          <w:p w14:paraId="7DFF309F" w14:textId="77777777" w:rsidR="00236911" w:rsidRPr="00FC01C9" w:rsidRDefault="00236911" w:rsidP="00727A0E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01C9">
              <w:rPr>
                <w:rFonts w:cs="Times New Roman"/>
                <w:color w:val="000000" w:themeColor="text1"/>
                <w:sz w:val="20"/>
                <w:szCs w:val="20"/>
              </w:rPr>
              <w:t>в) сохранение зависимости от медицинского персонала при перемещении (передвижении) на уровне 0 – 5 баллов по шкале Ривермид и/или 0-30 баллов по Тесту баланса Берга; двигательный дефицит, ограничивающий самостоятельное позиционирование (48 и менее баллов по MRC)</w:t>
            </w:r>
          </w:p>
          <w:p w14:paraId="41F93DF8" w14:textId="77777777" w:rsidR="00236911" w:rsidRPr="00FC01C9" w:rsidRDefault="00236911" w:rsidP="00727A0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C01C9">
              <w:rPr>
                <w:rFonts w:cs="Times New Roman"/>
                <w:color w:val="000000" w:themeColor="text1"/>
                <w:sz w:val="20"/>
                <w:szCs w:val="20"/>
              </w:rPr>
              <w:t>г) сохранение зависимости от ассистенции медицинского персонала в выполнении</w:t>
            </w:r>
            <w:r w:rsidRPr="00FC01C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повседневных навыков самообслуживания (индекс Бартел 0 – 50 баллов), в том числе, из-за присутствия </w:t>
            </w:r>
            <w:r w:rsidRPr="00FC01C9">
              <w:rPr>
                <w:rFonts w:cs="Times New Roman"/>
                <w:sz w:val="20"/>
                <w:szCs w:val="20"/>
              </w:rPr>
              <w:t>функционально значимых доменов ПИТ-синдрома средне-легкой степени тяжести (ПИТ-индекс 1-4)</w:t>
            </w:r>
          </w:p>
          <w:p w14:paraId="11CB36D4" w14:textId="77777777" w:rsidR="00236911" w:rsidRDefault="00236911" w:rsidP="00727A0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C01C9">
              <w:rPr>
                <w:rFonts w:cs="Times New Roman"/>
                <w:sz w:val="20"/>
                <w:szCs w:val="20"/>
              </w:rPr>
              <w:t xml:space="preserve">е) сохранение симптомов острого декондиционирования статуса функционирования и жизнедеятельности пациентов с рассеянным склерозом со степенью инвалидизации по </w:t>
            </w:r>
            <w:r w:rsidRPr="00FC01C9">
              <w:rPr>
                <w:rFonts w:cs="Times New Roman"/>
                <w:sz w:val="20"/>
                <w:szCs w:val="20"/>
                <w:lang w:val="en-US"/>
              </w:rPr>
              <w:t>EDSS</w:t>
            </w:r>
            <w:r w:rsidRPr="00FC01C9">
              <w:rPr>
                <w:rFonts w:cs="Times New Roman"/>
                <w:sz w:val="20"/>
                <w:szCs w:val="20"/>
              </w:rPr>
              <w:t xml:space="preserve"> 6 – 7 баллов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3C030D6D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5F8C">
              <w:rPr>
                <w:rFonts w:cs="Times New Roman"/>
                <w:color w:val="000000" w:themeColor="text1"/>
                <w:sz w:val="20"/>
                <w:szCs w:val="20"/>
              </w:rPr>
              <w:t xml:space="preserve">ж) </w:t>
            </w:r>
            <w:r w:rsidRPr="00705F8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выраженный болевой синдром (боль очень сильная и нестерпимая, 9 - 10 баллов по ВАШ).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118" w14:textId="77777777" w:rsidR="00236911" w:rsidRPr="00FC01C9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sz w:val="20"/>
                <w:szCs w:val="20"/>
                <w:lang w:eastAsia="ru-RU"/>
              </w:rPr>
              <w:t>0 – 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F08" w14:textId="77777777" w:rsidR="00236911" w:rsidRPr="00FC01C9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sz w:val="20"/>
                <w:szCs w:val="20"/>
                <w:lang w:eastAsia="ru-RU"/>
              </w:rPr>
              <w:t>0 - 5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387" w14:textId="77777777" w:rsidR="00236911" w:rsidRPr="00FC01C9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sz w:val="20"/>
                <w:szCs w:val="20"/>
                <w:lang w:eastAsia="ru-RU"/>
              </w:rPr>
              <w:t>0 - 30</w:t>
            </w:r>
          </w:p>
        </w:tc>
      </w:tr>
      <w:tr w:rsidR="00236911" w:rsidRPr="00F46877" w14:paraId="4B0489F3" w14:textId="77777777" w:rsidTr="00727A0E">
        <w:trPr>
          <w:gridAfter w:val="1"/>
          <w:wAfter w:w="11" w:type="dxa"/>
          <w:trHeight w:val="111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0AAFF9" w14:textId="77777777" w:rsidR="00236911" w:rsidRPr="00FC01C9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FC01C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6**</w:t>
            </w:r>
          </w:p>
          <w:p w14:paraId="750DC7DC" w14:textId="77777777" w:rsidR="00236911" w:rsidRPr="00FC01C9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C01C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Нарушение функционирования и ограничение жизнедеятельности </w:t>
            </w:r>
            <w:r w:rsidRPr="00FC01C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крайней степени</w:t>
            </w:r>
            <w:r w:rsidRPr="00FC01C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тяжести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92C0C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01C9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Постоянное пребывание в условиях реанимационного отделения ЦМР </w:t>
            </w:r>
            <w:r w:rsidRPr="00FC01C9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для определения реабилитационного потенциала и/или интенсивного реабилитационного лечения </w:t>
            </w:r>
          </w:p>
          <w:p w14:paraId="56DB9C34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а) глубокие нарушения гомеостаза (нутритивный, водно-электролитный дефицит) и/или потребность в круглосуточном мониторинге и поддержке витальных (дыхание, кровообращение) функций, в том числе, в проведении искусственной вентиляции легких;</w:t>
            </w:r>
          </w:p>
          <w:p w14:paraId="42045A8C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б) глубокий когнитивно-поведенческий дефицит (апраксия, афазия, агнозия), исключающий коммуникацию, в том числе в результате продленного или хронического нарушения сознания </w:t>
            </w:r>
          </w:p>
          <w:p w14:paraId="3C1276AA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в) глубокий двигательный дефицит, ограничивающий самостоятельное позиционирование (36 и менее баллов по </w:t>
            </w: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MRC</w:t>
            </w: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и/или вертикализацию (гравитационный градиент менее 60</w:t>
            </w: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0</w:t>
            </w: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14:paraId="2B5F2E60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г) глубокое нарушение глотания (более 19 баллов по шкале дисфагии), ограничивающее трансоральное питание;</w:t>
            </w:r>
          </w:p>
          <w:p w14:paraId="7D82F1D0" w14:textId="77777777" w:rsidR="00236911" w:rsidRDefault="00236911" w:rsidP="00727A0E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C01C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д) </w:t>
            </w:r>
            <w:r w:rsidRPr="00FC01C9">
              <w:rPr>
                <w:rFonts w:cs="Times New Roman"/>
                <w:color w:val="000000" w:themeColor="text1"/>
                <w:sz w:val="20"/>
                <w:szCs w:val="20"/>
              </w:rPr>
              <w:t>) статус полной зависимости от участия  медицинского персонала в выполнении</w:t>
            </w:r>
            <w:r w:rsidRPr="00FC01C9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повседневных навыков самообслуживания из-за присутствия </w:t>
            </w:r>
            <w:r w:rsidRPr="00FC01C9">
              <w:rPr>
                <w:rFonts w:cs="Times New Roman"/>
                <w:color w:val="000000" w:themeColor="text1"/>
                <w:sz w:val="20"/>
                <w:szCs w:val="20"/>
              </w:rPr>
              <w:t xml:space="preserve"> доменов ПИТ-синдрома тяжелой степени тяжести (ПИТ-индекс 4 и более баллов) </w:t>
            </w:r>
          </w:p>
          <w:p w14:paraId="2383A9B5" w14:textId="77777777" w:rsidR="00236911" w:rsidRPr="00FC01C9" w:rsidRDefault="00236911" w:rsidP="00727A0E">
            <w:pPr>
              <w:spacing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е</w:t>
            </w:r>
            <w:r w:rsidRPr="00705F8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) выраженный болевой синдром (боль очень сильная и нестерпимая, 9 - 10 баллов по ВАШ).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306" w14:textId="77777777" w:rsidR="00236911" w:rsidRPr="00FC01C9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A1EE7C" w14:textId="77777777" w:rsidR="00236911" w:rsidRPr="00FC01C9" w:rsidRDefault="00236911" w:rsidP="00727A0E">
            <w:pPr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46D274" w14:textId="77777777" w:rsidR="00236911" w:rsidRPr="00FC01C9" w:rsidRDefault="00236911" w:rsidP="00727A0E">
            <w:pPr>
              <w:tabs>
                <w:tab w:val="left" w:pos="142"/>
              </w:tabs>
              <w:spacing w:line="240" w:lineRule="auto"/>
              <w:ind w:firstLine="2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01C9">
              <w:rPr>
                <w:rFonts w:eastAsia="Times New Roman" w:cs="Times New Roman"/>
                <w:sz w:val="20"/>
                <w:szCs w:val="20"/>
                <w:lang w:eastAsia="ru-RU"/>
              </w:rPr>
              <w:t>0-10</w:t>
            </w:r>
          </w:p>
        </w:tc>
      </w:tr>
    </w:tbl>
    <w:p w14:paraId="082D1901" w14:textId="77777777" w:rsidR="00236911" w:rsidRDefault="00236911" w:rsidP="00236911"/>
    <w:tbl>
      <w:tblPr>
        <w:tblW w:w="9996" w:type="dxa"/>
        <w:tblInd w:w="-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5754"/>
        <w:gridCol w:w="709"/>
        <w:gridCol w:w="708"/>
        <w:gridCol w:w="567"/>
        <w:gridCol w:w="12"/>
      </w:tblGrid>
      <w:tr w:rsidR="00236911" w14:paraId="369D8C40" w14:textId="77777777" w:rsidTr="00727A0E">
        <w:trPr>
          <w:trHeight w:val="425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4FA27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sz w:val="20"/>
                <w:szCs w:val="20"/>
              </w:rPr>
              <w:br w:type="column"/>
            </w:r>
            <w:r w:rsidRPr="0056409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При заболеваниях или состояниях опорно-двигательного аппарата и периферической нервной системы</w:t>
            </w:r>
          </w:p>
        </w:tc>
      </w:tr>
      <w:tr w:rsidR="00236911" w:rsidRPr="00564095" w14:paraId="2D4EBE6C" w14:textId="77777777" w:rsidTr="00727A0E">
        <w:trPr>
          <w:gridAfter w:val="1"/>
          <w:wAfter w:w="12" w:type="dxa"/>
          <w:trHeight w:val="139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A442C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14:paraId="6BB62C6A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Отсутствие нарушений функционирования и ограничения жизнедеятельности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D2D5F2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cs="Times New Roman"/>
                <w:b/>
                <w:bCs/>
                <w:sz w:val="20"/>
                <w:szCs w:val="20"/>
              </w:rPr>
              <w:t>Преморбидный уровень (работа, обучение), активности и социальной жизни</w:t>
            </w: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1666D12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Функции, структуры организма сохранены полностью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73224E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7F136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ED8D98" w14:textId="77777777" w:rsidR="00236911" w:rsidRPr="00564095" w:rsidRDefault="00236911" w:rsidP="00727A0E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  <w:p w14:paraId="565DC60D" w14:textId="77777777" w:rsidR="00236911" w:rsidRPr="00564095" w:rsidRDefault="00236911" w:rsidP="00727A0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83C5A6" w14:textId="77777777" w:rsidR="00236911" w:rsidRPr="00564095" w:rsidRDefault="00236911" w:rsidP="00727A0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4264D8" w14:textId="77777777" w:rsidR="00236911" w:rsidRPr="00564095" w:rsidRDefault="00236911" w:rsidP="00727A0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6238FC1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236911" w:rsidRPr="00564095" w14:paraId="1F15A64E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C10DF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14:paraId="3B501A79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4572C" w14:textId="77777777" w:rsidR="00236911" w:rsidRPr="00564095" w:rsidRDefault="00236911" w:rsidP="00727A0E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cs="Times New Roman"/>
                <w:b/>
                <w:bCs/>
                <w:sz w:val="20"/>
                <w:szCs w:val="20"/>
              </w:rPr>
              <w:t>Преморбидный уровень (работа, обучение), активности и социальной жизни</w:t>
            </w: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660E3D7" w14:textId="77777777" w:rsidR="00236911" w:rsidRPr="00564095" w:rsidRDefault="00236911" w:rsidP="00727A0E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14:paraId="6E117310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б) тратит столько же времени на выполнение дел, как и до болезни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235A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F4F5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3CDD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:rsidRPr="00564095" w14:paraId="5D936850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9C4C5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</w:p>
          <w:p w14:paraId="521E8984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Легкое нарушение функционирования и ограничение жизнедеятельности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8E5F85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cs="Times New Roman"/>
                <w:b/>
                <w:bCs/>
                <w:sz w:val="20"/>
                <w:szCs w:val="20"/>
              </w:rPr>
              <w:t>Проживание в одиночку в домашних условиях более 1 недели без посторонней помощи и наблюдения</w:t>
            </w:r>
          </w:p>
          <w:p w14:paraId="08F377F7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а) может выполнять преморбидно доступные виды (вождение автомобиля, чтение, письмо, работа и другие) деятельности без посторонней помощи, но с меньшей уверенностью и степенью активности, которая была до болезни </w:t>
            </w:r>
          </w:p>
          <w:p w14:paraId="7F4E01F0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6EAD51C4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в) испытывает незначительные затруднения со стороны одной из систем жизнедеятельности (активность руки, походка)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6B688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91-99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35294B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7DEA54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51-55</w:t>
            </w:r>
          </w:p>
        </w:tc>
      </w:tr>
      <w:tr w:rsidR="00236911" w:rsidRPr="00564095" w14:paraId="356AB3C2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5B00F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  <w:p w14:paraId="0A1017FA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Умеренное нарушение функционирования и ограничение жизнедеятельности</w:t>
            </w:r>
          </w:p>
        </w:tc>
        <w:tc>
          <w:tcPr>
            <w:tcW w:w="575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49449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564095">
              <w:rPr>
                <w:rFonts w:cs="Times New Roman"/>
                <w:b/>
                <w:bCs/>
                <w:sz w:val="20"/>
                <w:szCs w:val="20"/>
              </w:rPr>
              <w:t xml:space="preserve">Проживание в одиночку в домашних условиях до 1 недели с периодической посторонней помощью. </w:t>
            </w:r>
          </w:p>
          <w:p w14:paraId="61696C6A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 незначительное ограничение самообслуживания при одевании, раздевании, посещении туалета, приеме пищи), при необходимости может позвать на помощь</w:t>
            </w:r>
          </w:p>
          <w:p w14:paraId="24710BAE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 может передвигаться самостоятельно с помощью трости;</w:t>
            </w:r>
          </w:p>
          <w:p w14:paraId="1FD9DEA4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в) нуждается в посторонней помощи при выполнении сложных видов активности: приготовлении пищи, уборки дома, походе в магазин за покупками и других;</w:t>
            </w:r>
          </w:p>
          <w:p w14:paraId="043EF78C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г) нуждается в помощи для выполнения операций с денежными средствами;</w:t>
            </w:r>
          </w:p>
          <w:p w14:paraId="7EAB71A6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д) умеренно выраженный болевой синдром во время ходьбы (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4 – 5 балла по визуальной аналоговой шкале (ВАШ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), незначительно выраженный болевой синдром в покое (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1 - 3 балла по визуальной аналоговой шкале боли (ВАШ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));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233EB90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61-90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CE0A955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10-13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1CD20A9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46-50</w:t>
            </w:r>
          </w:p>
        </w:tc>
      </w:tr>
      <w:tr w:rsidR="00236911" w:rsidRPr="00564095" w14:paraId="03CA2EA3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EF471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747128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261120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6BF3BC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72378E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:rsidRPr="00564095" w14:paraId="3701842A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BD3D7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AADAE4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7A9C12FF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5091CD5A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047FD455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:rsidRPr="00564095" w14:paraId="50D54745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81D71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4* </w:t>
            </w:r>
          </w:p>
          <w:p w14:paraId="13CE5E42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Выраженное нарушение функционирования и ограничение жизнедеятельности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2B429" w14:textId="77777777" w:rsidR="00236911" w:rsidRPr="00564095" w:rsidRDefault="00236911" w:rsidP="00727A0E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cs="Times New Roman"/>
                <w:b/>
                <w:bCs/>
                <w:sz w:val="20"/>
                <w:szCs w:val="20"/>
              </w:rPr>
              <w:t>Проживание в одиночку в домашних условиях до 1 недели с периодической посторонней помощью</w:t>
            </w:r>
            <w:r w:rsidRPr="00564095">
              <w:rPr>
                <w:rFonts w:cs="Times New Roman"/>
                <w:sz w:val="20"/>
                <w:szCs w:val="20"/>
              </w:rPr>
              <w:t>*</w:t>
            </w:r>
          </w:p>
          <w:p w14:paraId="55C66CD9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 умеренное ограничение возможности передвижения, не может передвигаться самостоятельно без дополнительного средства опоры - костылей;</w:t>
            </w:r>
          </w:p>
          <w:p w14:paraId="384AA6A9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б) нуждается в периодической посторонней помощи при выполнении повседневных задач: одевание, раздевание, туалет, прием пищи и других</w:t>
            </w:r>
          </w:p>
          <w:p w14:paraId="22E87577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cs="Times New Roman"/>
                <w:sz w:val="20"/>
                <w:szCs w:val="20"/>
              </w:rPr>
              <w:t xml:space="preserve">в) 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выраженный болевой синдром во время движений 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(6 – 8 баллов по ВАШ)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умеренно выраженный болевой синдром в покое 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(4 - 5 баллов по ВАШ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EF286D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61-90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EEC167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7E642A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40-45</w:t>
            </w:r>
          </w:p>
        </w:tc>
      </w:tr>
      <w:tr w:rsidR="00236911" w:rsidRPr="00564095" w14:paraId="7920F6C2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BFBC2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5*</w:t>
            </w:r>
          </w:p>
          <w:p w14:paraId="49960536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Грубое нарушение функционирования и ограничение жизнедеятельности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52CA40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cs="Times New Roman"/>
                <w:b/>
                <w:bCs/>
                <w:sz w:val="20"/>
                <w:szCs w:val="20"/>
              </w:rPr>
              <w:t>Проживание в домашних (учреждении по уходу) условиях с периодической посторонней помощью до 1 суток*</w:t>
            </w:r>
          </w:p>
          <w:p w14:paraId="5225C6BA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 не может передвигаться самостоятельно без дополнительного средства опоры – ходунки или самостоятельное передвижение в коляске; не может ходить по лестнице, перемещение ограничено пределами квартиры/стационарного отделения;</w:t>
            </w:r>
          </w:p>
          <w:p w14:paraId="0E45A05F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б) нуждается в помощи при выполнении всех повседневных задач: одевание, раздевание, туалет, прием пищи и других;</w:t>
            </w:r>
          </w:p>
          <w:p w14:paraId="202604FA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в) выраженный болевой синдром в покое 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(8 - 10 баллов по ВАШ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), усиливающийся при движении;</w:t>
            </w:r>
          </w:p>
          <w:p w14:paraId="6D99A197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91597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21-60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E25E2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03BC0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30-39</w:t>
            </w:r>
          </w:p>
        </w:tc>
      </w:tr>
      <w:tr w:rsidR="00236911" w14:paraId="32BFF334" w14:textId="77777777" w:rsidTr="00727A0E">
        <w:trPr>
          <w:trHeight w:val="273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771A8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При соматических заболеваниях</w:t>
            </w:r>
          </w:p>
        </w:tc>
      </w:tr>
      <w:tr w:rsidR="00236911" w:rsidRPr="00564095" w14:paraId="3F9DE1AD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1DC13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14:paraId="5BC47D22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Отсутствие нарушений функционирования и ограничения жизнедеятельности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17AB3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cs="Times New Roman"/>
                <w:b/>
                <w:bCs/>
                <w:sz w:val="20"/>
                <w:szCs w:val="20"/>
              </w:rPr>
              <w:t>Преморбидный уровень (работа, обучение), активности и социальной жизни</w:t>
            </w: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FCCF20D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Функции, структуры организма сохранены полностью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6ED26F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8BD3F3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4EF335" w14:textId="77777777" w:rsidR="00236911" w:rsidRPr="00564095" w:rsidRDefault="00236911" w:rsidP="00727A0E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  <w:p w14:paraId="0CD5219B" w14:textId="77777777" w:rsidR="00236911" w:rsidRPr="00564095" w:rsidRDefault="00236911" w:rsidP="00727A0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76F99E" w14:textId="77777777" w:rsidR="00236911" w:rsidRPr="00564095" w:rsidRDefault="00236911" w:rsidP="00727A0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A531915" w14:textId="77777777" w:rsidR="00236911" w:rsidRPr="00564095" w:rsidRDefault="00236911" w:rsidP="00727A0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F6300B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236911" w:rsidRPr="00564095" w14:paraId="60126A2F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76EDC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14:paraId="1794AC91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CE475" w14:textId="77777777" w:rsidR="00236911" w:rsidRPr="00564095" w:rsidRDefault="00236911" w:rsidP="00727A0E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cs="Times New Roman"/>
                <w:b/>
                <w:bCs/>
                <w:sz w:val="20"/>
                <w:szCs w:val="20"/>
              </w:rPr>
              <w:t>Преморбидный уровень (работа, обучение), активности и социальной жизни</w:t>
            </w: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CC535AC" w14:textId="77777777" w:rsidR="00236911" w:rsidRPr="00564095" w:rsidRDefault="00236911" w:rsidP="00727A0E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14:paraId="24A8C0CE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б) тратит столько же времени на выполнение дел, как и до болезни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76F3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397F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824D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:rsidRPr="00564095" w14:paraId="644F4DF2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807F57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</w:p>
          <w:p w14:paraId="05A211FD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Легкое нарушение функционирования и ограничение жизнедеятельности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8C12C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Проживание в одиночку в домашних условиях более 1 недели без посторонней помощи и наблюдения.</w:t>
            </w:r>
          </w:p>
          <w:p w14:paraId="4037798B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а) не может выполнить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 </w:t>
            </w:r>
          </w:p>
          <w:p w14:paraId="2B3EAB0E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1E34FE99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б) обычная физическая нагрузка не вызывает выраженного утомления, слабости, одышки или сердцебиения; </w:t>
            </w:r>
          </w:p>
          <w:p w14:paraId="7217E422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Стенокардия развивается при значительном, ускоренном или особо длительном напряжении (усилии);</w:t>
            </w:r>
          </w:p>
          <w:p w14:paraId="1997E12B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в) Тест шестиминутной ходьбы (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ТШМ) &gt; 425 м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14:paraId="72A5E8FD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Тесты с физической нагрузкой (велоэргометрия или спироэргометрия) 125 Вт 7 МВ.</w:t>
            </w:r>
          </w:p>
          <w:p w14:paraId="61E81EDB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F49599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91-99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1BC07C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B42DD6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51-56</w:t>
            </w:r>
          </w:p>
        </w:tc>
      </w:tr>
      <w:tr w:rsidR="00236911" w:rsidRPr="00564095" w14:paraId="1D544FEA" w14:textId="77777777" w:rsidTr="00727A0E">
        <w:trPr>
          <w:gridAfter w:val="1"/>
          <w:wAfter w:w="12" w:type="dxa"/>
          <w:trHeight w:val="660"/>
        </w:trPr>
        <w:tc>
          <w:tcPr>
            <w:tcW w:w="22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E29A2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  <w:p w14:paraId="0A401B33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Умеренное нарушение функционирования и ограничение жизнедеятельности</w:t>
            </w:r>
          </w:p>
        </w:tc>
        <w:tc>
          <w:tcPr>
            <w:tcW w:w="575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023DB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09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Проживание в одиночку в домашних условиях до 1 недели без постоянной посторонней помощи и постоянного наблюдения</w:t>
            </w:r>
          </w:p>
          <w:p w14:paraId="7B4C6877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 может передвигаться самостоятельно, без посторонней помощи;</w:t>
            </w:r>
          </w:p>
          <w:p w14:paraId="3D508A40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б) самостоятельно одевается, раздевается, ходит в туалет, ест и выполняет другие виды повседневной активности; нуждается в посторонней помощи при выполнении сложных видов активности: приготовление пищи, уборка дома, поход в магазин за покупками;</w:t>
            </w:r>
          </w:p>
          <w:p w14:paraId="55D49E2D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в) патологические симптомы в покое отсутствуют, обычная физическая нагрузка вызывает слабость, утомляемость, сердцебиение, одышку 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(шкала Борг 9 – 11 баллов)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58C517E3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условиях;</w:t>
            </w:r>
          </w:p>
          <w:p w14:paraId="1C323CC1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ТШМ = 301 - 425 м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14:paraId="4E51710F" w14:textId="77777777" w:rsidR="00236911" w:rsidRPr="00564095" w:rsidRDefault="00236911" w:rsidP="00727A0E">
            <w:pPr>
              <w:spacing w:line="240" w:lineRule="auto"/>
              <w:ind w:right="-143"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Тесты с физической нагрузкой (велоэргометрия/спироэргометрия) = 75 - 100 Вт/4 - 6,9 МЕ.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56B2817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61-90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AEDB374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C0A2C5A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46-50</w:t>
            </w:r>
          </w:p>
        </w:tc>
      </w:tr>
      <w:tr w:rsidR="00236911" w:rsidRPr="00564095" w14:paraId="45752238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A87F8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8F0544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C9E92E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035DA2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2BD41C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:rsidRPr="00564095" w14:paraId="1A9B3DA6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AE957C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99966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ED8B6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CA54C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DE0CBC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36911" w:rsidRPr="00564095" w14:paraId="6D59286D" w14:textId="77777777" w:rsidTr="00727A0E">
        <w:trPr>
          <w:gridAfter w:val="1"/>
          <w:wAfter w:w="12" w:type="dxa"/>
          <w:trHeight w:val="1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8C95E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</w:p>
          <w:p w14:paraId="1072009B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Выраженное нарушение функционирования и ограничение жизнедеятельности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DEB8A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64095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Проживание в одиночку в домашних условиях до 1 суток с периодической посторонней помощью, наблюдением опекуна.</w:t>
            </w:r>
          </w:p>
          <w:p w14:paraId="5F91CD92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 умеренное ограничение возможностей передвижения;</w:t>
            </w:r>
          </w:p>
          <w:p w14:paraId="77883BF8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б) нуждается в посторонней помощи при выполнении повседневных задач: одевание, раздевание, туалет, прием пищи и других; в обычной жизни нуждается в ухаживающем;</w:t>
            </w:r>
          </w:p>
          <w:p w14:paraId="40718DE8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в) стенокардия возникает при ходьбе от 100 до 500 м по ровной местности, при подъеме на 1 пролет обычных ступенек в среднем темпе в нормальных условиях 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(шкала Борга 11 – 13 баллов); </w:t>
            </w:r>
          </w:p>
          <w:p w14:paraId="5F5DDE03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ТШМ = 150 - 300 м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14:paraId="2F1B0609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тесты с физической нагрузкой (велоэргометрия/спироэргометрия) = 25 - 50 Вт/2 - 3,9 МЕ.</w:t>
            </w:r>
          </w:p>
          <w:p w14:paraId="3AC36528" w14:textId="77777777" w:rsidR="00236911" w:rsidRPr="00564095" w:rsidRDefault="00236911" w:rsidP="00727A0E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0C79DB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41 - 60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BCDF3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4 -7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08EC2C" w14:textId="77777777" w:rsidR="00236911" w:rsidRPr="00564095" w:rsidRDefault="00236911" w:rsidP="00727A0E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40-45</w:t>
            </w:r>
          </w:p>
        </w:tc>
      </w:tr>
      <w:tr w:rsidR="00236911" w:rsidRPr="00564095" w14:paraId="79CD087A" w14:textId="77777777" w:rsidTr="00727A0E">
        <w:trPr>
          <w:gridAfter w:val="1"/>
          <w:wAfter w:w="12" w:type="dxa"/>
          <w:trHeight w:val="238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0D2A4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5**</w:t>
            </w:r>
          </w:p>
          <w:p w14:paraId="534D8690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Грубое нарушение функционирования и ограничение жизнедеятельности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029DD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Проживание в домашних (учреждении по уходу) условиях с частичной посторонней помощью и постоянным наблюдением опекуна **:</w:t>
            </w:r>
          </w:p>
          <w:p w14:paraId="32C2DE2D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а)</w:t>
            </w:r>
            <w:r w:rsidRPr="00564095">
              <w:rPr>
                <w:sz w:val="20"/>
                <w:szCs w:val="20"/>
              </w:rPr>
              <w:t xml:space="preserve"> </w:t>
            </w: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может передвигаться самостоятельно без посторонней помощи; </w:t>
            </w:r>
          </w:p>
          <w:p w14:paraId="78D2247C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б) нуждается в постоянном внимании, помощи при выполнении всех повседневных задач: одевание, раздевание, туалет, прием пищи и других; круглосуточно нуждается в уходе;</w:t>
            </w:r>
          </w:p>
          <w:p w14:paraId="30CE9578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в) больной комфортно чувствует себя только в состоянии покоя, минимальные физические нагрузки приводят к появлению слабости, сердцебиения, одышки, болям в сердце </w:t>
            </w:r>
            <w:r w:rsidRPr="00564095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(шкала Борга 15 – 20 баллов)</w:t>
            </w:r>
          </w:p>
          <w:p w14:paraId="0048F025" w14:textId="77777777" w:rsidR="00236911" w:rsidRPr="00564095" w:rsidRDefault="00236911" w:rsidP="00727A0E">
            <w:pPr>
              <w:spacing w:line="240" w:lineRule="auto"/>
              <w:ind w:firstLine="0"/>
              <w:textAlignment w:val="baseline"/>
              <w:rPr>
                <w:rFonts w:cs="Times New Roman"/>
                <w:sz w:val="20"/>
                <w:szCs w:val="20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г) ТШМ &lt; 150 м.</w:t>
            </w:r>
            <w:r w:rsidRPr="00564095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315CDD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0-40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43E36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93811E" w14:textId="77777777" w:rsidR="00236911" w:rsidRPr="00564095" w:rsidRDefault="00236911" w:rsidP="00727A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095">
              <w:rPr>
                <w:rFonts w:eastAsia="Times New Roman" w:cs="Times New Roman"/>
                <w:sz w:val="20"/>
                <w:szCs w:val="20"/>
                <w:lang w:eastAsia="ru-RU"/>
              </w:rPr>
              <w:t>0-39</w:t>
            </w:r>
          </w:p>
        </w:tc>
      </w:tr>
    </w:tbl>
    <w:p w14:paraId="49CB3372" w14:textId="77777777" w:rsidR="00236911" w:rsidRPr="00E5191D" w:rsidRDefault="00236911" w:rsidP="00236911">
      <w:pPr>
        <w:pStyle w:val="ae"/>
      </w:pPr>
      <w:r w:rsidRPr="00E5191D">
        <w:rPr>
          <w:b/>
        </w:rPr>
        <w:t>Примечание</w:t>
      </w:r>
      <w:r w:rsidRPr="00E5191D">
        <w:t>: *наличие диагностированного когнитивного дефицита по Батарее лобной дисфункции (</w:t>
      </w:r>
      <w:r w:rsidRPr="00E5191D">
        <w:rPr>
          <w:lang w:val="en-US"/>
        </w:rPr>
        <w:t>FAB</w:t>
      </w:r>
      <w:r w:rsidRPr="00E5191D">
        <w:t xml:space="preserve">) 15 баллов и менее и по Монреальской шкале оценки когнитивных функций (MoCA-тест) 23 балла и менее, утяжеляет степень зависимости пациента на 1 балл по ШРМ; </w:t>
      </w:r>
    </w:p>
    <w:p w14:paraId="13817176" w14:textId="77777777" w:rsidR="00236911" w:rsidRPr="00E5191D" w:rsidRDefault="00236911" w:rsidP="00236911">
      <w:pPr>
        <w:pStyle w:val="ae"/>
        <w:rPr>
          <w:bCs/>
          <w:sz w:val="21"/>
          <w:szCs w:val="13"/>
        </w:rPr>
      </w:pPr>
      <w:bookmarkStart w:id="1" w:name="_Toc174479503"/>
      <w:r w:rsidRPr="00E5191D">
        <w:rPr>
          <w:bCs/>
          <w:sz w:val="21"/>
          <w:szCs w:val="13"/>
        </w:rPr>
        <w:t>**</w:t>
      </w:r>
      <w:r w:rsidRPr="00E5191D">
        <w:rPr>
          <w:sz w:val="21"/>
          <w:szCs w:val="21"/>
        </w:rPr>
        <w:t xml:space="preserve"> из свода критериев выбирается признак определяющий максимальную тяжесть/зависимость от посторонней помощи.</w:t>
      </w:r>
      <w:bookmarkEnd w:id="1"/>
    </w:p>
    <w:p w14:paraId="701F5073" w14:textId="77777777" w:rsidR="00C65A59" w:rsidRDefault="00C65A59"/>
    <w:sectPr w:rsidR="00B936D5" w:rsidSect="00293E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11"/>
    <w:rsid w:val="00236911"/>
    <w:rsid w:val="00293E3B"/>
    <w:rsid w:val="00462DC4"/>
    <w:rsid w:val="004A05EB"/>
    <w:rsid w:val="007012A3"/>
    <w:rsid w:val="008254F8"/>
    <w:rsid w:val="00904BB7"/>
    <w:rsid w:val="00A96F04"/>
    <w:rsid w:val="00AE76E7"/>
    <w:rsid w:val="00B46194"/>
    <w:rsid w:val="00B7080B"/>
    <w:rsid w:val="00B71015"/>
    <w:rsid w:val="00C25311"/>
    <w:rsid w:val="00C77A9F"/>
    <w:rsid w:val="00CC6263"/>
    <w:rsid w:val="00CD6331"/>
    <w:rsid w:val="00D54552"/>
    <w:rsid w:val="00D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F8F6E"/>
  <w15:chartTrackingRefBased/>
  <w15:docId w15:val="{F50D4317-55BC-F441-ABEF-182E71A0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aliases w:val="Термины"/>
    <w:qFormat/>
    <w:rsid w:val="00236911"/>
    <w:pPr>
      <w:spacing w:line="360" w:lineRule="auto"/>
      <w:ind w:firstLine="709"/>
      <w:jc w:val="both"/>
    </w:pPr>
    <w:rPr>
      <w:rFonts w:ascii="Times New Roman" w:hAnsi="Times New Roman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911"/>
    <w:pPr>
      <w:keepNext/>
      <w:keepLines/>
      <w:spacing w:before="36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aliases w:val="Наим. подраздела"/>
    <w:basedOn w:val="a"/>
    <w:next w:val="a"/>
    <w:link w:val="20"/>
    <w:uiPriority w:val="9"/>
    <w:unhideWhenUsed/>
    <w:qFormat/>
    <w:rsid w:val="00236911"/>
    <w:pPr>
      <w:keepNext/>
      <w:keepLines/>
      <w:spacing w:before="160" w:after="8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11"/>
    <w:pPr>
      <w:keepNext/>
      <w:keepLines/>
      <w:spacing w:before="160" w:after="80" w:line="240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11"/>
    <w:pPr>
      <w:keepNext/>
      <w:keepLines/>
      <w:spacing w:before="80" w:after="40" w:line="240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11"/>
    <w:pPr>
      <w:keepNext/>
      <w:keepLines/>
      <w:spacing w:before="80" w:after="40" w:line="240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11"/>
    <w:pPr>
      <w:keepNext/>
      <w:keepLines/>
      <w:spacing w:before="40" w:line="240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11"/>
    <w:pPr>
      <w:keepNext/>
      <w:keepLines/>
      <w:spacing w:before="40" w:line="240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11"/>
    <w:pPr>
      <w:keepNext/>
      <w:keepLines/>
      <w:spacing w:line="240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11"/>
    <w:pPr>
      <w:keepNext/>
      <w:keepLines/>
      <w:spacing w:line="240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rsid w:val="00A96F04"/>
    <w:pPr>
      <w:suppressAutoHyphens/>
    </w:pPr>
    <w:rPr>
      <w:rFonts w:asciiTheme="minorHAnsi" w:hAnsiTheme="minorHAnsi"/>
      <w:kern w:val="2"/>
      <w:szCs w:val="20"/>
      <w:lang w:eastAsia="ar-SA"/>
      <w14:ligatures w14:val="standardContextual"/>
    </w:rPr>
  </w:style>
  <w:style w:type="character" w:customStyle="1" w:styleId="a4">
    <w:name w:val="Основной текст Знак"/>
    <w:basedOn w:val="a0"/>
    <w:link w:val="a3"/>
    <w:rsid w:val="00A96F04"/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Наим. подраздела Знак"/>
    <w:basedOn w:val="a0"/>
    <w:link w:val="2"/>
    <w:uiPriority w:val="9"/>
    <w:qFormat/>
    <w:rsid w:val="0023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9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69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69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69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69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691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36911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6">
    <w:name w:val="Заголовок Знак"/>
    <w:basedOn w:val="a0"/>
    <w:link w:val="a5"/>
    <w:uiPriority w:val="10"/>
    <w:rsid w:val="0023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36911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8">
    <w:name w:val="Подзаголовок Знак"/>
    <w:basedOn w:val="a0"/>
    <w:link w:val="a7"/>
    <w:uiPriority w:val="11"/>
    <w:rsid w:val="00236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911"/>
    <w:pPr>
      <w:spacing w:before="160" w:after="160" w:line="240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11"/>
    <w:pPr>
      <w:spacing w:line="240" w:lineRule="auto"/>
      <w:ind w:left="720" w:firstLine="0"/>
      <w:contextualSpacing/>
      <w:jc w:val="left"/>
    </w:pPr>
    <w:rPr>
      <w:rFonts w:asciiTheme="minorHAnsi" w:hAnsiTheme="minorHAns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36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ac">
    <w:name w:val="Выделенная цитата Знак"/>
    <w:basedOn w:val="a0"/>
    <w:link w:val="ab"/>
    <w:uiPriority w:val="30"/>
    <w:rsid w:val="00236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11"/>
    <w:rPr>
      <w:b/>
      <w:bCs/>
      <w:smallCaps/>
      <w:color w:val="2F5496" w:themeColor="accent1" w:themeShade="BF"/>
      <w:spacing w:val="5"/>
    </w:rPr>
  </w:style>
  <w:style w:type="paragraph" w:styleId="ae">
    <w:name w:val="annotation text"/>
    <w:basedOn w:val="a"/>
    <w:link w:val="af"/>
    <w:uiPriority w:val="99"/>
    <w:unhideWhenUsed/>
    <w:qFormat/>
    <w:rsid w:val="0023691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36911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2131</Words>
  <Characters>12148</Characters>
  <Application>Microsoft Office Word</Application>
  <DocSecurity>0</DocSecurity>
  <Lines>101</Lines>
  <Paragraphs>28</Paragraphs>
  <ScaleCrop>false</ScaleCrop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 Андрей Августович</dc:creator>
  <cp:keywords/>
  <dc:description/>
  <cp:lastModifiedBy>Белкин Андрей Августович</cp:lastModifiedBy>
  <cp:revision>1</cp:revision>
  <dcterms:created xsi:type="dcterms:W3CDTF">2024-08-13T17:32:00Z</dcterms:created>
  <dcterms:modified xsi:type="dcterms:W3CDTF">2024-08-13T17:33:00Z</dcterms:modified>
</cp:coreProperties>
</file>