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2D87F" w14:textId="77777777" w:rsidR="00556280" w:rsidRPr="009230C7" w:rsidRDefault="00556280" w:rsidP="00EE0C80">
      <w:pPr>
        <w:ind w:firstLine="708"/>
        <w:jc w:val="both"/>
        <w:outlineLvl w:val="0"/>
        <w:rPr>
          <w:rFonts w:ascii="Times New Roman" w:hAnsi="Times New Roman" w:cs="Times New Roman"/>
          <w:b/>
          <w:sz w:val="28"/>
          <w:szCs w:val="28"/>
        </w:rPr>
      </w:pPr>
      <w:r w:rsidRPr="009230C7">
        <w:rPr>
          <w:rFonts w:ascii="Times New Roman" w:hAnsi="Times New Roman" w:cs="Times New Roman"/>
          <w:b/>
          <w:sz w:val="28"/>
          <w:szCs w:val="28"/>
        </w:rPr>
        <w:t>Приложение № 1</w:t>
      </w:r>
    </w:p>
    <w:p w14:paraId="6CC84871" w14:textId="77777777" w:rsidR="00556280" w:rsidRPr="009230C7" w:rsidRDefault="00556280" w:rsidP="00EE0C80">
      <w:pPr>
        <w:jc w:val="both"/>
        <w:rPr>
          <w:rFonts w:ascii="Times New Roman" w:hAnsi="Times New Roman" w:cs="Times New Roman"/>
          <w:b/>
          <w:sz w:val="28"/>
          <w:szCs w:val="28"/>
        </w:rPr>
      </w:pPr>
      <w:r w:rsidRPr="009230C7">
        <w:rPr>
          <w:rFonts w:ascii="Times New Roman" w:hAnsi="Times New Roman" w:cs="Times New Roman"/>
          <w:b/>
          <w:sz w:val="28"/>
          <w:szCs w:val="28"/>
        </w:rPr>
        <w:t xml:space="preserve">к Порядку организации медицинской реабилитации, </w:t>
      </w:r>
    </w:p>
    <w:p w14:paraId="5A8FFBC1" w14:textId="77777777" w:rsidR="00556280" w:rsidRPr="009230C7" w:rsidRDefault="00556280" w:rsidP="00EE0C80">
      <w:pPr>
        <w:jc w:val="both"/>
        <w:rPr>
          <w:rFonts w:ascii="Times New Roman" w:hAnsi="Times New Roman" w:cs="Times New Roman"/>
          <w:b/>
          <w:spacing w:val="-1"/>
          <w:sz w:val="28"/>
          <w:szCs w:val="28"/>
        </w:rPr>
      </w:pPr>
      <w:r w:rsidRPr="009230C7">
        <w:rPr>
          <w:rFonts w:ascii="Times New Roman" w:hAnsi="Times New Roman" w:cs="Times New Roman"/>
          <w:b/>
          <w:spacing w:val="-1"/>
          <w:sz w:val="28"/>
          <w:szCs w:val="28"/>
        </w:rPr>
        <w:t xml:space="preserve">утвержденному приказом </w:t>
      </w:r>
    </w:p>
    <w:p w14:paraId="60B9F9BF" w14:textId="77777777" w:rsidR="00556280" w:rsidRPr="009230C7" w:rsidRDefault="00556280" w:rsidP="00EE0C80">
      <w:pPr>
        <w:jc w:val="both"/>
        <w:rPr>
          <w:rFonts w:ascii="Times New Roman" w:hAnsi="Times New Roman" w:cs="Times New Roman"/>
          <w:b/>
          <w:spacing w:val="-1"/>
          <w:sz w:val="28"/>
          <w:szCs w:val="28"/>
        </w:rPr>
      </w:pPr>
      <w:r w:rsidRPr="009230C7">
        <w:rPr>
          <w:rFonts w:ascii="Times New Roman" w:hAnsi="Times New Roman" w:cs="Times New Roman"/>
          <w:b/>
          <w:spacing w:val="-1"/>
          <w:sz w:val="28"/>
          <w:szCs w:val="28"/>
        </w:rPr>
        <w:t xml:space="preserve">Министерства здравоохранения </w:t>
      </w:r>
    </w:p>
    <w:p w14:paraId="59AEFE09" w14:textId="77777777" w:rsidR="00556280" w:rsidRPr="009230C7" w:rsidRDefault="00556280" w:rsidP="00EE0C80">
      <w:pPr>
        <w:jc w:val="both"/>
        <w:rPr>
          <w:rFonts w:ascii="Times New Roman" w:hAnsi="Times New Roman" w:cs="Times New Roman"/>
          <w:b/>
          <w:spacing w:val="-3"/>
          <w:sz w:val="28"/>
          <w:szCs w:val="28"/>
        </w:rPr>
      </w:pPr>
      <w:r w:rsidRPr="009230C7">
        <w:rPr>
          <w:rFonts w:ascii="Times New Roman" w:hAnsi="Times New Roman" w:cs="Times New Roman"/>
          <w:b/>
          <w:spacing w:val="-3"/>
          <w:sz w:val="28"/>
          <w:szCs w:val="28"/>
        </w:rPr>
        <w:t>Российской Федерации</w:t>
      </w:r>
    </w:p>
    <w:p w14:paraId="29547D75" w14:textId="77777777" w:rsidR="00556280" w:rsidRPr="009230C7" w:rsidRDefault="00556280" w:rsidP="00EE0C80">
      <w:pPr>
        <w:shd w:val="clear" w:color="auto" w:fill="FFFFFF"/>
        <w:tabs>
          <w:tab w:val="left" w:pos="7056"/>
        </w:tabs>
        <w:jc w:val="both"/>
        <w:rPr>
          <w:rFonts w:ascii="Times New Roman" w:hAnsi="Times New Roman" w:cs="Times New Roman"/>
          <w:b/>
          <w:spacing w:val="-3"/>
          <w:sz w:val="28"/>
          <w:szCs w:val="28"/>
        </w:rPr>
      </w:pPr>
      <w:r w:rsidRPr="009230C7">
        <w:rPr>
          <w:rFonts w:ascii="Times New Roman" w:hAnsi="Times New Roman" w:cs="Times New Roman"/>
          <w:b/>
          <w:spacing w:val="-3"/>
          <w:sz w:val="28"/>
          <w:szCs w:val="28"/>
        </w:rPr>
        <w:t>от ______________ 20__ г. № ______</w:t>
      </w:r>
    </w:p>
    <w:p w14:paraId="295DB158" w14:textId="77777777" w:rsidR="00556280" w:rsidRPr="009230C7" w:rsidRDefault="00556280" w:rsidP="00EE0C80">
      <w:pPr>
        <w:ind w:firstLine="142"/>
        <w:jc w:val="both"/>
        <w:rPr>
          <w:rFonts w:ascii="Times New Roman" w:hAnsi="Times New Roman" w:cs="Times New Roman"/>
          <w:b/>
          <w:sz w:val="28"/>
          <w:szCs w:val="28"/>
        </w:rPr>
      </w:pPr>
    </w:p>
    <w:p w14:paraId="0A694D85" w14:textId="77777777" w:rsidR="00556280" w:rsidRPr="009230C7" w:rsidRDefault="00556280" w:rsidP="00EE0C80">
      <w:pPr>
        <w:ind w:firstLine="142"/>
        <w:jc w:val="both"/>
        <w:rPr>
          <w:rFonts w:ascii="Times New Roman" w:hAnsi="Times New Roman" w:cs="Times New Roman"/>
          <w:b/>
          <w:sz w:val="28"/>
          <w:szCs w:val="28"/>
        </w:rPr>
      </w:pPr>
    </w:p>
    <w:p w14:paraId="04CFA4E9" w14:textId="77777777" w:rsidR="00556280" w:rsidRPr="009230C7" w:rsidRDefault="00556280" w:rsidP="00EE0C80">
      <w:pPr>
        <w:ind w:firstLine="142"/>
        <w:jc w:val="both"/>
        <w:rPr>
          <w:rFonts w:ascii="Times New Roman" w:hAnsi="Times New Roman" w:cs="Times New Roman"/>
          <w:b/>
          <w:sz w:val="28"/>
          <w:szCs w:val="28"/>
        </w:rPr>
      </w:pPr>
      <w:r w:rsidRPr="009230C7">
        <w:rPr>
          <w:rFonts w:ascii="Times New Roman" w:hAnsi="Times New Roman" w:cs="Times New Roman"/>
          <w:b/>
          <w:sz w:val="28"/>
          <w:szCs w:val="28"/>
        </w:rPr>
        <w:t>Применение международной классификации функционирования в процессе медицинской реабилитации</w:t>
      </w:r>
    </w:p>
    <w:p w14:paraId="2CF63DF6" w14:textId="77777777" w:rsidR="00556280" w:rsidRPr="009230C7" w:rsidRDefault="00556280" w:rsidP="00EE0C80">
      <w:pPr>
        <w:ind w:firstLine="142"/>
        <w:jc w:val="both"/>
        <w:rPr>
          <w:rFonts w:ascii="Times New Roman" w:hAnsi="Times New Roman" w:cs="Times New Roman"/>
          <w:b/>
          <w:sz w:val="28"/>
          <w:szCs w:val="28"/>
        </w:rPr>
      </w:pPr>
    </w:p>
    <w:p w14:paraId="7DB3CC7F" w14:textId="77777777" w:rsidR="00556280" w:rsidRPr="009230C7" w:rsidRDefault="00556280" w:rsidP="00607A0C">
      <w:pPr>
        <w:ind w:firstLine="567"/>
        <w:jc w:val="both"/>
        <w:rPr>
          <w:rFonts w:ascii="Times New Roman" w:hAnsi="Times New Roman" w:cs="Times New Roman"/>
          <w:sz w:val="28"/>
          <w:szCs w:val="28"/>
        </w:rPr>
      </w:pPr>
      <w:r w:rsidRPr="009230C7">
        <w:rPr>
          <w:rFonts w:ascii="Times New Roman" w:hAnsi="Times New Roman" w:cs="Times New Roman"/>
          <w:sz w:val="28"/>
          <w:szCs w:val="28"/>
        </w:rPr>
        <w:t xml:space="preserve">Международная классификация функционирования (МКФ) предназначена для формулировки реабилитационного диагноза с целью описания всех составляющих здоровья и связанных с ним проблем, ограничивающих жизнедеятельность пациента. </w:t>
      </w:r>
    </w:p>
    <w:p w14:paraId="75B924EF" w14:textId="77777777" w:rsidR="00556280" w:rsidRPr="009230C7" w:rsidRDefault="00556280">
      <w:pPr>
        <w:ind w:firstLine="567"/>
        <w:jc w:val="both"/>
        <w:rPr>
          <w:rFonts w:ascii="Times New Roman" w:hAnsi="Times New Roman" w:cs="Times New Roman"/>
          <w:sz w:val="28"/>
          <w:szCs w:val="28"/>
        </w:rPr>
      </w:pPr>
      <w:r w:rsidRPr="009230C7">
        <w:rPr>
          <w:rFonts w:ascii="Times New Roman" w:hAnsi="Times New Roman" w:cs="Times New Roman"/>
          <w:sz w:val="28"/>
          <w:szCs w:val="28"/>
        </w:rPr>
        <w:t xml:space="preserve">Реабилитационный диагноз, позволяет сформулировать цель, задачи и индивидуальную программу медицинской реабилитации, определить  ее эффективность, а так же вклад каждого специалиста в решение поставленных задач. </w:t>
      </w:r>
    </w:p>
    <w:p w14:paraId="5ACAEE51" w14:textId="77777777" w:rsidR="00556280" w:rsidRPr="009230C7" w:rsidRDefault="00556280">
      <w:pPr>
        <w:ind w:firstLine="567"/>
        <w:jc w:val="both"/>
        <w:rPr>
          <w:rFonts w:ascii="Times New Roman" w:hAnsi="Times New Roman" w:cs="Times New Roman"/>
          <w:sz w:val="28"/>
          <w:szCs w:val="28"/>
        </w:rPr>
      </w:pPr>
      <w:r w:rsidRPr="009230C7">
        <w:rPr>
          <w:rFonts w:ascii="Times New Roman" w:hAnsi="Times New Roman" w:cs="Times New Roman"/>
          <w:sz w:val="28"/>
          <w:szCs w:val="28"/>
        </w:rPr>
        <w:t xml:space="preserve">Реабилитационный диагноз представляет собой описание возникших у пациента вследствие заболевания/повреждения нарушений функций органов и систем, повлекших за собой нарушений повседневных функций (самообслуживание в повседневной жизни, взаимодействие в актуальной природной и социальной среде для обеспечения повседневных функций, коммуникации, выполнения профессиональной и социальной роли) и факторов окружающей среды, которые могут облегчать или затруднять выполнение описанных функций пациентом, проведенное с помощью МКФ. В реабилитационном диагнозе формулируются только актуальные проблемы пациента, и определяющие его функционирование на момент оценки. </w:t>
      </w:r>
    </w:p>
    <w:p w14:paraId="36257F41" w14:textId="77777777" w:rsidR="00556280" w:rsidRPr="009230C7" w:rsidRDefault="00556280">
      <w:pPr>
        <w:autoSpaceDE w:val="0"/>
        <w:autoSpaceDN w:val="0"/>
        <w:adjustRightInd w:val="0"/>
        <w:spacing w:line="276" w:lineRule="auto"/>
        <w:ind w:firstLine="567"/>
        <w:jc w:val="both"/>
        <w:rPr>
          <w:rFonts w:ascii="Times New Roman" w:hAnsi="Times New Roman" w:cs="Times New Roman"/>
          <w:sz w:val="28"/>
          <w:szCs w:val="28"/>
        </w:rPr>
      </w:pPr>
      <w:r w:rsidRPr="009230C7">
        <w:rPr>
          <w:rFonts w:ascii="Times New Roman" w:hAnsi="Times New Roman" w:cs="Times New Roman"/>
          <w:sz w:val="28"/>
          <w:szCs w:val="28"/>
        </w:rPr>
        <w:t xml:space="preserve">В индивидуальной программе медицинской реабилитации, для каждого домена (выявленной проблемы пациента) МКФ назначается ответственный специалист из МДБ, указывается реабилитационная технология, направленная на разрешение выявленной проблемы. </w:t>
      </w:r>
    </w:p>
    <w:p w14:paraId="578FB4AF" w14:textId="77777777" w:rsidR="00556280" w:rsidRPr="009230C7" w:rsidRDefault="00556280">
      <w:pPr>
        <w:ind w:firstLine="567"/>
        <w:jc w:val="both"/>
        <w:rPr>
          <w:rFonts w:ascii="Times New Roman" w:hAnsi="Times New Roman" w:cs="Times New Roman"/>
          <w:sz w:val="28"/>
          <w:szCs w:val="28"/>
        </w:rPr>
      </w:pPr>
      <w:r w:rsidRPr="009230C7">
        <w:rPr>
          <w:rFonts w:ascii="Times New Roman" w:hAnsi="Times New Roman" w:cs="Times New Roman"/>
          <w:sz w:val="28"/>
          <w:szCs w:val="28"/>
        </w:rPr>
        <w:t xml:space="preserve">МКФ – описательный инструмент и не является шкалой. Недопустимо использовать оценку по МКФ вместо шкал. </w:t>
      </w:r>
    </w:p>
    <w:p w14:paraId="3F136FC5" w14:textId="77777777" w:rsidR="00556280" w:rsidRPr="009230C7" w:rsidRDefault="00556280">
      <w:pPr>
        <w:ind w:firstLine="567"/>
        <w:jc w:val="both"/>
        <w:rPr>
          <w:rFonts w:ascii="Times New Roman" w:hAnsi="Times New Roman" w:cs="Times New Roman"/>
          <w:sz w:val="28"/>
          <w:szCs w:val="28"/>
        </w:rPr>
      </w:pPr>
      <w:r w:rsidRPr="009230C7">
        <w:rPr>
          <w:rFonts w:ascii="Times New Roman" w:hAnsi="Times New Roman" w:cs="Times New Roman"/>
          <w:sz w:val="28"/>
          <w:szCs w:val="28"/>
        </w:rPr>
        <w:t xml:space="preserve">Все участники мультидисциплинарной реабилитационной бригады должны владеть навыками правильного применения МКФ. </w:t>
      </w:r>
    </w:p>
    <w:p w14:paraId="67B3BC5E" w14:textId="77777777" w:rsidR="00556280" w:rsidRPr="009230C7" w:rsidRDefault="00556280">
      <w:pPr>
        <w:ind w:firstLine="567"/>
        <w:jc w:val="both"/>
        <w:rPr>
          <w:rFonts w:ascii="Times New Roman" w:hAnsi="Times New Roman" w:cs="Times New Roman"/>
          <w:sz w:val="28"/>
          <w:szCs w:val="28"/>
        </w:rPr>
      </w:pPr>
      <w:r w:rsidRPr="009230C7">
        <w:rPr>
          <w:rFonts w:ascii="Times New Roman" w:hAnsi="Times New Roman" w:cs="Times New Roman"/>
          <w:sz w:val="28"/>
          <w:szCs w:val="28"/>
        </w:rPr>
        <w:t xml:space="preserve">Реабилитационный диагноз формулируется при поступлении пациента на медицинскую реабилитацию, в процессе ее проведения, не реже 1 раза в неделю и по завершении комплекса мероприятий по медицинской реабилитации на каждом из этапов. Реабилитационный диагноз составляется специалистами мультидисциплинарной реабилитационной бригады и описывается в категориях МКФ с помощью кодов. </w:t>
      </w:r>
    </w:p>
    <w:p w14:paraId="754E6040" w14:textId="77777777" w:rsidR="00556280" w:rsidRPr="009230C7" w:rsidRDefault="00556280">
      <w:pPr>
        <w:ind w:firstLine="567"/>
        <w:jc w:val="both"/>
        <w:rPr>
          <w:rFonts w:ascii="Times New Roman" w:hAnsi="Times New Roman" w:cs="Times New Roman"/>
          <w:sz w:val="28"/>
          <w:szCs w:val="28"/>
        </w:rPr>
      </w:pPr>
      <w:r w:rsidRPr="009230C7">
        <w:rPr>
          <w:rFonts w:ascii="Times New Roman" w:hAnsi="Times New Roman" w:cs="Times New Roman"/>
          <w:sz w:val="28"/>
          <w:szCs w:val="28"/>
        </w:rPr>
        <w:t xml:space="preserve">Коды категорий МКФ могут быть использованы для статистической </w:t>
      </w:r>
      <w:r w:rsidRPr="009230C7">
        <w:rPr>
          <w:rFonts w:ascii="Times New Roman" w:hAnsi="Times New Roman" w:cs="Times New Roman"/>
          <w:sz w:val="28"/>
          <w:szCs w:val="28"/>
        </w:rPr>
        <w:lastRenderedPageBreak/>
        <w:t>оценки и анализа эффективности работы различных специалистов МДБ, применяемых методов и программ медицинской реабилитации. МКФ имеет четыре уровня детализации категорий нарушения структур, функций, жизнедеятельности и факторо</w:t>
      </w:r>
      <w:bookmarkStart w:id="0" w:name="_GoBack"/>
      <w:bookmarkEnd w:id="0"/>
      <w:r w:rsidRPr="009230C7">
        <w:rPr>
          <w:rFonts w:ascii="Times New Roman" w:hAnsi="Times New Roman" w:cs="Times New Roman"/>
          <w:sz w:val="28"/>
          <w:szCs w:val="28"/>
        </w:rPr>
        <w:t>в среды. Для специалистов допустимо использование МКФ с детализацией не ниже 2 уровня.</w:t>
      </w:r>
    </w:p>
    <w:p w14:paraId="5ACF6BFD" w14:textId="77777777" w:rsidR="00556280" w:rsidRPr="009230C7" w:rsidRDefault="00556280" w:rsidP="00EE0C80">
      <w:pPr>
        <w:autoSpaceDE w:val="0"/>
        <w:autoSpaceDN w:val="0"/>
        <w:adjustRightInd w:val="0"/>
        <w:ind w:firstLine="567"/>
        <w:jc w:val="both"/>
        <w:rPr>
          <w:rFonts w:ascii="Times New Roman" w:hAnsi="Times New Roman" w:cs="Times New Roman"/>
          <w:sz w:val="28"/>
          <w:szCs w:val="28"/>
        </w:rPr>
      </w:pPr>
      <w:r w:rsidRPr="009230C7">
        <w:rPr>
          <w:rFonts w:ascii="Times New Roman" w:hAnsi="Times New Roman" w:cs="Times New Roman"/>
          <w:sz w:val="28"/>
          <w:szCs w:val="28"/>
        </w:rPr>
        <w:t xml:space="preserve">Код МКФ можно представить в следующем виде: </w:t>
      </w:r>
    </w:p>
    <w:p w14:paraId="626EA2BF" w14:textId="77777777" w:rsidR="00556280" w:rsidRPr="009230C7" w:rsidRDefault="00556280" w:rsidP="00EE0C80">
      <w:pPr>
        <w:autoSpaceDE w:val="0"/>
        <w:autoSpaceDN w:val="0"/>
        <w:adjustRightInd w:val="0"/>
        <w:ind w:firstLine="567"/>
        <w:jc w:val="both"/>
        <w:rPr>
          <w:rFonts w:ascii="Times New Roman" w:hAnsi="Times New Roman" w:cs="Times New Roman"/>
          <w:sz w:val="28"/>
          <w:szCs w:val="28"/>
        </w:rPr>
      </w:pPr>
      <w:r w:rsidRPr="009230C7">
        <w:rPr>
          <w:rFonts w:ascii="Times New Roman" w:hAnsi="Times New Roman" w:cs="Times New Roman"/>
          <w:sz w:val="28"/>
          <w:szCs w:val="28"/>
        </w:rPr>
        <w:t>префикс – это буквенное обозначение главы МКФ (</w:t>
      </w:r>
      <w:r w:rsidRPr="009230C7">
        <w:rPr>
          <w:rFonts w:ascii="Times New Roman" w:hAnsi="Times New Roman" w:cs="Times New Roman"/>
          <w:sz w:val="28"/>
          <w:szCs w:val="28"/>
          <w:lang w:val="en-US"/>
        </w:rPr>
        <w:t>b</w:t>
      </w:r>
      <w:r w:rsidRPr="009230C7">
        <w:rPr>
          <w:rFonts w:ascii="Times New Roman" w:hAnsi="Times New Roman" w:cs="Times New Roman"/>
          <w:sz w:val="28"/>
          <w:szCs w:val="28"/>
        </w:rPr>
        <w:t xml:space="preserve">, </w:t>
      </w:r>
      <w:r w:rsidRPr="009230C7">
        <w:rPr>
          <w:rFonts w:ascii="Times New Roman" w:hAnsi="Times New Roman" w:cs="Times New Roman"/>
          <w:sz w:val="28"/>
          <w:szCs w:val="28"/>
          <w:lang w:val="en-US"/>
        </w:rPr>
        <w:t>s</w:t>
      </w:r>
      <w:r w:rsidRPr="009230C7">
        <w:rPr>
          <w:rFonts w:ascii="Times New Roman" w:hAnsi="Times New Roman" w:cs="Times New Roman"/>
          <w:sz w:val="28"/>
          <w:szCs w:val="28"/>
        </w:rPr>
        <w:t xml:space="preserve">, </w:t>
      </w:r>
      <w:r w:rsidRPr="009230C7">
        <w:rPr>
          <w:rFonts w:ascii="Times New Roman" w:hAnsi="Times New Roman" w:cs="Times New Roman"/>
          <w:sz w:val="28"/>
          <w:szCs w:val="28"/>
          <w:lang w:val="en-US"/>
        </w:rPr>
        <w:t>d</w:t>
      </w:r>
      <w:r w:rsidRPr="009230C7">
        <w:rPr>
          <w:rFonts w:ascii="Times New Roman" w:hAnsi="Times New Roman" w:cs="Times New Roman"/>
          <w:sz w:val="28"/>
          <w:szCs w:val="28"/>
        </w:rPr>
        <w:t xml:space="preserve">, </w:t>
      </w:r>
      <w:r w:rsidRPr="009230C7">
        <w:rPr>
          <w:rFonts w:ascii="Times New Roman" w:hAnsi="Times New Roman" w:cs="Times New Roman"/>
          <w:sz w:val="28"/>
          <w:szCs w:val="28"/>
          <w:lang w:val="en-US"/>
        </w:rPr>
        <w:t>e</w:t>
      </w:r>
      <w:r w:rsidRPr="009230C7">
        <w:rPr>
          <w:rFonts w:ascii="Times New Roman" w:hAnsi="Times New Roman" w:cs="Times New Roman"/>
          <w:sz w:val="28"/>
          <w:szCs w:val="28"/>
        </w:rPr>
        <w:t>);</w:t>
      </w:r>
    </w:p>
    <w:p w14:paraId="4966716C" w14:textId="77777777" w:rsidR="00556280" w:rsidRPr="009230C7" w:rsidRDefault="00556280" w:rsidP="00607A0C">
      <w:pPr>
        <w:ind w:firstLine="567"/>
        <w:jc w:val="both"/>
        <w:rPr>
          <w:rFonts w:ascii="Times New Roman" w:hAnsi="Times New Roman" w:cs="Times New Roman"/>
          <w:sz w:val="28"/>
          <w:szCs w:val="28"/>
        </w:rPr>
      </w:pPr>
      <w:r w:rsidRPr="009230C7">
        <w:rPr>
          <w:rFonts w:ascii="Times New Roman" w:hAnsi="Times New Roman" w:cs="Times New Roman"/>
          <w:sz w:val="28"/>
          <w:szCs w:val="28"/>
        </w:rPr>
        <w:t xml:space="preserve">цифровой код – числовое выражение составляющих компонентов различных глав классификации: </w:t>
      </w:r>
    </w:p>
    <w:p w14:paraId="7A1A159F" w14:textId="77777777" w:rsidR="00556280" w:rsidRPr="009230C7" w:rsidRDefault="00556280">
      <w:pPr>
        <w:ind w:firstLine="567"/>
        <w:jc w:val="both"/>
        <w:rPr>
          <w:rFonts w:ascii="Times New Roman" w:hAnsi="Times New Roman" w:cs="Times New Roman"/>
          <w:sz w:val="28"/>
          <w:szCs w:val="28"/>
        </w:rPr>
      </w:pPr>
      <w:r w:rsidRPr="009230C7">
        <w:rPr>
          <w:rFonts w:ascii="Times New Roman" w:hAnsi="Times New Roman" w:cs="Times New Roman"/>
          <w:sz w:val="28"/>
          <w:szCs w:val="28"/>
        </w:rPr>
        <w:t xml:space="preserve">первые две цифры после буквы обозначают раздел главы классификации, </w:t>
      </w:r>
    </w:p>
    <w:p w14:paraId="55BC6959" w14:textId="77777777" w:rsidR="00556280" w:rsidRPr="009230C7" w:rsidRDefault="00556280">
      <w:pPr>
        <w:ind w:firstLine="567"/>
        <w:jc w:val="both"/>
        <w:rPr>
          <w:rFonts w:ascii="Times New Roman" w:hAnsi="Times New Roman" w:cs="Times New Roman"/>
          <w:sz w:val="28"/>
          <w:szCs w:val="28"/>
        </w:rPr>
      </w:pPr>
      <w:r w:rsidRPr="009230C7">
        <w:rPr>
          <w:rFonts w:ascii="Times New Roman" w:hAnsi="Times New Roman" w:cs="Times New Roman"/>
          <w:sz w:val="28"/>
          <w:szCs w:val="28"/>
        </w:rPr>
        <w:t xml:space="preserve">две последующие цифры код подглавы классификации. </w:t>
      </w:r>
    </w:p>
    <w:p w14:paraId="38226D73" w14:textId="77777777" w:rsidR="00556280" w:rsidRPr="009230C7" w:rsidRDefault="00556280">
      <w:pPr>
        <w:ind w:firstLine="567"/>
        <w:jc w:val="both"/>
        <w:rPr>
          <w:rFonts w:ascii="Times New Roman" w:hAnsi="Times New Roman" w:cs="Times New Roman"/>
          <w:sz w:val="28"/>
          <w:szCs w:val="28"/>
        </w:rPr>
      </w:pPr>
      <w:r w:rsidRPr="009230C7">
        <w:rPr>
          <w:rFonts w:ascii="Times New Roman" w:hAnsi="Times New Roman" w:cs="Times New Roman"/>
          <w:sz w:val="28"/>
          <w:szCs w:val="28"/>
        </w:rPr>
        <w:t>последней цифрой кода, описывающего то или иное отклонение (нарушение), является количественное определение этого отклонения, измеренное с помощью специального инструмента/теста/шкалы и переведенное с помощью универсальной шкалы в цифру от 0 до 9. Эта цифра пишется после точки и называется определителем (Приложение №2).</w:t>
      </w:r>
    </w:p>
    <w:p w14:paraId="1BCDA0C2" w14:textId="77777777" w:rsidR="00556280" w:rsidRPr="009230C7" w:rsidRDefault="00556280">
      <w:pPr>
        <w:autoSpaceDE w:val="0"/>
        <w:autoSpaceDN w:val="0"/>
        <w:adjustRightInd w:val="0"/>
        <w:spacing w:after="240"/>
        <w:ind w:firstLine="567"/>
        <w:jc w:val="both"/>
        <w:rPr>
          <w:rFonts w:ascii="Times New Roman" w:hAnsi="Times New Roman" w:cs="Times New Roman"/>
          <w:sz w:val="28"/>
          <w:szCs w:val="28"/>
        </w:rPr>
      </w:pPr>
      <w:r w:rsidRPr="009230C7">
        <w:rPr>
          <w:rFonts w:ascii="Times New Roman" w:hAnsi="Times New Roman" w:cs="Times New Roman"/>
          <w:sz w:val="28"/>
          <w:szCs w:val="28"/>
        </w:rPr>
        <w:t>Термин отклонение используется для отражения значимого отклонения от общепринятых статистических норм (т.е. как отклонение от средней популяционной величины, принятой в качестве стандартной нормы). Если после определенного кода стоит цифра «0» это значит, что у пациента нет проблем с этой функцией или структурой, либо имеются незначительные проблемы, которые можно условно градуировать как не более, чем 4%.</w:t>
      </w:r>
    </w:p>
    <w:p w14:paraId="3A9CECFF" w14:textId="77777777" w:rsidR="00556280" w:rsidRPr="009230C7" w:rsidRDefault="00556280">
      <w:pPr>
        <w:ind w:firstLine="567"/>
        <w:jc w:val="both"/>
        <w:rPr>
          <w:rFonts w:ascii="Times New Roman" w:hAnsi="Times New Roman" w:cs="Times New Roman"/>
          <w:sz w:val="28"/>
          <w:szCs w:val="28"/>
        </w:rPr>
      </w:pPr>
      <w:r w:rsidRPr="009230C7">
        <w:rPr>
          <w:rFonts w:ascii="Times New Roman" w:hAnsi="Times New Roman" w:cs="Times New Roman"/>
          <w:sz w:val="28"/>
          <w:szCs w:val="28"/>
        </w:rPr>
        <w:t xml:space="preserve">Активность и участие имеют два определителя. На первом месте идет реализация, на втором месте – капаситет (потенциальная способность). Реализация – это выполнение действия при использовании любых ресурсов среды, то есть помощью технических средств реабилитации, родственником, медицинского персонала или ухаживающих лиц. Капаситет (потенциальная способность) – это выполнение действия самостоятельно пациентом, без посторонней помощи. </w:t>
      </w:r>
    </w:p>
    <w:p w14:paraId="313CC728" w14:textId="77777777" w:rsidR="00556280" w:rsidRPr="009230C7" w:rsidRDefault="00556280">
      <w:pPr>
        <w:ind w:firstLine="567"/>
        <w:jc w:val="both"/>
        <w:rPr>
          <w:rFonts w:ascii="Times New Roman" w:hAnsi="Times New Roman" w:cs="Times New Roman"/>
          <w:sz w:val="28"/>
          <w:szCs w:val="28"/>
        </w:rPr>
      </w:pPr>
      <w:r w:rsidRPr="009230C7">
        <w:rPr>
          <w:rFonts w:ascii="Times New Roman" w:hAnsi="Times New Roman" w:cs="Times New Roman"/>
          <w:sz w:val="28"/>
          <w:szCs w:val="28"/>
        </w:rPr>
        <w:t>Определитель капаситета и реализации для обозначения величины и выраженности ограничений как активности, так и участия включает в себя следующие оценки:</w:t>
      </w:r>
    </w:p>
    <w:p w14:paraId="03B11F2E" w14:textId="77777777" w:rsidR="00556280" w:rsidRPr="009230C7" w:rsidRDefault="00556280">
      <w:pPr>
        <w:ind w:firstLine="567"/>
        <w:jc w:val="both"/>
        <w:rPr>
          <w:rFonts w:ascii="Times New Roman" w:hAnsi="Times New Roman" w:cs="Times New Roman"/>
          <w:sz w:val="28"/>
          <w:szCs w:val="28"/>
        </w:rPr>
      </w:pPr>
      <w:r w:rsidRPr="009230C7">
        <w:rPr>
          <w:rFonts w:ascii="Times New Roman" w:hAnsi="Times New Roman" w:cs="Times New Roman"/>
          <w:sz w:val="28"/>
          <w:szCs w:val="28"/>
        </w:rPr>
        <w:t>0 НЕТ нарушений (никаких, отсутствуют, ничтожные)    0-4%</w:t>
      </w:r>
    </w:p>
    <w:p w14:paraId="3D05CC6D" w14:textId="77777777" w:rsidR="00556280" w:rsidRPr="009230C7" w:rsidRDefault="00556280">
      <w:pPr>
        <w:ind w:firstLine="567"/>
        <w:jc w:val="both"/>
        <w:rPr>
          <w:rFonts w:ascii="Times New Roman" w:hAnsi="Times New Roman" w:cs="Times New Roman"/>
          <w:sz w:val="28"/>
          <w:szCs w:val="28"/>
        </w:rPr>
      </w:pPr>
      <w:r w:rsidRPr="009230C7">
        <w:rPr>
          <w:rFonts w:ascii="Times New Roman" w:hAnsi="Times New Roman" w:cs="Times New Roman"/>
          <w:sz w:val="28"/>
          <w:szCs w:val="28"/>
        </w:rPr>
        <w:t>1 ЛЕГКИЕ нарушения (незначительные, слабые)              5-24%</w:t>
      </w:r>
    </w:p>
    <w:p w14:paraId="22804B97" w14:textId="77777777" w:rsidR="00556280" w:rsidRPr="009230C7" w:rsidRDefault="00556280">
      <w:pPr>
        <w:ind w:firstLine="567"/>
        <w:jc w:val="both"/>
        <w:rPr>
          <w:rFonts w:ascii="Times New Roman" w:hAnsi="Times New Roman" w:cs="Times New Roman"/>
          <w:sz w:val="28"/>
          <w:szCs w:val="28"/>
        </w:rPr>
      </w:pPr>
      <w:r w:rsidRPr="009230C7">
        <w:rPr>
          <w:rFonts w:ascii="Times New Roman" w:hAnsi="Times New Roman" w:cs="Times New Roman"/>
          <w:sz w:val="28"/>
          <w:szCs w:val="28"/>
        </w:rPr>
        <w:t>2 УМЕРЕННЫЕ нарушения (средние, значимые)             25-49%</w:t>
      </w:r>
    </w:p>
    <w:p w14:paraId="2EE0991A" w14:textId="77777777" w:rsidR="00556280" w:rsidRPr="009230C7" w:rsidRDefault="00556280">
      <w:pPr>
        <w:ind w:firstLine="567"/>
        <w:jc w:val="both"/>
        <w:rPr>
          <w:rFonts w:ascii="Times New Roman" w:hAnsi="Times New Roman" w:cs="Times New Roman"/>
          <w:sz w:val="28"/>
          <w:szCs w:val="28"/>
        </w:rPr>
      </w:pPr>
      <w:r w:rsidRPr="009230C7">
        <w:rPr>
          <w:rFonts w:ascii="Times New Roman" w:hAnsi="Times New Roman" w:cs="Times New Roman"/>
          <w:sz w:val="28"/>
          <w:szCs w:val="28"/>
        </w:rPr>
        <w:t>3 ТЯЖЕЛЫЕ нарушения (высокие, интенсивные)            50-95%</w:t>
      </w:r>
    </w:p>
    <w:p w14:paraId="795E4B97" w14:textId="77777777" w:rsidR="00556280" w:rsidRPr="009230C7" w:rsidRDefault="00556280">
      <w:pPr>
        <w:ind w:firstLine="567"/>
        <w:jc w:val="both"/>
        <w:rPr>
          <w:rFonts w:ascii="Times New Roman" w:hAnsi="Times New Roman" w:cs="Times New Roman"/>
          <w:sz w:val="28"/>
          <w:szCs w:val="28"/>
        </w:rPr>
      </w:pPr>
      <w:r w:rsidRPr="009230C7">
        <w:rPr>
          <w:rFonts w:ascii="Times New Roman" w:hAnsi="Times New Roman" w:cs="Times New Roman"/>
          <w:sz w:val="28"/>
          <w:szCs w:val="28"/>
        </w:rPr>
        <w:t>4 АБСОЛЮТНЫЕ нарушения (полные)</w:t>
      </w:r>
      <w:r w:rsidRPr="009230C7">
        <w:rPr>
          <w:rFonts w:ascii="Times New Roman" w:hAnsi="Times New Roman" w:cs="Times New Roman"/>
          <w:sz w:val="28"/>
          <w:szCs w:val="28"/>
        </w:rPr>
        <w:tab/>
        <w:t xml:space="preserve">                       96-100%</w:t>
      </w:r>
    </w:p>
    <w:p w14:paraId="3186D532" w14:textId="77777777" w:rsidR="00556280" w:rsidRPr="009230C7" w:rsidRDefault="00556280">
      <w:pPr>
        <w:ind w:firstLine="567"/>
        <w:jc w:val="both"/>
        <w:rPr>
          <w:rFonts w:ascii="Times New Roman" w:hAnsi="Times New Roman" w:cs="Times New Roman"/>
          <w:sz w:val="28"/>
          <w:szCs w:val="28"/>
        </w:rPr>
      </w:pPr>
      <w:r w:rsidRPr="009230C7">
        <w:rPr>
          <w:rFonts w:ascii="Times New Roman" w:hAnsi="Times New Roman" w:cs="Times New Roman"/>
          <w:sz w:val="28"/>
          <w:szCs w:val="28"/>
        </w:rPr>
        <w:t>8 не определено</w:t>
      </w:r>
    </w:p>
    <w:p w14:paraId="1CADA407" w14:textId="77777777" w:rsidR="00556280" w:rsidRPr="009230C7" w:rsidRDefault="00556280">
      <w:pPr>
        <w:ind w:firstLine="567"/>
        <w:jc w:val="both"/>
        <w:rPr>
          <w:rFonts w:ascii="Times New Roman" w:hAnsi="Times New Roman" w:cs="Times New Roman"/>
          <w:sz w:val="28"/>
          <w:szCs w:val="28"/>
        </w:rPr>
      </w:pPr>
      <w:r w:rsidRPr="009230C7">
        <w:rPr>
          <w:rFonts w:ascii="Times New Roman" w:hAnsi="Times New Roman" w:cs="Times New Roman"/>
          <w:sz w:val="28"/>
          <w:szCs w:val="28"/>
        </w:rPr>
        <w:t>9 не применимо</w:t>
      </w:r>
    </w:p>
    <w:p w14:paraId="4C7A513F" w14:textId="77777777" w:rsidR="00556280" w:rsidRPr="009230C7" w:rsidRDefault="00556280">
      <w:pPr>
        <w:ind w:firstLine="567"/>
        <w:jc w:val="both"/>
        <w:rPr>
          <w:rFonts w:ascii="Times New Roman" w:hAnsi="Times New Roman" w:cs="Times New Roman"/>
          <w:sz w:val="28"/>
          <w:szCs w:val="28"/>
        </w:rPr>
      </w:pPr>
    </w:p>
    <w:p w14:paraId="0B8BBA47" w14:textId="77777777" w:rsidR="00556280" w:rsidRPr="009230C7" w:rsidRDefault="00556280">
      <w:pPr>
        <w:ind w:firstLine="567"/>
        <w:jc w:val="both"/>
        <w:rPr>
          <w:rFonts w:ascii="Times New Roman" w:hAnsi="Times New Roman" w:cs="Times New Roman"/>
          <w:sz w:val="28"/>
          <w:szCs w:val="28"/>
        </w:rPr>
      </w:pPr>
      <w:r w:rsidRPr="009230C7">
        <w:rPr>
          <w:rFonts w:ascii="Times New Roman" w:hAnsi="Times New Roman" w:cs="Times New Roman"/>
          <w:sz w:val="28"/>
          <w:szCs w:val="28"/>
        </w:rPr>
        <w:t xml:space="preserve">Факторы среды имеют один определитель со знаком «+» или «-». </w:t>
      </w:r>
    </w:p>
    <w:p w14:paraId="0A75E7D9" w14:textId="77777777" w:rsidR="00556280" w:rsidRPr="009230C7" w:rsidRDefault="00556280">
      <w:pPr>
        <w:ind w:left="567" w:firstLine="567"/>
        <w:jc w:val="both"/>
        <w:rPr>
          <w:rFonts w:ascii="Times New Roman" w:hAnsi="Times New Roman" w:cs="Times New Roman"/>
          <w:sz w:val="28"/>
          <w:szCs w:val="28"/>
        </w:rPr>
      </w:pPr>
      <w:r w:rsidRPr="009230C7">
        <w:rPr>
          <w:rFonts w:ascii="Times New Roman" w:hAnsi="Times New Roman" w:cs="Times New Roman"/>
          <w:sz w:val="28"/>
          <w:szCs w:val="28"/>
        </w:rPr>
        <w:t>-8 не уточненный БАРЬЕР</w:t>
      </w:r>
    </w:p>
    <w:p w14:paraId="684C3031" w14:textId="77777777" w:rsidR="00556280" w:rsidRPr="009230C7" w:rsidRDefault="00556280">
      <w:pPr>
        <w:ind w:left="567" w:firstLine="567"/>
        <w:jc w:val="both"/>
        <w:rPr>
          <w:rFonts w:ascii="Times New Roman" w:hAnsi="Times New Roman" w:cs="Times New Roman"/>
          <w:sz w:val="28"/>
          <w:szCs w:val="28"/>
        </w:rPr>
      </w:pPr>
      <w:r w:rsidRPr="009230C7">
        <w:rPr>
          <w:rFonts w:ascii="Times New Roman" w:hAnsi="Times New Roman" w:cs="Times New Roman"/>
          <w:sz w:val="28"/>
          <w:szCs w:val="28"/>
        </w:rPr>
        <w:t>-4 АБСОЛЮТНЫЕ БАРЬЕРЫ</w:t>
      </w:r>
    </w:p>
    <w:p w14:paraId="4DE1C920" w14:textId="77777777" w:rsidR="00556280" w:rsidRPr="009230C7" w:rsidRDefault="00556280">
      <w:pPr>
        <w:ind w:left="567" w:firstLine="567"/>
        <w:jc w:val="both"/>
        <w:rPr>
          <w:rFonts w:ascii="Times New Roman" w:hAnsi="Times New Roman" w:cs="Times New Roman"/>
          <w:sz w:val="28"/>
          <w:szCs w:val="28"/>
        </w:rPr>
      </w:pPr>
      <w:r w:rsidRPr="009230C7">
        <w:rPr>
          <w:rFonts w:ascii="Times New Roman" w:hAnsi="Times New Roman" w:cs="Times New Roman"/>
          <w:sz w:val="28"/>
          <w:szCs w:val="28"/>
        </w:rPr>
        <w:lastRenderedPageBreak/>
        <w:t>-3 ВЫРАЖЕННЫЕ БАРЬЕРЫ</w:t>
      </w:r>
    </w:p>
    <w:p w14:paraId="69EDBE18" w14:textId="77777777" w:rsidR="00556280" w:rsidRPr="009230C7" w:rsidRDefault="00556280">
      <w:pPr>
        <w:ind w:left="567" w:firstLine="567"/>
        <w:jc w:val="both"/>
        <w:rPr>
          <w:rFonts w:ascii="Times New Roman" w:hAnsi="Times New Roman" w:cs="Times New Roman"/>
          <w:sz w:val="28"/>
          <w:szCs w:val="28"/>
        </w:rPr>
      </w:pPr>
      <w:r w:rsidRPr="009230C7">
        <w:rPr>
          <w:rFonts w:ascii="Times New Roman" w:hAnsi="Times New Roman" w:cs="Times New Roman"/>
          <w:sz w:val="28"/>
          <w:szCs w:val="28"/>
        </w:rPr>
        <w:t>-2 УМЕРЕННЫЕ БАРЬЕРЫ</w:t>
      </w:r>
    </w:p>
    <w:p w14:paraId="60A28704" w14:textId="77777777" w:rsidR="00556280" w:rsidRPr="009230C7" w:rsidRDefault="00556280">
      <w:pPr>
        <w:ind w:left="567" w:firstLine="567"/>
        <w:jc w:val="both"/>
        <w:rPr>
          <w:rFonts w:ascii="Times New Roman" w:hAnsi="Times New Roman" w:cs="Times New Roman"/>
          <w:sz w:val="28"/>
          <w:szCs w:val="28"/>
        </w:rPr>
      </w:pPr>
      <w:r w:rsidRPr="009230C7">
        <w:rPr>
          <w:rFonts w:ascii="Times New Roman" w:hAnsi="Times New Roman" w:cs="Times New Roman"/>
          <w:sz w:val="28"/>
          <w:szCs w:val="28"/>
        </w:rPr>
        <w:t>-1 НЕЗНАЧИТЕЛЬНЫЕ БАРЬЕРЫ</w:t>
      </w:r>
    </w:p>
    <w:p w14:paraId="56229EA9" w14:textId="77777777" w:rsidR="00556280" w:rsidRPr="009230C7" w:rsidRDefault="00556280">
      <w:pPr>
        <w:ind w:left="567" w:firstLine="567"/>
        <w:jc w:val="both"/>
        <w:rPr>
          <w:rFonts w:ascii="Times New Roman" w:hAnsi="Times New Roman" w:cs="Times New Roman"/>
          <w:sz w:val="28"/>
          <w:szCs w:val="28"/>
        </w:rPr>
      </w:pPr>
      <w:r w:rsidRPr="009230C7">
        <w:rPr>
          <w:rFonts w:ascii="Times New Roman" w:hAnsi="Times New Roman" w:cs="Times New Roman"/>
          <w:sz w:val="28"/>
          <w:szCs w:val="28"/>
        </w:rPr>
        <w:t xml:space="preserve"> 0 НЕТ облегчающих факторов</w:t>
      </w:r>
    </w:p>
    <w:p w14:paraId="092D9D0E" w14:textId="77777777" w:rsidR="00556280" w:rsidRPr="009230C7" w:rsidRDefault="00556280">
      <w:pPr>
        <w:ind w:left="567" w:firstLine="567"/>
        <w:jc w:val="both"/>
        <w:rPr>
          <w:rFonts w:ascii="Times New Roman" w:hAnsi="Times New Roman" w:cs="Times New Roman"/>
          <w:sz w:val="28"/>
          <w:szCs w:val="28"/>
        </w:rPr>
      </w:pPr>
      <w:r w:rsidRPr="009230C7">
        <w:rPr>
          <w:rFonts w:ascii="Times New Roman" w:hAnsi="Times New Roman" w:cs="Times New Roman"/>
          <w:sz w:val="28"/>
          <w:szCs w:val="28"/>
        </w:rPr>
        <w:t>+1 НЕЗНАЧИТЕЛЬНЫЕ облегчающие факторы</w:t>
      </w:r>
    </w:p>
    <w:p w14:paraId="35EEC587" w14:textId="77777777" w:rsidR="00556280" w:rsidRPr="009230C7" w:rsidRDefault="00556280">
      <w:pPr>
        <w:ind w:left="567" w:firstLine="567"/>
        <w:jc w:val="both"/>
        <w:rPr>
          <w:rFonts w:ascii="Times New Roman" w:hAnsi="Times New Roman" w:cs="Times New Roman"/>
          <w:sz w:val="28"/>
          <w:szCs w:val="28"/>
        </w:rPr>
      </w:pPr>
      <w:r w:rsidRPr="009230C7">
        <w:rPr>
          <w:rFonts w:ascii="Times New Roman" w:hAnsi="Times New Roman" w:cs="Times New Roman"/>
          <w:sz w:val="28"/>
          <w:szCs w:val="28"/>
        </w:rPr>
        <w:t>+2 УМЕРЕННЫЕ облегчающие факторы</w:t>
      </w:r>
    </w:p>
    <w:p w14:paraId="241CA2A9" w14:textId="77777777" w:rsidR="00556280" w:rsidRPr="009230C7" w:rsidRDefault="00556280">
      <w:pPr>
        <w:ind w:left="567" w:firstLine="567"/>
        <w:jc w:val="both"/>
        <w:rPr>
          <w:rFonts w:ascii="Times New Roman" w:hAnsi="Times New Roman" w:cs="Times New Roman"/>
          <w:sz w:val="28"/>
          <w:szCs w:val="28"/>
        </w:rPr>
      </w:pPr>
      <w:r w:rsidRPr="009230C7">
        <w:rPr>
          <w:rFonts w:ascii="Times New Roman" w:hAnsi="Times New Roman" w:cs="Times New Roman"/>
          <w:sz w:val="28"/>
          <w:szCs w:val="28"/>
        </w:rPr>
        <w:t>+3 ВЫРАЖЕННЫЕ облегчающие факторы</w:t>
      </w:r>
    </w:p>
    <w:p w14:paraId="79990655" w14:textId="77777777" w:rsidR="00556280" w:rsidRPr="009230C7" w:rsidRDefault="00556280">
      <w:pPr>
        <w:ind w:left="567" w:firstLine="567"/>
        <w:jc w:val="both"/>
        <w:rPr>
          <w:rFonts w:ascii="Times New Roman" w:hAnsi="Times New Roman" w:cs="Times New Roman"/>
          <w:sz w:val="28"/>
          <w:szCs w:val="28"/>
        </w:rPr>
      </w:pPr>
      <w:r w:rsidRPr="009230C7">
        <w:rPr>
          <w:rFonts w:ascii="Times New Roman" w:hAnsi="Times New Roman" w:cs="Times New Roman"/>
          <w:sz w:val="28"/>
          <w:szCs w:val="28"/>
        </w:rPr>
        <w:t>+4 АБСОЛЮТНЫЕ облегчающие факторы</w:t>
      </w:r>
    </w:p>
    <w:p w14:paraId="7E94DC04" w14:textId="77777777" w:rsidR="00556280" w:rsidRPr="009230C7" w:rsidRDefault="00556280">
      <w:pPr>
        <w:ind w:left="426" w:firstLine="708"/>
        <w:jc w:val="both"/>
        <w:rPr>
          <w:rFonts w:ascii="Times New Roman" w:hAnsi="Times New Roman" w:cs="Times New Roman"/>
          <w:sz w:val="28"/>
          <w:szCs w:val="28"/>
        </w:rPr>
      </w:pPr>
      <w:r w:rsidRPr="009230C7">
        <w:rPr>
          <w:rFonts w:ascii="Times New Roman" w:hAnsi="Times New Roman" w:cs="Times New Roman"/>
          <w:sz w:val="28"/>
          <w:szCs w:val="28"/>
        </w:rPr>
        <w:t>+8 не уточненный облегчающий фактор</w:t>
      </w:r>
    </w:p>
    <w:p w14:paraId="2FC99072" w14:textId="77777777" w:rsidR="00556280" w:rsidRPr="009230C7" w:rsidRDefault="00556280">
      <w:pPr>
        <w:ind w:left="993" w:firstLine="141"/>
        <w:jc w:val="both"/>
        <w:rPr>
          <w:rFonts w:ascii="Times New Roman" w:hAnsi="Times New Roman" w:cs="Times New Roman"/>
          <w:sz w:val="28"/>
          <w:szCs w:val="28"/>
        </w:rPr>
      </w:pPr>
      <w:r w:rsidRPr="009230C7">
        <w:rPr>
          <w:rFonts w:ascii="Times New Roman" w:hAnsi="Times New Roman" w:cs="Times New Roman"/>
          <w:sz w:val="28"/>
          <w:szCs w:val="28"/>
        </w:rPr>
        <w:t>9 не применимо</w:t>
      </w:r>
    </w:p>
    <w:p w14:paraId="62B73D27" w14:textId="77777777" w:rsidR="00556280" w:rsidRPr="009230C7" w:rsidRDefault="00556280">
      <w:pPr>
        <w:ind w:firstLine="567"/>
        <w:jc w:val="both"/>
        <w:rPr>
          <w:rFonts w:ascii="Times New Roman" w:hAnsi="Times New Roman" w:cs="Times New Roman"/>
          <w:sz w:val="28"/>
          <w:szCs w:val="28"/>
        </w:rPr>
      </w:pPr>
    </w:p>
    <w:p w14:paraId="2AB1F5E8" w14:textId="77777777" w:rsidR="00556280" w:rsidRPr="009230C7" w:rsidRDefault="00556280">
      <w:pPr>
        <w:ind w:firstLine="567"/>
        <w:jc w:val="both"/>
        <w:rPr>
          <w:rFonts w:ascii="Times New Roman" w:hAnsi="Times New Roman" w:cs="Times New Roman"/>
          <w:sz w:val="28"/>
          <w:szCs w:val="28"/>
        </w:rPr>
      </w:pPr>
      <w:r w:rsidRPr="009230C7">
        <w:rPr>
          <w:rFonts w:ascii="Times New Roman" w:hAnsi="Times New Roman" w:cs="Times New Roman"/>
          <w:sz w:val="28"/>
          <w:szCs w:val="28"/>
        </w:rPr>
        <w:t xml:space="preserve">Функции имеют один количественный определитель - степень нарушения функции. </w:t>
      </w:r>
    </w:p>
    <w:p w14:paraId="08339EF9" w14:textId="77777777" w:rsidR="00556280" w:rsidRPr="009230C7" w:rsidRDefault="00556280">
      <w:pPr>
        <w:ind w:firstLine="567"/>
        <w:jc w:val="both"/>
        <w:rPr>
          <w:rFonts w:ascii="Times New Roman" w:hAnsi="Times New Roman" w:cs="Times New Roman"/>
          <w:sz w:val="28"/>
          <w:szCs w:val="28"/>
        </w:rPr>
      </w:pPr>
      <w:r w:rsidRPr="009230C7">
        <w:rPr>
          <w:rFonts w:ascii="Times New Roman" w:hAnsi="Times New Roman" w:cs="Times New Roman"/>
          <w:sz w:val="28"/>
          <w:szCs w:val="28"/>
        </w:rPr>
        <w:t>Определитель функций для обозначения величины и выраженности нарушения включает в себя следующие оценки:</w:t>
      </w:r>
    </w:p>
    <w:p w14:paraId="3F667A31" w14:textId="77777777" w:rsidR="00556280" w:rsidRPr="009230C7" w:rsidRDefault="00556280">
      <w:pPr>
        <w:ind w:firstLine="567"/>
        <w:jc w:val="both"/>
        <w:rPr>
          <w:rFonts w:ascii="Times New Roman" w:hAnsi="Times New Roman" w:cs="Times New Roman"/>
          <w:sz w:val="28"/>
          <w:szCs w:val="28"/>
        </w:rPr>
      </w:pPr>
      <w:r w:rsidRPr="009230C7">
        <w:rPr>
          <w:rFonts w:ascii="Times New Roman" w:hAnsi="Times New Roman" w:cs="Times New Roman"/>
          <w:sz w:val="28"/>
          <w:szCs w:val="28"/>
        </w:rPr>
        <w:t>0 НЕТ нарушений (никаких, отсутствуют, ничтожные)    0-4%</w:t>
      </w:r>
    </w:p>
    <w:p w14:paraId="596A8B6E" w14:textId="77777777" w:rsidR="00556280" w:rsidRPr="009230C7" w:rsidRDefault="00556280">
      <w:pPr>
        <w:ind w:firstLine="567"/>
        <w:jc w:val="both"/>
        <w:rPr>
          <w:rFonts w:ascii="Times New Roman" w:hAnsi="Times New Roman" w:cs="Times New Roman"/>
          <w:sz w:val="28"/>
          <w:szCs w:val="28"/>
        </w:rPr>
      </w:pPr>
      <w:r w:rsidRPr="009230C7">
        <w:rPr>
          <w:rFonts w:ascii="Times New Roman" w:hAnsi="Times New Roman" w:cs="Times New Roman"/>
          <w:sz w:val="28"/>
          <w:szCs w:val="28"/>
        </w:rPr>
        <w:t>1 ЛЕГКИЕ нарушения (незначительные, слабые)          5-24%</w:t>
      </w:r>
    </w:p>
    <w:p w14:paraId="6773EECC" w14:textId="77777777" w:rsidR="00556280" w:rsidRPr="009230C7" w:rsidRDefault="00556280">
      <w:pPr>
        <w:ind w:firstLine="567"/>
        <w:jc w:val="both"/>
        <w:rPr>
          <w:rFonts w:ascii="Times New Roman" w:hAnsi="Times New Roman" w:cs="Times New Roman"/>
          <w:sz w:val="28"/>
          <w:szCs w:val="28"/>
        </w:rPr>
      </w:pPr>
      <w:r w:rsidRPr="009230C7">
        <w:rPr>
          <w:rFonts w:ascii="Times New Roman" w:hAnsi="Times New Roman" w:cs="Times New Roman"/>
          <w:sz w:val="28"/>
          <w:szCs w:val="28"/>
        </w:rPr>
        <w:t>2 УМЕРЕННЫЕ нарушения (средние, значимые)          25-49%</w:t>
      </w:r>
    </w:p>
    <w:p w14:paraId="659D0144" w14:textId="77777777" w:rsidR="00556280" w:rsidRPr="009230C7" w:rsidRDefault="00556280">
      <w:pPr>
        <w:ind w:firstLine="567"/>
        <w:jc w:val="both"/>
        <w:rPr>
          <w:rFonts w:ascii="Times New Roman" w:hAnsi="Times New Roman" w:cs="Times New Roman"/>
          <w:sz w:val="28"/>
          <w:szCs w:val="28"/>
        </w:rPr>
      </w:pPr>
      <w:r w:rsidRPr="009230C7">
        <w:rPr>
          <w:rFonts w:ascii="Times New Roman" w:hAnsi="Times New Roman" w:cs="Times New Roman"/>
          <w:sz w:val="28"/>
          <w:szCs w:val="28"/>
        </w:rPr>
        <w:t>3 ТЯЖЕЛЫЕ нарушения (высокие, интенсивные)         50-95%</w:t>
      </w:r>
    </w:p>
    <w:p w14:paraId="534682E4" w14:textId="77777777" w:rsidR="00556280" w:rsidRPr="009230C7" w:rsidRDefault="00556280">
      <w:pPr>
        <w:ind w:firstLine="567"/>
        <w:jc w:val="both"/>
        <w:rPr>
          <w:rFonts w:ascii="Times New Roman" w:hAnsi="Times New Roman" w:cs="Times New Roman"/>
          <w:sz w:val="28"/>
          <w:szCs w:val="28"/>
        </w:rPr>
      </w:pPr>
      <w:r w:rsidRPr="009230C7">
        <w:rPr>
          <w:rFonts w:ascii="Times New Roman" w:hAnsi="Times New Roman" w:cs="Times New Roman"/>
          <w:sz w:val="28"/>
          <w:szCs w:val="28"/>
        </w:rPr>
        <w:t>4 АБСОЛЮТНЫЕ нарушения (полные)</w:t>
      </w:r>
      <w:r w:rsidRPr="009230C7">
        <w:rPr>
          <w:rFonts w:ascii="Times New Roman" w:hAnsi="Times New Roman" w:cs="Times New Roman"/>
          <w:sz w:val="28"/>
          <w:szCs w:val="28"/>
        </w:rPr>
        <w:tab/>
        <w:t xml:space="preserve">                 96-100%</w:t>
      </w:r>
    </w:p>
    <w:p w14:paraId="531841F7" w14:textId="77777777" w:rsidR="00556280" w:rsidRPr="009230C7" w:rsidRDefault="00556280">
      <w:pPr>
        <w:ind w:firstLine="567"/>
        <w:jc w:val="both"/>
        <w:rPr>
          <w:rFonts w:ascii="Times New Roman" w:hAnsi="Times New Roman" w:cs="Times New Roman"/>
          <w:sz w:val="28"/>
          <w:szCs w:val="28"/>
        </w:rPr>
      </w:pPr>
      <w:r w:rsidRPr="009230C7">
        <w:rPr>
          <w:rFonts w:ascii="Times New Roman" w:hAnsi="Times New Roman" w:cs="Times New Roman"/>
          <w:sz w:val="28"/>
          <w:szCs w:val="28"/>
        </w:rPr>
        <w:t>8 не определено</w:t>
      </w:r>
    </w:p>
    <w:p w14:paraId="64A7721A" w14:textId="77777777" w:rsidR="00556280" w:rsidRPr="009230C7" w:rsidRDefault="00556280">
      <w:pPr>
        <w:ind w:firstLine="567"/>
        <w:jc w:val="both"/>
        <w:rPr>
          <w:rFonts w:ascii="Times New Roman" w:hAnsi="Times New Roman" w:cs="Times New Roman"/>
          <w:sz w:val="28"/>
          <w:szCs w:val="28"/>
        </w:rPr>
      </w:pPr>
      <w:r w:rsidRPr="009230C7">
        <w:rPr>
          <w:rFonts w:ascii="Times New Roman" w:hAnsi="Times New Roman" w:cs="Times New Roman"/>
          <w:sz w:val="28"/>
          <w:szCs w:val="28"/>
        </w:rPr>
        <w:t>9 не применимо</w:t>
      </w:r>
    </w:p>
    <w:p w14:paraId="06D13354" w14:textId="77777777" w:rsidR="00556280" w:rsidRPr="009230C7" w:rsidRDefault="00556280">
      <w:pPr>
        <w:ind w:firstLine="567"/>
        <w:jc w:val="both"/>
        <w:rPr>
          <w:rFonts w:ascii="Times New Roman" w:hAnsi="Times New Roman" w:cs="Times New Roman"/>
          <w:sz w:val="28"/>
          <w:szCs w:val="28"/>
        </w:rPr>
      </w:pPr>
    </w:p>
    <w:p w14:paraId="22AAD5DD" w14:textId="77777777" w:rsidR="00556280" w:rsidRPr="009230C7" w:rsidRDefault="00556280">
      <w:pPr>
        <w:ind w:firstLine="567"/>
        <w:jc w:val="both"/>
        <w:rPr>
          <w:rFonts w:ascii="Times New Roman" w:hAnsi="Times New Roman" w:cs="Times New Roman"/>
          <w:sz w:val="28"/>
          <w:szCs w:val="28"/>
        </w:rPr>
      </w:pPr>
      <w:r w:rsidRPr="009230C7">
        <w:rPr>
          <w:rFonts w:ascii="Times New Roman" w:hAnsi="Times New Roman" w:cs="Times New Roman"/>
          <w:sz w:val="28"/>
          <w:szCs w:val="28"/>
        </w:rPr>
        <w:t>Структуры имеют три определителя: выраженность, характер и локализация. Менять местами определители запрещено. Определитель выраженность нарушения структур включает в себя следующие оценки:</w:t>
      </w:r>
    </w:p>
    <w:p w14:paraId="0EDB498B" w14:textId="77777777" w:rsidR="00556280" w:rsidRPr="009230C7" w:rsidRDefault="00556280">
      <w:pPr>
        <w:ind w:left="567" w:firstLine="567"/>
        <w:jc w:val="both"/>
        <w:rPr>
          <w:rFonts w:ascii="Times New Roman" w:hAnsi="Times New Roman" w:cs="Times New Roman"/>
          <w:sz w:val="28"/>
          <w:szCs w:val="28"/>
        </w:rPr>
      </w:pPr>
      <w:r w:rsidRPr="009230C7">
        <w:rPr>
          <w:rFonts w:ascii="Times New Roman" w:hAnsi="Times New Roman" w:cs="Times New Roman"/>
          <w:sz w:val="28"/>
          <w:szCs w:val="28"/>
        </w:rPr>
        <w:t>0 НЕТ нарушений (никаких, отсутствуют, ничтожные)    0-4%</w:t>
      </w:r>
    </w:p>
    <w:p w14:paraId="0DA10D33" w14:textId="77777777" w:rsidR="00556280" w:rsidRPr="009230C7" w:rsidRDefault="00556280">
      <w:pPr>
        <w:ind w:left="567" w:firstLine="567"/>
        <w:jc w:val="both"/>
        <w:rPr>
          <w:rFonts w:ascii="Times New Roman" w:hAnsi="Times New Roman" w:cs="Times New Roman"/>
          <w:sz w:val="28"/>
          <w:szCs w:val="28"/>
        </w:rPr>
      </w:pPr>
      <w:r w:rsidRPr="009230C7">
        <w:rPr>
          <w:rFonts w:ascii="Times New Roman" w:hAnsi="Times New Roman" w:cs="Times New Roman"/>
          <w:sz w:val="28"/>
          <w:szCs w:val="28"/>
        </w:rPr>
        <w:t>1 ЛЕГКИЕ нарушения (незначительные, слабые)          5-24%</w:t>
      </w:r>
    </w:p>
    <w:p w14:paraId="76841DBD" w14:textId="77777777" w:rsidR="00556280" w:rsidRPr="009230C7" w:rsidRDefault="00556280">
      <w:pPr>
        <w:ind w:left="567" w:firstLine="567"/>
        <w:jc w:val="both"/>
        <w:rPr>
          <w:rFonts w:ascii="Times New Roman" w:hAnsi="Times New Roman" w:cs="Times New Roman"/>
          <w:sz w:val="28"/>
          <w:szCs w:val="28"/>
        </w:rPr>
      </w:pPr>
      <w:r w:rsidRPr="009230C7">
        <w:rPr>
          <w:rFonts w:ascii="Times New Roman" w:hAnsi="Times New Roman" w:cs="Times New Roman"/>
          <w:sz w:val="28"/>
          <w:szCs w:val="28"/>
        </w:rPr>
        <w:t>2 УМЕРЕННЫЕ нарушения (средние, значимые)          25-49%</w:t>
      </w:r>
    </w:p>
    <w:p w14:paraId="4575CF0D" w14:textId="77777777" w:rsidR="00556280" w:rsidRPr="009230C7" w:rsidRDefault="00556280">
      <w:pPr>
        <w:ind w:left="567" w:firstLine="567"/>
        <w:jc w:val="both"/>
        <w:rPr>
          <w:rFonts w:ascii="Times New Roman" w:hAnsi="Times New Roman" w:cs="Times New Roman"/>
          <w:sz w:val="28"/>
          <w:szCs w:val="28"/>
        </w:rPr>
      </w:pPr>
      <w:r w:rsidRPr="009230C7">
        <w:rPr>
          <w:rFonts w:ascii="Times New Roman" w:hAnsi="Times New Roman" w:cs="Times New Roman"/>
          <w:sz w:val="28"/>
          <w:szCs w:val="28"/>
        </w:rPr>
        <w:t>3 ТЯЖЕЛЫЕ нарушения (высокие, интенсивные)         50-95%</w:t>
      </w:r>
    </w:p>
    <w:p w14:paraId="5394F512" w14:textId="77777777" w:rsidR="00556280" w:rsidRPr="009230C7" w:rsidRDefault="00556280">
      <w:pPr>
        <w:ind w:left="567" w:firstLine="567"/>
        <w:jc w:val="both"/>
        <w:rPr>
          <w:rFonts w:ascii="Times New Roman" w:hAnsi="Times New Roman" w:cs="Times New Roman"/>
          <w:sz w:val="28"/>
          <w:szCs w:val="28"/>
        </w:rPr>
      </w:pPr>
      <w:r w:rsidRPr="009230C7">
        <w:rPr>
          <w:rFonts w:ascii="Times New Roman" w:hAnsi="Times New Roman" w:cs="Times New Roman"/>
          <w:sz w:val="28"/>
          <w:szCs w:val="28"/>
        </w:rPr>
        <w:t>4 АБСОЛЮТНЫЕ нарушения (полные)</w:t>
      </w:r>
      <w:r w:rsidRPr="009230C7">
        <w:rPr>
          <w:rFonts w:ascii="Times New Roman" w:hAnsi="Times New Roman" w:cs="Times New Roman"/>
          <w:sz w:val="28"/>
          <w:szCs w:val="28"/>
        </w:rPr>
        <w:tab/>
        <w:t xml:space="preserve">                 96-100%</w:t>
      </w:r>
    </w:p>
    <w:p w14:paraId="148A9B18" w14:textId="77777777" w:rsidR="00556280" w:rsidRPr="009230C7" w:rsidRDefault="00556280">
      <w:pPr>
        <w:ind w:left="567" w:firstLine="567"/>
        <w:jc w:val="both"/>
        <w:rPr>
          <w:rFonts w:ascii="Times New Roman" w:hAnsi="Times New Roman" w:cs="Times New Roman"/>
          <w:sz w:val="28"/>
          <w:szCs w:val="28"/>
        </w:rPr>
      </w:pPr>
      <w:r w:rsidRPr="009230C7">
        <w:rPr>
          <w:rFonts w:ascii="Times New Roman" w:hAnsi="Times New Roman" w:cs="Times New Roman"/>
          <w:sz w:val="28"/>
          <w:szCs w:val="28"/>
        </w:rPr>
        <w:t>8 не определено</w:t>
      </w:r>
    </w:p>
    <w:p w14:paraId="246C9C3F" w14:textId="77777777" w:rsidR="00556280" w:rsidRPr="009230C7" w:rsidRDefault="00556280">
      <w:pPr>
        <w:ind w:left="567" w:firstLine="567"/>
        <w:jc w:val="both"/>
        <w:rPr>
          <w:rFonts w:ascii="Times New Roman" w:hAnsi="Times New Roman" w:cs="Times New Roman"/>
          <w:sz w:val="28"/>
          <w:szCs w:val="28"/>
        </w:rPr>
      </w:pPr>
      <w:r w:rsidRPr="009230C7">
        <w:rPr>
          <w:rFonts w:ascii="Times New Roman" w:hAnsi="Times New Roman" w:cs="Times New Roman"/>
          <w:sz w:val="28"/>
          <w:szCs w:val="28"/>
        </w:rPr>
        <w:t>9 не применимо</w:t>
      </w:r>
    </w:p>
    <w:p w14:paraId="75B2DD06" w14:textId="77777777" w:rsidR="00556280" w:rsidRPr="009230C7" w:rsidRDefault="00556280">
      <w:pPr>
        <w:ind w:firstLine="567"/>
        <w:jc w:val="both"/>
        <w:rPr>
          <w:rFonts w:ascii="Times New Roman" w:hAnsi="Times New Roman" w:cs="Times New Roman"/>
          <w:sz w:val="28"/>
          <w:szCs w:val="28"/>
        </w:rPr>
      </w:pPr>
      <w:r w:rsidRPr="009230C7">
        <w:rPr>
          <w:rFonts w:ascii="Times New Roman" w:hAnsi="Times New Roman" w:cs="Times New Roman"/>
          <w:sz w:val="28"/>
          <w:szCs w:val="28"/>
        </w:rPr>
        <w:t>Определитель характера нарушения структур включает в себя следующие оценки:</w:t>
      </w:r>
    </w:p>
    <w:p w14:paraId="69D61B99" w14:textId="77777777" w:rsidR="00556280" w:rsidRPr="009230C7" w:rsidRDefault="00556280">
      <w:pPr>
        <w:ind w:left="567" w:firstLine="567"/>
        <w:jc w:val="both"/>
        <w:rPr>
          <w:rFonts w:ascii="Times New Roman" w:hAnsi="Times New Roman" w:cs="Times New Roman"/>
          <w:sz w:val="28"/>
          <w:szCs w:val="28"/>
        </w:rPr>
      </w:pPr>
      <w:r w:rsidRPr="009230C7">
        <w:rPr>
          <w:rFonts w:ascii="Times New Roman" w:hAnsi="Times New Roman" w:cs="Times New Roman"/>
          <w:sz w:val="28"/>
          <w:szCs w:val="28"/>
        </w:rPr>
        <w:t>0 - нет изменений структуры</w:t>
      </w:r>
    </w:p>
    <w:p w14:paraId="55EDB67D" w14:textId="77777777" w:rsidR="00556280" w:rsidRPr="009230C7" w:rsidRDefault="00556280">
      <w:pPr>
        <w:ind w:left="567" w:firstLine="567"/>
        <w:jc w:val="both"/>
        <w:rPr>
          <w:rFonts w:ascii="Times New Roman" w:hAnsi="Times New Roman" w:cs="Times New Roman"/>
          <w:sz w:val="28"/>
          <w:szCs w:val="28"/>
        </w:rPr>
      </w:pPr>
      <w:r w:rsidRPr="009230C7">
        <w:rPr>
          <w:rFonts w:ascii="Times New Roman" w:hAnsi="Times New Roman" w:cs="Times New Roman"/>
          <w:sz w:val="28"/>
          <w:szCs w:val="28"/>
        </w:rPr>
        <w:t>1 - полное отсутствие</w:t>
      </w:r>
    </w:p>
    <w:p w14:paraId="1B7EC78F" w14:textId="77777777" w:rsidR="00556280" w:rsidRPr="009230C7" w:rsidRDefault="00556280">
      <w:pPr>
        <w:ind w:left="567" w:firstLine="567"/>
        <w:jc w:val="both"/>
        <w:rPr>
          <w:rFonts w:ascii="Times New Roman" w:hAnsi="Times New Roman" w:cs="Times New Roman"/>
          <w:sz w:val="28"/>
          <w:szCs w:val="28"/>
        </w:rPr>
      </w:pPr>
      <w:r w:rsidRPr="009230C7">
        <w:rPr>
          <w:rFonts w:ascii="Times New Roman" w:hAnsi="Times New Roman" w:cs="Times New Roman"/>
          <w:sz w:val="28"/>
          <w:szCs w:val="28"/>
        </w:rPr>
        <w:t>2 - частичное отсутствие</w:t>
      </w:r>
    </w:p>
    <w:p w14:paraId="69BA6CDF" w14:textId="77777777" w:rsidR="00556280" w:rsidRPr="009230C7" w:rsidRDefault="00556280">
      <w:pPr>
        <w:ind w:left="567" w:firstLine="567"/>
        <w:jc w:val="both"/>
        <w:rPr>
          <w:rFonts w:ascii="Times New Roman" w:hAnsi="Times New Roman" w:cs="Times New Roman"/>
          <w:sz w:val="28"/>
          <w:szCs w:val="28"/>
        </w:rPr>
      </w:pPr>
      <w:r w:rsidRPr="009230C7">
        <w:rPr>
          <w:rFonts w:ascii="Times New Roman" w:hAnsi="Times New Roman" w:cs="Times New Roman"/>
          <w:sz w:val="28"/>
          <w:szCs w:val="28"/>
        </w:rPr>
        <w:t>3 - добавочная часть</w:t>
      </w:r>
    </w:p>
    <w:p w14:paraId="2FEFA27F" w14:textId="77777777" w:rsidR="00556280" w:rsidRPr="009230C7" w:rsidRDefault="00556280">
      <w:pPr>
        <w:ind w:left="567" w:firstLine="567"/>
        <w:jc w:val="both"/>
        <w:rPr>
          <w:rFonts w:ascii="Times New Roman" w:hAnsi="Times New Roman" w:cs="Times New Roman"/>
          <w:sz w:val="28"/>
          <w:szCs w:val="28"/>
        </w:rPr>
      </w:pPr>
      <w:r w:rsidRPr="009230C7">
        <w:rPr>
          <w:rFonts w:ascii="Times New Roman" w:hAnsi="Times New Roman" w:cs="Times New Roman"/>
          <w:sz w:val="28"/>
          <w:szCs w:val="28"/>
        </w:rPr>
        <w:t>4 - абберантные отклонения</w:t>
      </w:r>
    </w:p>
    <w:p w14:paraId="1739A2CD" w14:textId="77777777" w:rsidR="00556280" w:rsidRPr="009230C7" w:rsidRDefault="00556280">
      <w:pPr>
        <w:ind w:left="567" w:firstLine="567"/>
        <w:jc w:val="both"/>
        <w:rPr>
          <w:rFonts w:ascii="Times New Roman" w:hAnsi="Times New Roman" w:cs="Times New Roman"/>
          <w:sz w:val="28"/>
          <w:szCs w:val="28"/>
        </w:rPr>
      </w:pPr>
      <w:r w:rsidRPr="009230C7">
        <w:rPr>
          <w:rFonts w:ascii="Times New Roman" w:hAnsi="Times New Roman" w:cs="Times New Roman"/>
          <w:sz w:val="28"/>
          <w:szCs w:val="28"/>
        </w:rPr>
        <w:t>5 - нарушение целостности</w:t>
      </w:r>
    </w:p>
    <w:p w14:paraId="192762F3" w14:textId="77777777" w:rsidR="00556280" w:rsidRPr="009230C7" w:rsidRDefault="00556280">
      <w:pPr>
        <w:ind w:left="567" w:firstLine="567"/>
        <w:jc w:val="both"/>
        <w:rPr>
          <w:rFonts w:ascii="Times New Roman" w:hAnsi="Times New Roman" w:cs="Times New Roman"/>
          <w:sz w:val="28"/>
          <w:szCs w:val="28"/>
        </w:rPr>
      </w:pPr>
      <w:r w:rsidRPr="009230C7">
        <w:rPr>
          <w:rFonts w:ascii="Times New Roman" w:hAnsi="Times New Roman" w:cs="Times New Roman"/>
          <w:sz w:val="28"/>
          <w:szCs w:val="28"/>
        </w:rPr>
        <w:t>6 - изменение позиции</w:t>
      </w:r>
    </w:p>
    <w:p w14:paraId="170BBAE7" w14:textId="77777777" w:rsidR="00556280" w:rsidRPr="009230C7" w:rsidRDefault="00556280">
      <w:pPr>
        <w:ind w:left="567" w:firstLine="567"/>
        <w:jc w:val="both"/>
        <w:rPr>
          <w:rFonts w:ascii="Times New Roman" w:hAnsi="Times New Roman" w:cs="Times New Roman"/>
          <w:sz w:val="28"/>
          <w:szCs w:val="28"/>
        </w:rPr>
      </w:pPr>
      <w:r w:rsidRPr="009230C7">
        <w:rPr>
          <w:rFonts w:ascii="Times New Roman" w:hAnsi="Times New Roman" w:cs="Times New Roman"/>
          <w:sz w:val="28"/>
          <w:szCs w:val="28"/>
        </w:rPr>
        <w:t>7 - качественные изменения структуры, включая задержку жидкости</w:t>
      </w:r>
    </w:p>
    <w:p w14:paraId="380DF35B" w14:textId="77777777" w:rsidR="00556280" w:rsidRPr="009230C7" w:rsidRDefault="00556280">
      <w:pPr>
        <w:ind w:left="567" w:firstLine="567"/>
        <w:jc w:val="both"/>
        <w:rPr>
          <w:rFonts w:ascii="Times New Roman" w:hAnsi="Times New Roman" w:cs="Times New Roman"/>
          <w:sz w:val="28"/>
          <w:szCs w:val="28"/>
        </w:rPr>
      </w:pPr>
      <w:r w:rsidRPr="009230C7">
        <w:rPr>
          <w:rFonts w:ascii="Times New Roman" w:hAnsi="Times New Roman" w:cs="Times New Roman"/>
          <w:sz w:val="28"/>
          <w:szCs w:val="28"/>
        </w:rPr>
        <w:t>8 - не определено</w:t>
      </w:r>
    </w:p>
    <w:p w14:paraId="0A3DAFD2" w14:textId="77777777" w:rsidR="00556280" w:rsidRPr="009230C7" w:rsidRDefault="00556280">
      <w:pPr>
        <w:ind w:left="567" w:firstLine="567"/>
        <w:jc w:val="both"/>
        <w:rPr>
          <w:rFonts w:ascii="Times New Roman" w:hAnsi="Times New Roman" w:cs="Times New Roman"/>
          <w:sz w:val="28"/>
          <w:szCs w:val="28"/>
        </w:rPr>
      </w:pPr>
      <w:r w:rsidRPr="009230C7">
        <w:rPr>
          <w:rFonts w:ascii="Times New Roman" w:hAnsi="Times New Roman" w:cs="Times New Roman"/>
          <w:sz w:val="28"/>
          <w:szCs w:val="28"/>
        </w:rPr>
        <w:lastRenderedPageBreak/>
        <w:t>9 - не применимо</w:t>
      </w:r>
    </w:p>
    <w:p w14:paraId="7B8EC2E2" w14:textId="77777777" w:rsidR="00556280" w:rsidRPr="009230C7" w:rsidRDefault="00556280">
      <w:pPr>
        <w:ind w:firstLine="142"/>
        <w:jc w:val="both"/>
        <w:rPr>
          <w:rFonts w:ascii="Times New Roman" w:hAnsi="Times New Roman" w:cs="Times New Roman"/>
          <w:sz w:val="28"/>
          <w:szCs w:val="28"/>
        </w:rPr>
      </w:pPr>
      <w:r w:rsidRPr="009230C7">
        <w:rPr>
          <w:rFonts w:ascii="Times New Roman" w:hAnsi="Times New Roman" w:cs="Times New Roman"/>
          <w:sz w:val="28"/>
          <w:szCs w:val="28"/>
        </w:rPr>
        <w:t>Определитель локализации нарушения структур включает в себя следующие оценки:</w:t>
      </w:r>
    </w:p>
    <w:p w14:paraId="2ED74FC3" w14:textId="77777777" w:rsidR="00556280" w:rsidRPr="009230C7" w:rsidRDefault="00556280">
      <w:pPr>
        <w:ind w:left="992" w:firstLine="142"/>
        <w:jc w:val="both"/>
        <w:rPr>
          <w:rFonts w:ascii="Times New Roman" w:hAnsi="Times New Roman" w:cs="Times New Roman"/>
          <w:sz w:val="28"/>
          <w:szCs w:val="28"/>
        </w:rPr>
      </w:pPr>
      <w:r w:rsidRPr="009230C7">
        <w:rPr>
          <w:rFonts w:ascii="Times New Roman" w:hAnsi="Times New Roman" w:cs="Times New Roman"/>
          <w:sz w:val="28"/>
          <w:szCs w:val="28"/>
        </w:rPr>
        <w:t>0 - более чем один регион</w:t>
      </w:r>
    </w:p>
    <w:p w14:paraId="151BC8D4" w14:textId="77777777" w:rsidR="00556280" w:rsidRPr="009230C7" w:rsidRDefault="00556280">
      <w:pPr>
        <w:ind w:left="992" w:firstLine="142"/>
        <w:jc w:val="both"/>
        <w:rPr>
          <w:rFonts w:ascii="Times New Roman" w:hAnsi="Times New Roman" w:cs="Times New Roman"/>
          <w:sz w:val="28"/>
          <w:szCs w:val="28"/>
        </w:rPr>
      </w:pPr>
      <w:r w:rsidRPr="009230C7">
        <w:rPr>
          <w:rFonts w:ascii="Times New Roman" w:hAnsi="Times New Roman" w:cs="Times New Roman"/>
          <w:sz w:val="28"/>
          <w:szCs w:val="28"/>
        </w:rPr>
        <w:t>1 -  справа</w:t>
      </w:r>
    </w:p>
    <w:p w14:paraId="65F43073" w14:textId="77777777" w:rsidR="00556280" w:rsidRPr="009230C7" w:rsidRDefault="00556280">
      <w:pPr>
        <w:ind w:left="992" w:firstLine="142"/>
        <w:jc w:val="both"/>
        <w:rPr>
          <w:rFonts w:ascii="Times New Roman" w:hAnsi="Times New Roman" w:cs="Times New Roman"/>
          <w:sz w:val="28"/>
          <w:szCs w:val="28"/>
        </w:rPr>
      </w:pPr>
      <w:r w:rsidRPr="009230C7">
        <w:rPr>
          <w:rFonts w:ascii="Times New Roman" w:hAnsi="Times New Roman" w:cs="Times New Roman"/>
          <w:sz w:val="28"/>
          <w:szCs w:val="28"/>
        </w:rPr>
        <w:t>2 -  слева</w:t>
      </w:r>
    </w:p>
    <w:p w14:paraId="63F397E6" w14:textId="77777777" w:rsidR="00556280" w:rsidRPr="009230C7" w:rsidRDefault="00556280">
      <w:pPr>
        <w:ind w:left="992" w:firstLine="142"/>
        <w:jc w:val="both"/>
        <w:rPr>
          <w:rFonts w:ascii="Times New Roman" w:hAnsi="Times New Roman" w:cs="Times New Roman"/>
          <w:sz w:val="28"/>
          <w:szCs w:val="28"/>
        </w:rPr>
      </w:pPr>
      <w:r w:rsidRPr="009230C7">
        <w:rPr>
          <w:rFonts w:ascii="Times New Roman" w:hAnsi="Times New Roman" w:cs="Times New Roman"/>
          <w:sz w:val="28"/>
          <w:szCs w:val="28"/>
        </w:rPr>
        <w:t>3 -  с обеих сторон</w:t>
      </w:r>
    </w:p>
    <w:p w14:paraId="13173085" w14:textId="77777777" w:rsidR="00556280" w:rsidRPr="009230C7" w:rsidRDefault="00556280">
      <w:pPr>
        <w:ind w:left="992" w:firstLine="142"/>
        <w:jc w:val="both"/>
        <w:rPr>
          <w:rFonts w:ascii="Times New Roman" w:hAnsi="Times New Roman" w:cs="Times New Roman"/>
          <w:sz w:val="28"/>
          <w:szCs w:val="28"/>
        </w:rPr>
      </w:pPr>
      <w:r w:rsidRPr="009230C7">
        <w:rPr>
          <w:rFonts w:ascii="Times New Roman" w:hAnsi="Times New Roman" w:cs="Times New Roman"/>
          <w:sz w:val="28"/>
          <w:szCs w:val="28"/>
        </w:rPr>
        <w:t>4 -  спереди</w:t>
      </w:r>
    </w:p>
    <w:p w14:paraId="7BAD093F" w14:textId="77777777" w:rsidR="00556280" w:rsidRPr="009230C7" w:rsidRDefault="00556280">
      <w:pPr>
        <w:ind w:left="992" w:firstLine="142"/>
        <w:jc w:val="both"/>
        <w:rPr>
          <w:rFonts w:ascii="Times New Roman" w:hAnsi="Times New Roman" w:cs="Times New Roman"/>
          <w:sz w:val="28"/>
          <w:szCs w:val="28"/>
        </w:rPr>
      </w:pPr>
      <w:r w:rsidRPr="009230C7">
        <w:rPr>
          <w:rFonts w:ascii="Times New Roman" w:hAnsi="Times New Roman" w:cs="Times New Roman"/>
          <w:sz w:val="28"/>
          <w:szCs w:val="28"/>
        </w:rPr>
        <w:t>5 -  сзади</w:t>
      </w:r>
    </w:p>
    <w:p w14:paraId="3848B929" w14:textId="77777777" w:rsidR="00556280" w:rsidRPr="009230C7" w:rsidRDefault="00556280">
      <w:pPr>
        <w:ind w:left="992" w:firstLine="142"/>
        <w:jc w:val="both"/>
        <w:rPr>
          <w:rFonts w:ascii="Times New Roman" w:hAnsi="Times New Roman" w:cs="Times New Roman"/>
          <w:sz w:val="28"/>
          <w:szCs w:val="28"/>
        </w:rPr>
      </w:pPr>
      <w:r w:rsidRPr="009230C7">
        <w:rPr>
          <w:rFonts w:ascii="Times New Roman" w:hAnsi="Times New Roman" w:cs="Times New Roman"/>
          <w:sz w:val="28"/>
          <w:szCs w:val="28"/>
        </w:rPr>
        <w:t>6 -  проксимальный</w:t>
      </w:r>
    </w:p>
    <w:p w14:paraId="58F43CB9" w14:textId="77777777" w:rsidR="00556280" w:rsidRPr="009230C7" w:rsidRDefault="00556280">
      <w:pPr>
        <w:ind w:left="992" w:firstLine="142"/>
        <w:jc w:val="both"/>
        <w:rPr>
          <w:rFonts w:ascii="Times New Roman" w:hAnsi="Times New Roman" w:cs="Times New Roman"/>
          <w:sz w:val="28"/>
          <w:szCs w:val="28"/>
        </w:rPr>
      </w:pPr>
      <w:r w:rsidRPr="009230C7">
        <w:rPr>
          <w:rFonts w:ascii="Times New Roman" w:hAnsi="Times New Roman" w:cs="Times New Roman"/>
          <w:sz w:val="28"/>
          <w:szCs w:val="28"/>
        </w:rPr>
        <w:t>7 -  дистальный</w:t>
      </w:r>
    </w:p>
    <w:p w14:paraId="2CCA7573" w14:textId="77777777" w:rsidR="00556280" w:rsidRPr="009230C7" w:rsidRDefault="00556280">
      <w:pPr>
        <w:ind w:left="992" w:firstLine="142"/>
        <w:jc w:val="both"/>
        <w:rPr>
          <w:rFonts w:ascii="Times New Roman" w:hAnsi="Times New Roman" w:cs="Times New Roman"/>
          <w:sz w:val="28"/>
          <w:szCs w:val="28"/>
        </w:rPr>
      </w:pPr>
      <w:r w:rsidRPr="009230C7">
        <w:rPr>
          <w:rFonts w:ascii="Times New Roman" w:hAnsi="Times New Roman" w:cs="Times New Roman"/>
          <w:sz w:val="28"/>
          <w:szCs w:val="28"/>
        </w:rPr>
        <w:t>8 -  не определено</w:t>
      </w:r>
    </w:p>
    <w:p w14:paraId="6E089A5C" w14:textId="77777777" w:rsidR="00556280" w:rsidRPr="009230C7" w:rsidRDefault="00556280">
      <w:pPr>
        <w:ind w:left="992" w:firstLine="142"/>
        <w:jc w:val="both"/>
        <w:rPr>
          <w:rFonts w:ascii="Times New Roman" w:hAnsi="Times New Roman" w:cs="Times New Roman"/>
          <w:sz w:val="28"/>
          <w:szCs w:val="28"/>
        </w:rPr>
      </w:pPr>
      <w:r w:rsidRPr="009230C7">
        <w:rPr>
          <w:rFonts w:ascii="Times New Roman" w:hAnsi="Times New Roman" w:cs="Times New Roman"/>
          <w:sz w:val="28"/>
          <w:szCs w:val="28"/>
        </w:rPr>
        <w:t>9 -  не применимо</w:t>
      </w:r>
    </w:p>
    <w:p w14:paraId="5B16B69A" w14:textId="42965B1E" w:rsidR="00556280" w:rsidRPr="009230C7" w:rsidRDefault="00556280" w:rsidP="00EE0C80">
      <w:pPr>
        <w:ind w:firstLine="142"/>
        <w:jc w:val="both"/>
        <w:rPr>
          <w:rFonts w:ascii="Times New Roman" w:hAnsi="Times New Roman" w:cs="Times New Roman"/>
          <w:sz w:val="28"/>
          <w:szCs w:val="28"/>
        </w:rPr>
      </w:pPr>
      <w:r w:rsidRPr="009230C7">
        <w:rPr>
          <w:rFonts w:ascii="Times New Roman" w:hAnsi="Times New Roman" w:cs="Times New Roman"/>
          <w:sz w:val="28"/>
          <w:szCs w:val="28"/>
        </w:rPr>
        <w:t>Допустимо использовать для оценки нарушения структур только определител</w:t>
      </w:r>
      <w:r w:rsidR="00CC4E4D" w:rsidRPr="009230C7">
        <w:rPr>
          <w:rFonts w:ascii="Times New Roman" w:hAnsi="Times New Roman" w:cs="Times New Roman"/>
          <w:sz w:val="28"/>
          <w:szCs w:val="28"/>
        </w:rPr>
        <w:t>ь</w:t>
      </w:r>
      <w:r w:rsidRPr="009230C7">
        <w:rPr>
          <w:rFonts w:ascii="Times New Roman" w:hAnsi="Times New Roman" w:cs="Times New Roman"/>
          <w:sz w:val="28"/>
          <w:szCs w:val="28"/>
        </w:rPr>
        <w:t xml:space="preserve"> выраженности. </w:t>
      </w:r>
    </w:p>
    <w:p w14:paraId="11682377" w14:textId="5B9A842F" w:rsidR="00556280" w:rsidRPr="009230C7" w:rsidRDefault="00CC4E4D" w:rsidP="00607A0C">
      <w:pPr>
        <w:ind w:firstLine="142"/>
        <w:jc w:val="both"/>
        <w:rPr>
          <w:rFonts w:ascii="Times New Roman" w:hAnsi="Times New Roman" w:cs="Times New Roman"/>
          <w:sz w:val="28"/>
          <w:szCs w:val="28"/>
        </w:rPr>
      </w:pPr>
      <w:r w:rsidRPr="009230C7">
        <w:rPr>
          <w:rFonts w:ascii="Times New Roman" w:hAnsi="Times New Roman" w:cs="Times New Roman"/>
          <w:sz w:val="28"/>
          <w:szCs w:val="28"/>
        </w:rPr>
        <w:t>Для работы по установлению реабилитационного диагноза рекомендуется использовать</w:t>
      </w:r>
      <w:r w:rsidR="00D67017" w:rsidRPr="009230C7">
        <w:rPr>
          <w:rFonts w:ascii="Times New Roman" w:hAnsi="Times New Roman" w:cs="Times New Roman"/>
          <w:b/>
          <w:i/>
          <w:sz w:val="28"/>
          <w:szCs w:val="28"/>
        </w:rPr>
        <w:t xml:space="preserve"> </w:t>
      </w:r>
      <w:r w:rsidR="00D67017" w:rsidRPr="009230C7">
        <w:rPr>
          <w:rFonts w:ascii="Times New Roman" w:hAnsi="Times New Roman" w:cs="Times New Roman"/>
          <w:sz w:val="28"/>
          <w:szCs w:val="28"/>
        </w:rPr>
        <w:t>международную классификацию функционирования с комментариями Всемирной организации здравоохранения.</w:t>
      </w:r>
    </w:p>
    <w:p w14:paraId="632546D3" w14:textId="77777777" w:rsidR="00556280" w:rsidRPr="009230C7" w:rsidRDefault="00556280">
      <w:pPr>
        <w:autoSpaceDE w:val="0"/>
        <w:autoSpaceDN w:val="0"/>
        <w:adjustRightInd w:val="0"/>
        <w:spacing w:line="276" w:lineRule="auto"/>
        <w:ind w:firstLine="708"/>
        <w:jc w:val="both"/>
        <w:rPr>
          <w:rFonts w:ascii="Times New Roman" w:hAnsi="Times New Roman" w:cs="Times New Roman"/>
          <w:sz w:val="28"/>
          <w:szCs w:val="28"/>
        </w:rPr>
      </w:pPr>
    </w:p>
    <w:p w14:paraId="281AE824" w14:textId="77777777" w:rsidR="00556280" w:rsidRPr="009230C7" w:rsidRDefault="00556280" w:rsidP="00EE0C80">
      <w:pPr>
        <w:ind w:firstLine="142"/>
        <w:jc w:val="both"/>
        <w:rPr>
          <w:rFonts w:ascii="Times New Roman" w:hAnsi="Times New Roman" w:cs="Times New Roman"/>
          <w:sz w:val="28"/>
          <w:szCs w:val="28"/>
        </w:rPr>
      </w:pPr>
    </w:p>
    <w:p w14:paraId="03868396" w14:textId="77777777" w:rsidR="00EC0B9C" w:rsidRPr="009230C7" w:rsidRDefault="00EC0B9C" w:rsidP="00EE0C80">
      <w:pPr>
        <w:ind w:left="4956" w:firstLine="708"/>
        <w:jc w:val="both"/>
        <w:outlineLvl w:val="0"/>
        <w:rPr>
          <w:rFonts w:ascii="Times New Roman" w:hAnsi="Times New Roman" w:cs="Times New Roman"/>
          <w:sz w:val="28"/>
          <w:szCs w:val="28"/>
        </w:rPr>
      </w:pPr>
    </w:p>
    <w:p w14:paraId="5A72CEEF" w14:textId="77777777" w:rsidR="00EC0B9C" w:rsidRPr="009230C7" w:rsidRDefault="00EC0B9C" w:rsidP="00EE0C80">
      <w:pPr>
        <w:ind w:left="4956" w:firstLine="708"/>
        <w:jc w:val="both"/>
        <w:outlineLvl w:val="0"/>
        <w:rPr>
          <w:rFonts w:ascii="Times New Roman" w:hAnsi="Times New Roman" w:cs="Times New Roman"/>
          <w:sz w:val="28"/>
          <w:szCs w:val="28"/>
        </w:rPr>
      </w:pPr>
    </w:p>
    <w:p w14:paraId="775FEAE7" w14:textId="77777777" w:rsidR="00EC0B9C" w:rsidRPr="009230C7" w:rsidRDefault="00EC0B9C" w:rsidP="003C2E1C">
      <w:pPr>
        <w:ind w:left="4956" w:firstLine="708"/>
        <w:jc w:val="right"/>
        <w:outlineLvl w:val="0"/>
        <w:rPr>
          <w:rFonts w:ascii="Times New Roman" w:hAnsi="Times New Roman"/>
          <w:sz w:val="28"/>
          <w:szCs w:val="28"/>
        </w:rPr>
      </w:pPr>
    </w:p>
    <w:p w14:paraId="372A442B" w14:textId="4A77036C" w:rsidR="007220C8" w:rsidRPr="009230C7" w:rsidRDefault="007220C8" w:rsidP="007220C8">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851F1F" w:rsidRPr="009230C7">
        <w:rPr>
          <w:rFonts w:ascii="Times New Roman" w:hAnsi="Times New Roman" w:cs="Times New Roman"/>
          <w:sz w:val="28"/>
          <w:szCs w:val="28"/>
        </w:rPr>
        <w:t>2</w:t>
      </w:r>
    </w:p>
    <w:p w14:paraId="6B860993" w14:textId="77777777" w:rsidR="007220C8" w:rsidRPr="009230C7" w:rsidRDefault="007220C8" w:rsidP="007220C8">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102A3D8C" w14:textId="77777777" w:rsidR="007220C8" w:rsidRPr="009230C7" w:rsidRDefault="007220C8" w:rsidP="007220C8">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1FE2B99A" w14:textId="548EF69A" w:rsidR="00B41D78" w:rsidRPr="009230C7" w:rsidRDefault="00B41D78" w:rsidP="00136C05">
      <w:pPr>
        <w:pStyle w:val="1"/>
        <w:rPr>
          <w:rFonts w:ascii="Times New Roman" w:hAnsi="Times New Roman" w:cs="Times New Roman"/>
        </w:rPr>
      </w:pPr>
      <w:r w:rsidRPr="009230C7">
        <w:rPr>
          <w:rStyle w:val="a6"/>
          <w:rFonts w:ascii="Times New Roman" w:hAnsi="Times New Roman" w:cs="Times New Roman"/>
          <w:i w:val="0"/>
          <w:iCs w:val="0"/>
        </w:rPr>
        <w:t>Положение о мультидисциплинарной бригаде</w:t>
      </w:r>
      <w:r w:rsidRPr="009230C7">
        <w:rPr>
          <w:rStyle w:val="a5"/>
          <w:rFonts w:ascii="Times New Roman" w:hAnsi="Times New Roman" w:cs="Times New Roman"/>
          <w:b/>
          <w:bCs/>
        </w:rPr>
        <w:t> </w:t>
      </w:r>
      <w:r w:rsidRPr="009230C7">
        <w:rPr>
          <w:rFonts w:ascii="Times New Roman" w:hAnsi="Times New Roman" w:cs="Times New Roman"/>
        </w:rPr>
        <w:t> медицинской реабилитации</w:t>
      </w:r>
      <w:r w:rsidR="00E23897" w:rsidRPr="009230C7">
        <w:rPr>
          <w:rFonts w:ascii="Times New Roman" w:hAnsi="Times New Roman" w:cs="Times New Roman"/>
        </w:rPr>
        <w:t xml:space="preserve"> </w:t>
      </w:r>
      <w:r w:rsidRPr="009230C7">
        <w:rPr>
          <w:rFonts w:ascii="Times New Roman" w:hAnsi="Times New Roman" w:cs="Times New Roman"/>
        </w:rPr>
        <w:t> </w:t>
      </w:r>
    </w:p>
    <w:p w14:paraId="57F7145C" w14:textId="77777777" w:rsidR="00B41D78" w:rsidRPr="009230C7" w:rsidRDefault="00B41D78" w:rsidP="006D6BF9">
      <w:pPr>
        <w:shd w:val="clear" w:color="auto" w:fill="FFFFFF"/>
        <w:ind w:firstLine="708"/>
        <w:contextualSpacing/>
        <w:jc w:val="both"/>
        <w:rPr>
          <w:rFonts w:ascii="Times New Roman" w:hAnsi="Times New Roman" w:cs="Times New Roman"/>
          <w:sz w:val="28"/>
          <w:szCs w:val="28"/>
          <w:shd w:val="clear" w:color="auto" w:fill="FFFFFF"/>
        </w:rPr>
      </w:pPr>
    </w:p>
    <w:p w14:paraId="3CD4F396" w14:textId="0B06BA90" w:rsidR="005F16FD" w:rsidRPr="009230C7" w:rsidRDefault="00327AD6" w:rsidP="005F16FD">
      <w:pPr>
        <w:shd w:val="clear" w:color="auto" w:fill="FFFFFF"/>
        <w:ind w:firstLine="708"/>
        <w:contextualSpacing/>
        <w:jc w:val="both"/>
        <w:rPr>
          <w:rFonts w:ascii="Times New Roman" w:hAnsi="Times New Roman" w:cs="Times New Roman"/>
          <w:sz w:val="28"/>
          <w:szCs w:val="28"/>
        </w:rPr>
      </w:pPr>
      <w:r w:rsidRPr="009230C7">
        <w:rPr>
          <w:rFonts w:ascii="Times New Roman" w:hAnsi="Times New Roman" w:cs="Times New Roman"/>
          <w:sz w:val="28"/>
          <w:szCs w:val="28"/>
        </w:rPr>
        <w:t xml:space="preserve">1. </w:t>
      </w:r>
      <w:r w:rsidR="005F16FD" w:rsidRPr="009230C7">
        <w:rPr>
          <w:rFonts w:ascii="Times New Roman" w:hAnsi="Times New Roman" w:cs="Times New Roman"/>
          <w:sz w:val="28"/>
          <w:szCs w:val="28"/>
        </w:rPr>
        <w:t xml:space="preserve">Мультидисциплинарная реабилитационная бригада (далее − МДБ) − это объединение специалистов медицинских и немедицинских профессий  на функциональной основе в ходе оказания помощи по профилю </w:t>
      </w:r>
      <w:r w:rsidR="00E23897" w:rsidRPr="009230C7">
        <w:rPr>
          <w:rFonts w:ascii="Times New Roman" w:hAnsi="Times New Roman" w:cs="Times New Roman"/>
          <w:sz w:val="28"/>
          <w:szCs w:val="28"/>
        </w:rPr>
        <w:t>«</w:t>
      </w:r>
      <w:r w:rsidR="005F16FD" w:rsidRPr="009230C7">
        <w:rPr>
          <w:rFonts w:ascii="Times New Roman" w:hAnsi="Times New Roman" w:cs="Times New Roman"/>
          <w:sz w:val="28"/>
          <w:szCs w:val="28"/>
        </w:rPr>
        <w:t>медицинская реабилитация</w:t>
      </w:r>
      <w:r w:rsidR="00E23897" w:rsidRPr="009230C7">
        <w:rPr>
          <w:rFonts w:ascii="Times New Roman" w:hAnsi="Times New Roman" w:cs="Times New Roman"/>
          <w:sz w:val="28"/>
          <w:szCs w:val="28"/>
        </w:rPr>
        <w:t>»</w:t>
      </w:r>
      <w:r w:rsidR="005F16FD" w:rsidRPr="009230C7">
        <w:rPr>
          <w:rFonts w:ascii="Times New Roman" w:hAnsi="Times New Roman" w:cs="Times New Roman"/>
          <w:sz w:val="28"/>
          <w:szCs w:val="28"/>
        </w:rPr>
        <w:t xml:space="preserve"> для максимальной реализации индивидуального реабилитационного потенциала пациента посредством комплексного применения различных методов диагностики, вторичной и третичной профилактики и лечения по профилю каждого специалиста − члена МДБ. Основными задачами МДБ являются:  проведение обследования пациента, участие в формулировании реабилитационного диагноза, индивидуальных целей и задач медицинской реабилитации, формирование индивидуальной программы медицинской реабилитации, выбор критериев эффективности и безопасности индивидуальной программы медицинской реабилитации, реализация индивидуальной программы медицинской реабилитации, формулирование рекомендаций по дальнейшей реабилитации и коррекции образа жизни. </w:t>
      </w:r>
    </w:p>
    <w:p w14:paraId="5091A1B3" w14:textId="2476405E" w:rsidR="005F16FD" w:rsidRPr="009230C7" w:rsidRDefault="00327AD6" w:rsidP="005F16FD">
      <w:pPr>
        <w:shd w:val="clear" w:color="auto" w:fill="FFFFFF"/>
        <w:ind w:firstLine="708"/>
        <w:contextualSpacing/>
        <w:jc w:val="both"/>
        <w:rPr>
          <w:rFonts w:ascii="Times New Roman" w:hAnsi="Times New Roman" w:cs="Times New Roman"/>
          <w:sz w:val="28"/>
          <w:szCs w:val="28"/>
        </w:rPr>
      </w:pPr>
      <w:r w:rsidRPr="009230C7">
        <w:rPr>
          <w:rFonts w:ascii="Times New Roman" w:hAnsi="Times New Roman" w:cs="Times New Roman"/>
          <w:sz w:val="28"/>
          <w:szCs w:val="28"/>
        </w:rPr>
        <w:t xml:space="preserve">2. </w:t>
      </w:r>
      <w:r w:rsidR="005F16FD" w:rsidRPr="009230C7">
        <w:rPr>
          <w:rFonts w:ascii="Times New Roman" w:hAnsi="Times New Roman" w:cs="Times New Roman"/>
          <w:sz w:val="28"/>
          <w:szCs w:val="28"/>
        </w:rPr>
        <w:t>Организационные принципы работы МДБ: коммуникация внутри МДБ строится на основании партнерских профессиональных взаимоотношений и разделения функциональных обязанностей по вопросам диагностики, приоритетности применения реабилитационных технологий, мониторинга эффективности и безопасности проведения реабилитационных мероприятий в процессе выполнения индивидуальной программы медицинской реабилитации пациента, формирования дальнейших рекомендаций.</w:t>
      </w:r>
    </w:p>
    <w:p w14:paraId="7DF5328E" w14:textId="630DCBBC" w:rsidR="005F16FD" w:rsidRPr="009230C7" w:rsidRDefault="00327AD6" w:rsidP="005F16FD">
      <w:pPr>
        <w:shd w:val="clear" w:color="auto" w:fill="FFFFFF"/>
        <w:ind w:firstLine="708"/>
        <w:contextualSpacing/>
        <w:jc w:val="both"/>
        <w:rPr>
          <w:rFonts w:ascii="Times New Roman" w:eastAsia="Times New Roman" w:hAnsi="Times New Roman" w:cs="Times New Roman"/>
          <w:bCs/>
          <w:sz w:val="28"/>
          <w:szCs w:val="28"/>
        </w:rPr>
      </w:pPr>
      <w:r w:rsidRPr="009230C7">
        <w:rPr>
          <w:rFonts w:ascii="Times New Roman" w:hAnsi="Times New Roman" w:cs="Times New Roman"/>
          <w:sz w:val="28"/>
          <w:szCs w:val="28"/>
        </w:rPr>
        <w:t xml:space="preserve">3. </w:t>
      </w:r>
      <w:r w:rsidR="005F16FD" w:rsidRPr="009230C7">
        <w:rPr>
          <w:rFonts w:ascii="Times New Roman" w:hAnsi="Times New Roman" w:cs="Times New Roman"/>
          <w:sz w:val="28"/>
          <w:szCs w:val="28"/>
        </w:rPr>
        <w:t xml:space="preserve">В состав МДБ </w:t>
      </w:r>
      <w:r w:rsidR="001C3C76" w:rsidRPr="009230C7">
        <w:rPr>
          <w:rFonts w:ascii="Times New Roman" w:hAnsi="Times New Roman" w:cs="Times New Roman"/>
          <w:sz w:val="28"/>
          <w:szCs w:val="28"/>
        </w:rPr>
        <w:t>для пациентов с нарушением функции, структуры, активности и участия при заболеваниях и состояниях внутренних органов, в том числе сердечно-сосудистой системы</w:t>
      </w:r>
      <w:r w:rsidR="001F0DA3" w:rsidRPr="009230C7">
        <w:rPr>
          <w:rFonts w:ascii="Times New Roman" w:hAnsi="Times New Roman" w:cs="Times New Roman"/>
          <w:sz w:val="28"/>
          <w:szCs w:val="28"/>
        </w:rPr>
        <w:t>,</w:t>
      </w:r>
      <w:r w:rsidR="001C3C76" w:rsidRPr="009230C7">
        <w:rPr>
          <w:rFonts w:ascii="Times New Roman" w:hAnsi="Times New Roman" w:cs="Times New Roman"/>
          <w:sz w:val="28"/>
          <w:szCs w:val="28"/>
        </w:rPr>
        <w:t xml:space="preserve">  </w:t>
      </w:r>
      <w:r w:rsidR="005F16FD" w:rsidRPr="009230C7">
        <w:rPr>
          <w:rFonts w:ascii="Times New Roman" w:hAnsi="Times New Roman" w:cs="Times New Roman"/>
          <w:sz w:val="28"/>
          <w:szCs w:val="28"/>
        </w:rPr>
        <w:t xml:space="preserve">входят на постоянной основе: врач по физической и реабилитационной медицине, </w:t>
      </w:r>
      <w:r w:rsidR="00040308" w:rsidRPr="009230C7">
        <w:rPr>
          <w:rFonts w:ascii="Times New Roman" w:hAnsi="Times New Roman" w:cs="Times New Roman"/>
          <w:sz w:val="28"/>
          <w:szCs w:val="28"/>
        </w:rPr>
        <w:t>специалист по физической реабилитации</w:t>
      </w:r>
      <w:r w:rsidR="005F16FD" w:rsidRPr="009230C7">
        <w:rPr>
          <w:rFonts w:ascii="Times New Roman" w:hAnsi="Times New Roman" w:cs="Times New Roman"/>
          <w:sz w:val="28"/>
          <w:szCs w:val="28"/>
        </w:rPr>
        <w:t xml:space="preserve">, </w:t>
      </w:r>
      <w:r w:rsidR="0028067D" w:rsidRPr="009230C7">
        <w:rPr>
          <w:rFonts w:ascii="Times New Roman" w:hAnsi="Times New Roman" w:cs="Times New Roman"/>
          <w:sz w:val="28"/>
          <w:szCs w:val="28"/>
        </w:rPr>
        <w:t>специалист по эргореабилитации</w:t>
      </w:r>
      <w:r w:rsidR="005F16FD" w:rsidRPr="009230C7">
        <w:rPr>
          <w:rFonts w:ascii="Times New Roman" w:hAnsi="Times New Roman" w:cs="Times New Roman"/>
          <w:sz w:val="28"/>
          <w:szCs w:val="28"/>
        </w:rPr>
        <w:t>, клинический психолог,</w:t>
      </w:r>
      <w:r w:rsidR="001C3C76" w:rsidRPr="009230C7">
        <w:rPr>
          <w:rFonts w:ascii="Times New Roman" w:hAnsi="Times New Roman" w:cs="Times New Roman"/>
          <w:sz w:val="28"/>
          <w:szCs w:val="28"/>
        </w:rPr>
        <w:t xml:space="preserve"> </w:t>
      </w:r>
      <w:r w:rsidR="005F16FD" w:rsidRPr="009230C7">
        <w:rPr>
          <w:rFonts w:ascii="Times New Roman" w:hAnsi="Times New Roman" w:cs="Times New Roman"/>
          <w:sz w:val="28"/>
          <w:szCs w:val="28"/>
        </w:rPr>
        <w:t>медицинская сестра, а так же другие специалисты</w:t>
      </w:r>
      <w:r w:rsidR="001C3C76" w:rsidRPr="009230C7">
        <w:rPr>
          <w:rFonts w:ascii="Times New Roman" w:hAnsi="Times New Roman" w:cs="Times New Roman"/>
          <w:sz w:val="28"/>
          <w:szCs w:val="28"/>
        </w:rPr>
        <w:t xml:space="preserve">-консультанты </w:t>
      </w:r>
      <w:r w:rsidR="005F16FD" w:rsidRPr="009230C7">
        <w:rPr>
          <w:rFonts w:ascii="Times New Roman" w:hAnsi="Times New Roman" w:cs="Times New Roman"/>
          <w:sz w:val="28"/>
          <w:szCs w:val="28"/>
        </w:rPr>
        <w:t xml:space="preserve">по необходимости (например, </w:t>
      </w:r>
      <w:r w:rsidR="001C3C76" w:rsidRPr="009230C7">
        <w:rPr>
          <w:rFonts w:ascii="Times New Roman" w:hAnsi="Times New Roman" w:cs="Times New Roman"/>
          <w:sz w:val="28"/>
          <w:szCs w:val="28"/>
        </w:rPr>
        <w:t xml:space="preserve">врач диетолог, </w:t>
      </w:r>
      <w:r w:rsidR="0028067D" w:rsidRPr="009230C7">
        <w:rPr>
          <w:rFonts w:ascii="Times New Roman" w:hAnsi="Times New Roman" w:cs="Times New Roman"/>
          <w:sz w:val="28"/>
          <w:szCs w:val="28"/>
        </w:rPr>
        <w:t xml:space="preserve">нейропсихолог, </w:t>
      </w:r>
      <w:r w:rsidR="005F16FD" w:rsidRPr="009230C7">
        <w:rPr>
          <w:rFonts w:ascii="Times New Roman" w:hAnsi="Times New Roman" w:cs="Times New Roman"/>
          <w:sz w:val="28"/>
          <w:szCs w:val="28"/>
        </w:rPr>
        <w:t xml:space="preserve">логопед, социальный работник и др.). </w:t>
      </w:r>
      <w:r w:rsidR="005F16FD" w:rsidRPr="009230C7">
        <w:rPr>
          <w:rFonts w:ascii="Times New Roman" w:eastAsia="Times New Roman" w:hAnsi="Times New Roman" w:cs="Times New Roman"/>
          <w:bCs/>
          <w:sz w:val="28"/>
          <w:szCs w:val="28"/>
        </w:rPr>
        <w:t xml:space="preserve">В ходе лечебного процесса МДБ осуществляет взаимодействие с </w:t>
      </w:r>
      <w:r w:rsidR="005F16FD" w:rsidRPr="009230C7">
        <w:rPr>
          <w:rFonts w:ascii="Times New Roman" w:hAnsi="Times New Roman" w:cs="Times New Roman"/>
          <w:sz w:val="28"/>
          <w:szCs w:val="28"/>
        </w:rPr>
        <w:t xml:space="preserve">врачом анестезиологом-реаниматологом (при проведении реабилитационных мероприятий в отделении реанимации и интенсивной терапии), </w:t>
      </w:r>
      <w:r w:rsidR="005F16FD" w:rsidRPr="009230C7">
        <w:rPr>
          <w:rFonts w:ascii="Times New Roman" w:eastAsia="Times New Roman" w:hAnsi="Times New Roman" w:cs="Times New Roman"/>
          <w:bCs/>
          <w:sz w:val="28"/>
          <w:szCs w:val="28"/>
        </w:rPr>
        <w:t>лечащим врачом пациента по профилю заболевания (состояния), требующего применение методов медицинской реабилитации, которое стало причиной развития заболевания/состояния (при проведении реабилитационных мероприятий на первом этапе медицинской реабилитации в специализированных отделениях по профилю оказываемой медицинской помощи), а так же на последующих этапах. По показаниям к работе МДБ привлекаются специалисты по функциональной, ультразвуковой, лабораторной, рентгеновской диагностике, и другие специалисты в пределах их компетенции для осуществления контроля безопасности и повышения эффективности реабилитационных мероприятий.</w:t>
      </w:r>
      <w:r w:rsidR="005F16FD" w:rsidRPr="009230C7">
        <w:rPr>
          <w:rFonts w:ascii="Times New Roman" w:hAnsi="Times New Roman" w:cs="Times New Roman"/>
          <w:sz w:val="28"/>
          <w:szCs w:val="28"/>
        </w:rPr>
        <w:t xml:space="preserve"> </w:t>
      </w:r>
    </w:p>
    <w:p w14:paraId="42A16C52" w14:textId="1D82FD24" w:rsidR="005F16FD" w:rsidRPr="009230C7" w:rsidRDefault="005F16FD" w:rsidP="005F16FD">
      <w:pPr>
        <w:shd w:val="clear" w:color="auto" w:fill="FFFFFF"/>
        <w:contextualSpacing/>
        <w:jc w:val="both"/>
        <w:rPr>
          <w:rFonts w:ascii="Times New Roman" w:hAnsi="Times New Roman" w:cs="Times New Roman"/>
          <w:sz w:val="28"/>
          <w:szCs w:val="28"/>
        </w:rPr>
      </w:pPr>
      <w:r w:rsidRPr="009230C7">
        <w:rPr>
          <w:rFonts w:ascii="Times New Roman" w:eastAsia="Times New Roman" w:hAnsi="Times New Roman" w:cs="Times New Roman"/>
          <w:bCs/>
          <w:sz w:val="28"/>
          <w:szCs w:val="28"/>
        </w:rPr>
        <w:tab/>
      </w:r>
      <w:r w:rsidR="00327AD6" w:rsidRPr="009230C7">
        <w:rPr>
          <w:rFonts w:ascii="Times New Roman" w:eastAsia="Times New Roman" w:hAnsi="Times New Roman" w:cs="Times New Roman"/>
          <w:bCs/>
          <w:sz w:val="28"/>
          <w:szCs w:val="28"/>
        </w:rPr>
        <w:t xml:space="preserve">4. </w:t>
      </w:r>
      <w:r w:rsidRPr="009230C7">
        <w:rPr>
          <w:rFonts w:ascii="Times New Roman" w:hAnsi="Times New Roman" w:cs="Times New Roman"/>
          <w:sz w:val="28"/>
          <w:szCs w:val="28"/>
        </w:rPr>
        <w:t xml:space="preserve">Специалисты МДБ являются штатными сотрудниками группы медицинской реабилитации, отделения медицинской реабилитации медицинской организации, либо первичных сосудистых отделений, в соответствии с действующими порядками оказания медицинской помощи. Участие каждого из членов мультидисциплинарной бригады в реабилитационном процессе определяется этапом медицинской реабилитации, условиями осуществления помощи по медицинской реабилитации, характером нарушения функций пациента и индивидуальной программой медицинской реабилитации пациента. </w:t>
      </w:r>
    </w:p>
    <w:p w14:paraId="45C54DA5" w14:textId="45361AE1" w:rsidR="005F16FD" w:rsidRPr="009230C7" w:rsidRDefault="00327AD6" w:rsidP="005F16FD">
      <w:pPr>
        <w:shd w:val="clear" w:color="auto" w:fill="FFFFFF"/>
        <w:ind w:firstLine="708"/>
        <w:contextualSpacing/>
        <w:jc w:val="both"/>
        <w:rPr>
          <w:rFonts w:ascii="Times New Roman" w:hAnsi="Times New Roman" w:cs="Times New Roman"/>
          <w:sz w:val="28"/>
          <w:szCs w:val="28"/>
        </w:rPr>
      </w:pPr>
      <w:r w:rsidRPr="009230C7">
        <w:rPr>
          <w:rFonts w:ascii="Times New Roman" w:hAnsi="Times New Roman" w:cs="Times New Roman"/>
          <w:sz w:val="28"/>
          <w:szCs w:val="28"/>
        </w:rPr>
        <w:t xml:space="preserve">5. </w:t>
      </w:r>
      <w:r w:rsidR="005F16FD" w:rsidRPr="009230C7">
        <w:rPr>
          <w:rFonts w:ascii="Times New Roman" w:hAnsi="Times New Roman" w:cs="Times New Roman"/>
          <w:sz w:val="28"/>
          <w:szCs w:val="28"/>
        </w:rPr>
        <w:t xml:space="preserve">Организует работу мультидисциплинарной бригады врач физической и реабилитационной медицины на основании комплексной оценки проблем пациента во время мультидисциплинарных заседаний (консилиумов), коллегиальности в принятии решений и приоритетности корригируемых проблем пациента, используя пациент-центрированный и проблемно-ориентированный подход. </w:t>
      </w:r>
    </w:p>
    <w:p w14:paraId="3956967D" w14:textId="31A33A80" w:rsidR="00727F5B" w:rsidRPr="009230C7" w:rsidRDefault="00727F5B" w:rsidP="000E4440">
      <w:pPr>
        <w:pStyle w:val="ConsPlusNormal"/>
        <w:ind w:firstLine="708"/>
        <w:jc w:val="both"/>
        <w:rPr>
          <w:rFonts w:ascii="Times New Roman" w:hAnsi="Times New Roman" w:cs="Times New Roman"/>
          <w:sz w:val="28"/>
          <w:szCs w:val="28"/>
        </w:rPr>
      </w:pPr>
      <w:r w:rsidRPr="009230C7">
        <w:rPr>
          <w:rFonts w:ascii="Times New Roman" w:hAnsi="Times New Roman" w:cs="Times New Roman"/>
          <w:sz w:val="28"/>
          <w:szCs w:val="28"/>
        </w:rPr>
        <w:t xml:space="preserve">Основными функциями </w:t>
      </w:r>
      <w:r w:rsidR="000E4440" w:rsidRPr="009230C7">
        <w:rPr>
          <w:rFonts w:ascii="Times New Roman" w:hAnsi="Times New Roman" w:cs="Times New Roman"/>
          <w:sz w:val="28"/>
          <w:szCs w:val="28"/>
        </w:rPr>
        <w:t>МДБ</w:t>
      </w:r>
      <w:r w:rsidRPr="009230C7">
        <w:rPr>
          <w:rFonts w:ascii="Times New Roman" w:hAnsi="Times New Roman" w:cs="Times New Roman"/>
          <w:sz w:val="28"/>
          <w:szCs w:val="28"/>
        </w:rPr>
        <w:t xml:space="preserve"> являются:</w:t>
      </w:r>
    </w:p>
    <w:p w14:paraId="06883D84" w14:textId="3F7DB728" w:rsidR="000E4440" w:rsidRPr="009230C7" w:rsidRDefault="000E4440" w:rsidP="000E4440">
      <w:pPr>
        <w:pStyle w:val="a3"/>
        <w:numPr>
          <w:ilvl w:val="0"/>
          <w:numId w:val="35"/>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Определение реабилитационного д</w:t>
      </w:r>
      <w:r w:rsidR="00B4182D" w:rsidRPr="009230C7">
        <w:rPr>
          <w:rFonts w:ascii="Times New Roman" w:hAnsi="Times New Roman" w:cs="Times New Roman"/>
          <w:sz w:val="28"/>
          <w:szCs w:val="28"/>
        </w:rPr>
        <w:t>иагноза на основании проведения лабораторных, инструментальных, клинических исследований и специальных тестов и клинических шкал на основании принципов МКФ;</w:t>
      </w:r>
      <w:r w:rsidRPr="009230C7">
        <w:rPr>
          <w:rFonts w:ascii="Times New Roman" w:hAnsi="Times New Roman" w:cs="Times New Roman"/>
          <w:sz w:val="28"/>
          <w:szCs w:val="28"/>
        </w:rPr>
        <w:t xml:space="preserve"> </w:t>
      </w:r>
    </w:p>
    <w:p w14:paraId="49D7FB6C" w14:textId="2F6E3307" w:rsidR="00727F5B" w:rsidRPr="009230C7" w:rsidRDefault="00727F5B" w:rsidP="000E4440">
      <w:pPr>
        <w:pStyle w:val="a3"/>
        <w:numPr>
          <w:ilvl w:val="0"/>
          <w:numId w:val="35"/>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Определение перспективы восстановления функций (реабилитационного потенциала) с учетом наличия обратимых и необратимых процессов развития патологического процесса, дополнительных отягощающих факторов и саногенетических ресурсов пациента</w:t>
      </w:r>
      <w:r w:rsidR="00AB5B2E" w:rsidRPr="009230C7">
        <w:rPr>
          <w:rFonts w:ascii="Times New Roman" w:hAnsi="Times New Roman" w:cs="Times New Roman"/>
          <w:sz w:val="28"/>
          <w:szCs w:val="28"/>
        </w:rPr>
        <w:t>, наличия технических средств реабилитации и ассистивных технологий</w:t>
      </w:r>
      <w:r w:rsidRPr="009230C7">
        <w:rPr>
          <w:rFonts w:ascii="Times New Roman" w:hAnsi="Times New Roman" w:cs="Times New Roman"/>
          <w:sz w:val="28"/>
          <w:szCs w:val="28"/>
        </w:rPr>
        <w:t>;</w:t>
      </w:r>
    </w:p>
    <w:p w14:paraId="7DD5390B" w14:textId="5B5031A4" w:rsidR="00727F5B" w:rsidRPr="009230C7" w:rsidRDefault="00727F5B" w:rsidP="000E4440">
      <w:pPr>
        <w:pStyle w:val="a3"/>
        <w:numPr>
          <w:ilvl w:val="0"/>
          <w:numId w:val="35"/>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Оценка риска развития осложнений, связанных с интенсивными реабилитационными мероприятиями на фоне основного и коморбидных заболеваний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делирий); </w:t>
      </w:r>
    </w:p>
    <w:p w14:paraId="25B21E8E" w14:textId="42ABEF5B" w:rsidR="00727F5B" w:rsidRPr="009230C7" w:rsidRDefault="00727F5B" w:rsidP="00A8243C">
      <w:pPr>
        <w:pStyle w:val="a3"/>
        <w:numPr>
          <w:ilvl w:val="0"/>
          <w:numId w:val="35"/>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Составление индивидуальной программы медицинской реабилитации</w:t>
      </w:r>
      <w:r w:rsidR="00A8243C" w:rsidRPr="009230C7">
        <w:rPr>
          <w:rFonts w:ascii="Times New Roman" w:hAnsi="Times New Roman" w:cs="Times New Roman"/>
          <w:sz w:val="28"/>
          <w:szCs w:val="28"/>
        </w:rPr>
        <w:t xml:space="preserve"> (ИПМР)</w:t>
      </w:r>
      <w:r w:rsidRPr="009230C7">
        <w:rPr>
          <w:rFonts w:ascii="Times New Roman" w:hAnsi="Times New Roman" w:cs="Times New Roman"/>
          <w:sz w:val="28"/>
          <w:szCs w:val="28"/>
        </w:rPr>
        <w:t>, направленной на максимальную реализацию реабилитационного потенциала пациента в период текущей госпитализации с использованием всех имеющихся в распоряжении медицинской организации методов диагностики и лечения, включая высокотехнологичные;</w:t>
      </w:r>
    </w:p>
    <w:p w14:paraId="0BF98946" w14:textId="17809F1E" w:rsidR="00A8243C" w:rsidRPr="009230C7" w:rsidRDefault="00727F5B" w:rsidP="00727F5B">
      <w:pPr>
        <w:pStyle w:val="ConsPlusNormal"/>
        <w:numPr>
          <w:ilvl w:val="0"/>
          <w:numId w:val="35"/>
        </w:numPr>
        <w:jc w:val="both"/>
        <w:rPr>
          <w:rFonts w:ascii="Times New Roman" w:hAnsi="Times New Roman" w:cs="Times New Roman"/>
          <w:sz w:val="28"/>
          <w:szCs w:val="28"/>
        </w:rPr>
      </w:pPr>
      <w:r w:rsidRPr="009230C7">
        <w:rPr>
          <w:rFonts w:ascii="Times New Roman" w:hAnsi="Times New Roman" w:cs="Times New Roman"/>
          <w:sz w:val="28"/>
          <w:szCs w:val="28"/>
        </w:rPr>
        <w:t>Проведение реабилитационных мероприятий в рамках поставленных реабилитационных целей и задач на текущую госпитализацию</w:t>
      </w:r>
      <w:r w:rsidR="00707235" w:rsidRPr="009230C7">
        <w:rPr>
          <w:rFonts w:ascii="Times New Roman" w:hAnsi="Times New Roman" w:cs="Times New Roman"/>
          <w:sz w:val="28"/>
          <w:szCs w:val="28"/>
        </w:rPr>
        <w:t>;</w:t>
      </w:r>
      <w:r w:rsidRPr="009230C7">
        <w:rPr>
          <w:rFonts w:ascii="Times New Roman" w:hAnsi="Times New Roman" w:cs="Times New Roman"/>
          <w:sz w:val="28"/>
          <w:szCs w:val="28"/>
        </w:rPr>
        <w:t xml:space="preserve"> </w:t>
      </w:r>
    </w:p>
    <w:p w14:paraId="7F9CF278" w14:textId="09348066" w:rsidR="00727F5B" w:rsidRPr="009230C7" w:rsidRDefault="00727F5B" w:rsidP="00727F5B">
      <w:pPr>
        <w:pStyle w:val="ConsPlusNormal"/>
        <w:numPr>
          <w:ilvl w:val="0"/>
          <w:numId w:val="35"/>
        </w:numPr>
        <w:jc w:val="both"/>
        <w:rPr>
          <w:rFonts w:ascii="Times New Roman" w:hAnsi="Times New Roman" w:cs="Times New Roman"/>
          <w:sz w:val="28"/>
          <w:szCs w:val="28"/>
        </w:rPr>
      </w:pPr>
      <w:r w:rsidRPr="009230C7">
        <w:rPr>
          <w:rFonts w:ascii="Times New Roman" w:hAnsi="Times New Roman" w:cs="Times New Roman"/>
          <w:sz w:val="28"/>
          <w:szCs w:val="28"/>
        </w:rPr>
        <w:t xml:space="preserve">Профилактика развития синдрома «последствий интенсивной терапии», в том числе </w:t>
      </w:r>
      <w:r w:rsidR="00A8243C" w:rsidRPr="009230C7">
        <w:rPr>
          <w:rFonts w:ascii="Times New Roman" w:hAnsi="Times New Roman" w:cs="Times New Roman"/>
          <w:sz w:val="28"/>
          <w:szCs w:val="28"/>
        </w:rPr>
        <w:t xml:space="preserve">коррекция нутритивной недостаточности, </w:t>
      </w:r>
      <w:r w:rsidR="00DE7AB8" w:rsidRPr="009230C7">
        <w:rPr>
          <w:rFonts w:ascii="Times New Roman" w:hAnsi="Times New Roman" w:cs="Times New Roman"/>
          <w:sz w:val="28"/>
          <w:szCs w:val="28"/>
        </w:rPr>
        <w:t xml:space="preserve">восстановление самостоятельного выделения, восстановление функции самостоятельного дыхания, </w:t>
      </w:r>
      <w:r w:rsidR="00A8243C" w:rsidRPr="009230C7">
        <w:rPr>
          <w:rFonts w:ascii="Times New Roman" w:hAnsi="Times New Roman" w:cs="Times New Roman"/>
          <w:sz w:val="28"/>
          <w:szCs w:val="28"/>
        </w:rPr>
        <w:t>восстановление/</w:t>
      </w:r>
      <w:r w:rsidRPr="009230C7">
        <w:rPr>
          <w:rFonts w:ascii="Times New Roman" w:hAnsi="Times New Roman" w:cs="Times New Roman"/>
          <w:sz w:val="28"/>
          <w:szCs w:val="28"/>
        </w:rPr>
        <w:t xml:space="preserve">сохранение циркадных ритмов, </w:t>
      </w:r>
      <w:r w:rsidR="00DE7AB8" w:rsidRPr="009230C7">
        <w:rPr>
          <w:rFonts w:ascii="Times New Roman" w:hAnsi="Times New Roman" w:cs="Times New Roman"/>
          <w:sz w:val="28"/>
          <w:szCs w:val="28"/>
        </w:rPr>
        <w:t>ранняя мобилизация (вертикализация), восстановление постуральной и двигательной функции</w:t>
      </w:r>
      <w:r w:rsidRPr="009230C7">
        <w:rPr>
          <w:rFonts w:ascii="Times New Roman" w:hAnsi="Times New Roman" w:cs="Times New Roman"/>
          <w:sz w:val="28"/>
          <w:szCs w:val="28"/>
        </w:rPr>
        <w:t xml:space="preserve">, </w:t>
      </w:r>
      <w:r w:rsidR="00DE7AB8" w:rsidRPr="009230C7">
        <w:rPr>
          <w:rFonts w:ascii="Times New Roman" w:hAnsi="Times New Roman" w:cs="Times New Roman"/>
          <w:sz w:val="28"/>
          <w:szCs w:val="28"/>
        </w:rPr>
        <w:t>восстановление способности к восприятию, коммуникации,</w:t>
      </w:r>
      <w:r w:rsidR="00707235" w:rsidRPr="009230C7">
        <w:rPr>
          <w:rFonts w:ascii="Times New Roman" w:hAnsi="Times New Roman" w:cs="Times New Roman"/>
          <w:sz w:val="28"/>
          <w:szCs w:val="28"/>
        </w:rPr>
        <w:t xml:space="preserve"> самообслуживанию</w:t>
      </w:r>
      <w:r w:rsidR="00DE7AB8" w:rsidRPr="009230C7">
        <w:rPr>
          <w:rFonts w:ascii="Times New Roman" w:hAnsi="Times New Roman" w:cs="Times New Roman"/>
          <w:sz w:val="28"/>
          <w:szCs w:val="28"/>
        </w:rPr>
        <w:t xml:space="preserve"> </w:t>
      </w:r>
      <w:r w:rsidRPr="009230C7">
        <w:rPr>
          <w:rFonts w:ascii="Times New Roman" w:hAnsi="Times New Roman" w:cs="Times New Roman"/>
          <w:sz w:val="28"/>
          <w:szCs w:val="28"/>
        </w:rPr>
        <w:t xml:space="preserve">в соответствии с действующими клиническими рекомендациями (протоколами лечения) по вопросам оказания медицинской помощи по анестезиологии и реанимации, </w:t>
      </w:r>
      <w:r w:rsidR="00707235" w:rsidRPr="009230C7">
        <w:rPr>
          <w:rFonts w:ascii="Times New Roman" w:hAnsi="Times New Roman" w:cs="Times New Roman"/>
          <w:sz w:val="28"/>
          <w:szCs w:val="28"/>
        </w:rPr>
        <w:t xml:space="preserve">по профилю оказываемой медицинской помощи, </w:t>
      </w:r>
      <w:r w:rsidRPr="009230C7">
        <w:rPr>
          <w:rFonts w:ascii="Times New Roman" w:hAnsi="Times New Roman" w:cs="Times New Roman"/>
          <w:sz w:val="28"/>
          <w:szCs w:val="28"/>
        </w:rPr>
        <w:t>медицинской реабилитации с учето</w:t>
      </w:r>
      <w:r w:rsidR="00707235" w:rsidRPr="009230C7">
        <w:rPr>
          <w:rFonts w:ascii="Times New Roman" w:hAnsi="Times New Roman" w:cs="Times New Roman"/>
          <w:sz w:val="28"/>
          <w:szCs w:val="28"/>
        </w:rPr>
        <w:t>м стандартов медицинской помощи;</w:t>
      </w:r>
    </w:p>
    <w:p w14:paraId="430EDBAE" w14:textId="3E2E6F45" w:rsidR="00727F5B" w:rsidRPr="009230C7" w:rsidRDefault="00727F5B" w:rsidP="00707235">
      <w:pPr>
        <w:pStyle w:val="ConsPlusNormal"/>
        <w:numPr>
          <w:ilvl w:val="0"/>
          <w:numId w:val="35"/>
        </w:numPr>
        <w:jc w:val="both"/>
        <w:rPr>
          <w:rFonts w:ascii="Times New Roman" w:hAnsi="Times New Roman" w:cs="Times New Roman"/>
          <w:sz w:val="28"/>
          <w:szCs w:val="28"/>
        </w:rPr>
      </w:pPr>
      <w:r w:rsidRPr="009230C7">
        <w:rPr>
          <w:rFonts w:ascii="Times New Roman" w:hAnsi="Times New Roman" w:cs="Times New Roman"/>
          <w:sz w:val="28"/>
          <w:szCs w:val="28"/>
        </w:rPr>
        <w:t>Осуществление контроля эффективности реабилитационного процесса с использованием данных клинического обследования, специальных клинических оценочных шкал, данных лабораторных и инструментальных исследований.</w:t>
      </w:r>
    </w:p>
    <w:p w14:paraId="3D409433" w14:textId="47B20A8C" w:rsidR="005F16FD" w:rsidRPr="009230C7" w:rsidRDefault="00327AD6" w:rsidP="005F16FD">
      <w:pPr>
        <w:shd w:val="clear" w:color="auto" w:fill="FFFFFF"/>
        <w:ind w:firstLine="708"/>
        <w:contextualSpacing/>
        <w:jc w:val="both"/>
        <w:rPr>
          <w:rFonts w:ascii="Times New Roman" w:hAnsi="Times New Roman" w:cs="Times New Roman"/>
          <w:sz w:val="28"/>
          <w:szCs w:val="28"/>
        </w:rPr>
      </w:pPr>
      <w:r w:rsidRPr="009230C7">
        <w:rPr>
          <w:rFonts w:ascii="Times New Roman" w:hAnsi="Times New Roman" w:cs="Times New Roman"/>
          <w:sz w:val="28"/>
          <w:szCs w:val="28"/>
        </w:rPr>
        <w:t xml:space="preserve">6. </w:t>
      </w:r>
      <w:r w:rsidR="005F16FD" w:rsidRPr="009230C7">
        <w:rPr>
          <w:rFonts w:ascii="Times New Roman" w:hAnsi="Times New Roman" w:cs="Times New Roman"/>
          <w:sz w:val="28"/>
          <w:szCs w:val="28"/>
        </w:rPr>
        <w:t xml:space="preserve">Свою работу МДБ проводит с пациентами, имеющими реабилитационный потенциал, в отделениях анестезиологии и реанимации, блоках интенсивной терапии, специализированных отделениях по профилю оказываемой медицинской помощи, в том числе, в региональных и первичных сосудистых отделениях, в отделениях медицинской реабилитации медицинских организаций на различных этапах медицинской реабилитации. </w:t>
      </w:r>
    </w:p>
    <w:p w14:paraId="2BE5B115" w14:textId="74453D9C" w:rsidR="005F16FD" w:rsidRPr="009230C7" w:rsidRDefault="0012697E" w:rsidP="005F16FD">
      <w:pPr>
        <w:shd w:val="clear" w:color="auto" w:fill="FFFFFF"/>
        <w:ind w:firstLine="708"/>
        <w:contextualSpacing/>
        <w:jc w:val="both"/>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7</w:t>
      </w:r>
      <w:r w:rsidR="004B2C3D" w:rsidRPr="009230C7">
        <w:rPr>
          <w:rFonts w:ascii="Times New Roman" w:eastAsia="Times New Roman" w:hAnsi="Times New Roman" w:cs="Times New Roman"/>
          <w:bCs/>
          <w:sz w:val="28"/>
          <w:szCs w:val="28"/>
        </w:rPr>
        <w:t xml:space="preserve">. </w:t>
      </w:r>
      <w:r w:rsidR="005F16FD" w:rsidRPr="009230C7">
        <w:rPr>
          <w:rFonts w:ascii="Times New Roman" w:eastAsia="Times New Roman" w:hAnsi="Times New Roman" w:cs="Times New Roman"/>
          <w:bCs/>
          <w:sz w:val="28"/>
          <w:szCs w:val="28"/>
        </w:rPr>
        <w:t>Организационной формой работы МДБ на любом этапе медицинской реабилитации является заседание МДБ, которое проходит в форме консилиума. Пациент и его законные представители могут быть активными участниками заседания МДБ в целях повышения качества оказанной помощи, повышения удовлетворенности пациента, а также улучшения результатов реабилитации. Каждый участник МДБ в рамках своих компетенций дает заключение о функционировании пациента, отражаемое в реабилитационном диагнозе, дневнике специалиста МДБ и реабилитационном эпикризе. Каждый участник МДБ должен высказывать свое мнение о пациенте, аргументировать свою позицию и определять ее приоритетность для жизнедеятельности пациента. Каждый специалист МДБ является ответственным за реабилитацию в рамках своих компетенций. Любые разногласия и споры в рамках обсуждения пациента на заседании МДБ решаются в пользу пациента.</w:t>
      </w:r>
    </w:p>
    <w:p w14:paraId="25C73F95" w14:textId="4A38FA78" w:rsidR="005F16FD" w:rsidRPr="009230C7" w:rsidRDefault="0012697E" w:rsidP="005F16FD">
      <w:pPr>
        <w:shd w:val="clear" w:color="auto" w:fill="FFFFFF"/>
        <w:ind w:firstLine="708"/>
        <w:contextualSpacing/>
        <w:jc w:val="both"/>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8</w:t>
      </w:r>
      <w:r w:rsidR="004B2C3D" w:rsidRPr="009230C7">
        <w:rPr>
          <w:rFonts w:ascii="Times New Roman" w:eastAsia="Times New Roman" w:hAnsi="Times New Roman" w:cs="Times New Roman"/>
          <w:bCs/>
          <w:sz w:val="28"/>
          <w:szCs w:val="28"/>
        </w:rPr>
        <w:t xml:space="preserve">. </w:t>
      </w:r>
      <w:r w:rsidR="005F16FD" w:rsidRPr="009230C7">
        <w:rPr>
          <w:rFonts w:ascii="Times New Roman" w:eastAsia="Times New Roman" w:hAnsi="Times New Roman" w:cs="Times New Roman"/>
          <w:bCs/>
          <w:sz w:val="28"/>
          <w:szCs w:val="28"/>
        </w:rPr>
        <w:t>Заседание мультидисциплинарной реабилитационной бригады проводится на любом этапе медицинской реабилитации не реже одного раза в 7 дней. Результатом обсуждения пациента на заседании мультидисциплинарной реабилитационной бригады является составление/коррекция реабилитационного диагноза в категориях МКФ, составление/коррекция индивидуальной программы медицинской реабилитации, установка цели и задач реабилитации, оценка эффективности проведенных мероприятий.</w:t>
      </w:r>
    </w:p>
    <w:p w14:paraId="518B7010" w14:textId="6490D244" w:rsidR="004B2C3D" w:rsidRPr="009230C7" w:rsidRDefault="0012697E" w:rsidP="005F16FD">
      <w:pPr>
        <w:shd w:val="clear" w:color="auto" w:fill="FFFFFF"/>
        <w:ind w:firstLine="708"/>
        <w:contextualSpacing/>
        <w:jc w:val="both"/>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9</w:t>
      </w:r>
      <w:r w:rsidR="004B2C3D" w:rsidRPr="009230C7">
        <w:rPr>
          <w:rFonts w:ascii="Times New Roman" w:eastAsia="Times New Roman" w:hAnsi="Times New Roman" w:cs="Times New Roman"/>
          <w:bCs/>
          <w:sz w:val="28"/>
          <w:szCs w:val="28"/>
        </w:rPr>
        <w:t>. МДБ осуществляет свою деятельность с использованием оборудования отделения</w:t>
      </w:r>
      <w:r w:rsidR="005E6792" w:rsidRPr="009230C7">
        <w:rPr>
          <w:rFonts w:ascii="Times New Roman" w:eastAsia="Times New Roman" w:hAnsi="Times New Roman" w:cs="Times New Roman"/>
          <w:bCs/>
          <w:sz w:val="28"/>
          <w:szCs w:val="28"/>
        </w:rPr>
        <w:t xml:space="preserve"> реанимации и интенсивной терапии</w:t>
      </w:r>
      <w:r w:rsidR="00151C08" w:rsidRPr="009230C7">
        <w:rPr>
          <w:rFonts w:ascii="Times New Roman" w:eastAsia="Times New Roman" w:hAnsi="Times New Roman" w:cs="Times New Roman"/>
          <w:bCs/>
          <w:sz w:val="28"/>
          <w:szCs w:val="28"/>
        </w:rPr>
        <w:t xml:space="preserve">, отделения </w:t>
      </w:r>
      <w:r w:rsidR="005E6792" w:rsidRPr="009230C7">
        <w:rPr>
          <w:rFonts w:ascii="Times New Roman" w:eastAsia="Times New Roman" w:hAnsi="Times New Roman" w:cs="Times New Roman"/>
          <w:bCs/>
          <w:sz w:val="28"/>
          <w:szCs w:val="28"/>
        </w:rPr>
        <w:t>по профилю оказываемой медицинской помощи</w:t>
      </w:r>
      <w:r w:rsidR="008F2EFC" w:rsidRPr="009230C7">
        <w:rPr>
          <w:rFonts w:ascii="Times New Roman" w:eastAsia="Times New Roman" w:hAnsi="Times New Roman" w:cs="Times New Roman"/>
          <w:bCs/>
          <w:sz w:val="28"/>
          <w:szCs w:val="28"/>
        </w:rPr>
        <w:t xml:space="preserve">, </w:t>
      </w:r>
      <w:r w:rsidR="004B2C3D" w:rsidRPr="009230C7">
        <w:rPr>
          <w:rFonts w:ascii="Times New Roman" w:eastAsia="Times New Roman" w:hAnsi="Times New Roman" w:cs="Times New Roman"/>
          <w:bCs/>
          <w:sz w:val="28"/>
          <w:szCs w:val="28"/>
        </w:rPr>
        <w:t>группы медицинской реабилитации, отделения медицинской реабилитации медицинской организации</w:t>
      </w:r>
      <w:r w:rsidR="008F2EFC" w:rsidRPr="009230C7">
        <w:rPr>
          <w:rFonts w:ascii="Times New Roman" w:eastAsia="Times New Roman" w:hAnsi="Times New Roman" w:cs="Times New Roman"/>
          <w:bCs/>
          <w:sz w:val="28"/>
          <w:szCs w:val="28"/>
        </w:rPr>
        <w:t xml:space="preserve"> в соответствии с порядками оказания медицинской помощи</w:t>
      </w:r>
    </w:p>
    <w:p w14:paraId="1837969D" w14:textId="77777777" w:rsidR="00B41D78" w:rsidRPr="009230C7" w:rsidRDefault="00B41D78" w:rsidP="0012697E">
      <w:pPr>
        <w:shd w:val="clear" w:color="auto" w:fill="FFFFFF"/>
        <w:contextualSpacing/>
        <w:jc w:val="both"/>
        <w:rPr>
          <w:rFonts w:ascii="Times New Roman" w:hAnsi="Times New Roman" w:cs="Times New Roman"/>
          <w:sz w:val="28"/>
          <w:szCs w:val="28"/>
          <w:shd w:val="clear" w:color="auto" w:fill="FFFFFF"/>
        </w:rPr>
      </w:pPr>
    </w:p>
    <w:p w14:paraId="2799D356" w14:textId="77777777" w:rsidR="00B41D78" w:rsidRPr="009230C7" w:rsidRDefault="00B41D78" w:rsidP="006D6BF9">
      <w:pPr>
        <w:shd w:val="clear" w:color="auto" w:fill="FFFFFF"/>
        <w:ind w:firstLine="708"/>
        <w:contextualSpacing/>
        <w:jc w:val="both"/>
        <w:rPr>
          <w:rFonts w:ascii="Times New Roman" w:hAnsi="Times New Roman" w:cs="Times New Roman"/>
          <w:sz w:val="28"/>
          <w:szCs w:val="28"/>
          <w:shd w:val="clear" w:color="auto" w:fill="FFFFFF"/>
        </w:rPr>
      </w:pPr>
    </w:p>
    <w:p w14:paraId="63358EBF" w14:textId="1E25A5D9" w:rsidR="00812FFC" w:rsidRPr="009230C7" w:rsidRDefault="00812FFC" w:rsidP="00812FFC">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607A0C" w:rsidRPr="009230C7">
        <w:rPr>
          <w:rFonts w:ascii="Times New Roman" w:hAnsi="Times New Roman" w:cs="Times New Roman"/>
          <w:sz w:val="28"/>
          <w:szCs w:val="28"/>
        </w:rPr>
        <w:t>2</w:t>
      </w:r>
      <w:r w:rsidRPr="009230C7">
        <w:rPr>
          <w:rFonts w:ascii="Times New Roman" w:hAnsi="Times New Roman" w:cs="Times New Roman"/>
          <w:sz w:val="28"/>
          <w:szCs w:val="28"/>
        </w:rPr>
        <w:t>.1</w:t>
      </w:r>
    </w:p>
    <w:p w14:paraId="18B23285" w14:textId="77777777" w:rsidR="00812FFC" w:rsidRPr="009230C7" w:rsidRDefault="00812FFC" w:rsidP="00812FFC">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0748D8D5" w14:textId="77777777" w:rsidR="00812FFC" w:rsidRPr="009230C7" w:rsidRDefault="00812FFC" w:rsidP="00812FFC">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10B325EB" w14:textId="77777777" w:rsidR="00812FFC" w:rsidRPr="009230C7" w:rsidRDefault="00812FFC" w:rsidP="00812FFC">
      <w:pPr>
        <w:jc w:val="center"/>
        <w:rPr>
          <w:rFonts w:ascii="Times New Roman" w:hAnsi="Times New Roman" w:cs="Times New Roman"/>
          <w:b/>
          <w:sz w:val="28"/>
          <w:szCs w:val="28"/>
        </w:rPr>
      </w:pPr>
    </w:p>
    <w:p w14:paraId="43C2673C" w14:textId="77777777" w:rsidR="00812FFC" w:rsidRPr="009230C7" w:rsidRDefault="00812FFC" w:rsidP="00812FFC">
      <w:pPr>
        <w:jc w:val="center"/>
        <w:rPr>
          <w:rFonts w:ascii="Times New Roman" w:hAnsi="Times New Roman" w:cs="Times New Roman"/>
          <w:b/>
          <w:sz w:val="28"/>
          <w:szCs w:val="28"/>
        </w:rPr>
      </w:pPr>
      <w:r w:rsidRPr="009230C7">
        <w:rPr>
          <w:rFonts w:ascii="Times New Roman" w:hAnsi="Times New Roman" w:cs="Times New Roman"/>
          <w:b/>
          <w:sz w:val="28"/>
          <w:szCs w:val="28"/>
        </w:rPr>
        <w:t>Штатные нормативы МДБ медицинской реабилитации  медицинской организации</w:t>
      </w:r>
    </w:p>
    <w:p w14:paraId="13FF51D9" w14:textId="77777777" w:rsidR="00812FFC" w:rsidRPr="009230C7" w:rsidRDefault="00812FFC" w:rsidP="00812FFC">
      <w:pPr>
        <w:jc w:val="center"/>
        <w:rPr>
          <w:rFonts w:ascii="Times New Roman" w:hAnsi="Times New Roman" w:cs="Times New Roman"/>
          <w:b/>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42"/>
        <w:gridCol w:w="1389"/>
      </w:tblGrid>
      <w:tr w:rsidR="0092029D" w:rsidRPr="009230C7" w14:paraId="56F412AD" w14:textId="77777777" w:rsidTr="00DD079B">
        <w:trPr>
          <w:trHeight w:val="560"/>
        </w:trPr>
        <w:tc>
          <w:tcPr>
            <w:tcW w:w="709" w:type="dxa"/>
            <w:tcBorders>
              <w:top w:val="single" w:sz="4" w:space="0" w:color="auto"/>
              <w:left w:val="single" w:sz="4" w:space="0" w:color="auto"/>
              <w:bottom w:val="single" w:sz="4" w:space="0" w:color="auto"/>
              <w:right w:val="single" w:sz="4" w:space="0" w:color="auto"/>
            </w:tcBorders>
            <w:vAlign w:val="center"/>
            <w:hideMark/>
          </w:tcPr>
          <w:p w14:paraId="44F3BEA2" w14:textId="77777777" w:rsidR="00812FFC" w:rsidRPr="009230C7" w:rsidRDefault="00812FFC" w:rsidP="00812FFC">
            <w:pPr>
              <w:jc w:val="center"/>
              <w:rPr>
                <w:rFonts w:ascii="Times New Roman" w:hAnsi="Times New Roman" w:cs="Times New Roman"/>
                <w:b/>
                <w:bCs/>
                <w:sz w:val="28"/>
                <w:szCs w:val="28"/>
              </w:rPr>
            </w:pPr>
            <w:r w:rsidRPr="009230C7">
              <w:rPr>
                <w:rFonts w:ascii="Times New Roman" w:hAnsi="Times New Roman" w:cs="Times New Roman"/>
                <w:b/>
                <w:bCs/>
                <w:sz w:val="28"/>
                <w:szCs w:val="28"/>
              </w:rPr>
              <w:t>N п/п</w:t>
            </w:r>
          </w:p>
        </w:tc>
        <w:tc>
          <w:tcPr>
            <w:tcW w:w="7542" w:type="dxa"/>
            <w:tcBorders>
              <w:top w:val="single" w:sz="4" w:space="0" w:color="auto"/>
              <w:left w:val="single" w:sz="4" w:space="0" w:color="auto"/>
              <w:bottom w:val="single" w:sz="4" w:space="0" w:color="auto"/>
              <w:right w:val="single" w:sz="4" w:space="0" w:color="auto"/>
            </w:tcBorders>
            <w:vAlign w:val="center"/>
            <w:hideMark/>
          </w:tcPr>
          <w:p w14:paraId="55E52DA8" w14:textId="77777777" w:rsidR="00812FFC" w:rsidRPr="009230C7" w:rsidRDefault="00812FFC" w:rsidP="00812FFC">
            <w:pPr>
              <w:jc w:val="center"/>
              <w:rPr>
                <w:rFonts w:ascii="Times New Roman" w:hAnsi="Times New Roman" w:cs="Times New Roman"/>
                <w:b/>
                <w:bCs/>
                <w:sz w:val="28"/>
                <w:szCs w:val="28"/>
              </w:rPr>
            </w:pPr>
            <w:r w:rsidRPr="009230C7">
              <w:rPr>
                <w:rFonts w:ascii="Times New Roman" w:hAnsi="Times New Roman" w:cs="Times New Roman"/>
                <w:b/>
                <w:bCs/>
                <w:sz w:val="28"/>
                <w:szCs w:val="28"/>
              </w:rPr>
              <w:t>Наименование должности</w:t>
            </w:r>
          </w:p>
        </w:tc>
        <w:tc>
          <w:tcPr>
            <w:tcW w:w="1389" w:type="dxa"/>
            <w:tcBorders>
              <w:top w:val="single" w:sz="4" w:space="0" w:color="auto"/>
              <w:left w:val="single" w:sz="4" w:space="0" w:color="auto"/>
              <w:bottom w:val="single" w:sz="4" w:space="0" w:color="auto"/>
              <w:right w:val="single" w:sz="4" w:space="0" w:color="auto"/>
            </w:tcBorders>
            <w:vAlign w:val="center"/>
            <w:hideMark/>
          </w:tcPr>
          <w:p w14:paraId="541579F2" w14:textId="77777777" w:rsidR="00812FFC" w:rsidRPr="009230C7" w:rsidRDefault="00812FFC" w:rsidP="00812FFC">
            <w:pPr>
              <w:jc w:val="center"/>
              <w:rPr>
                <w:rFonts w:ascii="Times New Roman" w:hAnsi="Times New Roman" w:cs="Times New Roman"/>
                <w:b/>
                <w:bCs/>
                <w:sz w:val="28"/>
                <w:szCs w:val="28"/>
              </w:rPr>
            </w:pPr>
            <w:r w:rsidRPr="009230C7">
              <w:rPr>
                <w:rFonts w:ascii="Times New Roman" w:hAnsi="Times New Roman" w:cs="Times New Roman"/>
                <w:b/>
                <w:bCs/>
                <w:sz w:val="28"/>
                <w:szCs w:val="28"/>
              </w:rPr>
              <w:t>Количество</w:t>
            </w:r>
          </w:p>
        </w:tc>
      </w:tr>
      <w:tr w:rsidR="0092029D" w:rsidRPr="009230C7" w14:paraId="59198201" w14:textId="77777777" w:rsidTr="00DD079B">
        <w:trPr>
          <w:trHeight w:val="352"/>
        </w:trPr>
        <w:tc>
          <w:tcPr>
            <w:tcW w:w="709" w:type="dxa"/>
            <w:tcBorders>
              <w:top w:val="single" w:sz="4" w:space="0" w:color="auto"/>
              <w:left w:val="single" w:sz="4" w:space="0" w:color="auto"/>
              <w:bottom w:val="single" w:sz="4" w:space="0" w:color="auto"/>
              <w:right w:val="single" w:sz="4" w:space="0" w:color="auto"/>
            </w:tcBorders>
            <w:vAlign w:val="center"/>
          </w:tcPr>
          <w:p w14:paraId="12DECAC7" w14:textId="77777777" w:rsidR="00812FFC" w:rsidRPr="009230C7" w:rsidRDefault="00812FFC" w:rsidP="00812FFC">
            <w:pPr>
              <w:widowControl/>
              <w:numPr>
                <w:ilvl w:val="0"/>
                <w:numId w:val="11"/>
              </w:numPr>
              <w:ind w:left="0" w:firstLine="0"/>
              <w:contextualSpacing/>
              <w:rPr>
                <w:rFonts w:ascii="Times New Roman" w:hAnsi="Times New Roman" w:cs="Times New Roman"/>
                <w:sz w:val="28"/>
                <w:szCs w:val="28"/>
              </w:rPr>
            </w:pPr>
          </w:p>
        </w:tc>
        <w:tc>
          <w:tcPr>
            <w:tcW w:w="7542" w:type="dxa"/>
            <w:tcBorders>
              <w:top w:val="single" w:sz="4" w:space="0" w:color="auto"/>
              <w:left w:val="single" w:sz="4" w:space="0" w:color="auto"/>
              <w:bottom w:val="single" w:sz="4" w:space="0" w:color="auto"/>
              <w:right w:val="single" w:sz="4" w:space="0" w:color="auto"/>
            </w:tcBorders>
            <w:hideMark/>
          </w:tcPr>
          <w:p w14:paraId="0815ECF1" w14:textId="77777777" w:rsidR="00812FFC" w:rsidRPr="009230C7" w:rsidRDefault="00812FFC" w:rsidP="00812FFC">
            <w:pPr>
              <w:rPr>
                <w:rFonts w:ascii="Times New Roman" w:hAnsi="Times New Roman" w:cs="Times New Roman"/>
                <w:sz w:val="28"/>
                <w:szCs w:val="28"/>
              </w:rPr>
            </w:pPr>
            <w:r w:rsidRPr="009230C7">
              <w:rPr>
                <w:rFonts w:ascii="Times New Roman" w:hAnsi="Times New Roman" w:cs="Times New Roman"/>
                <w:sz w:val="28"/>
                <w:szCs w:val="28"/>
              </w:rPr>
              <w:t>Врач физической и реабилитационной медицины</w:t>
            </w:r>
          </w:p>
        </w:tc>
        <w:tc>
          <w:tcPr>
            <w:tcW w:w="1389" w:type="dxa"/>
            <w:tcBorders>
              <w:top w:val="single" w:sz="4" w:space="0" w:color="auto"/>
              <w:left w:val="single" w:sz="4" w:space="0" w:color="auto"/>
              <w:bottom w:val="single" w:sz="4" w:space="0" w:color="auto"/>
              <w:right w:val="single" w:sz="4" w:space="0" w:color="auto"/>
            </w:tcBorders>
            <w:hideMark/>
          </w:tcPr>
          <w:p w14:paraId="4C2F9950" w14:textId="77777777" w:rsidR="00812FFC" w:rsidRPr="009230C7" w:rsidRDefault="00812FFC" w:rsidP="00812FFC">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54378524" w14:textId="77777777" w:rsidTr="00DD079B">
        <w:trPr>
          <w:trHeight w:val="155"/>
        </w:trPr>
        <w:tc>
          <w:tcPr>
            <w:tcW w:w="709" w:type="dxa"/>
            <w:tcBorders>
              <w:top w:val="single" w:sz="4" w:space="0" w:color="auto"/>
              <w:left w:val="single" w:sz="4" w:space="0" w:color="auto"/>
              <w:bottom w:val="single" w:sz="4" w:space="0" w:color="auto"/>
              <w:right w:val="single" w:sz="4" w:space="0" w:color="auto"/>
            </w:tcBorders>
            <w:vAlign w:val="center"/>
          </w:tcPr>
          <w:p w14:paraId="429D4870" w14:textId="77777777" w:rsidR="00812FFC" w:rsidRPr="009230C7" w:rsidRDefault="00812FFC" w:rsidP="00812FFC">
            <w:pPr>
              <w:widowControl/>
              <w:numPr>
                <w:ilvl w:val="0"/>
                <w:numId w:val="11"/>
              </w:numPr>
              <w:ind w:left="0" w:firstLine="0"/>
              <w:contextualSpacing/>
              <w:rPr>
                <w:rFonts w:ascii="Times New Roman" w:hAnsi="Times New Roman" w:cs="Times New Roman"/>
                <w:sz w:val="28"/>
                <w:szCs w:val="28"/>
              </w:rPr>
            </w:pPr>
          </w:p>
        </w:tc>
        <w:tc>
          <w:tcPr>
            <w:tcW w:w="7542" w:type="dxa"/>
            <w:tcBorders>
              <w:top w:val="single" w:sz="4" w:space="0" w:color="auto"/>
              <w:left w:val="single" w:sz="4" w:space="0" w:color="auto"/>
              <w:bottom w:val="single" w:sz="4" w:space="0" w:color="auto"/>
              <w:right w:val="single" w:sz="4" w:space="0" w:color="auto"/>
            </w:tcBorders>
            <w:hideMark/>
          </w:tcPr>
          <w:p w14:paraId="26F0D5FE" w14:textId="5D027609" w:rsidR="00812FFC" w:rsidRPr="009230C7" w:rsidRDefault="00040308" w:rsidP="00B7132F">
            <w:pPr>
              <w:rPr>
                <w:rFonts w:ascii="Times New Roman" w:hAnsi="Times New Roman" w:cs="Times New Roman"/>
                <w:sz w:val="28"/>
                <w:szCs w:val="28"/>
              </w:rPr>
            </w:pPr>
            <w:r w:rsidRPr="009230C7">
              <w:rPr>
                <w:rFonts w:ascii="Times New Roman" w:hAnsi="Times New Roman" w:cs="Times New Roman"/>
                <w:sz w:val="28"/>
                <w:szCs w:val="28"/>
              </w:rPr>
              <w:t>Специалист по физической реабилитации</w:t>
            </w:r>
          </w:p>
        </w:tc>
        <w:tc>
          <w:tcPr>
            <w:tcW w:w="1389" w:type="dxa"/>
            <w:tcBorders>
              <w:top w:val="single" w:sz="4" w:space="0" w:color="auto"/>
              <w:left w:val="single" w:sz="4" w:space="0" w:color="auto"/>
              <w:bottom w:val="single" w:sz="4" w:space="0" w:color="auto"/>
              <w:right w:val="single" w:sz="4" w:space="0" w:color="auto"/>
            </w:tcBorders>
            <w:hideMark/>
          </w:tcPr>
          <w:p w14:paraId="004E3AEF" w14:textId="77777777" w:rsidR="00812FFC" w:rsidRPr="009230C7" w:rsidRDefault="00812FFC" w:rsidP="00812FFC">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2E3DC225" w14:textId="77777777" w:rsidTr="00DD079B">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70FB9742" w14:textId="77777777" w:rsidR="00812FFC" w:rsidRPr="009230C7" w:rsidRDefault="00812FFC" w:rsidP="00812FFC">
            <w:pPr>
              <w:widowControl/>
              <w:numPr>
                <w:ilvl w:val="0"/>
                <w:numId w:val="11"/>
              </w:numPr>
              <w:ind w:left="0" w:firstLine="0"/>
              <w:contextualSpacing/>
              <w:rPr>
                <w:rFonts w:ascii="Times New Roman" w:hAnsi="Times New Roman" w:cs="Times New Roman"/>
                <w:sz w:val="28"/>
                <w:szCs w:val="28"/>
              </w:rPr>
            </w:pPr>
          </w:p>
        </w:tc>
        <w:tc>
          <w:tcPr>
            <w:tcW w:w="7542" w:type="dxa"/>
            <w:tcBorders>
              <w:top w:val="single" w:sz="4" w:space="0" w:color="auto"/>
              <w:left w:val="single" w:sz="4" w:space="0" w:color="auto"/>
              <w:bottom w:val="single" w:sz="4" w:space="0" w:color="auto"/>
              <w:right w:val="single" w:sz="4" w:space="0" w:color="auto"/>
            </w:tcBorders>
            <w:hideMark/>
          </w:tcPr>
          <w:p w14:paraId="7EE6BDC0" w14:textId="78F3FF29" w:rsidR="00812FFC" w:rsidRPr="009230C7" w:rsidRDefault="00812FFC" w:rsidP="00812FFC">
            <w:pPr>
              <w:rPr>
                <w:rFonts w:ascii="Times New Roman" w:hAnsi="Times New Roman" w:cs="Times New Roman"/>
                <w:sz w:val="28"/>
                <w:szCs w:val="28"/>
              </w:rPr>
            </w:pPr>
            <w:r w:rsidRPr="009230C7">
              <w:rPr>
                <w:rFonts w:ascii="Times New Roman" w:hAnsi="Times New Roman" w:cs="Times New Roman"/>
                <w:sz w:val="28"/>
                <w:szCs w:val="28"/>
              </w:rPr>
              <w:t>Медицинский психолог</w:t>
            </w:r>
            <w:r w:rsidR="0070638E" w:rsidRPr="009230C7">
              <w:rPr>
                <w:rFonts w:ascii="Times New Roman" w:hAnsi="Times New Roman" w:cs="Times New Roman"/>
                <w:sz w:val="28"/>
                <w:szCs w:val="28"/>
              </w:rPr>
              <w:t xml:space="preserve"> (в зависимости от профиля медицинской реабилитации)</w:t>
            </w:r>
          </w:p>
        </w:tc>
        <w:tc>
          <w:tcPr>
            <w:tcW w:w="1389" w:type="dxa"/>
            <w:tcBorders>
              <w:top w:val="single" w:sz="4" w:space="0" w:color="auto"/>
              <w:left w:val="single" w:sz="4" w:space="0" w:color="auto"/>
              <w:bottom w:val="single" w:sz="4" w:space="0" w:color="auto"/>
              <w:right w:val="single" w:sz="4" w:space="0" w:color="auto"/>
            </w:tcBorders>
            <w:hideMark/>
          </w:tcPr>
          <w:p w14:paraId="750A7BD6" w14:textId="0C1B8D9B" w:rsidR="00812FFC" w:rsidRPr="009230C7" w:rsidRDefault="0070638E" w:rsidP="00812FFC">
            <w:pPr>
              <w:jc w:val="center"/>
              <w:rPr>
                <w:rFonts w:ascii="Times New Roman" w:hAnsi="Times New Roman" w:cs="Times New Roman"/>
                <w:sz w:val="28"/>
                <w:szCs w:val="28"/>
                <w:lang w:val="en-US"/>
              </w:rPr>
            </w:pPr>
            <w:r w:rsidRPr="009230C7">
              <w:rPr>
                <w:rFonts w:ascii="Times New Roman" w:hAnsi="Times New Roman" w:cs="Times New Roman"/>
                <w:sz w:val="28"/>
                <w:szCs w:val="28"/>
              </w:rPr>
              <w:t xml:space="preserve">Не менее </w:t>
            </w:r>
            <w:r w:rsidR="00812FFC" w:rsidRPr="009230C7">
              <w:rPr>
                <w:rFonts w:ascii="Times New Roman" w:hAnsi="Times New Roman" w:cs="Times New Roman"/>
                <w:sz w:val="28"/>
                <w:szCs w:val="28"/>
              </w:rPr>
              <w:t>0,5</w:t>
            </w:r>
          </w:p>
        </w:tc>
      </w:tr>
      <w:tr w:rsidR="0092029D" w:rsidRPr="009230C7" w14:paraId="6DF9F85F" w14:textId="77777777" w:rsidTr="00DD079B">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124DD398" w14:textId="77777777" w:rsidR="00812FFC" w:rsidRPr="009230C7" w:rsidRDefault="00812FFC" w:rsidP="00812FFC">
            <w:pPr>
              <w:widowControl/>
              <w:numPr>
                <w:ilvl w:val="0"/>
                <w:numId w:val="11"/>
              </w:numPr>
              <w:ind w:left="0" w:firstLine="0"/>
              <w:contextualSpacing/>
              <w:rPr>
                <w:rFonts w:ascii="Times New Roman" w:hAnsi="Times New Roman" w:cs="Times New Roman"/>
                <w:sz w:val="28"/>
                <w:szCs w:val="28"/>
              </w:rPr>
            </w:pPr>
          </w:p>
        </w:tc>
        <w:tc>
          <w:tcPr>
            <w:tcW w:w="7542" w:type="dxa"/>
            <w:tcBorders>
              <w:top w:val="single" w:sz="4" w:space="0" w:color="auto"/>
              <w:left w:val="single" w:sz="4" w:space="0" w:color="auto"/>
              <w:bottom w:val="single" w:sz="4" w:space="0" w:color="auto"/>
              <w:right w:val="single" w:sz="4" w:space="0" w:color="auto"/>
            </w:tcBorders>
            <w:hideMark/>
          </w:tcPr>
          <w:p w14:paraId="4EBB3301" w14:textId="0F1B2044" w:rsidR="00812FFC" w:rsidRPr="009230C7" w:rsidRDefault="0028067D" w:rsidP="00946AD6">
            <w:pPr>
              <w:rPr>
                <w:rFonts w:ascii="Times New Roman" w:hAnsi="Times New Roman" w:cs="Times New Roman"/>
                <w:sz w:val="28"/>
                <w:szCs w:val="28"/>
              </w:rPr>
            </w:pPr>
            <w:r w:rsidRPr="009230C7">
              <w:rPr>
                <w:rFonts w:ascii="Times New Roman" w:hAnsi="Times New Roman" w:cs="Times New Roman"/>
                <w:sz w:val="28"/>
                <w:szCs w:val="28"/>
              </w:rPr>
              <w:t>Специалист по эргореабилитации</w:t>
            </w:r>
            <w:r w:rsidR="00851F1F" w:rsidRPr="009230C7">
              <w:rPr>
                <w:rFonts w:ascii="Times New Roman" w:hAnsi="Times New Roman" w:cs="Times New Roman"/>
                <w:sz w:val="28"/>
                <w:szCs w:val="28"/>
              </w:rPr>
              <w:t xml:space="preserve"> (в зависимости от профиля медицинской реабилитации)</w:t>
            </w:r>
          </w:p>
        </w:tc>
        <w:tc>
          <w:tcPr>
            <w:tcW w:w="1389" w:type="dxa"/>
            <w:tcBorders>
              <w:top w:val="single" w:sz="4" w:space="0" w:color="auto"/>
              <w:left w:val="single" w:sz="4" w:space="0" w:color="auto"/>
              <w:bottom w:val="single" w:sz="4" w:space="0" w:color="auto"/>
              <w:right w:val="single" w:sz="4" w:space="0" w:color="auto"/>
            </w:tcBorders>
            <w:hideMark/>
          </w:tcPr>
          <w:p w14:paraId="7EA07D75" w14:textId="1EB1980A" w:rsidR="00812FFC" w:rsidRPr="009230C7" w:rsidRDefault="00851F1F" w:rsidP="00812FFC">
            <w:pPr>
              <w:jc w:val="center"/>
              <w:rPr>
                <w:rFonts w:ascii="Times New Roman" w:hAnsi="Times New Roman" w:cs="Times New Roman"/>
                <w:sz w:val="28"/>
                <w:szCs w:val="28"/>
              </w:rPr>
            </w:pPr>
            <w:r w:rsidRPr="009230C7">
              <w:rPr>
                <w:rFonts w:ascii="Times New Roman" w:hAnsi="Times New Roman" w:cs="Times New Roman"/>
                <w:sz w:val="28"/>
                <w:szCs w:val="28"/>
              </w:rPr>
              <w:t>Не менее 0,5</w:t>
            </w:r>
          </w:p>
        </w:tc>
      </w:tr>
      <w:tr w:rsidR="0092029D" w:rsidRPr="009230C7" w14:paraId="3EF3C059" w14:textId="77777777" w:rsidTr="00DD079B">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29BA52EB" w14:textId="77777777" w:rsidR="00812FFC" w:rsidRPr="009230C7" w:rsidRDefault="00812FFC" w:rsidP="00812FFC">
            <w:pPr>
              <w:widowControl/>
              <w:numPr>
                <w:ilvl w:val="0"/>
                <w:numId w:val="11"/>
              </w:numPr>
              <w:ind w:left="0" w:firstLine="0"/>
              <w:contextualSpacing/>
              <w:rPr>
                <w:rFonts w:ascii="Times New Roman" w:hAnsi="Times New Roman" w:cs="Times New Roman"/>
                <w:sz w:val="28"/>
                <w:szCs w:val="28"/>
              </w:rPr>
            </w:pPr>
          </w:p>
        </w:tc>
        <w:tc>
          <w:tcPr>
            <w:tcW w:w="7542" w:type="dxa"/>
            <w:tcBorders>
              <w:top w:val="single" w:sz="4" w:space="0" w:color="auto"/>
              <w:left w:val="single" w:sz="4" w:space="0" w:color="auto"/>
              <w:bottom w:val="single" w:sz="4" w:space="0" w:color="auto"/>
              <w:right w:val="single" w:sz="4" w:space="0" w:color="auto"/>
            </w:tcBorders>
          </w:tcPr>
          <w:p w14:paraId="6C0BC554" w14:textId="77777777" w:rsidR="00812FFC" w:rsidRPr="009230C7" w:rsidRDefault="00812FFC" w:rsidP="00812FFC">
            <w:pPr>
              <w:rPr>
                <w:rFonts w:ascii="Times New Roman" w:hAnsi="Times New Roman" w:cs="Times New Roman"/>
                <w:sz w:val="28"/>
                <w:szCs w:val="28"/>
              </w:rPr>
            </w:pPr>
            <w:r w:rsidRPr="009230C7">
              <w:rPr>
                <w:rFonts w:ascii="Times New Roman" w:hAnsi="Times New Roman" w:cs="Times New Roman"/>
                <w:sz w:val="28"/>
                <w:szCs w:val="28"/>
              </w:rPr>
              <w:t>Логопед (для отделений медицинской реабилитации для пациентов с нарушением функции, структур и ограничением жизнедеятельности при заболеваниях  и состояниях ЦНС)</w:t>
            </w:r>
          </w:p>
        </w:tc>
        <w:tc>
          <w:tcPr>
            <w:tcW w:w="1389" w:type="dxa"/>
            <w:tcBorders>
              <w:top w:val="single" w:sz="4" w:space="0" w:color="auto"/>
              <w:left w:val="single" w:sz="4" w:space="0" w:color="auto"/>
              <w:bottom w:val="single" w:sz="4" w:space="0" w:color="auto"/>
              <w:right w:val="single" w:sz="4" w:space="0" w:color="auto"/>
            </w:tcBorders>
          </w:tcPr>
          <w:p w14:paraId="1A9E1E0E" w14:textId="77777777" w:rsidR="00812FFC" w:rsidRPr="009230C7" w:rsidRDefault="00812FFC" w:rsidP="00812FFC">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42D274FE" w14:textId="77777777" w:rsidTr="00DD079B">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0170C84A" w14:textId="77777777" w:rsidR="003C6607" w:rsidRPr="009230C7" w:rsidRDefault="003C6607" w:rsidP="00812FFC">
            <w:pPr>
              <w:widowControl/>
              <w:numPr>
                <w:ilvl w:val="0"/>
                <w:numId w:val="11"/>
              </w:numPr>
              <w:ind w:left="0" w:firstLine="0"/>
              <w:contextualSpacing/>
              <w:rPr>
                <w:rFonts w:ascii="Times New Roman" w:hAnsi="Times New Roman" w:cs="Times New Roman"/>
                <w:sz w:val="28"/>
                <w:szCs w:val="28"/>
              </w:rPr>
            </w:pPr>
          </w:p>
        </w:tc>
        <w:tc>
          <w:tcPr>
            <w:tcW w:w="7542" w:type="dxa"/>
            <w:tcBorders>
              <w:top w:val="single" w:sz="4" w:space="0" w:color="auto"/>
              <w:left w:val="single" w:sz="4" w:space="0" w:color="auto"/>
              <w:bottom w:val="single" w:sz="4" w:space="0" w:color="auto"/>
              <w:right w:val="single" w:sz="4" w:space="0" w:color="auto"/>
            </w:tcBorders>
          </w:tcPr>
          <w:p w14:paraId="5EC06C96" w14:textId="31E33368" w:rsidR="003C6607" w:rsidRPr="009230C7" w:rsidRDefault="003C6607" w:rsidP="00812FFC">
            <w:pPr>
              <w:rPr>
                <w:rFonts w:ascii="Times New Roman" w:hAnsi="Times New Roman" w:cs="Times New Roman"/>
                <w:sz w:val="28"/>
                <w:szCs w:val="28"/>
              </w:rPr>
            </w:pPr>
            <w:r w:rsidRPr="009230C7">
              <w:rPr>
                <w:rFonts w:ascii="Times New Roman" w:hAnsi="Times New Roman" w:cs="Times New Roman"/>
                <w:sz w:val="28"/>
                <w:szCs w:val="28"/>
              </w:rPr>
              <w:t>Нейропсихолог (для отделений медицинской реабилитации для пациентов с нарушением функции, структур и ограничением жизнедеятельности при заболеваниях  и состояниях ЦНС)</w:t>
            </w:r>
          </w:p>
        </w:tc>
        <w:tc>
          <w:tcPr>
            <w:tcW w:w="1389" w:type="dxa"/>
            <w:tcBorders>
              <w:top w:val="single" w:sz="4" w:space="0" w:color="auto"/>
              <w:left w:val="single" w:sz="4" w:space="0" w:color="auto"/>
              <w:bottom w:val="single" w:sz="4" w:space="0" w:color="auto"/>
              <w:right w:val="single" w:sz="4" w:space="0" w:color="auto"/>
            </w:tcBorders>
          </w:tcPr>
          <w:p w14:paraId="1712AF0E" w14:textId="7437DEF1" w:rsidR="003C6607" w:rsidRPr="009230C7" w:rsidRDefault="003C6607" w:rsidP="00812FFC">
            <w:pPr>
              <w:jc w:val="center"/>
              <w:rPr>
                <w:rFonts w:ascii="Times New Roman" w:hAnsi="Times New Roman" w:cs="Times New Roman"/>
                <w:sz w:val="28"/>
                <w:szCs w:val="28"/>
              </w:rPr>
            </w:pPr>
            <w:r w:rsidRPr="009230C7">
              <w:rPr>
                <w:rFonts w:ascii="Times New Roman" w:hAnsi="Times New Roman" w:cs="Times New Roman"/>
                <w:sz w:val="28"/>
                <w:szCs w:val="28"/>
              </w:rPr>
              <w:t>0,5</w:t>
            </w:r>
          </w:p>
        </w:tc>
      </w:tr>
      <w:tr w:rsidR="0092029D" w:rsidRPr="009230C7" w14:paraId="6FBBD227" w14:textId="77777777" w:rsidTr="00DD079B">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2826F831" w14:textId="77777777" w:rsidR="00812FFC" w:rsidRPr="009230C7" w:rsidRDefault="00812FFC" w:rsidP="00812FFC">
            <w:pPr>
              <w:widowControl/>
              <w:numPr>
                <w:ilvl w:val="0"/>
                <w:numId w:val="11"/>
              </w:numPr>
              <w:ind w:left="0" w:firstLine="0"/>
              <w:contextualSpacing/>
              <w:rPr>
                <w:rFonts w:ascii="Times New Roman" w:hAnsi="Times New Roman" w:cs="Times New Roman"/>
                <w:sz w:val="28"/>
                <w:szCs w:val="28"/>
              </w:rPr>
            </w:pPr>
          </w:p>
        </w:tc>
        <w:tc>
          <w:tcPr>
            <w:tcW w:w="7542" w:type="dxa"/>
            <w:tcBorders>
              <w:top w:val="single" w:sz="4" w:space="0" w:color="auto"/>
              <w:left w:val="single" w:sz="4" w:space="0" w:color="auto"/>
              <w:bottom w:val="single" w:sz="4" w:space="0" w:color="auto"/>
              <w:right w:val="single" w:sz="4" w:space="0" w:color="auto"/>
            </w:tcBorders>
            <w:hideMark/>
          </w:tcPr>
          <w:p w14:paraId="7A0C2BD1" w14:textId="2B196658" w:rsidR="00812FFC" w:rsidRPr="009230C7" w:rsidRDefault="00812FFC" w:rsidP="00812FFC">
            <w:pPr>
              <w:rPr>
                <w:rFonts w:ascii="Times New Roman" w:hAnsi="Times New Roman" w:cs="Times New Roman"/>
                <w:sz w:val="28"/>
                <w:szCs w:val="28"/>
              </w:rPr>
            </w:pPr>
            <w:r w:rsidRPr="009230C7">
              <w:rPr>
                <w:rFonts w:ascii="Times New Roman" w:hAnsi="Times New Roman" w:cs="Times New Roman"/>
                <w:sz w:val="28"/>
                <w:szCs w:val="28"/>
              </w:rPr>
              <w:t>Медицинская сестра</w:t>
            </w:r>
            <w:r w:rsidR="0075680F" w:rsidRPr="009230C7">
              <w:rPr>
                <w:rFonts w:ascii="Times New Roman" w:hAnsi="Times New Roman" w:cs="Times New Roman"/>
                <w:sz w:val="28"/>
                <w:szCs w:val="28"/>
              </w:rPr>
              <w:t>/медицинская сестра по медицинской реабилитации</w:t>
            </w:r>
          </w:p>
        </w:tc>
        <w:tc>
          <w:tcPr>
            <w:tcW w:w="1389" w:type="dxa"/>
            <w:tcBorders>
              <w:top w:val="single" w:sz="4" w:space="0" w:color="auto"/>
              <w:left w:val="single" w:sz="4" w:space="0" w:color="auto"/>
              <w:bottom w:val="single" w:sz="4" w:space="0" w:color="auto"/>
              <w:right w:val="single" w:sz="4" w:space="0" w:color="auto"/>
            </w:tcBorders>
            <w:hideMark/>
          </w:tcPr>
          <w:p w14:paraId="3FF9DDB9" w14:textId="77777777" w:rsidR="00812FFC" w:rsidRPr="009230C7" w:rsidRDefault="00812FFC" w:rsidP="00812FFC">
            <w:pPr>
              <w:jc w:val="center"/>
              <w:rPr>
                <w:rFonts w:ascii="Times New Roman" w:hAnsi="Times New Roman" w:cs="Times New Roman"/>
                <w:sz w:val="28"/>
                <w:szCs w:val="28"/>
              </w:rPr>
            </w:pPr>
            <w:r w:rsidRPr="009230C7">
              <w:rPr>
                <w:rFonts w:ascii="Times New Roman" w:hAnsi="Times New Roman" w:cs="Times New Roman"/>
                <w:sz w:val="28"/>
                <w:szCs w:val="28"/>
              </w:rPr>
              <w:t>1</w:t>
            </w:r>
          </w:p>
        </w:tc>
      </w:tr>
    </w:tbl>
    <w:p w14:paraId="6F29A04D" w14:textId="77777777" w:rsidR="00812FFC" w:rsidRPr="009230C7" w:rsidRDefault="00812FFC" w:rsidP="00812FFC">
      <w:pPr>
        <w:ind w:left="4956" w:firstLine="708"/>
        <w:jc w:val="right"/>
        <w:outlineLvl w:val="0"/>
        <w:rPr>
          <w:rFonts w:ascii="Times New Roman" w:hAnsi="Times New Roman" w:cs="Times New Roman"/>
          <w:sz w:val="28"/>
          <w:szCs w:val="28"/>
        </w:rPr>
      </w:pPr>
    </w:p>
    <w:p w14:paraId="1EB9EBD8" w14:textId="77777777" w:rsidR="001845F2" w:rsidRPr="009230C7" w:rsidRDefault="001845F2" w:rsidP="007220C8">
      <w:pPr>
        <w:ind w:left="4956" w:firstLine="708"/>
        <w:jc w:val="right"/>
        <w:outlineLvl w:val="0"/>
        <w:rPr>
          <w:rFonts w:ascii="Times New Roman" w:hAnsi="Times New Roman" w:cs="Times New Roman"/>
          <w:sz w:val="28"/>
          <w:szCs w:val="28"/>
        </w:rPr>
      </w:pPr>
    </w:p>
    <w:p w14:paraId="5D997BE2" w14:textId="77777777" w:rsidR="001845F2" w:rsidRPr="009230C7" w:rsidRDefault="001845F2" w:rsidP="007220C8">
      <w:pPr>
        <w:ind w:left="4956" w:firstLine="708"/>
        <w:jc w:val="right"/>
        <w:outlineLvl w:val="0"/>
        <w:rPr>
          <w:rFonts w:ascii="Times New Roman" w:hAnsi="Times New Roman" w:cs="Times New Roman"/>
          <w:sz w:val="28"/>
          <w:szCs w:val="28"/>
        </w:rPr>
      </w:pPr>
    </w:p>
    <w:p w14:paraId="643272B4" w14:textId="77777777" w:rsidR="001845F2" w:rsidRPr="009230C7" w:rsidRDefault="001845F2" w:rsidP="007220C8">
      <w:pPr>
        <w:ind w:left="4956" w:firstLine="708"/>
        <w:jc w:val="right"/>
        <w:outlineLvl w:val="0"/>
        <w:rPr>
          <w:rFonts w:ascii="Times New Roman" w:hAnsi="Times New Roman" w:cs="Times New Roman"/>
          <w:sz w:val="28"/>
          <w:szCs w:val="28"/>
        </w:rPr>
      </w:pPr>
    </w:p>
    <w:p w14:paraId="49E12726" w14:textId="77777777" w:rsidR="00F23545" w:rsidRPr="009230C7" w:rsidRDefault="00F23545" w:rsidP="007220C8">
      <w:pPr>
        <w:ind w:left="4956" w:firstLine="708"/>
        <w:jc w:val="right"/>
        <w:outlineLvl w:val="0"/>
        <w:rPr>
          <w:rFonts w:ascii="Times New Roman" w:hAnsi="Times New Roman" w:cs="Times New Roman"/>
          <w:sz w:val="28"/>
          <w:szCs w:val="28"/>
        </w:rPr>
      </w:pPr>
    </w:p>
    <w:p w14:paraId="5DA7B96A" w14:textId="77777777" w:rsidR="00F23545" w:rsidRPr="009230C7" w:rsidRDefault="00F23545" w:rsidP="007220C8">
      <w:pPr>
        <w:ind w:left="4956" w:firstLine="708"/>
        <w:jc w:val="right"/>
        <w:outlineLvl w:val="0"/>
        <w:rPr>
          <w:rFonts w:ascii="Times New Roman" w:hAnsi="Times New Roman" w:cs="Times New Roman"/>
          <w:sz w:val="28"/>
          <w:szCs w:val="28"/>
        </w:rPr>
      </w:pPr>
    </w:p>
    <w:p w14:paraId="12F2280E" w14:textId="25583BF8" w:rsidR="007220C8" w:rsidRPr="009230C7" w:rsidRDefault="007220C8" w:rsidP="007220C8">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607A0C" w:rsidRPr="009230C7">
        <w:rPr>
          <w:rFonts w:ascii="Times New Roman" w:hAnsi="Times New Roman" w:cs="Times New Roman"/>
          <w:sz w:val="28"/>
          <w:szCs w:val="28"/>
        </w:rPr>
        <w:t>3</w:t>
      </w:r>
    </w:p>
    <w:p w14:paraId="6EF74A5E" w14:textId="77777777" w:rsidR="007220C8" w:rsidRPr="009230C7" w:rsidRDefault="007220C8" w:rsidP="007220C8">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1FECFB93" w14:textId="77777777" w:rsidR="007220C8" w:rsidRPr="009230C7" w:rsidRDefault="007220C8" w:rsidP="007220C8">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534D5CF6" w14:textId="4BD3CEF2" w:rsidR="00FB6192" w:rsidRPr="009230C7" w:rsidRDefault="00B41D78" w:rsidP="00136C05">
      <w:pPr>
        <w:pStyle w:val="1"/>
        <w:rPr>
          <w:rFonts w:ascii="Times New Roman" w:hAnsi="Times New Roman" w:cs="Times New Roman"/>
        </w:rPr>
      </w:pPr>
      <w:r w:rsidRPr="009230C7">
        <w:rPr>
          <w:rStyle w:val="a6"/>
          <w:rFonts w:ascii="Times New Roman" w:hAnsi="Times New Roman" w:cs="Times New Roman"/>
          <w:i w:val="0"/>
          <w:iCs w:val="0"/>
        </w:rPr>
        <w:t>Положение о группе медицинской реабилитации </w:t>
      </w:r>
      <w:r w:rsidRPr="009230C7">
        <w:rPr>
          <w:rStyle w:val="a5"/>
          <w:rFonts w:ascii="Times New Roman" w:hAnsi="Times New Roman" w:cs="Times New Roman"/>
          <w:b/>
          <w:bCs/>
        </w:rPr>
        <w:t>для пациентов с нарушением функции, структуры, активности и участия при заболеваниях и состояниях внутренних органов, в том числе сердечно-сосудистой системы</w:t>
      </w:r>
      <w:r w:rsidR="001C3C76" w:rsidRPr="009230C7">
        <w:rPr>
          <w:rStyle w:val="a5"/>
          <w:rFonts w:ascii="Times New Roman" w:hAnsi="Times New Roman" w:cs="Times New Roman"/>
          <w:b/>
          <w:bCs/>
        </w:rPr>
        <w:t xml:space="preserve">, </w:t>
      </w:r>
      <w:r w:rsidR="001C3C76" w:rsidRPr="009230C7">
        <w:rPr>
          <w:rFonts w:ascii="Times New Roman" w:hAnsi="Times New Roman" w:cs="Times New Roman"/>
        </w:rPr>
        <w:t>оказывающей медицинскую помощь в стационарных условиях</w:t>
      </w:r>
      <w:r w:rsidR="00873C12" w:rsidRPr="009230C7">
        <w:rPr>
          <w:rFonts w:ascii="Times New Roman" w:hAnsi="Times New Roman" w:cs="Times New Roman"/>
        </w:rPr>
        <w:t xml:space="preserve"> медицинской организации </w:t>
      </w:r>
    </w:p>
    <w:p w14:paraId="59F43796" w14:textId="77777777" w:rsidR="00FB6192" w:rsidRPr="009230C7" w:rsidRDefault="00FB6192" w:rsidP="00FB6192">
      <w:pPr>
        <w:pStyle w:val="ConsPlusNormal"/>
        <w:jc w:val="center"/>
        <w:rPr>
          <w:rFonts w:ascii="Times New Roman" w:hAnsi="Times New Roman" w:cs="Times New Roman"/>
          <w:b/>
          <w:sz w:val="28"/>
          <w:szCs w:val="28"/>
        </w:rPr>
      </w:pPr>
    </w:p>
    <w:p w14:paraId="090556C1" w14:textId="5F59144D" w:rsidR="00FB6192" w:rsidRPr="009230C7" w:rsidRDefault="00FB6192" w:rsidP="00FB6192">
      <w:pPr>
        <w:pStyle w:val="ConsPlusNormal"/>
        <w:jc w:val="both"/>
        <w:rPr>
          <w:rFonts w:ascii="Times New Roman" w:hAnsi="Times New Roman" w:cs="Times New Roman"/>
          <w:sz w:val="28"/>
          <w:szCs w:val="28"/>
        </w:rPr>
      </w:pPr>
      <w:r w:rsidRPr="009230C7">
        <w:rPr>
          <w:rFonts w:ascii="Times New Roman" w:hAnsi="Times New Roman" w:cs="Times New Roman"/>
          <w:sz w:val="28"/>
          <w:szCs w:val="28"/>
        </w:rPr>
        <w:t xml:space="preserve">1. Настоящее положение регулирует вопросы организации деятельности группы медицинской реабилитации </w:t>
      </w:r>
      <w:r w:rsidR="001F0DA3" w:rsidRPr="009230C7">
        <w:rPr>
          <w:rFonts w:ascii="Times New Roman" w:hAnsi="Times New Roman" w:cs="Times New Roman"/>
          <w:sz w:val="28"/>
          <w:szCs w:val="28"/>
        </w:rPr>
        <w:t xml:space="preserve">для пациентов с нарушением функции, структуры, активности и участия при заболеваниях и состояниях </w:t>
      </w:r>
      <w:r w:rsidR="00D63EDA" w:rsidRPr="009230C7">
        <w:rPr>
          <w:rFonts w:ascii="Times New Roman" w:hAnsi="Times New Roman" w:cs="Times New Roman"/>
          <w:sz w:val="28"/>
          <w:szCs w:val="28"/>
        </w:rPr>
        <w:t xml:space="preserve">в </w:t>
      </w:r>
      <w:r w:rsidRPr="009230C7">
        <w:rPr>
          <w:rFonts w:ascii="Times New Roman" w:hAnsi="Times New Roman" w:cs="Times New Roman"/>
          <w:sz w:val="28"/>
          <w:szCs w:val="28"/>
        </w:rPr>
        <w:t>медицинской организации на 1 этапе помощи по про</w:t>
      </w:r>
      <w:r w:rsidR="0045534F" w:rsidRPr="009230C7">
        <w:rPr>
          <w:rFonts w:ascii="Times New Roman" w:hAnsi="Times New Roman" w:cs="Times New Roman"/>
          <w:sz w:val="28"/>
          <w:szCs w:val="28"/>
        </w:rPr>
        <w:t>филю «медицинская реабилитация»;</w:t>
      </w:r>
    </w:p>
    <w:p w14:paraId="2CDDD4C0" w14:textId="31B04BE8" w:rsidR="00053431" w:rsidRPr="009230C7" w:rsidRDefault="00FB6192" w:rsidP="00FB6192">
      <w:pPr>
        <w:pStyle w:val="ConsPlusNormal"/>
        <w:jc w:val="both"/>
        <w:rPr>
          <w:rFonts w:ascii="Times New Roman" w:hAnsi="Times New Roman" w:cs="Times New Roman"/>
          <w:sz w:val="28"/>
          <w:szCs w:val="28"/>
        </w:rPr>
      </w:pPr>
      <w:r w:rsidRPr="009230C7">
        <w:rPr>
          <w:rFonts w:ascii="Times New Roman" w:hAnsi="Times New Roman" w:cs="Times New Roman"/>
          <w:sz w:val="28"/>
          <w:szCs w:val="28"/>
        </w:rPr>
        <w:t>2. Группа является структурным подразделением стационарной медицинской организации и создается для оказания помощи по профилю «медицинская реабилитация» в</w:t>
      </w:r>
      <w:r w:rsidR="00873C12" w:rsidRPr="009230C7">
        <w:rPr>
          <w:rFonts w:ascii="Times New Roman" w:hAnsi="Times New Roman" w:cs="Times New Roman"/>
          <w:sz w:val="28"/>
          <w:szCs w:val="28"/>
        </w:rPr>
        <w:t xml:space="preserve"> медицинской организации, имеющей</w:t>
      </w:r>
      <w:r w:rsidRPr="009230C7">
        <w:rPr>
          <w:rFonts w:ascii="Times New Roman" w:hAnsi="Times New Roman" w:cs="Times New Roman"/>
          <w:sz w:val="28"/>
          <w:szCs w:val="28"/>
        </w:rPr>
        <w:t xml:space="preserve"> отделение реанимации и интенсивной терапии (ОРИТ) и (или) палату интенсивной терапии (ПИТ)</w:t>
      </w:r>
      <w:r w:rsidR="00873C12" w:rsidRPr="009230C7">
        <w:rPr>
          <w:rFonts w:ascii="Times New Roman" w:hAnsi="Times New Roman" w:cs="Times New Roman"/>
          <w:sz w:val="28"/>
          <w:szCs w:val="28"/>
        </w:rPr>
        <w:t xml:space="preserve">, </w:t>
      </w:r>
      <w:r w:rsidR="00336CC1" w:rsidRPr="009230C7">
        <w:rPr>
          <w:rFonts w:ascii="Times New Roman" w:hAnsi="Times New Roman" w:cs="Times New Roman"/>
          <w:sz w:val="28"/>
          <w:szCs w:val="28"/>
        </w:rPr>
        <w:t>профильные отделения,</w:t>
      </w:r>
      <w:r w:rsidRPr="009230C7">
        <w:rPr>
          <w:rFonts w:ascii="Times New Roman" w:hAnsi="Times New Roman" w:cs="Times New Roman"/>
          <w:sz w:val="28"/>
          <w:szCs w:val="28"/>
        </w:rPr>
        <w:t xml:space="preserve"> оказывающ</w:t>
      </w:r>
      <w:r w:rsidR="00336CC1" w:rsidRPr="009230C7">
        <w:rPr>
          <w:rFonts w:ascii="Times New Roman" w:hAnsi="Times New Roman" w:cs="Times New Roman"/>
          <w:sz w:val="28"/>
          <w:szCs w:val="28"/>
        </w:rPr>
        <w:t>ие</w:t>
      </w:r>
      <w:r w:rsidRPr="009230C7">
        <w:rPr>
          <w:rFonts w:ascii="Times New Roman" w:hAnsi="Times New Roman" w:cs="Times New Roman"/>
          <w:sz w:val="28"/>
          <w:szCs w:val="28"/>
        </w:rPr>
        <w:t xml:space="preserve"> неотложную и плановую помощь</w:t>
      </w:r>
      <w:r w:rsidR="00873C12" w:rsidRPr="009230C7">
        <w:rPr>
          <w:rFonts w:ascii="Times New Roman" w:hAnsi="Times New Roman" w:cs="Times New Roman"/>
          <w:sz w:val="28"/>
          <w:szCs w:val="28"/>
        </w:rPr>
        <w:t>,</w:t>
      </w:r>
      <w:r w:rsidR="00812FFC" w:rsidRPr="009230C7">
        <w:rPr>
          <w:rFonts w:ascii="Times New Roman" w:hAnsi="Times New Roman" w:cs="Times New Roman"/>
          <w:sz w:val="28"/>
          <w:szCs w:val="28"/>
        </w:rPr>
        <w:t xml:space="preserve"> в том числе высокотехнологичную,</w:t>
      </w:r>
      <w:r w:rsidRPr="009230C7">
        <w:rPr>
          <w:rFonts w:ascii="Times New Roman" w:hAnsi="Times New Roman" w:cs="Times New Roman"/>
          <w:sz w:val="28"/>
          <w:szCs w:val="28"/>
        </w:rPr>
        <w:t xml:space="preserve"> </w:t>
      </w:r>
      <w:r w:rsidR="00873C12" w:rsidRPr="009230C7">
        <w:rPr>
          <w:rFonts w:ascii="Times New Roman" w:hAnsi="Times New Roman" w:cs="Times New Roman"/>
          <w:sz w:val="28"/>
          <w:szCs w:val="28"/>
        </w:rPr>
        <w:t>имеющи</w:t>
      </w:r>
      <w:r w:rsidR="00336CC1" w:rsidRPr="009230C7">
        <w:rPr>
          <w:rFonts w:ascii="Times New Roman" w:hAnsi="Times New Roman" w:cs="Times New Roman"/>
          <w:sz w:val="28"/>
          <w:szCs w:val="28"/>
        </w:rPr>
        <w:t>е</w:t>
      </w:r>
      <w:r w:rsidR="00873C12" w:rsidRPr="009230C7">
        <w:rPr>
          <w:rFonts w:ascii="Times New Roman" w:hAnsi="Times New Roman" w:cs="Times New Roman"/>
          <w:sz w:val="28"/>
          <w:szCs w:val="28"/>
        </w:rPr>
        <w:t xml:space="preserve"> пациентов с нарушением функции, структуры, активности и участия </w:t>
      </w:r>
      <w:r w:rsidR="00336CC1" w:rsidRPr="009230C7">
        <w:rPr>
          <w:rFonts w:ascii="Times New Roman" w:hAnsi="Times New Roman" w:cs="Times New Roman"/>
          <w:sz w:val="28"/>
          <w:szCs w:val="28"/>
        </w:rPr>
        <w:t xml:space="preserve">вследствие развития </w:t>
      </w:r>
      <w:r w:rsidR="00873C12" w:rsidRPr="009230C7">
        <w:rPr>
          <w:rFonts w:ascii="Times New Roman" w:hAnsi="Times New Roman" w:cs="Times New Roman"/>
          <w:sz w:val="28"/>
          <w:szCs w:val="28"/>
        </w:rPr>
        <w:t>заболевани</w:t>
      </w:r>
      <w:r w:rsidR="00053431" w:rsidRPr="009230C7">
        <w:rPr>
          <w:rFonts w:ascii="Times New Roman" w:hAnsi="Times New Roman" w:cs="Times New Roman"/>
          <w:sz w:val="28"/>
          <w:szCs w:val="28"/>
        </w:rPr>
        <w:t>й</w:t>
      </w:r>
      <w:r w:rsidR="00873C12" w:rsidRPr="009230C7">
        <w:rPr>
          <w:rFonts w:ascii="Times New Roman" w:hAnsi="Times New Roman" w:cs="Times New Roman"/>
          <w:sz w:val="28"/>
          <w:szCs w:val="28"/>
        </w:rPr>
        <w:t xml:space="preserve"> и состояни</w:t>
      </w:r>
      <w:r w:rsidR="0045534F" w:rsidRPr="009230C7">
        <w:rPr>
          <w:rFonts w:ascii="Times New Roman" w:hAnsi="Times New Roman" w:cs="Times New Roman"/>
          <w:sz w:val="28"/>
          <w:szCs w:val="28"/>
        </w:rPr>
        <w:t>й;</w:t>
      </w:r>
      <w:r w:rsidR="00873C12" w:rsidRPr="009230C7">
        <w:rPr>
          <w:rFonts w:ascii="Times New Roman" w:hAnsi="Times New Roman" w:cs="Times New Roman"/>
          <w:sz w:val="28"/>
          <w:szCs w:val="28"/>
        </w:rPr>
        <w:t> </w:t>
      </w:r>
    </w:p>
    <w:p w14:paraId="21E4C8D7" w14:textId="77777777" w:rsidR="00327AD6" w:rsidRPr="009230C7" w:rsidRDefault="00327AD6" w:rsidP="00FB6192">
      <w:pPr>
        <w:pStyle w:val="ConsPlusNormal"/>
        <w:jc w:val="both"/>
        <w:rPr>
          <w:rFonts w:ascii="Times New Roman" w:hAnsi="Times New Roman" w:cs="Times New Roman"/>
          <w:sz w:val="28"/>
          <w:szCs w:val="28"/>
        </w:rPr>
      </w:pPr>
      <w:r w:rsidRPr="009230C7">
        <w:rPr>
          <w:rFonts w:ascii="Times New Roman" w:hAnsi="Times New Roman" w:cs="Times New Roman"/>
          <w:sz w:val="28"/>
          <w:szCs w:val="28"/>
        </w:rPr>
        <w:t xml:space="preserve">3. Задачами группы медицинской реабилитации являются: </w:t>
      </w:r>
    </w:p>
    <w:p w14:paraId="0A2D4DF4" w14:textId="081B1A38" w:rsidR="00A45184" w:rsidRPr="009230C7" w:rsidRDefault="00EA4CDC" w:rsidP="00EA4CDC">
      <w:pPr>
        <w:pStyle w:val="ConsPlusNormal"/>
        <w:numPr>
          <w:ilvl w:val="0"/>
          <w:numId w:val="36"/>
        </w:numPr>
        <w:jc w:val="both"/>
        <w:rPr>
          <w:rFonts w:ascii="Times New Roman" w:hAnsi="Times New Roman" w:cs="Times New Roman"/>
          <w:sz w:val="28"/>
          <w:szCs w:val="28"/>
        </w:rPr>
      </w:pPr>
      <w:r w:rsidRPr="009230C7">
        <w:rPr>
          <w:rFonts w:ascii="Times New Roman" w:hAnsi="Times New Roman" w:cs="Times New Roman"/>
          <w:sz w:val="28"/>
          <w:szCs w:val="28"/>
        </w:rPr>
        <w:t xml:space="preserve">Организация работы МДБ на территории отделений анестезиологии и реаниматологии, </w:t>
      </w:r>
      <w:r w:rsidR="00A45184" w:rsidRPr="009230C7">
        <w:rPr>
          <w:rFonts w:ascii="Times New Roman" w:hAnsi="Times New Roman" w:cs="Times New Roman"/>
          <w:sz w:val="28"/>
          <w:szCs w:val="28"/>
        </w:rPr>
        <w:t>специализированных отделений по профилю оказываемой медицинской помощи</w:t>
      </w:r>
      <w:r w:rsidR="007E4943" w:rsidRPr="009230C7">
        <w:rPr>
          <w:rFonts w:ascii="Times New Roman" w:hAnsi="Times New Roman" w:cs="Times New Roman"/>
          <w:sz w:val="28"/>
          <w:szCs w:val="28"/>
        </w:rPr>
        <w:t>, в том числе высокотехнологичной,</w:t>
      </w:r>
      <w:r w:rsidR="00A45184" w:rsidRPr="009230C7">
        <w:rPr>
          <w:rFonts w:ascii="Times New Roman" w:hAnsi="Times New Roman" w:cs="Times New Roman"/>
          <w:sz w:val="28"/>
          <w:szCs w:val="28"/>
        </w:rPr>
        <w:t xml:space="preserve"> на первом этапе медицинской реабилитации</w:t>
      </w:r>
    </w:p>
    <w:p w14:paraId="4DF67C0B" w14:textId="2D69CE04" w:rsidR="00FB6192" w:rsidRPr="009230C7" w:rsidRDefault="00FB6192" w:rsidP="00EA4CDC">
      <w:pPr>
        <w:pStyle w:val="ConsPlusNormal"/>
        <w:numPr>
          <w:ilvl w:val="0"/>
          <w:numId w:val="36"/>
        </w:numPr>
        <w:jc w:val="both"/>
        <w:rPr>
          <w:rFonts w:ascii="Times New Roman" w:hAnsi="Times New Roman" w:cs="Times New Roman"/>
          <w:sz w:val="28"/>
          <w:szCs w:val="28"/>
        </w:rPr>
      </w:pPr>
      <w:r w:rsidRPr="009230C7">
        <w:rPr>
          <w:rFonts w:ascii="Times New Roman" w:hAnsi="Times New Roman" w:cs="Times New Roman"/>
          <w:sz w:val="28"/>
          <w:szCs w:val="28"/>
        </w:rPr>
        <w:t xml:space="preserve">Направление пациента для дальнейшего оказания медицинской помощи в соответствии с </w:t>
      </w:r>
      <w:r w:rsidR="007E4943" w:rsidRPr="009230C7">
        <w:rPr>
          <w:rFonts w:ascii="Times New Roman" w:hAnsi="Times New Roman" w:cs="Times New Roman"/>
          <w:sz w:val="28"/>
          <w:szCs w:val="28"/>
        </w:rPr>
        <w:t xml:space="preserve">его </w:t>
      </w:r>
      <w:r w:rsidRPr="009230C7">
        <w:rPr>
          <w:rFonts w:ascii="Times New Roman" w:hAnsi="Times New Roman" w:cs="Times New Roman"/>
          <w:sz w:val="28"/>
          <w:szCs w:val="28"/>
        </w:rPr>
        <w:t>реабилитацио</w:t>
      </w:r>
      <w:r w:rsidR="00677302" w:rsidRPr="009230C7">
        <w:rPr>
          <w:rFonts w:ascii="Times New Roman" w:hAnsi="Times New Roman" w:cs="Times New Roman"/>
          <w:sz w:val="28"/>
          <w:szCs w:val="28"/>
        </w:rPr>
        <w:t>нным потенциалом;</w:t>
      </w:r>
    </w:p>
    <w:p w14:paraId="7F43E43F" w14:textId="5D0FD677" w:rsidR="00ED2EF6" w:rsidRPr="009230C7" w:rsidRDefault="00ED2EF6" w:rsidP="00EA4CDC">
      <w:pPr>
        <w:pStyle w:val="ConsPlusNormal"/>
        <w:numPr>
          <w:ilvl w:val="0"/>
          <w:numId w:val="36"/>
        </w:numPr>
        <w:jc w:val="both"/>
        <w:rPr>
          <w:rFonts w:ascii="Times New Roman" w:hAnsi="Times New Roman" w:cs="Times New Roman"/>
          <w:sz w:val="28"/>
          <w:szCs w:val="28"/>
        </w:rPr>
      </w:pPr>
      <w:r w:rsidRPr="009230C7">
        <w:rPr>
          <w:rFonts w:ascii="Times New Roman" w:hAnsi="Times New Roman" w:cs="Times New Roman"/>
          <w:sz w:val="28"/>
          <w:szCs w:val="28"/>
        </w:rPr>
        <w:t>Консультирование по вопросам медицинской реабилитации и проведение мероприятий медицинской реабилитации пациентам с использованием телемедицинских технологий.</w:t>
      </w:r>
    </w:p>
    <w:p w14:paraId="0401A3BE" w14:textId="77777777" w:rsidR="00FB6192" w:rsidRPr="009230C7" w:rsidRDefault="00FB6192" w:rsidP="00FB6192">
      <w:pPr>
        <w:pStyle w:val="ConsPlusNormal"/>
        <w:jc w:val="both"/>
        <w:rPr>
          <w:rFonts w:ascii="Times New Roman" w:hAnsi="Times New Roman" w:cs="Times New Roman"/>
          <w:sz w:val="28"/>
          <w:szCs w:val="28"/>
        </w:rPr>
      </w:pPr>
      <w:r w:rsidRPr="009230C7">
        <w:rPr>
          <w:rFonts w:ascii="Times New Roman" w:hAnsi="Times New Roman" w:cs="Times New Roman"/>
          <w:sz w:val="28"/>
          <w:szCs w:val="28"/>
        </w:rPr>
        <w:t>4. Основным структурным подразделением Группы медицинской реабилитации является мультидисциплинарная реабилитационная бригада</w:t>
      </w:r>
      <w:r w:rsidR="001F0DA3" w:rsidRPr="009230C7">
        <w:rPr>
          <w:rFonts w:ascii="Times New Roman" w:hAnsi="Times New Roman" w:cs="Times New Roman"/>
          <w:sz w:val="28"/>
          <w:szCs w:val="28"/>
        </w:rPr>
        <w:t xml:space="preserve"> (МДБ)</w:t>
      </w:r>
      <w:r w:rsidRPr="009230C7">
        <w:rPr>
          <w:rFonts w:ascii="Times New Roman" w:hAnsi="Times New Roman" w:cs="Times New Roman"/>
          <w:sz w:val="28"/>
          <w:szCs w:val="28"/>
        </w:rPr>
        <w:t xml:space="preserve">. При необходимости </w:t>
      </w:r>
      <w:r w:rsidR="001F0DA3" w:rsidRPr="009230C7">
        <w:rPr>
          <w:rFonts w:ascii="Times New Roman" w:hAnsi="Times New Roman" w:cs="Times New Roman"/>
          <w:sz w:val="28"/>
          <w:szCs w:val="28"/>
        </w:rPr>
        <w:t xml:space="preserve">в состав МДБ </w:t>
      </w:r>
      <w:r w:rsidRPr="009230C7">
        <w:rPr>
          <w:rFonts w:ascii="Times New Roman" w:hAnsi="Times New Roman" w:cs="Times New Roman"/>
          <w:sz w:val="28"/>
          <w:szCs w:val="28"/>
        </w:rPr>
        <w:t xml:space="preserve">приглашаются в качестве консультантов специалисты по </w:t>
      </w:r>
      <w:r w:rsidR="001F0DA3" w:rsidRPr="009230C7">
        <w:rPr>
          <w:rFonts w:ascii="Times New Roman" w:hAnsi="Times New Roman" w:cs="Times New Roman"/>
          <w:sz w:val="28"/>
          <w:szCs w:val="28"/>
        </w:rPr>
        <w:t xml:space="preserve">другим </w:t>
      </w:r>
      <w:r w:rsidRPr="009230C7">
        <w:rPr>
          <w:rFonts w:ascii="Times New Roman" w:hAnsi="Times New Roman" w:cs="Times New Roman"/>
          <w:sz w:val="28"/>
          <w:szCs w:val="28"/>
        </w:rPr>
        <w:t>профил</w:t>
      </w:r>
      <w:r w:rsidR="001F0DA3" w:rsidRPr="009230C7">
        <w:rPr>
          <w:rFonts w:ascii="Times New Roman" w:hAnsi="Times New Roman" w:cs="Times New Roman"/>
          <w:sz w:val="28"/>
          <w:szCs w:val="28"/>
        </w:rPr>
        <w:t>ям.</w:t>
      </w:r>
    </w:p>
    <w:p w14:paraId="4DF35929" w14:textId="237C2E0A" w:rsidR="00FB6192" w:rsidRPr="009230C7" w:rsidRDefault="00FB6192" w:rsidP="00FB6192">
      <w:pPr>
        <w:pStyle w:val="ConsPlusNormal"/>
        <w:jc w:val="both"/>
        <w:rPr>
          <w:rFonts w:ascii="Times New Roman" w:hAnsi="Times New Roman" w:cs="Times New Roman"/>
          <w:sz w:val="28"/>
          <w:szCs w:val="28"/>
        </w:rPr>
      </w:pPr>
      <w:r w:rsidRPr="009230C7">
        <w:rPr>
          <w:rFonts w:ascii="Times New Roman" w:hAnsi="Times New Roman" w:cs="Times New Roman"/>
          <w:sz w:val="28"/>
          <w:szCs w:val="28"/>
        </w:rPr>
        <w:t xml:space="preserve">5. Штатная численность Группы устанавливается в соответствии с рекомендуемыми штатными нормативами (приложение), рассчитанными на 1 мультидисциплинарную бригаду. Количество МДБ определяется коечной мощностью ОРИТ (ПИТ) и специализированного отделения по профилю оказываемой медицинской помощи медицинской организации из расчета не менее 1 МДБ на каждые 12 коек ОРИТ (ПИТ)  и 1 МДБ на 15 включенных в реабилитационный процесс пациентов специализированного отделения по профилю оказываемой медицинской помощи таким образом, чтобы они позволяли обеспечить оказание помощи по профилю медицинской реабилитации в зависимости от степени нарушения жизнедеятельности, функций и структур организма пациента в режиме не менее 1 часа реабилитационной работы в сутки для пациентов с выраженными нарушениями (ШРМ 5 баллов), не менее 1-го и не более 3-х часов реабилитационных мероприятий в сутки для пациентов с умеренными нарушениями (ШРМ 4 балла), более 3-х часов работы по медицинской реабилитации (ШРМ 2-3 балла) в формате работы мультидисциплинарных реабилитационных бригад. </w:t>
      </w:r>
    </w:p>
    <w:p w14:paraId="0BB04906" w14:textId="77777777" w:rsidR="00FB6192" w:rsidRPr="009230C7" w:rsidRDefault="00FB6192" w:rsidP="00FB6192">
      <w:pPr>
        <w:pStyle w:val="ConsPlusNormal"/>
        <w:jc w:val="both"/>
        <w:rPr>
          <w:rFonts w:ascii="Times New Roman" w:hAnsi="Times New Roman" w:cs="Times New Roman"/>
          <w:sz w:val="28"/>
          <w:szCs w:val="28"/>
        </w:rPr>
      </w:pPr>
      <w:r w:rsidRPr="009230C7">
        <w:rPr>
          <w:rFonts w:ascii="Times New Roman" w:hAnsi="Times New Roman" w:cs="Times New Roman"/>
          <w:sz w:val="28"/>
          <w:szCs w:val="28"/>
        </w:rPr>
        <w:t>6. Руководство Группы медицинской реабилитации осуществляется заведующим, назначаемым на должность и освобождаемым от должности руководителем медицинской организации, в составе которой она создана.</w:t>
      </w:r>
    </w:p>
    <w:p w14:paraId="04EE1777" w14:textId="77777777" w:rsidR="00FB6192" w:rsidRPr="009230C7" w:rsidRDefault="00FB6192" w:rsidP="00FB6192">
      <w:pPr>
        <w:jc w:val="both"/>
        <w:rPr>
          <w:rFonts w:ascii="Times New Roman" w:hAnsi="Times New Roman" w:cs="Times New Roman"/>
          <w:sz w:val="28"/>
          <w:szCs w:val="28"/>
        </w:rPr>
      </w:pPr>
      <w:r w:rsidRPr="009230C7">
        <w:rPr>
          <w:rFonts w:ascii="Times New Roman" w:hAnsi="Times New Roman" w:cs="Times New Roman"/>
          <w:sz w:val="28"/>
          <w:szCs w:val="28"/>
        </w:rPr>
        <w:t>7. На должность заведующего группы медицинской реабилитации назначается врач,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 415н, имеющий диплом по специальности «лечебное дело», «педиатрия» и сертификат по специальности «</w:t>
      </w:r>
      <w:r w:rsidR="00C77199" w:rsidRPr="009230C7">
        <w:rPr>
          <w:rFonts w:ascii="Times New Roman" w:hAnsi="Times New Roman" w:cs="Times New Roman"/>
          <w:sz w:val="28"/>
          <w:szCs w:val="28"/>
        </w:rPr>
        <w:t xml:space="preserve">врач по </w:t>
      </w:r>
      <w:r w:rsidRPr="009230C7">
        <w:rPr>
          <w:rFonts w:ascii="Times New Roman" w:hAnsi="Times New Roman" w:cs="Times New Roman"/>
          <w:sz w:val="28"/>
          <w:szCs w:val="28"/>
        </w:rPr>
        <w:t>физическ</w:t>
      </w:r>
      <w:r w:rsidR="00C77199" w:rsidRPr="009230C7">
        <w:rPr>
          <w:rFonts w:ascii="Times New Roman" w:hAnsi="Times New Roman" w:cs="Times New Roman"/>
          <w:sz w:val="28"/>
          <w:szCs w:val="28"/>
        </w:rPr>
        <w:t>ой и</w:t>
      </w:r>
      <w:r w:rsidRPr="009230C7">
        <w:rPr>
          <w:rFonts w:ascii="Times New Roman" w:hAnsi="Times New Roman" w:cs="Times New Roman"/>
          <w:sz w:val="28"/>
          <w:szCs w:val="28"/>
        </w:rPr>
        <w:t xml:space="preserve"> реабилитационн</w:t>
      </w:r>
      <w:r w:rsidR="00C77199" w:rsidRPr="009230C7">
        <w:rPr>
          <w:rFonts w:ascii="Times New Roman" w:hAnsi="Times New Roman" w:cs="Times New Roman"/>
          <w:sz w:val="28"/>
          <w:szCs w:val="28"/>
        </w:rPr>
        <w:t>ой</w:t>
      </w:r>
      <w:r w:rsidRPr="009230C7">
        <w:rPr>
          <w:rFonts w:ascii="Times New Roman" w:hAnsi="Times New Roman" w:cs="Times New Roman"/>
          <w:sz w:val="28"/>
          <w:szCs w:val="28"/>
        </w:rPr>
        <w:t xml:space="preserve"> медицин</w:t>
      </w:r>
      <w:r w:rsidR="00C77199" w:rsidRPr="009230C7">
        <w:rPr>
          <w:rFonts w:ascii="Times New Roman" w:hAnsi="Times New Roman" w:cs="Times New Roman"/>
          <w:sz w:val="28"/>
          <w:szCs w:val="28"/>
        </w:rPr>
        <w:t>е</w:t>
      </w:r>
      <w:r w:rsidRPr="009230C7">
        <w:rPr>
          <w:rFonts w:ascii="Times New Roman" w:hAnsi="Times New Roman" w:cs="Times New Roman"/>
          <w:sz w:val="28"/>
          <w:szCs w:val="28"/>
        </w:rPr>
        <w:t xml:space="preserve">».  </w:t>
      </w:r>
    </w:p>
    <w:p w14:paraId="3D06F11E" w14:textId="77777777" w:rsidR="00FB6192" w:rsidRPr="009230C7" w:rsidRDefault="00FB6192" w:rsidP="00FB6192">
      <w:pPr>
        <w:pStyle w:val="ConsPlusNormal"/>
        <w:jc w:val="both"/>
        <w:rPr>
          <w:rFonts w:ascii="Times New Roman" w:hAnsi="Times New Roman" w:cs="Times New Roman"/>
          <w:sz w:val="28"/>
          <w:szCs w:val="28"/>
        </w:rPr>
      </w:pPr>
      <w:r w:rsidRPr="009230C7">
        <w:rPr>
          <w:rFonts w:ascii="Times New Roman" w:hAnsi="Times New Roman" w:cs="Times New Roman"/>
          <w:sz w:val="28"/>
          <w:szCs w:val="28"/>
        </w:rPr>
        <w:t>6. Все члены МДБ, оказывающие помощь пациентам в ОРИТ, должны иметь специальную подготовку по разделу «Реабилитация в интенсивной терапии» в рамках последипломного цикла повышения квалификации.</w:t>
      </w:r>
    </w:p>
    <w:p w14:paraId="4E5CF147" w14:textId="7A276F0B" w:rsidR="00FB6192" w:rsidRPr="009230C7" w:rsidRDefault="00FB6192" w:rsidP="00FB6192">
      <w:pPr>
        <w:pStyle w:val="ConsPlusNormal"/>
        <w:jc w:val="both"/>
        <w:rPr>
          <w:rFonts w:ascii="Times New Roman" w:hAnsi="Times New Roman" w:cs="Times New Roman"/>
          <w:sz w:val="28"/>
          <w:szCs w:val="28"/>
        </w:rPr>
      </w:pPr>
      <w:r w:rsidRPr="009230C7">
        <w:rPr>
          <w:rFonts w:ascii="Times New Roman" w:hAnsi="Times New Roman" w:cs="Times New Roman"/>
          <w:sz w:val="28"/>
          <w:szCs w:val="28"/>
        </w:rPr>
        <w:t>7. Группа медицинской реабилитации осуществляет свою деятельность в помещениях и с использованием оборудования ОРИТ/ПИТ или специализированного отделения по профилю оказываемой реабилитационной помощи</w:t>
      </w:r>
      <w:r w:rsidR="00D45E5E" w:rsidRPr="009230C7">
        <w:rPr>
          <w:rFonts w:ascii="Times New Roman" w:hAnsi="Times New Roman" w:cs="Times New Roman"/>
          <w:sz w:val="28"/>
          <w:szCs w:val="28"/>
        </w:rPr>
        <w:t>, а так же помещения и оборудование группы медицинской реабилитации</w:t>
      </w:r>
      <w:r w:rsidRPr="009230C7">
        <w:rPr>
          <w:rFonts w:ascii="Times New Roman" w:hAnsi="Times New Roman" w:cs="Times New Roman"/>
          <w:sz w:val="28"/>
          <w:szCs w:val="28"/>
        </w:rPr>
        <w:t xml:space="preserve">. </w:t>
      </w:r>
      <w:r w:rsidR="00030408" w:rsidRPr="009230C7">
        <w:rPr>
          <w:rFonts w:ascii="Times New Roman" w:hAnsi="Times New Roman" w:cs="Times New Roman"/>
          <w:sz w:val="28"/>
          <w:szCs w:val="28"/>
        </w:rPr>
        <w:t>Д</w:t>
      </w:r>
      <w:r w:rsidRPr="009230C7">
        <w:rPr>
          <w:rFonts w:ascii="Times New Roman" w:hAnsi="Times New Roman" w:cs="Times New Roman"/>
          <w:sz w:val="28"/>
          <w:szCs w:val="28"/>
        </w:rPr>
        <w:t>ля деятельности группы по медицинской реабилитации на функциональной основе предусматриваются следующие помещения</w:t>
      </w:r>
      <w:r w:rsidR="00CC2B33" w:rsidRPr="009230C7">
        <w:rPr>
          <w:rFonts w:ascii="Times New Roman" w:hAnsi="Times New Roman" w:cs="Times New Roman"/>
          <w:sz w:val="28"/>
          <w:szCs w:val="28"/>
        </w:rPr>
        <w:t xml:space="preserve"> (согласно действующего СанПиН)</w:t>
      </w:r>
      <w:r w:rsidRPr="009230C7">
        <w:rPr>
          <w:rFonts w:ascii="Times New Roman" w:hAnsi="Times New Roman" w:cs="Times New Roman"/>
          <w:sz w:val="28"/>
          <w:szCs w:val="28"/>
        </w:rPr>
        <w:t>:</w:t>
      </w:r>
    </w:p>
    <w:p w14:paraId="5EA1016A" w14:textId="77777777" w:rsidR="00FB6192" w:rsidRPr="009230C7" w:rsidRDefault="00FB6192" w:rsidP="00FB6192">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 xml:space="preserve">Кабинет заведующего </w:t>
      </w:r>
      <w:r w:rsidR="00CC2B33" w:rsidRPr="009230C7">
        <w:rPr>
          <w:rFonts w:ascii="Times New Roman" w:hAnsi="Times New Roman" w:cs="Times New Roman"/>
          <w:sz w:val="28"/>
          <w:szCs w:val="28"/>
        </w:rPr>
        <w:t>(</w:t>
      </w:r>
      <w:r w:rsidRPr="009230C7">
        <w:rPr>
          <w:rFonts w:ascii="Times New Roman" w:hAnsi="Times New Roman" w:cs="Times New Roman"/>
          <w:sz w:val="28"/>
          <w:szCs w:val="28"/>
        </w:rPr>
        <w:t>Группой медицинской реабилитации</w:t>
      </w:r>
      <w:r w:rsidR="00CC2B33" w:rsidRPr="009230C7">
        <w:rPr>
          <w:rFonts w:ascii="Times New Roman" w:hAnsi="Times New Roman" w:cs="Times New Roman"/>
          <w:sz w:val="28"/>
          <w:szCs w:val="28"/>
        </w:rPr>
        <w:t>)</w:t>
      </w:r>
      <w:r w:rsidRPr="009230C7">
        <w:rPr>
          <w:rFonts w:ascii="Times New Roman" w:hAnsi="Times New Roman" w:cs="Times New Roman"/>
          <w:sz w:val="28"/>
          <w:szCs w:val="28"/>
        </w:rPr>
        <w:t>;</w:t>
      </w:r>
    </w:p>
    <w:p w14:paraId="61C02A6E" w14:textId="77777777" w:rsidR="00FB6192" w:rsidRPr="009230C7" w:rsidRDefault="00030408" w:rsidP="00FB6192">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Ординаторская;</w:t>
      </w:r>
    </w:p>
    <w:p w14:paraId="24289F85" w14:textId="77777777" w:rsidR="00CD5E42" w:rsidRPr="009230C7" w:rsidRDefault="00CD5E42" w:rsidP="00FB6192">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Комната персонала;</w:t>
      </w:r>
    </w:p>
    <w:p w14:paraId="457C77D3" w14:textId="415D95C7" w:rsidR="00FB6192" w:rsidRPr="009230C7" w:rsidRDefault="003A1D8C" w:rsidP="00030408">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Кабинеты</w:t>
      </w:r>
      <w:r w:rsidR="00D45E5E" w:rsidRPr="009230C7">
        <w:rPr>
          <w:rFonts w:ascii="Times New Roman" w:hAnsi="Times New Roman" w:cs="Times New Roman"/>
          <w:sz w:val="28"/>
          <w:szCs w:val="28"/>
        </w:rPr>
        <w:t xml:space="preserve"> </w:t>
      </w:r>
      <w:r w:rsidR="00030408" w:rsidRPr="009230C7">
        <w:rPr>
          <w:rFonts w:ascii="Times New Roman" w:hAnsi="Times New Roman" w:cs="Times New Roman"/>
          <w:sz w:val="28"/>
          <w:szCs w:val="28"/>
        </w:rPr>
        <w:t xml:space="preserve"> </w:t>
      </w:r>
      <w:r w:rsidR="007A2742" w:rsidRPr="009230C7">
        <w:rPr>
          <w:rFonts w:ascii="Times New Roman" w:hAnsi="Times New Roman" w:cs="Times New Roman"/>
          <w:sz w:val="28"/>
          <w:szCs w:val="28"/>
        </w:rPr>
        <w:t>специалистов МДБ</w:t>
      </w:r>
      <w:r w:rsidR="00700795" w:rsidRPr="009230C7">
        <w:rPr>
          <w:rFonts w:ascii="Times New Roman" w:hAnsi="Times New Roman" w:cs="Times New Roman"/>
          <w:sz w:val="28"/>
          <w:szCs w:val="28"/>
        </w:rPr>
        <w:t xml:space="preserve"> (Кабинет логопеда, кабинет медицинского психолога, кабинет</w:t>
      </w:r>
      <w:r w:rsidR="00372ACE" w:rsidRPr="009230C7">
        <w:rPr>
          <w:rFonts w:ascii="Times New Roman" w:hAnsi="Times New Roman" w:cs="Times New Roman"/>
          <w:sz w:val="28"/>
          <w:szCs w:val="28"/>
        </w:rPr>
        <w:t xml:space="preserve"> </w:t>
      </w:r>
      <w:r w:rsidR="0028067D" w:rsidRPr="009230C7">
        <w:rPr>
          <w:rFonts w:ascii="Times New Roman" w:hAnsi="Times New Roman" w:cs="Times New Roman"/>
          <w:sz w:val="28"/>
          <w:szCs w:val="28"/>
        </w:rPr>
        <w:t>специалист</w:t>
      </w:r>
      <w:r w:rsidR="00696410" w:rsidRPr="009230C7">
        <w:rPr>
          <w:rFonts w:ascii="Times New Roman" w:hAnsi="Times New Roman" w:cs="Times New Roman"/>
          <w:sz w:val="28"/>
          <w:szCs w:val="28"/>
        </w:rPr>
        <w:t>а</w:t>
      </w:r>
      <w:r w:rsidR="0028067D" w:rsidRPr="009230C7">
        <w:rPr>
          <w:rFonts w:ascii="Times New Roman" w:hAnsi="Times New Roman" w:cs="Times New Roman"/>
          <w:sz w:val="28"/>
          <w:szCs w:val="28"/>
        </w:rPr>
        <w:t xml:space="preserve"> по эргореабилитации</w:t>
      </w:r>
      <w:r w:rsidR="00372ACE" w:rsidRPr="009230C7">
        <w:rPr>
          <w:rFonts w:ascii="Times New Roman" w:hAnsi="Times New Roman" w:cs="Times New Roman"/>
          <w:sz w:val="28"/>
          <w:szCs w:val="28"/>
        </w:rPr>
        <w:t xml:space="preserve">, кабинет </w:t>
      </w:r>
      <w:r w:rsidR="00040308" w:rsidRPr="009230C7">
        <w:rPr>
          <w:rFonts w:ascii="Times New Roman" w:hAnsi="Times New Roman" w:cs="Times New Roman"/>
          <w:sz w:val="28"/>
          <w:szCs w:val="28"/>
        </w:rPr>
        <w:t>специалист</w:t>
      </w:r>
      <w:r w:rsidR="00696410" w:rsidRPr="009230C7">
        <w:rPr>
          <w:rFonts w:ascii="Times New Roman" w:hAnsi="Times New Roman" w:cs="Times New Roman"/>
          <w:sz w:val="28"/>
          <w:szCs w:val="28"/>
        </w:rPr>
        <w:t>а</w:t>
      </w:r>
      <w:r w:rsidR="00040308" w:rsidRPr="009230C7">
        <w:rPr>
          <w:rFonts w:ascii="Times New Roman" w:hAnsi="Times New Roman" w:cs="Times New Roman"/>
          <w:sz w:val="28"/>
          <w:szCs w:val="28"/>
        </w:rPr>
        <w:t xml:space="preserve"> по физической реабилитации</w:t>
      </w:r>
      <w:r w:rsidR="00372ACE" w:rsidRPr="009230C7">
        <w:rPr>
          <w:rFonts w:ascii="Times New Roman" w:hAnsi="Times New Roman" w:cs="Times New Roman"/>
          <w:sz w:val="28"/>
          <w:szCs w:val="28"/>
        </w:rPr>
        <w:t>)</w:t>
      </w:r>
      <w:r w:rsidR="00030408" w:rsidRPr="009230C7">
        <w:rPr>
          <w:rFonts w:ascii="Times New Roman" w:hAnsi="Times New Roman" w:cs="Times New Roman"/>
          <w:sz w:val="28"/>
          <w:szCs w:val="28"/>
        </w:rPr>
        <w:t xml:space="preserve">; </w:t>
      </w:r>
    </w:p>
    <w:p w14:paraId="003A17AF" w14:textId="6B4B7611" w:rsidR="005B3757" w:rsidRPr="009230C7" w:rsidRDefault="005B3757" w:rsidP="00030408">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для заседаний МДБ;</w:t>
      </w:r>
    </w:p>
    <w:p w14:paraId="530DB091" w14:textId="77777777" w:rsidR="00FB6192" w:rsidRPr="009230C7" w:rsidRDefault="00030408" w:rsidP="00FB6192">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w:t>
      </w:r>
      <w:r w:rsidR="00FB6192" w:rsidRPr="009230C7">
        <w:rPr>
          <w:rFonts w:ascii="Times New Roman" w:hAnsi="Times New Roman" w:cs="Times New Roman"/>
          <w:sz w:val="28"/>
          <w:szCs w:val="28"/>
        </w:rPr>
        <w:t>абинет старшей медицинской сестры;</w:t>
      </w:r>
    </w:p>
    <w:p w14:paraId="7F02EFBE" w14:textId="538179FA" w:rsidR="004C134B" w:rsidRPr="009230C7" w:rsidRDefault="004C134B" w:rsidP="004C134B">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медицинских сестер по реабилитации;</w:t>
      </w:r>
    </w:p>
    <w:p w14:paraId="4F3B9F7D" w14:textId="77777777" w:rsidR="00FB6192" w:rsidRPr="009230C7" w:rsidRDefault="00030408" w:rsidP="00FB6192">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сестры-хозяйки</w:t>
      </w:r>
      <w:r w:rsidR="00FB6192" w:rsidRPr="009230C7">
        <w:rPr>
          <w:rFonts w:ascii="Times New Roman" w:hAnsi="Times New Roman" w:cs="Times New Roman"/>
          <w:sz w:val="28"/>
          <w:szCs w:val="28"/>
        </w:rPr>
        <w:t>;</w:t>
      </w:r>
    </w:p>
    <w:p w14:paraId="6DFABB2C" w14:textId="77777777" w:rsidR="00FB6192" w:rsidRPr="009230C7" w:rsidRDefault="00030408" w:rsidP="00FB6192">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хранения расходного материала и медикаментов</w:t>
      </w:r>
      <w:r w:rsidR="00FB6192" w:rsidRPr="009230C7">
        <w:rPr>
          <w:rFonts w:ascii="Times New Roman" w:hAnsi="Times New Roman" w:cs="Times New Roman"/>
          <w:sz w:val="28"/>
          <w:szCs w:val="28"/>
        </w:rPr>
        <w:t>;</w:t>
      </w:r>
    </w:p>
    <w:p w14:paraId="46EB774E" w14:textId="77777777" w:rsidR="00030408" w:rsidRPr="009230C7" w:rsidRDefault="00030408" w:rsidP="00FB6192">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для хранения передвижного оборудования, переносной аппаратуры;</w:t>
      </w:r>
    </w:p>
    <w:p w14:paraId="580D5777" w14:textId="77777777" w:rsidR="00FB6192" w:rsidRPr="009230C7" w:rsidRDefault="00FB6192" w:rsidP="00FB6192">
      <w:pPr>
        <w:pStyle w:val="ConsPlusNormal"/>
        <w:jc w:val="both"/>
        <w:rPr>
          <w:rFonts w:ascii="Times New Roman" w:hAnsi="Times New Roman" w:cs="Times New Roman"/>
          <w:sz w:val="28"/>
          <w:szCs w:val="28"/>
        </w:rPr>
      </w:pPr>
      <w:r w:rsidRPr="009230C7">
        <w:rPr>
          <w:rFonts w:ascii="Times New Roman" w:hAnsi="Times New Roman" w:cs="Times New Roman"/>
          <w:sz w:val="28"/>
          <w:szCs w:val="28"/>
        </w:rPr>
        <w:t xml:space="preserve">8. Протоколы заседаний МДБ, осмотров специалистов, протоколы занятий вносятся в «медицинскую карту стационарного больного» и реанимационную карту». Результаты контроля состояния фиксируются в «Карте мониторинга медицинской реабилитации», передаваемой на последующие этапы медицинской реабилитации. </w:t>
      </w:r>
    </w:p>
    <w:p w14:paraId="12E15011" w14:textId="77777777" w:rsidR="00FB6192" w:rsidRPr="009230C7" w:rsidRDefault="00FB6192" w:rsidP="00FB6192">
      <w:pPr>
        <w:jc w:val="both"/>
        <w:rPr>
          <w:rFonts w:ascii="Times New Roman" w:hAnsi="Times New Roman" w:cs="Times New Roman"/>
          <w:sz w:val="28"/>
          <w:szCs w:val="28"/>
        </w:rPr>
      </w:pPr>
      <w:r w:rsidRPr="009230C7">
        <w:rPr>
          <w:rFonts w:ascii="Times New Roman" w:hAnsi="Times New Roman" w:cs="Times New Roman"/>
          <w:sz w:val="28"/>
          <w:szCs w:val="28"/>
        </w:rPr>
        <w:t xml:space="preserve">10. Контроль качества оказания медицинской помощи, оказываемой МДБ, осуществляет заведующий Группой  и заместитель главного врача по лечебной работе, руководствуясь федеральными и региональными критериями, утвержденными соответствующими нормативными документами </w:t>
      </w:r>
    </w:p>
    <w:p w14:paraId="68C95BDD" w14:textId="6AFBFDE8" w:rsidR="00FB6192" w:rsidRPr="009230C7" w:rsidRDefault="00FB6192" w:rsidP="00FB6192">
      <w:pPr>
        <w:shd w:val="clear" w:color="auto" w:fill="FFFFFF"/>
        <w:jc w:val="both"/>
        <w:rPr>
          <w:rFonts w:ascii="Times New Roman" w:hAnsi="Times New Roman" w:cs="Times New Roman"/>
          <w:sz w:val="28"/>
          <w:szCs w:val="28"/>
        </w:rPr>
      </w:pPr>
      <w:r w:rsidRPr="009230C7">
        <w:rPr>
          <w:rFonts w:ascii="Times New Roman" w:hAnsi="Times New Roman" w:cs="Times New Roman"/>
          <w:sz w:val="28"/>
          <w:szCs w:val="28"/>
        </w:rPr>
        <w:t>11. По завершению мероприятий по медицинской реабилитации на первом этапе пациент направляется для дальнейшего оказания медицинской помощи в соответствии с реабилитационным потенциалом и положени</w:t>
      </w:r>
      <w:r w:rsidR="00D93BD1" w:rsidRPr="009230C7">
        <w:rPr>
          <w:rFonts w:ascii="Times New Roman" w:hAnsi="Times New Roman" w:cs="Times New Roman"/>
          <w:sz w:val="28"/>
          <w:szCs w:val="28"/>
        </w:rPr>
        <w:t>я</w:t>
      </w:r>
      <w:r w:rsidRPr="009230C7">
        <w:rPr>
          <w:rFonts w:ascii="Times New Roman" w:hAnsi="Times New Roman" w:cs="Times New Roman"/>
          <w:sz w:val="28"/>
          <w:szCs w:val="28"/>
        </w:rPr>
        <w:t>м</w:t>
      </w:r>
      <w:r w:rsidR="00D93BD1" w:rsidRPr="009230C7">
        <w:rPr>
          <w:rFonts w:ascii="Times New Roman" w:hAnsi="Times New Roman" w:cs="Times New Roman"/>
          <w:sz w:val="28"/>
          <w:szCs w:val="28"/>
        </w:rPr>
        <w:t>и</w:t>
      </w:r>
      <w:r w:rsidRPr="009230C7">
        <w:rPr>
          <w:rFonts w:ascii="Times New Roman" w:hAnsi="Times New Roman" w:cs="Times New Roman"/>
          <w:sz w:val="28"/>
          <w:szCs w:val="28"/>
        </w:rPr>
        <w:t xml:space="preserve"> о маршрутизации настоящего Порядка</w:t>
      </w:r>
      <w:r w:rsidR="00D93BD1" w:rsidRPr="009230C7">
        <w:rPr>
          <w:rFonts w:ascii="Times New Roman" w:hAnsi="Times New Roman" w:cs="Times New Roman"/>
          <w:sz w:val="28"/>
          <w:szCs w:val="28"/>
        </w:rPr>
        <w:t xml:space="preserve"> (Приложения №</w:t>
      </w:r>
      <w:r w:rsidR="00B42D6B" w:rsidRPr="009230C7">
        <w:rPr>
          <w:rFonts w:ascii="Times New Roman" w:hAnsi="Times New Roman" w:cs="Times New Roman"/>
          <w:sz w:val="28"/>
          <w:szCs w:val="28"/>
        </w:rPr>
        <w:t xml:space="preserve"> </w:t>
      </w:r>
      <w:r w:rsidR="00D93BD1" w:rsidRPr="009230C7">
        <w:rPr>
          <w:rFonts w:ascii="Times New Roman" w:hAnsi="Times New Roman" w:cs="Times New Roman"/>
          <w:sz w:val="28"/>
          <w:szCs w:val="28"/>
        </w:rPr>
        <w:t>5.2</w:t>
      </w:r>
      <w:r w:rsidR="00B42D6B" w:rsidRPr="009230C7">
        <w:rPr>
          <w:rFonts w:ascii="Times New Roman" w:hAnsi="Times New Roman" w:cs="Times New Roman"/>
          <w:sz w:val="28"/>
          <w:szCs w:val="28"/>
        </w:rPr>
        <w:t>;№ 6.2; № 7.2)</w:t>
      </w:r>
    </w:p>
    <w:p w14:paraId="0FD61643" w14:textId="65614E54" w:rsidR="00CD5E42" w:rsidRPr="009230C7" w:rsidRDefault="00156D30" w:rsidP="00FB6192">
      <w:pPr>
        <w:shd w:val="clear" w:color="auto" w:fill="FFFFFF"/>
        <w:jc w:val="both"/>
        <w:rPr>
          <w:rFonts w:ascii="Times New Roman" w:hAnsi="Times New Roman" w:cs="Times New Roman"/>
          <w:sz w:val="28"/>
          <w:szCs w:val="28"/>
        </w:rPr>
      </w:pPr>
      <w:r w:rsidRPr="009230C7">
        <w:rPr>
          <w:rFonts w:ascii="Times New Roman" w:hAnsi="Times New Roman" w:cs="Times New Roman"/>
          <w:sz w:val="28"/>
          <w:szCs w:val="28"/>
        </w:rPr>
        <w:t xml:space="preserve">12. При проведении мероприятий по медицинской реабилитации МДБ Группы медицинской реабилитации может по запросу проводить телемедицинские консультации согласно положениям Приказа Министерства Здравоохранения Российской Федерации от 30.11.2017 N 965н </w:t>
      </w:r>
      <w:r w:rsidR="007F75D1" w:rsidRPr="009230C7">
        <w:rPr>
          <w:rFonts w:ascii="Times New Roman" w:hAnsi="Times New Roman" w:cs="Times New Roman"/>
          <w:sz w:val="28"/>
          <w:szCs w:val="28"/>
        </w:rPr>
        <w:t>«</w:t>
      </w:r>
      <w:r w:rsidRPr="009230C7">
        <w:rPr>
          <w:rFonts w:ascii="Times New Roman" w:hAnsi="Times New Roman" w:cs="Times New Roman"/>
          <w:sz w:val="28"/>
          <w:szCs w:val="28"/>
        </w:rPr>
        <w:t>Об утверждении порядка организации и оказания медицинской помощи с применением телемедицинских технологий</w:t>
      </w:r>
      <w:r w:rsidR="007F75D1" w:rsidRPr="009230C7">
        <w:rPr>
          <w:rFonts w:ascii="Times New Roman" w:hAnsi="Times New Roman" w:cs="Times New Roman"/>
          <w:sz w:val="28"/>
          <w:szCs w:val="28"/>
        </w:rPr>
        <w:t>»</w:t>
      </w:r>
      <w:r w:rsidRPr="009230C7">
        <w:rPr>
          <w:rFonts w:ascii="Times New Roman" w:hAnsi="Times New Roman" w:cs="Times New Roman"/>
          <w:sz w:val="28"/>
          <w:szCs w:val="28"/>
        </w:rPr>
        <w:t>.</w:t>
      </w:r>
    </w:p>
    <w:p w14:paraId="2320CE2D" w14:textId="77777777" w:rsidR="00156D30" w:rsidRPr="009230C7" w:rsidRDefault="00156D30" w:rsidP="00FB6192">
      <w:pPr>
        <w:shd w:val="clear" w:color="auto" w:fill="FFFFFF"/>
        <w:jc w:val="both"/>
        <w:rPr>
          <w:rFonts w:ascii="Times New Roman" w:hAnsi="Times New Roman" w:cs="Times New Roman"/>
          <w:sz w:val="28"/>
          <w:szCs w:val="28"/>
        </w:rPr>
      </w:pPr>
    </w:p>
    <w:p w14:paraId="21F78C8F" w14:textId="77777777" w:rsidR="00FB6192" w:rsidRPr="009230C7" w:rsidRDefault="00FB6192" w:rsidP="00FB6192">
      <w:pPr>
        <w:ind w:left="4956" w:firstLine="708"/>
        <w:jc w:val="right"/>
        <w:outlineLvl w:val="0"/>
        <w:rPr>
          <w:rFonts w:ascii="Times New Roman" w:hAnsi="Times New Roman" w:cs="Times New Roman"/>
          <w:sz w:val="28"/>
          <w:szCs w:val="28"/>
        </w:rPr>
      </w:pPr>
    </w:p>
    <w:p w14:paraId="2B18ABC0" w14:textId="45014D2B" w:rsidR="00806B12" w:rsidRPr="009230C7" w:rsidRDefault="00806B12" w:rsidP="00806B12">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607A0C" w:rsidRPr="009230C7">
        <w:rPr>
          <w:rFonts w:ascii="Times New Roman" w:hAnsi="Times New Roman" w:cs="Times New Roman"/>
          <w:sz w:val="28"/>
          <w:szCs w:val="28"/>
        </w:rPr>
        <w:t>3</w:t>
      </w:r>
      <w:r w:rsidRPr="009230C7">
        <w:rPr>
          <w:rFonts w:ascii="Times New Roman" w:hAnsi="Times New Roman" w:cs="Times New Roman"/>
          <w:sz w:val="28"/>
          <w:szCs w:val="28"/>
        </w:rPr>
        <w:t>.</w:t>
      </w:r>
      <w:r w:rsidR="00496980" w:rsidRPr="009230C7">
        <w:rPr>
          <w:rFonts w:ascii="Times New Roman" w:hAnsi="Times New Roman" w:cs="Times New Roman"/>
          <w:sz w:val="28"/>
          <w:szCs w:val="28"/>
        </w:rPr>
        <w:t>1</w:t>
      </w:r>
    </w:p>
    <w:p w14:paraId="6C81B2E6" w14:textId="77777777" w:rsidR="00806B12" w:rsidRPr="009230C7" w:rsidRDefault="00806B12" w:rsidP="00806B12">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46B90CB4" w14:textId="77777777" w:rsidR="00806B12" w:rsidRPr="009230C7" w:rsidRDefault="00806B12" w:rsidP="00806B12">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442925A4" w14:textId="77777777" w:rsidR="00806B12" w:rsidRPr="009230C7" w:rsidRDefault="00806B12" w:rsidP="00806B12">
      <w:pPr>
        <w:jc w:val="center"/>
        <w:rPr>
          <w:rFonts w:ascii="Times New Roman" w:hAnsi="Times New Roman" w:cs="Times New Roman"/>
          <w:b/>
          <w:sz w:val="28"/>
          <w:szCs w:val="28"/>
        </w:rPr>
      </w:pPr>
    </w:p>
    <w:p w14:paraId="7995CCA8" w14:textId="77777777" w:rsidR="00806B12" w:rsidRPr="009230C7" w:rsidRDefault="00806B12" w:rsidP="00806B12">
      <w:pPr>
        <w:jc w:val="center"/>
        <w:rPr>
          <w:rFonts w:ascii="Times New Roman" w:hAnsi="Times New Roman" w:cs="Times New Roman"/>
          <w:b/>
          <w:sz w:val="28"/>
          <w:szCs w:val="28"/>
        </w:rPr>
      </w:pPr>
    </w:p>
    <w:p w14:paraId="0A26D3D6" w14:textId="3A314356" w:rsidR="00766EA9" w:rsidRPr="009230C7" w:rsidRDefault="00ED3817" w:rsidP="00C67E51">
      <w:pPr>
        <w:jc w:val="center"/>
        <w:rPr>
          <w:rFonts w:ascii="Times New Roman" w:hAnsi="Times New Roman" w:cs="Times New Roman"/>
          <w:b/>
          <w:sz w:val="28"/>
          <w:szCs w:val="28"/>
        </w:rPr>
      </w:pPr>
      <w:r w:rsidRPr="009230C7">
        <w:rPr>
          <w:rFonts w:ascii="Times New Roman" w:hAnsi="Times New Roman" w:cs="Times New Roman"/>
          <w:b/>
          <w:sz w:val="28"/>
          <w:szCs w:val="28"/>
        </w:rPr>
        <w:t>Стандарт оснащения г</w:t>
      </w:r>
      <w:r w:rsidR="00806B12" w:rsidRPr="009230C7">
        <w:rPr>
          <w:rFonts w:ascii="Times New Roman" w:hAnsi="Times New Roman" w:cs="Times New Roman"/>
          <w:b/>
          <w:sz w:val="28"/>
          <w:szCs w:val="28"/>
        </w:rPr>
        <w:t>руппы медицинской реабилитации для пациентов с нарушением функции, структур и ограничением жизнедеятельности при заболеваниях  и состояниях цен</w:t>
      </w:r>
      <w:r w:rsidR="00E869D2" w:rsidRPr="009230C7">
        <w:rPr>
          <w:rFonts w:ascii="Times New Roman" w:hAnsi="Times New Roman" w:cs="Times New Roman"/>
          <w:b/>
          <w:sz w:val="28"/>
          <w:szCs w:val="28"/>
        </w:rPr>
        <w:t>т</w:t>
      </w:r>
      <w:r w:rsidR="00806B12" w:rsidRPr="009230C7">
        <w:rPr>
          <w:rFonts w:ascii="Times New Roman" w:hAnsi="Times New Roman" w:cs="Times New Roman"/>
          <w:b/>
          <w:sz w:val="28"/>
          <w:szCs w:val="28"/>
        </w:rPr>
        <w:t>ральной нервной системы</w:t>
      </w:r>
    </w:p>
    <w:p w14:paraId="3F93968E" w14:textId="77777777" w:rsidR="00E869D2" w:rsidRPr="009230C7" w:rsidRDefault="00E869D2" w:rsidP="00806B12">
      <w:pPr>
        <w:jc w:val="center"/>
        <w:rPr>
          <w:rFonts w:ascii="Times New Roman" w:hAnsi="Times New Roman" w:cs="Times New Roman"/>
          <w:b/>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1276"/>
        <w:gridCol w:w="1984"/>
      </w:tblGrid>
      <w:tr w:rsidR="0092029D" w:rsidRPr="009230C7" w14:paraId="72CC07BD" w14:textId="77777777" w:rsidTr="00DD079B">
        <w:trPr>
          <w:trHeight w:val="1065"/>
        </w:trPr>
        <w:tc>
          <w:tcPr>
            <w:tcW w:w="709" w:type="dxa"/>
            <w:shd w:val="clear" w:color="auto" w:fill="auto"/>
            <w:vAlign w:val="center"/>
            <w:hideMark/>
          </w:tcPr>
          <w:p w14:paraId="73E5EB59" w14:textId="77777777" w:rsidR="00E869D2" w:rsidRPr="009230C7" w:rsidRDefault="00E869D2" w:rsidP="00E869D2">
            <w:pPr>
              <w:contextualSpacing/>
              <w:jc w:val="center"/>
              <w:rPr>
                <w:rFonts w:ascii="Times New Roman" w:hAnsi="Times New Roman" w:cs="Times New Roman"/>
                <w:b/>
                <w:bCs/>
                <w:sz w:val="28"/>
                <w:szCs w:val="28"/>
              </w:rPr>
            </w:pPr>
            <w:r w:rsidRPr="009230C7">
              <w:rPr>
                <w:rFonts w:ascii="Times New Roman" w:hAnsi="Times New Roman" w:cs="Times New Roman"/>
                <w:b/>
                <w:bCs/>
                <w:sz w:val="28"/>
                <w:szCs w:val="28"/>
              </w:rPr>
              <w:t>N п/п</w:t>
            </w:r>
          </w:p>
        </w:tc>
        <w:tc>
          <w:tcPr>
            <w:tcW w:w="5245" w:type="dxa"/>
            <w:shd w:val="clear" w:color="auto" w:fill="auto"/>
            <w:vAlign w:val="center"/>
            <w:hideMark/>
          </w:tcPr>
          <w:p w14:paraId="5682A6D9" w14:textId="77777777" w:rsidR="00E869D2" w:rsidRPr="009230C7" w:rsidRDefault="00E869D2" w:rsidP="00E869D2">
            <w:pPr>
              <w:contextualSpacing/>
              <w:jc w:val="center"/>
              <w:rPr>
                <w:rFonts w:ascii="Times New Roman" w:hAnsi="Times New Roman" w:cs="Times New Roman"/>
                <w:b/>
                <w:bCs/>
                <w:sz w:val="28"/>
                <w:szCs w:val="28"/>
              </w:rPr>
            </w:pPr>
            <w:r w:rsidRPr="009230C7">
              <w:rPr>
                <w:rFonts w:ascii="Times New Roman" w:hAnsi="Times New Roman" w:cs="Times New Roman"/>
                <w:b/>
                <w:bCs/>
                <w:sz w:val="28"/>
                <w:szCs w:val="28"/>
              </w:rPr>
              <w:t>Наименование оборудования (оснащения)</w:t>
            </w:r>
          </w:p>
        </w:tc>
        <w:tc>
          <w:tcPr>
            <w:tcW w:w="1276" w:type="dxa"/>
          </w:tcPr>
          <w:p w14:paraId="22929499" w14:textId="77777777" w:rsidR="00E869D2" w:rsidRPr="009230C7" w:rsidRDefault="00E869D2" w:rsidP="00E869D2">
            <w:pPr>
              <w:pStyle w:val="ConsPlusCell"/>
              <w:rPr>
                <w:rFonts w:ascii="Times New Roman" w:hAnsi="Times New Roman" w:cs="Times New Roman"/>
                <w:sz w:val="28"/>
                <w:szCs w:val="28"/>
              </w:rPr>
            </w:pPr>
            <w:r w:rsidRPr="009230C7">
              <w:rPr>
                <w:rFonts w:ascii="Times New Roman" w:hAnsi="Times New Roman" w:cs="Times New Roman"/>
                <w:sz w:val="28"/>
                <w:szCs w:val="28"/>
              </w:rPr>
              <w:t>Код номенклатуры</w:t>
            </w:r>
          </w:p>
          <w:p w14:paraId="4B1B03D5" w14:textId="77777777" w:rsidR="00E869D2" w:rsidRPr="009230C7" w:rsidRDefault="00E869D2" w:rsidP="00E869D2">
            <w:pPr>
              <w:contextualSpacing/>
              <w:jc w:val="center"/>
              <w:rPr>
                <w:rFonts w:ascii="Times New Roman" w:hAnsi="Times New Roman" w:cs="Times New Roman"/>
                <w:b/>
                <w:bCs/>
                <w:sz w:val="28"/>
                <w:szCs w:val="28"/>
              </w:rPr>
            </w:pPr>
          </w:p>
        </w:tc>
        <w:tc>
          <w:tcPr>
            <w:tcW w:w="1984" w:type="dxa"/>
            <w:shd w:val="clear" w:color="auto" w:fill="auto"/>
            <w:hideMark/>
          </w:tcPr>
          <w:p w14:paraId="6D47B3DD" w14:textId="6C5B7B4F" w:rsidR="00E869D2" w:rsidRPr="009230C7" w:rsidRDefault="00E869D2" w:rsidP="00E869D2">
            <w:pPr>
              <w:contextualSpacing/>
              <w:jc w:val="center"/>
              <w:rPr>
                <w:rFonts w:ascii="Times New Roman" w:hAnsi="Times New Roman" w:cs="Times New Roman"/>
                <w:b/>
                <w:bCs/>
                <w:sz w:val="28"/>
                <w:szCs w:val="28"/>
              </w:rPr>
            </w:pPr>
            <w:r w:rsidRPr="009230C7">
              <w:rPr>
                <w:rFonts w:ascii="Times New Roman" w:hAnsi="Times New Roman" w:cs="Times New Roman"/>
                <w:sz w:val="28"/>
                <w:szCs w:val="28"/>
              </w:rPr>
              <w:t>Количество, шт</w:t>
            </w:r>
          </w:p>
        </w:tc>
      </w:tr>
      <w:tr w:rsidR="0092029D" w:rsidRPr="009230C7" w14:paraId="4FA5418E" w14:textId="77777777" w:rsidTr="00DD079B">
        <w:trPr>
          <w:trHeight w:val="240"/>
        </w:trPr>
        <w:tc>
          <w:tcPr>
            <w:tcW w:w="709" w:type="dxa"/>
            <w:shd w:val="clear" w:color="auto" w:fill="auto"/>
            <w:vAlign w:val="center"/>
          </w:tcPr>
          <w:p w14:paraId="1851D194" w14:textId="77777777" w:rsidR="00C67E51" w:rsidRPr="009230C7" w:rsidRDefault="00C67E51" w:rsidP="00C67E51">
            <w:pPr>
              <w:contextualSpacing/>
              <w:rPr>
                <w:rFonts w:ascii="Times New Roman" w:hAnsi="Times New Roman" w:cs="Times New Roman"/>
                <w:sz w:val="28"/>
                <w:szCs w:val="28"/>
              </w:rPr>
            </w:pPr>
            <w:r w:rsidRPr="009230C7">
              <w:rPr>
                <w:rFonts w:ascii="Times New Roman" w:hAnsi="Times New Roman" w:cs="Times New Roman"/>
                <w:sz w:val="28"/>
                <w:szCs w:val="28"/>
              </w:rPr>
              <w:t>1</w:t>
            </w:r>
          </w:p>
        </w:tc>
        <w:tc>
          <w:tcPr>
            <w:tcW w:w="5245" w:type="dxa"/>
            <w:shd w:val="clear" w:color="auto" w:fill="auto"/>
            <w:vAlign w:val="center"/>
            <w:hideMark/>
          </w:tcPr>
          <w:p w14:paraId="15E1CE3F" w14:textId="77777777" w:rsidR="00C67E51" w:rsidRPr="009230C7" w:rsidRDefault="00C67E51" w:rsidP="00C67E51">
            <w:pPr>
              <w:contextualSpacing/>
              <w:jc w:val="both"/>
              <w:rPr>
                <w:rFonts w:ascii="Times New Roman" w:hAnsi="Times New Roman" w:cs="Times New Roman"/>
                <w:sz w:val="28"/>
                <w:szCs w:val="28"/>
              </w:rPr>
            </w:pPr>
            <w:r w:rsidRPr="009230C7">
              <w:rPr>
                <w:rFonts w:ascii="Times New Roman" w:hAnsi="Times New Roman" w:cs="Times New Roman"/>
                <w:sz w:val="28"/>
                <w:szCs w:val="28"/>
              </w:rPr>
              <w:t>Весы для взвешивания немобильного пациента</w:t>
            </w:r>
          </w:p>
        </w:tc>
        <w:tc>
          <w:tcPr>
            <w:tcW w:w="1276" w:type="dxa"/>
          </w:tcPr>
          <w:p w14:paraId="48112A59" w14:textId="7B44E38E" w:rsidR="00C67E51" w:rsidRPr="009230C7" w:rsidRDefault="00C67E51" w:rsidP="00C67E51">
            <w:pPr>
              <w:contextualSpacing/>
              <w:jc w:val="center"/>
              <w:rPr>
                <w:rFonts w:ascii="Times New Roman" w:hAnsi="Times New Roman" w:cs="Times New Roman"/>
                <w:sz w:val="28"/>
                <w:szCs w:val="28"/>
              </w:rPr>
            </w:pPr>
            <w:r w:rsidRPr="009230C7">
              <w:rPr>
                <w:rFonts w:ascii="Times New Roman" w:hAnsi="Times New Roman" w:cs="Times New Roman"/>
                <w:sz w:val="28"/>
                <w:szCs w:val="28"/>
              </w:rPr>
              <w:t>157370</w:t>
            </w:r>
          </w:p>
        </w:tc>
        <w:tc>
          <w:tcPr>
            <w:tcW w:w="1984" w:type="dxa"/>
            <w:shd w:val="clear" w:color="auto" w:fill="auto"/>
            <w:vAlign w:val="center"/>
            <w:hideMark/>
          </w:tcPr>
          <w:p w14:paraId="12B1F233" w14:textId="666EE9EE" w:rsidR="00C67E51" w:rsidRPr="009230C7" w:rsidRDefault="00C67E51" w:rsidP="00C67E51">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0A532673" w14:textId="77777777" w:rsidTr="00DD079B">
        <w:trPr>
          <w:trHeight w:val="277"/>
        </w:trPr>
        <w:tc>
          <w:tcPr>
            <w:tcW w:w="709" w:type="dxa"/>
            <w:shd w:val="clear" w:color="auto" w:fill="auto"/>
            <w:vAlign w:val="center"/>
          </w:tcPr>
          <w:p w14:paraId="69AA1C0D" w14:textId="427573BA" w:rsidR="00C67E51" w:rsidRPr="009230C7" w:rsidRDefault="007C0D93" w:rsidP="00C67E51">
            <w:pPr>
              <w:contextualSpacing/>
              <w:rPr>
                <w:rFonts w:ascii="Times New Roman" w:hAnsi="Times New Roman" w:cs="Times New Roman"/>
                <w:sz w:val="28"/>
                <w:szCs w:val="28"/>
              </w:rPr>
            </w:pPr>
            <w:r w:rsidRPr="009230C7">
              <w:rPr>
                <w:rFonts w:ascii="Times New Roman" w:hAnsi="Times New Roman" w:cs="Times New Roman"/>
                <w:sz w:val="28"/>
                <w:szCs w:val="28"/>
              </w:rPr>
              <w:t>2</w:t>
            </w:r>
          </w:p>
        </w:tc>
        <w:tc>
          <w:tcPr>
            <w:tcW w:w="5245" w:type="dxa"/>
            <w:shd w:val="clear" w:color="auto" w:fill="auto"/>
            <w:vAlign w:val="center"/>
            <w:hideMark/>
          </w:tcPr>
          <w:p w14:paraId="3E030E24" w14:textId="77777777" w:rsidR="00C67E51" w:rsidRPr="009230C7" w:rsidRDefault="00C67E51" w:rsidP="00C67E51">
            <w:pPr>
              <w:contextualSpacing/>
              <w:jc w:val="both"/>
              <w:rPr>
                <w:rFonts w:ascii="Times New Roman" w:hAnsi="Times New Roman" w:cs="Times New Roman"/>
                <w:sz w:val="28"/>
                <w:szCs w:val="28"/>
                <w:lang w:val="en-US"/>
              </w:rPr>
            </w:pPr>
            <w:r w:rsidRPr="009230C7">
              <w:rPr>
                <w:rFonts w:ascii="Times New Roman" w:hAnsi="Times New Roman" w:cs="Times New Roman"/>
                <w:sz w:val="28"/>
                <w:szCs w:val="28"/>
              </w:rPr>
              <w:t>Подъемник для перемещения пациента</w:t>
            </w:r>
          </w:p>
        </w:tc>
        <w:tc>
          <w:tcPr>
            <w:tcW w:w="1276" w:type="dxa"/>
          </w:tcPr>
          <w:p w14:paraId="0FC1D695" w14:textId="25DA4D68" w:rsidR="00C67E51" w:rsidRPr="009230C7" w:rsidRDefault="00C67E51" w:rsidP="00C67E51">
            <w:pPr>
              <w:contextualSpacing/>
              <w:jc w:val="center"/>
              <w:rPr>
                <w:rFonts w:ascii="Times New Roman" w:hAnsi="Times New Roman" w:cs="Times New Roman"/>
                <w:sz w:val="28"/>
                <w:szCs w:val="28"/>
              </w:rPr>
            </w:pPr>
            <w:r w:rsidRPr="009230C7">
              <w:rPr>
                <w:rFonts w:ascii="Times New Roman" w:hAnsi="Times New Roman" w:cs="Times New Roman"/>
                <w:bCs/>
                <w:sz w:val="28"/>
                <w:szCs w:val="28"/>
              </w:rPr>
              <w:t>266170</w:t>
            </w:r>
          </w:p>
        </w:tc>
        <w:tc>
          <w:tcPr>
            <w:tcW w:w="1984" w:type="dxa"/>
            <w:shd w:val="clear" w:color="auto" w:fill="auto"/>
            <w:vAlign w:val="center"/>
            <w:hideMark/>
          </w:tcPr>
          <w:p w14:paraId="164258BE" w14:textId="448725CC" w:rsidR="00C67E51" w:rsidRPr="009230C7" w:rsidRDefault="00C67E51" w:rsidP="00C67E51">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7E3A7ACA" w14:textId="77777777" w:rsidTr="00DD079B">
        <w:trPr>
          <w:trHeight w:val="240"/>
        </w:trPr>
        <w:tc>
          <w:tcPr>
            <w:tcW w:w="709" w:type="dxa"/>
            <w:shd w:val="clear" w:color="auto" w:fill="auto"/>
            <w:vAlign w:val="center"/>
          </w:tcPr>
          <w:p w14:paraId="32F6D0CF" w14:textId="32852FF6" w:rsidR="00C67E51" w:rsidRPr="009230C7" w:rsidRDefault="007C0D93" w:rsidP="00C67E51">
            <w:pPr>
              <w:contextualSpacing/>
              <w:rPr>
                <w:rFonts w:ascii="Times New Roman" w:hAnsi="Times New Roman" w:cs="Times New Roman"/>
                <w:sz w:val="28"/>
                <w:szCs w:val="28"/>
              </w:rPr>
            </w:pPr>
            <w:r w:rsidRPr="009230C7">
              <w:rPr>
                <w:rFonts w:ascii="Times New Roman" w:hAnsi="Times New Roman" w:cs="Times New Roman"/>
                <w:sz w:val="28"/>
                <w:szCs w:val="28"/>
              </w:rPr>
              <w:t>3</w:t>
            </w:r>
          </w:p>
        </w:tc>
        <w:tc>
          <w:tcPr>
            <w:tcW w:w="5245" w:type="dxa"/>
            <w:shd w:val="clear" w:color="auto" w:fill="auto"/>
            <w:vAlign w:val="center"/>
            <w:hideMark/>
          </w:tcPr>
          <w:p w14:paraId="41B57688" w14:textId="77777777" w:rsidR="00C67E51" w:rsidRPr="009230C7" w:rsidRDefault="00C67E51" w:rsidP="00C67E51">
            <w:pPr>
              <w:contextualSpacing/>
              <w:jc w:val="both"/>
              <w:rPr>
                <w:rFonts w:ascii="Times New Roman" w:hAnsi="Times New Roman" w:cs="Times New Roman"/>
                <w:sz w:val="28"/>
                <w:szCs w:val="28"/>
              </w:rPr>
            </w:pPr>
            <w:r w:rsidRPr="009230C7">
              <w:rPr>
                <w:rFonts w:ascii="Times New Roman" w:hAnsi="Times New Roman" w:cs="Times New Roman"/>
                <w:sz w:val="28"/>
                <w:szCs w:val="28"/>
              </w:rPr>
              <w:t>Набор ортезов для верхних и нижних конечностей (в том числе, детский)</w:t>
            </w:r>
          </w:p>
        </w:tc>
        <w:tc>
          <w:tcPr>
            <w:tcW w:w="1276" w:type="dxa"/>
          </w:tcPr>
          <w:p w14:paraId="501645F6" w14:textId="42D85CC8" w:rsidR="00C67E51" w:rsidRPr="009230C7" w:rsidRDefault="00C67E51" w:rsidP="00C67E51">
            <w:pPr>
              <w:contextualSpacing/>
              <w:jc w:val="center"/>
              <w:rPr>
                <w:rFonts w:ascii="Times New Roman" w:hAnsi="Times New Roman" w:cs="Times New Roman"/>
                <w:sz w:val="28"/>
                <w:szCs w:val="28"/>
              </w:rPr>
            </w:pPr>
            <w:r w:rsidRPr="009230C7">
              <w:rPr>
                <w:rFonts w:ascii="Times New Roman" w:hAnsi="Times New Roman" w:cs="Times New Roman"/>
                <w:bCs/>
                <w:sz w:val="28"/>
                <w:szCs w:val="28"/>
              </w:rPr>
              <w:t>106470</w:t>
            </w:r>
          </w:p>
        </w:tc>
        <w:tc>
          <w:tcPr>
            <w:tcW w:w="1984" w:type="dxa"/>
            <w:shd w:val="clear" w:color="auto" w:fill="auto"/>
            <w:vAlign w:val="center"/>
            <w:hideMark/>
          </w:tcPr>
          <w:p w14:paraId="6991175F" w14:textId="1A51D2F2" w:rsidR="00C67E51" w:rsidRPr="009230C7" w:rsidRDefault="00C67E51" w:rsidP="00C67E51">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3D100FAB" w14:textId="77777777" w:rsidTr="00DD079B">
        <w:trPr>
          <w:trHeight w:val="278"/>
        </w:trPr>
        <w:tc>
          <w:tcPr>
            <w:tcW w:w="709" w:type="dxa"/>
            <w:shd w:val="clear" w:color="auto" w:fill="auto"/>
            <w:vAlign w:val="center"/>
          </w:tcPr>
          <w:p w14:paraId="24858B13" w14:textId="68D3101E" w:rsidR="00C67E51" w:rsidRPr="009230C7" w:rsidRDefault="007C0D93" w:rsidP="00C67E51">
            <w:pPr>
              <w:contextualSpacing/>
              <w:rPr>
                <w:rFonts w:ascii="Times New Roman" w:hAnsi="Times New Roman" w:cs="Times New Roman"/>
                <w:sz w:val="28"/>
                <w:szCs w:val="28"/>
              </w:rPr>
            </w:pPr>
            <w:r w:rsidRPr="009230C7">
              <w:rPr>
                <w:rFonts w:ascii="Times New Roman" w:hAnsi="Times New Roman" w:cs="Times New Roman"/>
                <w:sz w:val="28"/>
                <w:szCs w:val="28"/>
              </w:rPr>
              <w:t>4</w:t>
            </w:r>
          </w:p>
        </w:tc>
        <w:tc>
          <w:tcPr>
            <w:tcW w:w="5245" w:type="dxa"/>
            <w:shd w:val="clear" w:color="auto" w:fill="auto"/>
            <w:vAlign w:val="center"/>
            <w:hideMark/>
          </w:tcPr>
          <w:p w14:paraId="32351CC3" w14:textId="77777777" w:rsidR="00C67E51" w:rsidRPr="009230C7" w:rsidRDefault="00C67E51" w:rsidP="00C67E51">
            <w:pPr>
              <w:contextualSpacing/>
              <w:jc w:val="both"/>
              <w:rPr>
                <w:rFonts w:ascii="Times New Roman" w:hAnsi="Times New Roman" w:cs="Times New Roman"/>
                <w:sz w:val="28"/>
                <w:szCs w:val="28"/>
              </w:rPr>
            </w:pPr>
            <w:r w:rsidRPr="009230C7">
              <w:rPr>
                <w:rFonts w:ascii="Times New Roman" w:hAnsi="Times New Roman" w:cs="Times New Roman"/>
                <w:sz w:val="28"/>
                <w:szCs w:val="28"/>
              </w:rPr>
              <w:t>Ходунки с разной высотой захвата или с переменной высотой</w:t>
            </w:r>
          </w:p>
        </w:tc>
        <w:tc>
          <w:tcPr>
            <w:tcW w:w="1276" w:type="dxa"/>
          </w:tcPr>
          <w:p w14:paraId="29F7F3B9" w14:textId="016C41DF" w:rsidR="00C67E51" w:rsidRPr="009230C7" w:rsidRDefault="00C67E51" w:rsidP="00C67E51">
            <w:pPr>
              <w:contextualSpacing/>
              <w:jc w:val="center"/>
              <w:rPr>
                <w:rFonts w:ascii="Times New Roman" w:hAnsi="Times New Roman" w:cs="Times New Roman"/>
                <w:sz w:val="28"/>
                <w:szCs w:val="28"/>
              </w:rPr>
            </w:pPr>
            <w:r w:rsidRPr="009230C7">
              <w:rPr>
                <w:rFonts w:ascii="Times New Roman" w:hAnsi="Times New Roman" w:cs="Times New Roman"/>
                <w:sz w:val="28"/>
                <w:szCs w:val="28"/>
              </w:rPr>
              <w:t>136520</w:t>
            </w:r>
          </w:p>
        </w:tc>
        <w:tc>
          <w:tcPr>
            <w:tcW w:w="1984" w:type="dxa"/>
            <w:shd w:val="clear" w:color="auto" w:fill="auto"/>
            <w:vAlign w:val="center"/>
            <w:hideMark/>
          </w:tcPr>
          <w:p w14:paraId="3A9D3BE8" w14:textId="0186C31D" w:rsidR="00C67E51" w:rsidRPr="009230C7" w:rsidRDefault="00C67E51" w:rsidP="00C67E51">
            <w:pPr>
              <w:contextualSpacing/>
              <w:jc w:val="center"/>
              <w:rPr>
                <w:rFonts w:ascii="Times New Roman" w:hAnsi="Times New Roman" w:cs="Times New Roman"/>
                <w:sz w:val="28"/>
                <w:szCs w:val="28"/>
              </w:rPr>
            </w:pPr>
            <w:r w:rsidRPr="009230C7">
              <w:rPr>
                <w:rFonts w:ascii="Times New Roman" w:hAnsi="Times New Roman" w:cs="Times New Roman"/>
                <w:sz w:val="28"/>
                <w:szCs w:val="28"/>
              </w:rPr>
              <w:t>6</w:t>
            </w:r>
          </w:p>
        </w:tc>
      </w:tr>
      <w:tr w:rsidR="0092029D" w:rsidRPr="009230C7" w14:paraId="6D52B20B" w14:textId="77777777" w:rsidTr="00DD079B">
        <w:trPr>
          <w:trHeight w:val="240"/>
        </w:trPr>
        <w:tc>
          <w:tcPr>
            <w:tcW w:w="709" w:type="dxa"/>
            <w:shd w:val="clear" w:color="auto" w:fill="auto"/>
            <w:vAlign w:val="center"/>
          </w:tcPr>
          <w:p w14:paraId="1681C187" w14:textId="1909F2EA" w:rsidR="00C67E51" w:rsidRPr="009230C7" w:rsidRDefault="007C0D93" w:rsidP="00C67E51">
            <w:pPr>
              <w:contextualSpacing/>
              <w:rPr>
                <w:rFonts w:ascii="Times New Roman" w:hAnsi="Times New Roman" w:cs="Times New Roman"/>
                <w:sz w:val="28"/>
                <w:szCs w:val="28"/>
              </w:rPr>
            </w:pPr>
            <w:r w:rsidRPr="009230C7">
              <w:rPr>
                <w:rFonts w:ascii="Times New Roman" w:hAnsi="Times New Roman" w:cs="Times New Roman"/>
                <w:sz w:val="28"/>
                <w:szCs w:val="28"/>
              </w:rPr>
              <w:t>5</w:t>
            </w:r>
          </w:p>
        </w:tc>
        <w:tc>
          <w:tcPr>
            <w:tcW w:w="5245" w:type="dxa"/>
            <w:shd w:val="clear" w:color="auto" w:fill="auto"/>
            <w:vAlign w:val="center"/>
            <w:hideMark/>
          </w:tcPr>
          <w:p w14:paraId="0AEA0587" w14:textId="77777777" w:rsidR="00C67E51" w:rsidRPr="009230C7" w:rsidRDefault="00C67E51" w:rsidP="00C67E51">
            <w:pPr>
              <w:contextualSpacing/>
              <w:jc w:val="both"/>
              <w:rPr>
                <w:rFonts w:ascii="Times New Roman" w:hAnsi="Times New Roman" w:cs="Times New Roman"/>
                <w:sz w:val="28"/>
                <w:szCs w:val="28"/>
              </w:rPr>
            </w:pPr>
            <w:r w:rsidRPr="009230C7">
              <w:rPr>
                <w:rFonts w:ascii="Times New Roman" w:hAnsi="Times New Roman" w:cs="Times New Roman"/>
                <w:sz w:val="28"/>
                <w:szCs w:val="28"/>
              </w:rPr>
              <w:t>Стендер электрический для асситенции переходов из положения сидя тяжеловесным пациентам</w:t>
            </w:r>
          </w:p>
        </w:tc>
        <w:tc>
          <w:tcPr>
            <w:tcW w:w="1276" w:type="dxa"/>
          </w:tcPr>
          <w:p w14:paraId="2F3EF2B0" w14:textId="5C16FEAB" w:rsidR="00C67E51" w:rsidRPr="009230C7" w:rsidRDefault="00C67E51" w:rsidP="00C67E51">
            <w:pPr>
              <w:contextualSpacing/>
              <w:jc w:val="center"/>
              <w:rPr>
                <w:rFonts w:ascii="Times New Roman" w:hAnsi="Times New Roman" w:cs="Times New Roman"/>
                <w:sz w:val="28"/>
                <w:szCs w:val="28"/>
              </w:rPr>
            </w:pPr>
            <w:r w:rsidRPr="009230C7">
              <w:rPr>
                <w:rFonts w:ascii="Times New Roman" w:hAnsi="Times New Roman" w:cs="Times New Roman"/>
                <w:bCs/>
                <w:sz w:val="28"/>
                <w:szCs w:val="28"/>
              </w:rPr>
              <w:t>266170</w:t>
            </w:r>
          </w:p>
        </w:tc>
        <w:tc>
          <w:tcPr>
            <w:tcW w:w="1984" w:type="dxa"/>
            <w:shd w:val="clear" w:color="auto" w:fill="auto"/>
            <w:vAlign w:val="center"/>
            <w:hideMark/>
          </w:tcPr>
          <w:p w14:paraId="4EE2C955" w14:textId="720B1C05" w:rsidR="00C67E51" w:rsidRPr="009230C7" w:rsidRDefault="00C67E51" w:rsidP="00C67E51">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02968BF5" w14:textId="77777777" w:rsidTr="00DD079B">
        <w:trPr>
          <w:trHeight w:val="240"/>
        </w:trPr>
        <w:tc>
          <w:tcPr>
            <w:tcW w:w="709" w:type="dxa"/>
            <w:shd w:val="clear" w:color="auto" w:fill="auto"/>
            <w:vAlign w:val="center"/>
          </w:tcPr>
          <w:p w14:paraId="6C4C72E2" w14:textId="52DF9DE3" w:rsidR="000A1426" w:rsidRPr="009230C7" w:rsidRDefault="000A1426" w:rsidP="00C67E51">
            <w:pPr>
              <w:contextualSpacing/>
              <w:rPr>
                <w:rFonts w:ascii="Times New Roman" w:hAnsi="Times New Roman" w:cs="Times New Roman"/>
                <w:sz w:val="28"/>
                <w:szCs w:val="28"/>
              </w:rPr>
            </w:pPr>
            <w:r w:rsidRPr="009230C7">
              <w:rPr>
                <w:rFonts w:ascii="Times New Roman" w:hAnsi="Times New Roman" w:cs="Times New Roman"/>
                <w:sz w:val="28"/>
                <w:szCs w:val="28"/>
              </w:rPr>
              <w:t>6.</w:t>
            </w:r>
          </w:p>
        </w:tc>
        <w:tc>
          <w:tcPr>
            <w:tcW w:w="5245" w:type="dxa"/>
            <w:shd w:val="clear" w:color="auto" w:fill="auto"/>
          </w:tcPr>
          <w:p w14:paraId="4BE04143" w14:textId="163D2D36" w:rsidR="000A1426" w:rsidRPr="009230C7" w:rsidRDefault="000A1426" w:rsidP="00C67E51">
            <w:pPr>
              <w:contextualSpacing/>
              <w:jc w:val="both"/>
              <w:rPr>
                <w:rFonts w:ascii="Times New Roman" w:hAnsi="Times New Roman" w:cs="Times New Roman"/>
                <w:sz w:val="28"/>
                <w:szCs w:val="28"/>
              </w:rPr>
            </w:pPr>
            <w:r w:rsidRPr="009230C7">
              <w:rPr>
                <w:rFonts w:ascii="Times New Roman" w:hAnsi="Times New Roman" w:cs="Times New Roman"/>
                <w:sz w:val="28"/>
                <w:szCs w:val="28"/>
              </w:rPr>
              <w:t>Кресло с функцией облегчения вставания и присаживания, механическое</w:t>
            </w:r>
          </w:p>
        </w:tc>
        <w:tc>
          <w:tcPr>
            <w:tcW w:w="1276" w:type="dxa"/>
          </w:tcPr>
          <w:p w14:paraId="7534763D" w14:textId="43FC3507" w:rsidR="000A1426" w:rsidRPr="009230C7" w:rsidRDefault="000A1426" w:rsidP="00C67E51">
            <w:pPr>
              <w:contextualSpacing/>
              <w:jc w:val="center"/>
              <w:rPr>
                <w:rFonts w:ascii="Times New Roman" w:hAnsi="Times New Roman" w:cs="Times New Roman"/>
                <w:bCs/>
                <w:sz w:val="28"/>
                <w:szCs w:val="28"/>
              </w:rPr>
            </w:pPr>
            <w:r w:rsidRPr="009230C7">
              <w:rPr>
                <w:rFonts w:ascii="Times New Roman" w:hAnsi="Times New Roman" w:cs="Times New Roman"/>
                <w:sz w:val="28"/>
                <w:szCs w:val="28"/>
              </w:rPr>
              <w:t>149130</w:t>
            </w:r>
          </w:p>
        </w:tc>
        <w:tc>
          <w:tcPr>
            <w:tcW w:w="1984" w:type="dxa"/>
            <w:shd w:val="clear" w:color="auto" w:fill="auto"/>
          </w:tcPr>
          <w:p w14:paraId="78A8E643" w14:textId="3D8B212A" w:rsidR="000A1426" w:rsidRPr="009230C7" w:rsidRDefault="000A1426" w:rsidP="00C67E51">
            <w:pPr>
              <w:contextualSpacing/>
              <w:jc w:val="center"/>
              <w:rPr>
                <w:rFonts w:ascii="Times New Roman" w:hAnsi="Times New Roman" w:cs="Times New Roman"/>
                <w:sz w:val="28"/>
                <w:szCs w:val="28"/>
              </w:rPr>
            </w:pPr>
            <w:r w:rsidRPr="009230C7">
              <w:rPr>
                <w:rFonts w:ascii="Times New Roman" w:hAnsi="Times New Roman" w:cs="Times New Roman"/>
                <w:sz w:val="28"/>
                <w:szCs w:val="28"/>
              </w:rPr>
              <w:t>Не менее 1 на 5 пациентов</w:t>
            </w:r>
          </w:p>
        </w:tc>
      </w:tr>
      <w:tr w:rsidR="0092029D" w:rsidRPr="009230C7" w14:paraId="33293A56" w14:textId="77777777" w:rsidTr="00DD079B">
        <w:trPr>
          <w:trHeight w:val="240"/>
        </w:trPr>
        <w:tc>
          <w:tcPr>
            <w:tcW w:w="709" w:type="dxa"/>
            <w:shd w:val="clear" w:color="auto" w:fill="auto"/>
            <w:vAlign w:val="center"/>
          </w:tcPr>
          <w:p w14:paraId="73D464CC" w14:textId="67B8FD08" w:rsidR="000A1426" w:rsidRPr="009230C7" w:rsidRDefault="000A1426" w:rsidP="00C67E51">
            <w:pPr>
              <w:contextualSpacing/>
              <w:rPr>
                <w:rFonts w:ascii="Times New Roman" w:hAnsi="Times New Roman" w:cs="Times New Roman"/>
                <w:sz w:val="28"/>
                <w:szCs w:val="28"/>
              </w:rPr>
            </w:pPr>
            <w:r w:rsidRPr="009230C7">
              <w:rPr>
                <w:rFonts w:ascii="Times New Roman" w:hAnsi="Times New Roman" w:cs="Times New Roman"/>
                <w:sz w:val="28"/>
                <w:szCs w:val="28"/>
              </w:rPr>
              <w:t>7.</w:t>
            </w:r>
          </w:p>
        </w:tc>
        <w:tc>
          <w:tcPr>
            <w:tcW w:w="5245" w:type="dxa"/>
            <w:shd w:val="clear" w:color="auto" w:fill="auto"/>
          </w:tcPr>
          <w:p w14:paraId="362BE018" w14:textId="1D841703" w:rsidR="000A1426" w:rsidRPr="009230C7" w:rsidRDefault="000A1426" w:rsidP="00C67E51">
            <w:pPr>
              <w:contextualSpacing/>
              <w:jc w:val="both"/>
              <w:rPr>
                <w:rFonts w:ascii="Times New Roman" w:hAnsi="Times New Roman" w:cs="Times New Roman"/>
                <w:sz w:val="28"/>
                <w:szCs w:val="28"/>
              </w:rPr>
            </w:pPr>
            <w:r w:rsidRPr="009230C7">
              <w:rPr>
                <w:rFonts w:ascii="Times New Roman" w:hAnsi="Times New Roman" w:cs="Times New Roman"/>
                <w:sz w:val="28"/>
                <w:szCs w:val="28"/>
              </w:rPr>
              <w:t>Информационный стенд (маркерный)</w:t>
            </w:r>
          </w:p>
        </w:tc>
        <w:tc>
          <w:tcPr>
            <w:tcW w:w="1276" w:type="dxa"/>
          </w:tcPr>
          <w:p w14:paraId="4C40C778" w14:textId="77777777" w:rsidR="000A1426" w:rsidRPr="009230C7" w:rsidRDefault="000A1426" w:rsidP="00C67E51">
            <w:pPr>
              <w:contextualSpacing/>
              <w:jc w:val="center"/>
              <w:rPr>
                <w:rFonts w:ascii="Times New Roman" w:hAnsi="Times New Roman" w:cs="Times New Roman"/>
                <w:bCs/>
                <w:sz w:val="28"/>
                <w:szCs w:val="28"/>
              </w:rPr>
            </w:pPr>
          </w:p>
        </w:tc>
        <w:tc>
          <w:tcPr>
            <w:tcW w:w="1984" w:type="dxa"/>
            <w:shd w:val="clear" w:color="auto" w:fill="auto"/>
          </w:tcPr>
          <w:p w14:paraId="6C311CC2" w14:textId="6F737DE4" w:rsidR="000A1426" w:rsidRPr="009230C7" w:rsidRDefault="000A1426" w:rsidP="00C67E51">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4681FC22" w14:textId="77777777" w:rsidTr="00DD079B">
        <w:trPr>
          <w:trHeight w:val="240"/>
        </w:trPr>
        <w:tc>
          <w:tcPr>
            <w:tcW w:w="709" w:type="dxa"/>
            <w:shd w:val="clear" w:color="auto" w:fill="auto"/>
            <w:vAlign w:val="center"/>
          </w:tcPr>
          <w:p w14:paraId="6966C251" w14:textId="3ED00781" w:rsidR="000A1426" w:rsidRPr="009230C7" w:rsidRDefault="000A1426" w:rsidP="00C67E51">
            <w:pPr>
              <w:contextualSpacing/>
              <w:rPr>
                <w:rFonts w:ascii="Times New Roman" w:hAnsi="Times New Roman" w:cs="Times New Roman"/>
                <w:sz w:val="28"/>
                <w:szCs w:val="28"/>
              </w:rPr>
            </w:pPr>
            <w:r w:rsidRPr="009230C7">
              <w:rPr>
                <w:rFonts w:ascii="Times New Roman" w:hAnsi="Times New Roman" w:cs="Times New Roman"/>
                <w:sz w:val="28"/>
                <w:szCs w:val="28"/>
              </w:rPr>
              <w:t>8.</w:t>
            </w:r>
          </w:p>
        </w:tc>
        <w:tc>
          <w:tcPr>
            <w:tcW w:w="5245" w:type="dxa"/>
            <w:shd w:val="clear" w:color="auto" w:fill="auto"/>
          </w:tcPr>
          <w:p w14:paraId="2639879A" w14:textId="3CB18FAF" w:rsidR="000A1426" w:rsidRPr="009230C7" w:rsidRDefault="000A1426" w:rsidP="00C67E51">
            <w:pPr>
              <w:contextualSpacing/>
              <w:jc w:val="both"/>
              <w:rPr>
                <w:rFonts w:ascii="Times New Roman" w:hAnsi="Times New Roman" w:cs="Times New Roman"/>
                <w:sz w:val="28"/>
                <w:szCs w:val="28"/>
              </w:rPr>
            </w:pPr>
            <w:r w:rsidRPr="009230C7">
              <w:rPr>
                <w:rFonts w:ascii="Times New Roman" w:hAnsi="Times New Roman" w:cs="Times New Roman"/>
                <w:sz w:val="28"/>
                <w:szCs w:val="28"/>
              </w:rPr>
              <w:t>Кресло прогулочное, нескладное</w:t>
            </w:r>
          </w:p>
        </w:tc>
        <w:tc>
          <w:tcPr>
            <w:tcW w:w="1276" w:type="dxa"/>
          </w:tcPr>
          <w:p w14:paraId="0813E130" w14:textId="02E21028" w:rsidR="000A1426" w:rsidRPr="009230C7" w:rsidRDefault="000A1426" w:rsidP="00C67E51">
            <w:pPr>
              <w:contextualSpacing/>
              <w:jc w:val="center"/>
              <w:rPr>
                <w:rFonts w:ascii="Times New Roman" w:hAnsi="Times New Roman" w:cs="Times New Roman"/>
                <w:bCs/>
                <w:sz w:val="28"/>
                <w:szCs w:val="28"/>
              </w:rPr>
            </w:pPr>
            <w:r w:rsidRPr="009230C7">
              <w:rPr>
                <w:rFonts w:ascii="Times New Roman" w:hAnsi="Times New Roman" w:cs="Times New Roman"/>
                <w:sz w:val="28"/>
                <w:szCs w:val="28"/>
              </w:rPr>
              <w:t>188110</w:t>
            </w:r>
          </w:p>
        </w:tc>
        <w:tc>
          <w:tcPr>
            <w:tcW w:w="1984" w:type="dxa"/>
            <w:shd w:val="clear" w:color="auto" w:fill="auto"/>
          </w:tcPr>
          <w:p w14:paraId="7DB2916D" w14:textId="3592915E" w:rsidR="000A1426" w:rsidRPr="009230C7" w:rsidRDefault="000A1426" w:rsidP="00C67E51">
            <w:pPr>
              <w:contextualSpacing/>
              <w:jc w:val="center"/>
              <w:rPr>
                <w:rFonts w:ascii="Times New Roman" w:hAnsi="Times New Roman" w:cs="Times New Roman"/>
                <w:sz w:val="28"/>
                <w:szCs w:val="28"/>
              </w:rPr>
            </w:pPr>
            <w:r w:rsidRPr="009230C7">
              <w:rPr>
                <w:rFonts w:ascii="Times New Roman" w:hAnsi="Times New Roman" w:cs="Times New Roman"/>
                <w:sz w:val="28"/>
                <w:szCs w:val="28"/>
              </w:rPr>
              <w:t xml:space="preserve">не менее 1 на 15 пациентов в смену </w:t>
            </w:r>
          </w:p>
        </w:tc>
      </w:tr>
      <w:tr w:rsidR="0092029D" w:rsidRPr="009230C7" w14:paraId="6195D685" w14:textId="77777777" w:rsidTr="00DD079B">
        <w:trPr>
          <w:trHeight w:val="240"/>
        </w:trPr>
        <w:tc>
          <w:tcPr>
            <w:tcW w:w="709" w:type="dxa"/>
            <w:shd w:val="clear" w:color="auto" w:fill="auto"/>
          </w:tcPr>
          <w:p w14:paraId="4A4790EB" w14:textId="04990E24" w:rsidR="007C4EC9" w:rsidRPr="009230C7" w:rsidRDefault="007C4EC9" w:rsidP="00C67E51">
            <w:pPr>
              <w:contextualSpacing/>
              <w:rPr>
                <w:rFonts w:ascii="Times New Roman" w:hAnsi="Times New Roman" w:cs="Times New Roman"/>
                <w:sz w:val="28"/>
                <w:szCs w:val="28"/>
              </w:rPr>
            </w:pPr>
            <w:r w:rsidRPr="009230C7">
              <w:rPr>
                <w:rFonts w:ascii="Times New Roman" w:hAnsi="Times New Roman" w:cs="Times New Roman"/>
                <w:sz w:val="28"/>
                <w:szCs w:val="28"/>
              </w:rPr>
              <w:t>9.</w:t>
            </w:r>
          </w:p>
        </w:tc>
        <w:tc>
          <w:tcPr>
            <w:tcW w:w="5245" w:type="dxa"/>
            <w:shd w:val="clear" w:color="auto" w:fill="auto"/>
          </w:tcPr>
          <w:p w14:paraId="368F6302" w14:textId="7EC01F1D" w:rsidR="007C4EC9" w:rsidRPr="009230C7" w:rsidRDefault="007C4EC9" w:rsidP="00C67E51">
            <w:pPr>
              <w:contextualSpacing/>
              <w:jc w:val="both"/>
              <w:rPr>
                <w:rFonts w:ascii="Times New Roman" w:hAnsi="Times New Roman" w:cs="Times New Roman"/>
                <w:sz w:val="28"/>
                <w:szCs w:val="28"/>
              </w:rPr>
            </w:pPr>
            <w:r w:rsidRPr="009230C7">
              <w:rPr>
                <w:rFonts w:ascii="Times New Roman" w:hAnsi="Times New Roman" w:cs="Times New Roman"/>
                <w:sz w:val="28"/>
                <w:szCs w:val="28"/>
              </w:rPr>
              <w:t>Персональный компьютер с программным обеспечением и многофункциональным устройством</w:t>
            </w:r>
          </w:p>
        </w:tc>
        <w:tc>
          <w:tcPr>
            <w:tcW w:w="1276" w:type="dxa"/>
          </w:tcPr>
          <w:p w14:paraId="35D62330" w14:textId="77777777" w:rsidR="007C4EC9" w:rsidRPr="009230C7" w:rsidRDefault="007C4EC9" w:rsidP="00C67E51">
            <w:pPr>
              <w:contextualSpacing/>
              <w:jc w:val="center"/>
              <w:rPr>
                <w:rFonts w:ascii="Times New Roman" w:hAnsi="Times New Roman" w:cs="Times New Roman"/>
                <w:sz w:val="28"/>
                <w:szCs w:val="28"/>
              </w:rPr>
            </w:pPr>
          </w:p>
        </w:tc>
        <w:tc>
          <w:tcPr>
            <w:tcW w:w="1984" w:type="dxa"/>
            <w:shd w:val="clear" w:color="auto" w:fill="auto"/>
          </w:tcPr>
          <w:p w14:paraId="7310ABA5" w14:textId="2B76A9E7" w:rsidR="007C4EC9" w:rsidRPr="009230C7" w:rsidRDefault="007C4EC9" w:rsidP="00C67E51">
            <w:pPr>
              <w:contextualSpacing/>
              <w:jc w:val="center"/>
              <w:rPr>
                <w:rFonts w:ascii="Times New Roman" w:hAnsi="Times New Roman" w:cs="Times New Roman"/>
                <w:sz w:val="28"/>
                <w:szCs w:val="28"/>
              </w:rPr>
            </w:pPr>
            <w:r w:rsidRPr="009230C7">
              <w:rPr>
                <w:rFonts w:ascii="Times New Roman" w:hAnsi="Times New Roman" w:cs="Times New Roman"/>
                <w:sz w:val="28"/>
                <w:szCs w:val="28"/>
              </w:rPr>
              <w:t>1 на 1 рабочее место</w:t>
            </w:r>
          </w:p>
        </w:tc>
      </w:tr>
      <w:tr w:rsidR="0092029D" w:rsidRPr="009230C7" w14:paraId="0AEAF230" w14:textId="77777777" w:rsidTr="001C0C55">
        <w:trPr>
          <w:trHeight w:val="200"/>
        </w:trPr>
        <w:tc>
          <w:tcPr>
            <w:tcW w:w="709" w:type="dxa"/>
            <w:shd w:val="clear" w:color="auto" w:fill="auto"/>
            <w:noWrap/>
            <w:vAlign w:val="bottom"/>
            <w:hideMark/>
          </w:tcPr>
          <w:p w14:paraId="32A65DB7" w14:textId="77777777" w:rsidR="001C20C7" w:rsidRPr="009230C7" w:rsidRDefault="001C20C7" w:rsidP="001C0C55">
            <w:pPr>
              <w:contextualSpacing/>
              <w:rPr>
                <w:rFonts w:ascii="Times New Roman" w:hAnsi="Times New Roman" w:cs="Times New Roman"/>
                <w:sz w:val="28"/>
                <w:szCs w:val="28"/>
              </w:rPr>
            </w:pPr>
          </w:p>
        </w:tc>
        <w:tc>
          <w:tcPr>
            <w:tcW w:w="5245" w:type="dxa"/>
            <w:shd w:val="clear" w:color="auto" w:fill="auto"/>
            <w:noWrap/>
            <w:vAlign w:val="bottom"/>
            <w:hideMark/>
          </w:tcPr>
          <w:p w14:paraId="33660A14" w14:textId="77777777" w:rsidR="001C20C7" w:rsidRPr="009230C7" w:rsidRDefault="001C20C7" w:rsidP="001C0C55">
            <w:pPr>
              <w:contextualSpacing/>
              <w:jc w:val="center"/>
              <w:rPr>
                <w:rFonts w:ascii="Times New Roman" w:hAnsi="Times New Roman" w:cs="Times New Roman"/>
                <w:b/>
                <w:bCs/>
                <w:sz w:val="28"/>
                <w:szCs w:val="28"/>
              </w:rPr>
            </w:pPr>
            <w:r w:rsidRPr="009230C7">
              <w:rPr>
                <w:rFonts w:ascii="Times New Roman" w:hAnsi="Times New Roman" w:cs="Times New Roman"/>
                <w:b/>
                <w:bCs/>
                <w:sz w:val="28"/>
                <w:szCs w:val="28"/>
              </w:rPr>
              <w:t>Диагностический модуль</w:t>
            </w:r>
          </w:p>
        </w:tc>
        <w:tc>
          <w:tcPr>
            <w:tcW w:w="1276" w:type="dxa"/>
          </w:tcPr>
          <w:p w14:paraId="6C9D6526" w14:textId="77777777" w:rsidR="001C20C7" w:rsidRPr="009230C7" w:rsidRDefault="001C20C7" w:rsidP="001C0C55">
            <w:pPr>
              <w:contextualSpacing/>
              <w:jc w:val="center"/>
              <w:rPr>
                <w:rFonts w:ascii="Times New Roman" w:hAnsi="Times New Roman" w:cs="Times New Roman"/>
                <w:b/>
                <w:bCs/>
                <w:sz w:val="28"/>
                <w:szCs w:val="28"/>
              </w:rPr>
            </w:pPr>
          </w:p>
        </w:tc>
        <w:tc>
          <w:tcPr>
            <w:tcW w:w="1984" w:type="dxa"/>
            <w:shd w:val="clear" w:color="auto" w:fill="auto"/>
            <w:noWrap/>
            <w:vAlign w:val="bottom"/>
            <w:hideMark/>
          </w:tcPr>
          <w:p w14:paraId="6D3E525F" w14:textId="77777777" w:rsidR="001C20C7" w:rsidRPr="009230C7" w:rsidRDefault="001C20C7" w:rsidP="001C0C55">
            <w:pPr>
              <w:contextualSpacing/>
              <w:jc w:val="center"/>
              <w:rPr>
                <w:rFonts w:ascii="Times New Roman" w:hAnsi="Times New Roman" w:cs="Times New Roman"/>
                <w:b/>
                <w:bCs/>
                <w:sz w:val="28"/>
                <w:szCs w:val="28"/>
              </w:rPr>
            </w:pPr>
          </w:p>
        </w:tc>
      </w:tr>
      <w:tr w:rsidR="0092029D" w:rsidRPr="009230C7" w14:paraId="2271AB4D" w14:textId="77777777" w:rsidTr="001C0C55">
        <w:trPr>
          <w:trHeight w:val="278"/>
        </w:trPr>
        <w:tc>
          <w:tcPr>
            <w:tcW w:w="709" w:type="dxa"/>
            <w:shd w:val="clear" w:color="auto" w:fill="auto"/>
            <w:vAlign w:val="center"/>
            <w:hideMark/>
          </w:tcPr>
          <w:p w14:paraId="7259CFA9" w14:textId="77777777" w:rsidR="001C20C7" w:rsidRPr="009230C7" w:rsidRDefault="001C20C7" w:rsidP="001C0C55">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1.</w:t>
            </w:r>
          </w:p>
        </w:tc>
        <w:tc>
          <w:tcPr>
            <w:tcW w:w="5245" w:type="dxa"/>
            <w:shd w:val="clear" w:color="auto" w:fill="auto"/>
            <w:vAlign w:val="center"/>
            <w:hideMark/>
          </w:tcPr>
          <w:p w14:paraId="7A807762" w14:textId="77777777" w:rsidR="001C20C7" w:rsidRPr="009230C7" w:rsidRDefault="001C20C7" w:rsidP="001C0C55">
            <w:pPr>
              <w:contextualSpacing/>
              <w:jc w:val="both"/>
              <w:rPr>
                <w:rFonts w:ascii="Times New Roman" w:hAnsi="Times New Roman" w:cs="Times New Roman"/>
                <w:sz w:val="28"/>
                <w:szCs w:val="28"/>
              </w:rPr>
            </w:pPr>
            <w:r w:rsidRPr="009230C7">
              <w:rPr>
                <w:rFonts w:ascii="Times New Roman" w:hAnsi="Times New Roman" w:cs="Times New Roman"/>
                <w:sz w:val="28"/>
                <w:szCs w:val="28"/>
              </w:rPr>
              <w:t>Метаболограф для непрямой калориметрии пациентам на спонтанном дыхании</w:t>
            </w:r>
          </w:p>
        </w:tc>
        <w:tc>
          <w:tcPr>
            <w:tcW w:w="1276" w:type="dxa"/>
          </w:tcPr>
          <w:p w14:paraId="2D70E782" w14:textId="77777777" w:rsidR="001C20C7" w:rsidRPr="009230C7" w:rsidRDefault="001C20C7" w:rsidP="001C0C55">
            <w:pPr>
              <w:contextualSpacing/>
              <w:jc w:val="center"/>
              <w:rPr>
                <w:rFonts w:ascii="Times New Roman" w:hAnsi="Times New Roman" w:cs="Times New Roman"/>
                <w:sz w:val="28"/>
                <w:szCs w:val="28"/>
              </w:rPr>
            </w:pPr>
            <w:r w:rsidRPr="009230C7">
              <w:rPr>
                <w:rFonts w:ascii="Times New Roman" w:hAnsi="Times New Roman" w:cs="Times New Roman"/>
                <w:sz w:val="28"/>
                <w:szCs w:val="28"/>
              </w:rPr>
              <w:t>262540</w:t>
            </w:r>
          </w:p>
        </w:tc>
        <w:tc>
          <w:tcPr>
            <w:tcW w:w="1984" w:type="dxa"/>
            <w:shd w:val="clear" w:color="auto" w:fill="auto"/>
            <w:vAlign w:val="center"/>
            <w:hideMark/>
          </w:tcPr>
          <w:p w14:paraId="5F6E3845" w14:textId="77777777" w:rsidR="001C20C7" w:rsidRPr="009230C7" w:rsidRDefault="001C20C7" w:rsidP="001C0C55">
            <w:pPr>
              <w:contextualSpacing/>
              <w:jc w:val="center"/>
              <w:rPr>
                <w:rFonts w:ascii="Times New Roman" w:hAnsi="Times New Roman" w:cs="Times New Roman"/>
                <w:sz w:val="28"/>
                <w:szCs w:val="28"/>
              </w:rPr>
            </w:pPr>
            <w:r w:rsidRPr="009230C7">
              <w:rPr>
                <w:rFonts w:ascii="Times New Roman" w:hAnsi="Times New Roman" w:cs="Times New Roman"/>
                <w:sz w:val="28"/>
                <w:szCs w:val="28"/>
              </w:rPr>
              <w:t>3</w:t>
            </w:r>
          </w:p>
        </w:tc>
      </w:tr>
      <w:tr w:rsidR="0092029D" w:rsidRPr="009230C7" w14:paraId="660C09D7" w14:textId="77777777" w:rsidTr="001C0C55">
        <w:trPr>
          <w:trHeight w:val="240"/>
        </w:trPr>
        <w:tc>
          <w:tcPr>
            <w:tcW w:w="709" w:type="dxa"/>
            <w:shd w:val="clear" w:color="auto" w:fill="auto"/>
            <w:noWrap/>
            <w:vAlign w:val="bottom"/>
          </w:tcPr>
          <w:p w14:paraId="7DC56297" w14:textId="77777777" w:rsidR="001C20C7" w:rsidRPr="009230C7" w:rsidRDefault="001C20C7" w:rsidP="001C0C55">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2.</w:t>
            </w:r>
          </w:p>
        </w:tc>
        <w:tc>
          <w:tcPr>
            <w:tcW w:w="5245" w:type="dxa"/>
            <w:shd w:val="clear" w:color="auto" w:fill="auto"/>
            <w:noWrap/>
            <w:vAlign w:val="bottom"/>
            <w:hideMark/>
          </w:tcPr>
          <w:p w14:paraId="18642ED9" w14:textId="77777777" w:rsidR="001C20C7" w:rsidRPr="009230C7" w:rsidRDefault="001C20C7" w:rsidP="001C0C55">
            <w:pPr>
              <w:contextualSpacing/>
              <w:rPr>
                <w:rFonts w:ascii="Times New Roman" w:hAnsi="Times New Roman" w:cs="Times New Roman"/>
                <w:sz w:val="28"/>
                <w:szCs w:val="28"/>
              </w:rPr>
            </w:pPr>
            <w:r w:rsidRPr="009230C7">
              <w:rPr>
                <w:rFonts w:ascii="Times New Roman" w:hAnsi="Times New Roman" w:cs="Times New Roman"/>
                <w:sz w:val="28"/>
                <w:szCs w:val="28"/>
              </w:rPr>
              <w:t>Гониометр</w:t>
            </w:r>
          </w:p>
        </w:tc>
        <w:tc>
          <w:tcPr>
            <w:tcW w:w="1276" w:type="dxa"/>
          </w:tcPr>
          <w:p w14:paraId="5665F533" w14:textId="77777777" w:rsidR="001C20C7" w:rsidRPr="009230C7" w:rsidRDefault="001C20C7" w:rsidP="001C0C55">
            <w:pPr>
              <w:contextualSpacing/>
              <w:jc w:val="center"/>
              <w:rPr>
                <w:rFonts w:ascii="Times New Roman" w:hAnsi="Times New Roman" w:cs="Times New Roman"/>
                <w:sz w:val="28"/>
                <w:szCs w:val="28"/>
              </w:rPr>
            </w:pPr>
            <w:r w:rsidRPr="009230C7">
              <w:rPr>
                <w:rFonts w:ascii="Times New Roman" w:hAnsi="Times New Roman" w:cs="Times New Roman"/>
                <w:sz w:val="28"/>
                <w:szCs w:val="28"/>
              </w:rPr>
              <w:t>248570</w:t>
            </w:r>
          </w:p>
        </w:tc>
        <w:tc>
          <w:tcPr>
            <w:tcW w:w="1984" w:type="dxa"/>
            <w:shd w:val="clear" w:color="auto" w:fill="auto"/>
            <w:noWrap/>
            <w:vAlign w:val="bottom"/>
            <w:hideMark/>
          </w:tcPr>
          <w:p w14:paraId="207C927A" w14:textId="77777777" w:rsidR="001C20C7" w:rsidRPr="009230C7" w:rsidRDefault="001C20C7" w:rsidP="001C0C55">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1B3FA9B4" w14:textId="77777777" w:rsidTr="001C0C55">
        <w:trPr>
          <w:trHeight w:val="240"/>
        </w:trPr>
        <w:tc>
          <w:tcPr>
            <w:tcW w:w="709" w:type="dxa"/>
            <w:shd w:val="clear" w:color="auto" w:fill="auto"/>
            <w:noWrap/>
          </w:tcPr>
          <w:p w14:paraId="76E26DCB" w14:textId="77777777" w:rsidR="001C20C7" w:rsidRPr="009230C7" w:rsidRDefault="001C20C7" w:rsidP="001C0C55">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3.</w:t>
            </w:r>
          </w:p>
        </w:tc>
        <w:tc>
          <w:tcPr>
            <w:tcW w:w="5245" w:type="dxa"/>
            <w:shd w:val="clear" w:color="auto" w:fill="auto"/>
            <w:noWrap/>
          </w:tcPr>
          <w:p w14:paraId="679B0C24" w14:textId="77777777" w:rsidR="001C20C7" w:rsidRPr="009230C7" w:rsidRDefault="001C20C7" w:rsidP="001C0C55">
            <w:pPr>
              <w:contextualSpacing/>
              <w:rPr>
                <w:rFonts w:ascii="Times New Roman" w:hAnsi="Times New Roman" w:cs="Times New Roman"/>
                <w:sz w:val="28"/>
                <w:szCs w:val="28"/>
              </w:rPr>
            </w:pPr>
            <w:r w:rsidRPr="009230C7">
              <w:rPr>
                <w:rFonts w:ascii="Times New Roman" w:hAnsi="Times New Roman" w:cs="Times New Roman"/>
                <w:sz w:val="28"/>
                <w:szCs w:val="28"/>
              </w:rPr>
              <w:t>Пульсоксиметр, с питанием от батареи</w:t>
            </w:r>
          </w:p>
        </w:tc>
        <w:tc>
          <w:tcPr>
            <w:tcW w:w="1276" w:type="dxa"/>
          </w:tcPr>
          <w:p w14:paraId="422DA39C" w14:textId="77777777" w:rsidR="001C20C7" w:rsidRPr="009230C7" w:rsidRDefault="001C20C7" w:rsidP="001C0C55">
            <w:pPr>
              <w:contextualSpacing/>
              <w:jc w:val="center"/>
              <w:rPr>
                <w:rFonts w:ascii="Times New Roman" w:hAnsi="Times New Roman" w:cs="Times New Roman"/>
                <w:sz w:val="28"/>
                <w:szCs w:val="28"/>
              </w:rPr>
            </w:pPr>
            <w:r w:rsidRPr="009230C7">
              <w:rPr>
                <w:rFonts w:ascii="Times New Roman" w:hAnsi="Times New Roman" w:cs="Times New Roman"/>
                <w:sz w:val="28"/>
                <w:szCs w:val="28"/>
              </w:rPr>
              <w:t>149980</w:t>
            </w:r>
          </w:p>
        </w:tc>
        <w:tc>
          <w:tcPr>
            <w:tcW w:w="1984" w:type="dxa"/>
            <w:shd w:val="clear" w:color="auto" w:fill="auto"/>
            <w:noWrap/>
          </w:tcPr>
          <w:p w14:paraId="6BEA6C0A" w14:textId="77777777" w:rsidR="001C20C7" w:rsidRPr="009230C7" w:rsidRDefault="001C20C7" w:rsidP="001C0C55">
            <w:pPr>
              <w:contextualSpacing/>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7CB79A21" w14:textId="77777777" w:rsidTr="001C0C55">
        <w:trPr>
          <w:trHeight w:val="240"/>
        </w:trPr>
        <w:tc>
          <w:tcPr>
            <w:tcW w:w="709" w:type="dxa"/>
            <w:shd w:val="clear" w:color="auto" w:fill="auto"/>
            <w:noWrap/>
          </w:tcPr>
          <w:p w14:paraId="745E31C8" w14:textId="77777777" w:rsidR="001C20C7" w:rsidRPr="009230C7" w:rsidRDefault="001C20C7" w:rsidP="001C0C55">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4.</w:t>
            </w:r>
          </w:p>
        </w:tc>
        <w:tc>
          <w:tcPr>
            <w:tcW w:w="5245" w:type="dxa"/>
            <w:shd w:val="clear" w:color="auto" w:fill="auto"/>
            <w:noWrap/>
          </w:tcPr>
          <w:p w14:paraId="5CA8CC3A" w14:textId="77777777" w:rsidR="001C20C7" w:rsidRPr="009230C7" w:rsidRDefault="001C20C7" w:rsidP="001C0C55">
            <w:pPr>
              <w:contextualSpacing/>
              <w:rPr>
                <w:rFonts w:ascii="Times New Roman" w:hAnsi="Times New Roman" w:cs="Times New Roman"/>
                <w:sz w:val="28"/>
                <w:szCs w:val="28"/>
              </w:rPr>
            </w:pPr>
            <w:r w:rsidRPr="009230C7">
              <w:rPr>
                <w:rFonts w:ascii="Times New Roman" w:hAnsi="Times New Roman" w:cs="Times New Roman"/>
                <w:sz w:val="28"/>
                <w:szCs w:val="28"/>
              </w:rPr>
              <w:t>Аппарат для измерения артериального давления анероидный механический</w:t>
            </w:r>
          </w:p>
        </w:tc>
        <w:tc>
          <w:tcPr>
            <w:tcW w:w="1276" w:type="dxa"/>
          </w:tcPr>
          <w:p w14:paraId="52AFAF9A" w14:textId="77777777" w:rsidR="001C20C7" w:rsidRPr="009230C7" w:rsidRDefault="001C20C7" w:rsidP="001C0C55">
            <w:pPr>
              <w:contextualSpacing/>
              <w:jc w:val="center"/>
              <w:rPr>
                <w:rFonts w:ascii="Times New Roman" w:hAnsi="Times New Roman" w:cs="Times New Roman"/>
                <w:sz w:val="28"/>
                <w:szCs w:val="28"/>
              </w:rPr>
            </w:pPr>
            <w:r w:rsidRPr="009230C7">
              <w:rPr>
                <w:rFonts w:ascii="Times New Roman" w:hAnsi="Times New Roman" w:cs="Times New Roman"/>
                <w:sz w:val="28"/>
                <w:szCs w:val="28"/>
              </w:rPr>
              <w:t>239410</w:t>
            </w:r>
          </w:p>
        </w:tc>
        <w:tc>
          <w:tcPr>
            <w:tcW w:w="1984" w:type="dxa"/>
            <w:shd w:val="clear" w:color="auto" w:fill="auto"/>
            <w:noWrap/>
          </w:tcPr>
          <w:p w14:paraId="38F07B51" w14:textId="77777777" w:rsidR="001C20C7" w:rsidRPr="009230C7" w:rsidRDefault="001C20C7" w:rsidP="001C0C55">
            <w:pPr>
              <w:contextualSpacing/>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1F7AE058" w14:textId="77777777" w:rsidTr="001C0C55">
        <w:trPr>
          <w:trHeight w:val="240"/>
        </w:trPr>
        <w:tc>
          <w:tcPr>
            <w:tcW w:w="709" w:type="dxa"/>
            <w:shd w:val="clear" w:color="auto" w:fill="auto"/>
            <w:noWrap/>
          </w:tcPr>
          <w:p w14:paraId="2AA0DDAC" w14:textId="77777777" w:rsidR="001C20C7" w:rsidRPr="009230C7" w:rsidRDefault="001C20C7" w:rsidP="001C0C55">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5.</w:t>
            </w:r>
          </w:p>
        </w:tc>
        <w:tc>
          <w:tcPr>
            <w:tcW w:w="5245" w:type="dxa"/>
            <w:shd w:val="clear" w:color="auto" w:fill="auto"/>
            <w:noWrap/>
          </w:tcPr>
          <w:p w14:paraId="7864E8B9" w14:textId="77777777" w:rsidR="001C20C7" w:rsidRPr="009230C7" w:rsidRDefault="001C20C7" w:rsidP="001C0C55">
            <w:pPr>
              <w:contextualSpacing/>
              <w:rPr>
                <w:rFonts w:ascii="Times New Roman" w:hAnsi="Times New Roman" w:cs="Times New Roman"/>
                <w:sz w:val="28"/>
                <w:szCs w:val="28"/>
              </w:rPr>
            </w:pPr>
            <w:r w:rsidRPr="009230C7">
              <w:rPr>
                <w:rFonts w:ascii="Times New Roman" w:hAnsi="Times New Roman" w:cs="Times New Roman"/>
                <w:sz w:val="28"/>
                <w:szCs w:val="28"/>
              </w:rPr>
              <w:t>Стетофонендоскоп</w:t>
            </w:r>
          </w:p>
        </w:tc>
        <w:tc>
          <w:tcPr>
            <w:tcW w:w="1276" w:type="dxa"/>
          </w:tcPr>
          <w:p w14:paraId="5240E7DC" w14:textId="77777777" w:rsidR="001C20C7" w:rsidRPr="009230C7" w:rsidRDefault="001C20C7" w:rsidP="001C0C55">
            <w:pPr>
              <w:contextualSpacing/>
              <w:jc w:val="center"/>
              <w:rPr>
                <w:rFonts w:ascii="Times New Roman" w:hAnsi="Times New Roman" w:cs="Times New Roman"/>
                <w:sz w:val="28"/>
                <w:szCs w:val="28"/>
              </w:rPr>
            </w:pPr>
          </w:p>
        </w:tc>
        <w:tc>
          <w:tcPr>
            <w:tcW w:w="1984" w:type="dxa"/>
            <w:shd w:val="clear" w:color="auto" w:fill="auto"/>
            <w:noWrap/>
          </w:tcPr>
          <w:p w14:paraId="1F0BB712" w14:textId="77777777" w:rsidR="001C20C7" w:rsidRPr="009230C7" w:rsidRDefault="001C20C7" w:rsidP="001C0C55">
            <w:pPr>
              <w:contextualSpacing/>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287CDBB4" w14:textId="77777777" w:rsidTr="001C0C55">
        <w:trPr>
          <w:trHeight w:val="240"/>
        </w:trPr>
        <w:tc>
          <w:tcPr>
            <w:tcW w:w="709" w:type="dxa"/>
            <w:shd w:val="clear" w:color="auto" w:fill="auto"/>
            <w:noWrap/>
          </w:tcPr>
          <w:p w14:paraId="47FD494A" w14:textId="77777777" w:rsidR="001C20C7" w:rsidRPr="009230C7" w:rsidRDefault="001C20C7" w:rsidP="001C0C55">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6.</w:t>
            </w:r>
          </w:p>
        </w:tc>
        <w:tc>
          <w:tcPr>
            <w:tcW w:w="5245" w:type="dxa"/>
            <w:shd w:val="clear" w:color="auto" w:fill="auto"/>
            <w:noWrap/>
          </w:tcPr>
          <w:p w14:paraId="5AF173FF" w14:textId="77777777" w:rsidR="001C20C7" w:rsidRPr="009230C7" w:rsidRDefault="001C20C7" w:rsidP="001C0C55">
            <w:pPr>
              <w:contextualSpacing/>
              <w:rPr>
                <w:rFonts w:ascii="Times New Roman" w:hAnsi="Times New Roman" w:cs="Times New Roman"/>
                <w:sz w:val="28"/>
                <w:szCs w:val="28"/>
              </w:rPr>
            </w:pPr>
            <w:r w:rsidRPr="009230C7">
              <w:rPr>
                <w:rFonts w:ascii="Times New Roman" w:hAnsi="Times New Roman" w:cs="Times New Roman"/>
                <w:sz w:val="28"/>
                <w:szCs w:val="28"/>
              </w:rPr>
              <w:t>Секундомер</w:t>
            </w:r>
          </w:p>
        </w:tc>
        <w:tc>
          <w:tcPr>
            <w:tcW w:w="1276" w:type="dxa"/>
          </w:tcPr>
          <w:p w14:paraId="7BFBEEDA" w14:textId="77777777" w:rsidR="001C20C7" w:rsidRPr="009230C7" w:rsidRDefault="001C20C7" w:rsidP="001C0C55">
            <w:pPr>
              <w:contextualSpacing/>
              <w:jc w:val="center"/>
              <w:rPr>
                <w:rFonts w:ascii="Times New Roman" w:hAnsi="Times New Roman" w:cs="Times New Roman"/>
                <w:sz w:val="28"/>
                <w:szCs w:val="28"/>
              </w:rPr>
            </w:pPr>
          </w:p>
        </w:tc>
        <w:tc>
          <w:tcPr>
            <w:tcW w:w="1984" w:type="dxa"/>
            <w:shd w:val="clear" w:color="auto" w:fill="auto"/>
            <w:noWrap/>
          </w:tcPr>
          <w:p w14:paraId="0B070CA5" w14:textId="77777777" w:rsidR="001C20C7" w:rsidRPr="009230C7" w:rsidRDefault="001C20C7" w:rsidP="001C0C55">
            <w:pPr>
              <w:contextualSpacing/>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3C07C962" w14:textId="77777777" w:rsidTr="001C0C55">
        <w:trPr>
          <w:trHeight w:val="240"/>
        </w:trPr>
        <w:tc>
          <w:tcPr>
            <w:tcW w:w="709" w:type="dxa"/>
            <w:shd w:val="clear" w:color="auto" w:fill="auto"/>
            <w:noWrap/>
          </w:tcPr>
          <w:p w14:paraId="59053FFC" w14:textId="77777777" w:rsidR="001C20C7" w:rsidRPr="009230C7" w:rsidRDefault="001C20C7" w:rsidP="001C0C55">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7.</w:t>
            </w:r>
          </w:p>
        </w:tc>
        <w:tc>
          <w:tcPr>
            <w:tcW w:w="5245" w:type="dxa"/>
            <w:shd w:val="clear" w:color="auto" w:fill="auto"/>
            <w:noWrap/>
          </w:tcPr>
          <w:p w14:paraId="39749E35" w14:textId="77777777" w:rsidR="001C20C7" w:rsidRPr="009230C7" w:rsidRDefault="001C20C7" w:rsidP="001C0C55">
            <w:pPr>
              <w:pStyle w:val="ConsPlusCell"/>
              <w:rPr>
                <w:rFonts w:ascii="Times New Roman" w:hAnsi="Times New Roman" w:cs="Times New Roman"/>
                <w:sz w:val="28"/>
                <w:szCs w:val="28"/>
              </w:rPr>
            </w:pPr>
            <w:r w:rsidRPr="009230C7">
              <w:rPr>
                <w:rFonts w:ascii="Times New Roman" w:hAnsi="Times New Roman" w:cs="Times New Roman"/>
                <w:sz w:val="28"/>
                <w:szCs w:val="28"/>
              </w:rPr>
              <w:t>Весы напольные, электронные</w:t>
            </w:r>
          </w:p>
          <w:p w14:paraId="49E6342A" w14:textId="77777777" w:rsidR="001C20C7" w:rsidRPr="009230C7" w:rsidRDefault="001C20C7" w:rsidP="001C0C55">
            <w:pPr>
              <w:contextualSpacing/>
              <w:rPr>
                <w:rFonts w:ascii="Times New Roman" w:hAnsi="Times New Roman" w:cs="Times New Roman"/>
                <w:sz w:val="28"/>
                <w:szCs w:val="28"/>
              </w:rPr>
            </w:pPr>
          </w:p>
        </w:tc>
        <w:tc>
          <w:tcPr>
            <w:tcW w:w="1276" w:type="dxa"/>
          </w:tcPr>
          <w:p w14:paraId="1F6C1217" w14:textId="77777777" w:rsidR="001C20C7" w:rsidRPr="009230C7" w:rsidRDefault="001C20C7" w:rsidP="001C0C55">
            <w:pPr>
              <w:contextualSpacing/>
              <w:jc w:val="center"/>
              <w:rPr>
                <w:rFonts w:ascii="Times New Roman" w:hAnsi="Times New Roman" w:cs="Times New Roman"/>
                <w:sz w:val="28"/>
                <w:szCs w:val="28"/>
              </w:rPr>
            </w:pPr>
            <w:r w:rsidRPr="009230C7">
              <w:rPr>
                <w:rFonts w:ascii="Times New Roman" w:hAnsi="Times New Roman" w:cs="Times New Roman"/>
                <w:sz w:val="28"/>
                <w:szCs w:val="28"/>
              </w:rPr>
              <w:t>258800</w:t>
            </w:r>
          </w:p>
        </w:tc>
        <w:tc>
          <w:tcPr>
            <w:tcW w:w="1984" w:type="dxa"/>
            <w:shd w:val="clear" w:color="auto" w:fill="auto"/>
            <w:noWrap/>
          </w:tcPr>
          <w:p w14:paraId="0FFEC63D" w14:textId="77777777" w:rsidR="001C20C7" w:rsidRPr="009230C7" w:rsidRDefault="001C20C7" w:rsidP="001C0C55">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0174B23C" w14:textId="77777777" w:rsidTr="001C0C55">
        <w:trPr>
          <w:trHeight w:val="240"/>
        </w:trPr>
        <w:tc>
          <w:tcPr>
            <w:tcW w:w="709" w:type="dxa"/>
            <w:shd w:val="clear" w:color="auto" w:fill="auto"/>
            <w:noWrap/>
          </w:tcPr>
          <w:p w14:paraId="11C5896C" w14:textId="77777777" w:rsidR="001C20C7" w:rsidRPr="009230C7" w:rsidRDefault="001C20C7" w:rsidP="001C0C55">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8.</w:t>
            </w:r>
          </w:p>
        </w:tc>
        <w:tc>
          <w:tcPr>
            <w:tcW w:w="5245" w:type="dxa"/>
            <w:shd w:val="clear" w:color="auto" w:fill="auto"/>
            <w:noWrap/>
          </w:tcPr>
          <w:p w14:paraId="6235BF63" w14:textId="77777777" w:rsidR="001C20C7" w:rsidRPr="009230C7" w:rsidRDefault="001C20C7" w:rsidP="001C0C55">
            <w:pPr>
              <w:contextualSpacing/>
              <w:rPr>
                <w:rFonts w:ascii="Times New Roman" w:hAnsi="Times New Roman" w:cs="Times New Roman"/>
                <w:sz w:val="28"/>
                <w:szCs w:val="28"/>
              </w:rPr>
            </w:pPr>
            <w:r w:rsidRPr="009230C7">
              <w:rPr>
                <w:rFonts w:ascii="Times New Roman" w:hAnsi="Times New Roman" w:cs="Times New Roman"/>
                <w:sz w:val="28"/>
                <w:szCs w:val="28"/>
              </w:rPr>
              <w:t>Ростомер медицинский</w:t>
            </w:r>
          </w:p>
        </w:tc>
        <w:tc>
          <w:tcPr>
            <w:tcW w:w="1276" w:type="dxa"/>
          </w:tcPr>
          <w:p w14:paraId="42FC19EC" w14:textId="77777777" w:rsidR="001C20C7" w:rsidRPr="009230C7" w:rsidRDefault="001C20C7" w:rsidP="001C0C55">
            <w:pPr>
              <w:contextualSpacing/>
              <w:jc w:val="center"/>
              <w:rPr>
                <w:rFonts w:ascii="Times New Roman" w:hAnsi="Times New Roman" w:cs="Times New Roman"/>
                <w:sz w:val="28"/>
                <w:szCs w:val="28"/>
              </w:rPr>
            </w:pPr>
            <w:r w:rsidRPr="009230C7">
              <w:rPr>
                <w:rFonts w:ascii="Times New Roman" w:hAnsi="Times New Roman" w:cs="Times New Roman"/>
                <w:sz w:val="28"/>
                <w:szCs w:val="28"/>
              </w:rPr>
              <w:t>157600</w:t>
            </w:r>
          </w:p>
        </w:tc>
        <w:tc>
          <w:tcPr>
            <w:tcW w:w="1984" w:type="dxa"/>
            <w:shd w:val="clear" w:color="auto" w:fill="auto"/>
            <w:noWrap/>
          </w:tcPr>
          <w:p w14:paraId="5C7B4E38" w14:textId="77777777" w:rsidR="001C20C7" w:rsidRPr="009230C7" w:rsidRDefault="001C20C7" w:rsidP="001C0C55">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599E414D" w14:textId="77777777" w:rsidTr="004B5DF8">
        <w:trPr>
          <w:trHeight w:val="240"/>
        </w:trPr>
        <w:tc>
          <w:tcPr>
            <w:tcW w:w="709" w:type="dxa"/>
            <w:shd w:val="clear" w:color="auto" w:fill="auto"/>
            <w:vAlign w:val="center"/>
          </w:tcPr>
          <w:p w14:paraId="4ED2C6F6" w14:textId="6106E513" w:rsidR="007C4EC9" w:rsidRPr="009230C7" w:rsidRDefault="000A6719" w:rsidP="000A6719">
            <w:pPr>
              <w:contextualSpacing/>
              <w:rPr>
                <w:rFonts w:ascii="Times New Roman" w:hAnsi="Times New Roman" w:cs="Times New Roman"/>
                <w:sz w:val="28"/>
                <w:szCs w:val="28"/>
              </w:rPr>
            </w:pPr>
            <w:r w:rsidRPr="009230C7">
              <w:rPr>
                <w:rFonts w:ascii="Times New Roman" w:hAnsi="Times New Roman" w:cs="Times New Roman"/>
                <w:sz w:val="28"/>
                <w:szCs w:val="28"/>
              </w:rPr>
              <w:t>9</w:t>
            </w:r>
            <w:r w:rsidR="007C4EC9" w:rsidRPr="009230C7">
              <w:rPr>
                <w:rFonts w:ascii="Times New Roman" w:hAnsi="Times New Roman" w:cs="Times New Roman"/>
                <w:sz w:val="28"/>
                <w:szCs w:val="28"/>
              </w:rPr>
              <w:t>.</w:t>
            </w:r>
          </w:p>
        </w:tc>
        <w:tc>
          <w:tcPr>
            <w:tcW w:w="5245" w:type="dxa"/>
            <w:shd w:val="clear" w:color="auto" w:fill="auto"/>
            <w:vAlign w:val="center"/>
          </w:tcPr>
          <w:p w14:paraId="0727AC7A" w14:textId="2E6377C5" w:rsidR="007C4EC9" w:rsidRPr="009230C7" w:rsidRDefault="007C4EC9" w:rsidP="00C67E51">
            <w:pPr>
              <w:contextualSpacing/>
              <w:jc w:val="both"/>
              <w:rPr>
                <w:rFonts w:ascii="Times New Roman" w:hAnsi="Times New Roman" w:cs="Times New Roman"/>
                <w:sz w:val="28"/>
                <w:szCs w:val="28"/>
              </w:rPr>
            </w:pPr>
            <w:r w:rsidRPr="009230C7">
              <w:rPr>
                <w:rFonts w:ascii="Times New Roman" w:hAnsi="Times New Roman" w:cs="Times New Roman"/>
                <w:sz w:val="28"/>
                <w:szCs w:val="28"/>
              </w:rPr>
              <w:t>Велоэргометр роботизированный портативный с активно-пассивным режимом для нижних конечностей</w:t>
            </w:r>
          </w:p>
        </w:tc>
        <w:tc>
          <w:tcPr>
            <w:tcW w:w="1276" w:type="dxa"/>
          </w:tcPr>
          <w:p w14:paraId="18108762" w14:textId="38F696CF" w:rsidR="007C4EC9" w:rsidRPr="009230C7" w:rsidRDefault="007C4EC9" w:rsidP="00C67E51">
            <w:pPr>
              <w:contextualSpacing/>
              <w:jc w:val="center"/>
              <w:rPr>
                <w:rFonts w:ascii="Times New Roman" w:hAnsi="Times New Roman" w:cs="Times New Roman"/>
                <w:bCs/>
                <w:sz w:val="28"/>
                <w:szCs w:val="28"/>
              </w:rPr>
            </w:pPr>
            <w:r w:rsidRPr="009230C7">
              <w:rPr>
                <w:rFonts w:ascii="Times New Roman" w:hAnsi="Times New Roman" w:cs="Times New Roman"/>
                <w:sz w:val="28"/>
                <w:szCs w:val="28"/>
              </w:rPr>
              <w:t>140790</w:t>
            </w:r>
          </w:p>
        </w:tc>
        <w:tc>
          <w:tcPr>
            <w:tcW w:w="1984" w:type="dxa"/>
            <w:shd w:val="clear" w:color="auto" w:fill="auto"/>
            <w:vAlign w:val="center"/>
          </w:tcPr>
          <w:p w14:paraId="4D2683E2" w14:textId="67045FA9" w:rsidR="007C4EC9" w:rsidRPr="009230C7" w:rsidRDefault="007C4EC9" w:rsidP="00C67E51">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36C0CE02" w14:textId="77777777" w:rsidTr="004B5DF8">
        <w:trPr>
          <w:trHeight w:val="240"/>
        </w:trPr>
        <w:tc>
          <w:tcPr>
            <w:tcW w:w="709" w:type="dxa"/>
            <w:shd w:val="clear" w:color="auto" w:fill="auto"/>
            <w:vAlign w:val="center"/>
          </w:tcPr>
          <w:p w14:paraId="08DE0390" w14:textId="608EEDB5" w:rsidR="007C4EC9" w:rsidRPr="009230C7" w:rsidRDefault="000A6719" w:rsidP="000A6719">
            <w:pPr>
              <w:contextualSpacing/>
              <w:rPr>
                <w:rFonts w:ascii="Times New Roman" w:hAnsi="Times New Roman" w:cs="Times New Roman"/>
                <w:sz w:val="28"/>
                <w:szCs w:val="28"/>
              </w:rPr>
            </w:pPr>
            <w:r w:rsidRPr="009230C7">
              <w:rPr>
                <w:rFonts w:ascii="Times New Roman" w:hAnsi="Times New Roman" w:cs="Times New Roman"/>
                <w:sz w:val="28"/>
                <w:szCs w:val="28"/>
              </w:rPr>
              <w:t>10</w:t>
            </w:r>
            <w:r w:rsidR="007C4EC9" w:rsidRPr="009230C7">
              <w:rPr>
                <w:rFonts w:ascii="Times New Roman" w:hAnsi="Times New Roman" w:cs="Times New Roman"/>
                <w:sz w:val="28"/>
                <w:szCs w:val="28"/>
              </w:rPr>
              <w:t>.</w:t>
            </w:r>
          </w:p>
        </w:tc>
        <w:tc>
          <w:tcPr>
            <w:tcW w:w="5245" w:type="dxa"/>
            <w:shd w:val="clear" w:color="auto" w:fill="auto"/>
            <w:vAlign w:val="center"/>
          </w:tcPr>
          <w:p w14:paraId="483B502D" w14:textId="6DEA9EE7" w:rsidR="007C4EC9" w:rsidRPr="009230C7" w:rsidRDefault="007C4EC9" w:rsidP="00C67E51">
            <w:pPr>
              <w:contextualSpacing/>
              <w:jc w:val="both"/>
              <w:rPr>
                <w:rFonts w:ascii="Times New Roman" w:hAnsi="Times New Roman" w:cs="Times New Roman"/>
                <w:sz w:val="28"/>
                <w:szCs w:val="28"/>
              </w:rPr>
            </w:pPr>
            <w:r w:rsidRPr="009230C7">
              <w:rPr>
                <w:rFonts w:ascii="Times New Roman" w:hAnsi="Times New Roman" w:cs="Times New Roman"/>
                <w:sz w:val="28"/>
                <w:szCs w:val="28"/>
              </w:rPr>
              <w:t>Стол-вертикализатор с электроприводом</w:t>
            </w:r>
          </w:p>
        </w:tc>
        <w:tc>
          <w:tcPr>
            <w:tcW w:w="1276" w:type="dxa"/>
          </w:tcPr>
          <w:p w14:paraId="267FB646" w14:textId="5CDEEDB7" w:rsidR="007C4EC9" w:rsidRPr="009230C7" w:rsidRDefault="007C4EC9" w:rsidP="00C67E51">
            <w:pPr>
              <w:contextualSpacing/>
              <w:jc w:val="center"/>
              <w:rPr>
                <w:rFonts w:ascii="Times New Roman" w:hAnsi="Times New Roman" w:cs="Times New Roman"/>
                <w:bCs/>
                <w:sz w:val="28"/>
                <w:szCs w:val="28"/>
              </w:rPr>
            </w:pPr>
            <w:r w:rsidRPr="009230C7">
              <w:rPr>
                <w:rFonts w:ascii="Times New Roman" w:hAnsi="Times New Roman" w:cs="Times New Roman"/>
                <w:sz w:val="28"/>
                <w:szCs w:val="28"/>
              </w:rPr>
              <w:t>284930</w:t>
            </w:r>
          </w:p>
        </w:tc>
        <w:tc>
          <w:tcPr>
            <w:tcW w:w="1984" w:type="dxa"/>
            <w:shd w:val="clear" w:color="auto" w:fill="auto"/>
            <w:vAlign w:val="center"/>
          </w:tcPr>
          <w:p w14:paraId="0C8072CD" w14:textId="6F527199" w:rsidR="007C4EC9" w:rsidRPr="009230C7" w:rsidRDefault="007C4EC9" w:rsidP="00C67E51">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24830A05" w14:textId="77777777" w:rsidTr="004B5DF8">
        <w:trPr>
          <w:trHeight w:val="240"/>
        </w:trPr>
        <w:tc>
          <w:tcPr>
            <w:tcW w:w="709" w:type="dxa"/>
            <w:shd w:val="clear" w:color="auto" w:fill="auto"/>
            <w:vAlign w:val="center"/>
          </w:tcPr>
          <w:p w14:paraId="07214B9E" w14:textId="6642107E" w:rsidR="007C4EC9" w:rsidRPr="009230C7" w:rsidRDefault="000A6719" w:rsidP="000A6719">
            <w:pPr>
              <w:contextualSpacing/>
              <w:rPr>
                <w:rFonts w:ascii="Times New Roman" w:hAnsi="Times New Roman" w:cs="Times New Roman"/>
                <w:sz w:val="28"/>
                <w:szCs w:val="28"/>
              </w:rPr>
            </w:pPr>
            <w:r w:rsidRPr="009230C7">
              <w:rPr>
                <w:rFonts w:ascii="Times New Roman" w:hAnsi="Times New Roman" w:cs="Times New Roman"/>
                <w:sz w:val="28"/>
                <w:szCs w:val="28"/>
              </w:rPr>
              <w:t>11</w:t>
            </w:r>
            <w:r w:rsidR="007C4EC9" w:rsidRPr="009230C7">
              <w:rPr>
                <w:rFonts w:ascii="Times New Roman" w:hAnsi="Times New Roman" w:cs="Times New Roman"/>
                <w:sz w:val="28"/>
                <w:szCs w:val="28"/>
              </w:rPr>
              <w:t>.</w:t>
            </w:r>
          </w:p>
        </w:tc>
        <w:tc>
          <w:tcPr>
            <w:tcW w:w="5245" w:type="dxa"/>
            <w:shd w:val="clear" w:color="auto" w:fill="auto"/>
            <w:vAlign w:val="center"/>
          </w:tcPr>
          <w:p w14:paraId="235E9995" w14:textId="789FEE95" w:rsidR="007C4EC9" w:rsidRPr="009230C7" w:rsidRDefault="007C4EC9" w:rsidP="00C67E51">
            <w:pPr>
              <w:contextualSpacing/>
              <w:jc w:val="both"/>
              <w:rPr>
                <w:rFonts w:ascii="Times New Roman" w:hAnsi="Times New Roman" w:cs="Times New Roman"/>
                <w:sz w:val="28"/>
                <w:szCs w:val="28"/>
              </w:rPr>
            </w:pPr>
            <w:r w:rsidRPr="009230C7">
              <w:rPr>
                <w:rFonts w:ascii="Times New Roman" w:hAnsi="Times New Roman" w:cs="Times New Roman"/>
                <w:sz w:val="28"/>
                <w:szCs w:val="28"/>
              </w:rPr>
              <w:t>Мобильная рамка для разгрузки веса при ходьбе</w:t>
            </w:r>
          </w:p>
        </w:tc>
        <w:tc>
          <w:tcPr>
            <w:tcW w:w="1276" w:type="dxa"/>
          </w:tcPr>
          <w:p w14:paraId="7F36B0E8" w14:textId="2A90D1AD" w:rsidR="007C4EC9" w:rsidRPr="009230C7" w:rsidRDefault="007C4EC9" w:rsidP="00C67E51">
            <w:pPr>
              <w:contextualSpacing/>
              <w:jc w:val="center"/>
              <w:rPr>
                <w:rFonts w:ascii="Times New Roman" w:hAnsi="Times New Roman" w:cs="Times New Roman"/>
                <w:bCs/>
                <w:sz w:val="28"/>
                <w:szCs w:val="28"/>
              </w:rPr>
            </w:pPr>
            <w:r w:rsidRPr="009230C7">
              <w:rPr>
                <w:rFonts w:ascii="Times New Roman" w:hAnsi="Times New Roman" w:cs="Times New Roman"/>
                <w:sz w:val="28"/>
                <w:szCs w:val="28"/>
              </w:rPr>
              <w:t>нет</w:t>
            </w:r>
          </w:p>
        </w:tc>
        <w:tc>
          <w:tcPr>
            <w:tcW w:w="1984" w:type="dxa"/>
            <w:shd w:val="clear" w:color="auto" w:fill="auto"/>
            <w:vAlign w:val="center"/>
          </w:tcPr>
          <w:p w14:paraId="702DB4EE" w14:textId="10C8A3F4" w:rsidR="007C4EC9" w:rsidRPr="009230C7" w:rsidRDefault="007C4EC9" w:rsidP="00C67E51">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67A72BE0" w14:textId="77777777" w:rsidTr="00DD079B">
        <w:trPr>
          <w:trHeight w:val="280"/>
        </w:trPr>
        <w:tc>
          <w:tcPr>
            <w:tcW w:w="709" w:type="dxa"/>
            <w:shd w:val="clear" w:color="auto" w:fill="auto"/>
            <w:vAlign w:val="center"/>
            <w:hideMark/>
          </w:tcPr>
          <w:p w14:paraId="18854CFB" w14:textId="0F7FA684" w:rsidR="007C4EC9" w:rsidRPr="009230C7" w:rsidRDefault="000A6719" w:rsidP="000A6719">
            <w:pPr>
              <w:ind w:left="34"/>
              <w:contextualSpacing/>
              <w:rPr>
                <w:rFonts w:ascii="Times New Roman" w:hAnsi="Times New Roman" w:cs="Times New Roman"/>
                <w:sz w:val="28"/>
                <w:szCs w:val="28"/>
              </w:rPr>
            </w:pPr>
            <w:r w:rsidRPr="009230C7">
              <w:rPr>
                <w:rFonts w:ascii="Times New Roman" w:hAnsi="Times New Roman" w:cs="Times New Roman"/>
                <w:sz w:val="28"/>
                <w:szCs w:val="28"/>
              </w:rPr>
              <w:t>12</w:t>
            </w:r>
          </w:p>
        </w:tc>
        <w:tc>
          <w:tcPr>
            <w:tcW w:w="5245" w:type="dxa"/>
            <w:shd w:val="clear" w:color="auto" w:fill="auto"/>
            <w:vAlign w:val="center"/>
            <w:hideMark/>
          </w:tcPr>
          <w:p w14:paraId="4CE6EBC2" w14:textId="77777777" w:rsidR="007C4EC9" w:rsidRPr="009230C7" w:rsidRDefault="007C4EC9" w:rsidP="00C67E51">
            <w:pPr>
              <w:contextualSpacing/>
              <w:jc w:val="both"/>
              <w:rPr>
                <w:rFonts w:ascii="Times New Roman" w:hAnsi="Times New Roman" w:cs="Times New Roman"/>
                <w:sz w:val="28"/>
                <w:szCs w:val="28"/>
              </w:rPr>
            </w:pPr>
            <w:r w:rsidRPr="009230C7">
              <w:rPr>
                <w:rFonts w:ascii="Times New Roman" w:hAnsi="Times New Roman" w:cs="Times New Roman"/>
                <w:sz w:val="28"/>
                <w:szCs w:val="28"/>
              </w:rPr>
              <w:t>Роботизированный тренажер для пассивных циклических занятий для коленного сустава</w:t>
            </w:r>
          </w:p>
        </w:tc>
        <w:tc>
          <w:tcPr>
            <w:tcW w:w="1276" w:type="dxa"/>
          </w:tcPr>
          <w:p w14:paraId="69B15E11" w14:textId="7934D0B4" w:rsidR="007C4EC9" w:rsidRPr="009230C7" w:rsidRDefault="007C4EC9" w:rsidP="00C67E51">
            <w:pPr>
              <w:spacing w:after="200"/>
              <w:contextualSpacing/>
              <w:jc w:val="center"/>
              <w:rPr>
                <w:rFonts w:ascii="Times New Roman" w:hAnsi="Times New Roman" w:cs="Times New Roman"/>
                <w:sz w:val="28"/>
                <w:szCs w:val="28"/>
              </w:rPr>
            </w:pPr>
            <w:r w:rsidRPr="009230C7">
              <w:rPr>
                <w:rFonts w:ascii="Times New Roman" w:hAnsi="Times New Roman" w:cs="Times New Roman"/>
                <w:sz w:val="28"/>
                <w:szCs w:val="28"/>
              </w:rPr>
              <w:t>147350</w:t>
            </w:r>
          </w:p>
        </w:tc>
        <w:tc>
          <w:tcPr>
            <w:tcW w:w="1984" w:type="dxa"/>
            <w:shd w:val="clear" w:color="auto" w:fill="auto"/>
            <w:vAlign w:val="center"/>
            <w:hideMark/>
          </w:tcPr>
          <w:p w14:paraId="51EF629E" w14:textId="1CF121FB" w:rsidR="007C4EC9" w:rsidRPr="009230C7" w:rsidRDefault="007C4EC9" w:rsidP="00C67E51">
            <w:pPr>
              <w:spacing w:after="200"/>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297D72E6" w14:textId="77777777" w:rsidTr="00DD079B">
        <w:trPr>
          <w:trHeight w:val="280"/>
        </w:trPr>
        <w:tc>
          <w:tcPr>
            <w:tcW w:w="709" w:type="dxa"/>
            <w:shd w:val="clear" w:color="auto" w:fill="auto"/>
            <w:vAlign w:val="center"/>
          </w:tcPr>
          <w:p w14:paraId="134B2079" w14:textId="2F23C948" w:rsidR="007C4EC9" w:rsidRPr="009230C7" w:rsidRDefault="000A6719" w:rsidP="000A6719">
            <w:pPr>
              <w:ind w:left="34"/>
              <w:contextualSpacing/>
              <w:rPr>
                <w:rFonts w:ascii="Times New Roman" w:hAnsi="Times New Roman" w:cs="Times New Roman"/>
                <w:sz w:val="28"/>
                <w:szCs w:val="28"/>
              </w:rPr>
            </w:pPr>
            <w:r w:rsidRPr="009230C7">
              <w:rPr>
                <w:rFonts w:ascii="Times New Roman" w:hAnsi="Times New Roman" w:cs="Times New Roman"/>
                <w:sz w:val="28"/>
                <w:szCs w:val="28"/>
              </w:rPr>
              <w:t>13</w:t>
            </w:r>
            <w:r w:rsidR="007C4EC9" w:rsidRPr="009230C7">
              <w:rPr>
                <w:rFonts w:ascii="Times New Roman" w:hAnsi="Times New Roman" w:cs="Times New Roman"/>
                <w:sz w:val="28"/>
                <w:szCs w:val="28"/>
              </w:rPr>
              <w:t>.</w:t>
            </w:r>
          </w:p>
        </w:tc>
        <w:tc>
          <w:tcPr>
            <w:tcW w:w="5245" w:type="dxa"/>
            <w:shd w:val="clear" w:color="auto" w:fill="auto"/>
            <w:vAlign w:val="center"/>
          </w:tcPr>
          <w:p w14:paraId="44296B3E" w14:textId="668C707F" w:rsidR="007C4EC9" w:rsidRPr="009230C7" w:rsidRDefault="007C4EC9" w:rsidP="00C67E51">
            <w:pPr>
              <w:contextualSpacing/>
              <w:jc w:val="both"/>
              <w:rPr>
                <w:rFonts w:ascii="Times New Roman" w:hAnsi="Times New Roman" w:cs="Times New Roman"/>
                <w:sz w:val="28"/>
                <w:szCs w:val="28"/>
              </w:rPr>
            </w:pPr>
            <w:r w:rsidRPr="009230C7">
              <w:rPr>
                <w:rFonts w:ascii="Times New Roman" w:hAnsi="Times New Roman" w:cs="Times New Roman"/>
                <w:sz w:val="28"/>
                <w:szCs w:val="28"/>
              </w:rPr>
              <w:t>Стол Бобата</w:t>
            </w:r>
          </w:p>
        </w:tc>
        <w:tc>
          <w:tcPr>
            <w:tcW w:w="1276" w:type="dxa"/>
          </w:tcPr>
          <w:p w14:paraId="4CB3E19F" w14:textId="7A37852B" w:rsidR="007C4EC9" w:rsidRPr="009230C7" w:rsidRDefault="007C4EC9" w:rsidP="00C67E51">
            <w:pPr>
              <w:spacing w:after="200" w:line="276" w:lineRule="auto"/>
              <w:contextualSpacing/>
              <w:jc w:val="center"/>
              <w:rPr>
                <w:rFonts w:ascii="Times New Roman" w:hAnsi="Times New Roman" w:cs="Times New Roman"/>
                <w:sz w:val="28"/>
                <w:szCs w:val="28"/>
              </w:rPr>
            </w:pPr>
            <w:r w:rsidRPr="009230C7">
              <w:rPr>
                <w:rFonts w:ascii="Times New Roman" w:eastAsia="Times New Roman" w:hAnsi="Times New Roman" w:cs="Times New Roman"/>
                <w:bCs/>
                <w:sz w:val="28"/>
                <w:szCs w:val="28"/>
              </w:rPr>
              <w:t>182380</w:t>
            </w:r>
          </w:p>
        </w:tc>
        <w:tc>
          <w:tcPr>
            <w:tcW w:w="1984" w:type="dxa"/>
            <w:shd w:val="clear" w:color="auto" w:fill="auto"/>
            <w:vAlign w:val="center"/>
          </w:tcPr>
          <w:p w14:paraId="04040697" w14:textId="0AED92E5" w:rsidR="007C4EC9" w:rsidRPr="009230C7" w:rsidRDefault="00CA6381" w:rsidP="00C67E51">
            <w:pPr>
              <w:spacing w:after="200" w:line="276" w:lineRule="auto"/>
              <w:contextualSpacing/>
              <w:jc w:val="center"/>
              <w:rPr>
                <w:rFonts w:ascii="Times New Roman" w:hAnsi="Times New Roman" w:cs="Times New Roman"/>
                <w:sz w:val="28"/>
                <w:szCs w:val="28"/>
              </w:rPr>
            </w:pPr>
            <w:r w:rsidRPr="009230C7">
              <w:rPr>
                <w:rFonts w:ascii="Times New Roman" w:hAnsi="Times New Roman" w:cs="Times New Roman"/>
                <w:sz w:val="28"/>
                <w:szCs w:val="28"/>
              </w:rPr>
              <w:t>не менее 1 на 15 пациентов в смену</w:t>
            </w:r>
          </w:p>
        </w:tc>
      </w:tr>
      <w:tr w:rsidR="0092029D" w:rsidRPr="009230C7" w14:paraId="16EE9B15" w14:textId="77777777" w:rsidTr="00DD079B">
        <w:trPr>
          <w:trHeight w:val="280"/>
        </w:trPr>
        <w:tc>
          <w:tcPr>
            <w:tcW w:w="709" w:type="dxa"/>
            <w:shd w:val="clear" w:color="auto" w:fill="auto"/>
            <w:vAlign w:val="center"/>
            <w:hideMark/>
          </w:tcPr>
          <w:p w14:paraId="4CADA331" w14:textId="57291675" w:rsidR="007C4EC9" w:rsidRPr="009230C7" w:rsidRDefault="000A6719" w:rsidP="000A6719">
            <w:pPr>
              <w:ind w:left="34"/>
              <w:contextualSpacing/>
              <w:rPr>
                <w:rFonts w:ascii="Times New Roman" w:hAnsi="Times New Roman" w:cs="Times New Roman"/>
                <w:sz w:val="28"/>
                <w:szCs w:val="28"/>
              </w:rPr>
            </w:pPr>
            <w:r w:rsidRPr="009230C7">
              <w:rPr>
                <w:rFonts w:ascii="Times New Roman" w:hAnsi="Times New Roman" w:cs="Times New Roman"/>
                <w:sz w:val="28"/>
                <w:szCs w:val="28"/>
              </w:rPr>
              <w:t>14</w:t>
            </w:r>
            <w:r w:rsidR="007C4EC9" w:rsidRPr="009230C7">
              <w:rPr>
                <w:rFonts w:ascii="Times New Roman" w:hAnsi="Times New Roman" w:cs="Times New Roman"/>
                <w:sz w:val="28"/>
                <w:szCs w:val="28"/>
              </w:rPr>
              <w:t>.</w:t>
            </w:r>
          </w:p>
        </w:tc>
        <w:tc>
          <w:tcPr>
            <w:tcW w:w="5245" w:type="dxa"/>
            <w:shd w:val="clear" w:color="auto" w:fill="auto"/>
            <w:vAlign w:val="center"/>
            <w:hideMark/>
          </w:tcPr>
          <w:p w14:paraId="3C5A6D23" w14:textId="77777777" w:rsidR="007C4EC9" w:rsidRPr="009230C7" w:rsidRDefault="007C4EC9" w:rsidP="00C67E51">
            <w:pPr>
              <w:contextualSpacing/>
              <w:jc w:val="both"/>
              <w:rPr>
                <w:rFonts w:ascii="Times New Roman" w:hAnsi="Times New Roman" w:cs="Times New Roman"/>
                <w:sz w:val="28"/>
                <w:szCs w:val="28"/>
              </w:rPr>
            </w:pPr>
            <w:r w:rsidRPr="009230C7">
              <w:rPr>
                <w:rFonts w:ascii="Times New Roman" w:hAnsi="Times New Roman" w:cs="Times New Roman"/>
                <w:sz w:val="28"/>
                <w:szCs w:val="28"/>
              </w:rPr>
              <w:t>Роботизированный тренажер для пассивных циклических занятий для голеностопного сустава</w:t>
            </w:r>
          </w:p>
        </w:tc>
        <w:tc>
          <w:tcPr>
            <w:tcW w:w="1276" w:type="dxa"/>
          </w:tcPr>
          <w:p w14:paraId="4D8BF27B" w14:textId="3EFCC585" w:rsidR="007C4EC9" w:rsidRPr="009230C7" w:rsidRDefault="007C4EC9" w:rsidP="00C67E51">
            <w:pPr>
              <w:spacing w:after="200" w:line="276" w:lineRule="auto"/>
              <w:contextualSpacing/>
              <w:jc w:val="center"/>
              <w:rPr>
                <w:rFonts w:ascii="Times New Roman" w:hAnsi="Times New Roman" w:cs="Times New Roman"/>
                <w:sz w:val="28"/>
                <w:szCs w:val="28"/>
              </w:rPr>
            </w:pPr>
            <w:r w:rsidRPr="009230C7">
              <w:rPr>
                <w:rFonts w:ascii="Times New Roman" w:hAnsi="Times New Roman" w:cs="Times New Roman"/>
                <w:sz w:val="28"/>
                <w:szCs w:val="28"/>
              </w:rPr>
              <w:t>147350</w:t>
            </w:r>
          </w:p>
        </w:tc>
        <w:tc>
          <w:tcPr>
            <w:tcW w:w="1984" w:type="dxa"/>
            <w:shd w:val="clear" w:color="auto" w:fill="auto"/>
            <w:vAlign w:val="center"/>
            <w:hideMark/>
          </w:tcPr>
          <w:p w14:paraId="7419A57D" w14:textId="2BE3644F" w:rsidR="007C4EC9" w:rsidRPr="009230C7" w:rsidRDefault="007C4EC9" w:rsidP="00C67E51">
            <w:pPr>
              <w:spacing w:after="200" w:line="276" w:lineRule="auto"/>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6F09D9BB" w14:textId="77777777" w:rsidTr="00DD079B">
        <w:trPr>
          <w:trHeight w:val="280"/>
        </w:trPr>
        <w:tc>
          <w:tcPr>
            <w:tcW w:w="709" w:type="dxa"/>
            <w:shd w:val="clear" w:color="auto" w:fill="auto"/>
            <w:vAlign w:val="center"/>
            <w:hideMark/>
          </w:tcPr>
          <w:p w14:paraId="5AC0330B" w14:textId="5E4F7A57" w:rsidR="007C4EC9" w:rsidRPr="009230C7" w:rsidRDefault="000A6719" w:rsidP="000A6719">
            <w:pPr>
              <w:ind w:left="34"/>
              <w:contextualSpacing/>
              <w:rPr>
                <w:rFonts w:ascii="Times New Roman" w:hAnsi="Times New Roman" w:cs="Times New Roman"/>
                <w:sz w:val="28"/>
                <w:szCs w:val="28"/>
              </w:rPr>
            </w:pPr>
            <w:r w:rsidRPr="009230C7">
              <w:rPr>
                <w:rFonts w:ascii="Times New Roman" w:hAnsi="Times New Roman" w:cs="Times New Roman"/>
                <w:sz w:val="28"/>
                <w:szCs w:val="28"/>
              </w:rPr>
              <w:t>15</w:t>
            </w:r>
          </w:p>
        </w:tc>
        <w:tc>
          <w:tcPr>
            <w:tcW w:w="5245" w:type="dxa"/>
            <w:shd w:val="clear" w:color="auto" w:fill="auto"/>
            <w:vAlign w:val="center"/>
            <w:hideMark/>
          </w:tcPr>
          <w:p w14:paraId="1A73129A" w14:textId="77777777" w:rsidR="007C4EC9" w:rsidRPr="009230C7" w:rsidRDefault="007C4EC9" w:rsidP="00C67E51">
            <w:pPr>
              <w:contextualSpacing/>
              <w:jc w:val="both"/>
              <w:rPr>
                <w:rFonts w:ascii="Times New Roman" w:hAnsi="Times New Roman" w:cs="Times New Roman"/>
                <w:sz w:val="28"/>
                <w:szCs w:val="28"/>
              </w:rPr>
            </w:pPr>
            <w:r w:rsidRPr="009230C7">
              <w:rPr>
                <w:rFonts w:ascii="Times New Roman" w:hAnsi="Times New Roman" w:cs="Times New Roman"/>
                <w:sz w:val="28"/>
                <w:szCs w:val="28"/>
              </w:rPr>
              <w:t>Роботизированный тренажер для пассивных циклических занятий для плечевого сустава</w:t>
            </w:r>
          </w:p>
        </w:tc>
        <w:tc>
          <w:tcPr>
            <w:tcW w:w="1276" w:type="dxa"/>
          </w:tcPr>
          <w:p w14:paraId="5CCA4F93" w14:textId="023265BF" w:rsidR="007C4EC9" w:rsidRPr="009230C7" w:rsidRDefault="007C4EC9" w:rsidP="00C67E51">
            <w:pPr>
              <w:contextualSpacing/>
              <w:jc w:val="center"/>
              <w:rPr>
                <w:rFonts w:ascii="Times New Roman" w:hAnsi="Times New Roman" w:cs="Times New Roman"/>
                <w:sz w:val="28"/>
                <w:szCs w:val="28"/>
              </w:rPr>
            </w:pPr>
            <w:r w:rsidRPr="009230C7">
              <w:rPr>
                <w:rFonts w:ascii="Times New Roman" w:hAnsi="Times New Roman" w:cs="Times New Roman"/>
                <w:sz w:val="28"/>
                <w:szCs w:val="28"/>
              </w:rPr>
              <w:t>147350</w:t>
            </w:r>
          </w:p>
        </w:tc>
        <w:tc>
          <w:tcPr>
            <w:tcW w:w="1984" w:type="dxa"/>
            <w:shd w:val="clear" w:color="auto" w:fill="auto"/>
            <w:vAlign w:val="center"/>
            <w:hideMark/>
          </w:tcPr>
          <w:p w14:paraId="4B9D5D1C" w14:textId="0CE232FA" w:rsidR="007C4EC9" w:rsidRPr="009230C7" w:rsidRDefault="007C4EC9" w:rsidP="00C67E51">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156D62B0" w14:textId="77777777" w:rsidTr="00DD079B">
        <w:trPr>
          <w:trHeight w:val="280"/>
        </w:trPr>
        <w:tc>
          <w:tcPr>
            <w:tcW w:w="709" w:type="dxa"/>
            <w:shd w:val="clear" w:color="auto" w:fill="auto"/>
            <w:vAlign w:val="center"/>
          </w:tcPr>
          <w:p w14:paraId="01E189AB" w14:textId="2A1554C4" w:rsidR="007C4EC9" w:rsidRPr="009230C7" w:rsidRDefault="000A6719" w:rsidP="000A6719">
            <w:pPr>
              <w:ind w:left="34"/>
              <w:contextualSpacing/>
              <w:rPr>
                <w:rFonts w:ascii="Times New Roman" w:hAnsi="Times New Roman" w:cs="Times New Roman"/>
                <w:sz w:val="28"/>
                <w:szCs w:val="28"/>
              </w:rPr>
            </w:pPr>
            <w:r w:rsidRPr="009230C7">
              <w:rPr>
                <w:rFonts w:ascii="Times New Roman" w:hAnsi="Times New Roman" w:cs="Times New Roman"/>
                <w:sz w:val="28"/>
                <w:szCs w:val="28"/>
              </w:rPr>
              <w:t>16</w:t>
            </w:r>
            <w:r w:rsidR="007C4EC9" w:rsidRPr="009230C7">
              <w:rPr>
                <w:rFonts w:ascii="Times New Roman" w:hAnsi="Times New Roman" w:cs="Times New Roman"/>
                <w:sz w:val="28"/>
                <w:szCs w:val="28"/>
              </w:rPr>
              <w:t>.</w:t>
            </w:r>
          </w:p>
        </w:tc>
        <w:tc>
          <w:tcPr>
            <w:tcW w:w="5245" w:type="dxa"/>
            <w:shd w:val="clear" w:color="auto" w:fill="auto"/>
          </w:tcPr>
          <w:p w14:paraId="446B28C8" w14:textId="48DF2F75" w:rsidR="007C4EC9" w:rsidRPr="009230C7" w:rsidRDefault="007C4EC9" w:rsidP="00C67E51">
            <w:pPr>
              <w:contextualSpacing/>
              <w:jc w:val="both"/>
              <w:rPr>
                <w:rFonts w:ascii="Times New Roman" w:hAnsi="Times New Roman" w:cs="Times New Roman"/>
                <w:sz w:val="28"/>
                <w:szCs w:val="28"/>
              </w:rPr>
            </w:pPr>
            <w:r w:rsidRPr="009230C7">
              <w:rPr>
                <w:rFonts w:ascii="Times New Roman" w:hAnsi="Times New Roman" w:cs="Times New Roman"/>
                <w:sz w:val="28"/>
                <w:szCs w:val="28"/>
              </w:rPr>
              <w:t>Стол/кушетка массажный, с питанием от сети</w:t>
            </w:r>
          </w:p>
        </w:tc>
        <w:tc>
          <w:tcPr>
            <w:tcW w:w="1276" w:type="dxa"/>
          </w:tcPr>
          <w:p w14:paraId="5E085B52" w14:textId="352C6D8D" w:rsidR="007C4EC9" w:rsidRPr="009230C7" w:rsidRDefault="007C4EC9" w:rsidP="00C67E51">
            <w:pPr>
              <w:contextualSpacing/>
              <w:jc w:val="center"/>
              <w:rPr>
                <w:rFonts w:ascii="Times New Roman" w:hAnsi="Times New Roman" w:cs="Times New Roman"/>
                <w:sz w:val="28"/>
                <w:szCs w:val="28"/>
              </w:rPr>
            </w:pPr>
            <w:r w:rsidRPr="009230C7">
              <w:rPr>
                <w:rFonts w:ascii="Times New Roman" w:hAnsi="Times New Roman" w:cs="Times New Roman"/>
                <w:sz w:val="28"/>
                <w:szCs w:val="28"/>
              </w:rPr>
              <w:t>116940</w:t>
            </w:r>
          </w:p>
        </w:tc>
        <w:tc>
          <w:tcPr>
            <w:tcW w:w="1984" w:type="dxa"/>
            <w:shd w:val="clear" w:color="auto" w:fill="auto"/>
          </w:tcPr>
          <w:p w14:paraId="01A44165" w14:textId="04739018" w:rsidR="007C4EC9" w:rsidRPr="009230C7" w:rsidRDefault="007C4EC9" w:rsidP="00C67E51">
            <w:pPr>
              <w:contextualSpacing/>
              <w:jc w:val="center"/>
              <w:rPr>
                <w:rFonts w:ascii="Times New Roman" w:hAnsi="Times New Roman" w:cs="Times New Roman"/>
                <w:sz w:val="28"/>
                <w:szCs w:val="28"/>
              </w:rPr>
            </w:pPr>
            <w:r w:rsidRPr="009230C7">
              <w:rPr>
                <w:rFonts w:ascii="Times New Roman" w:hAnsi="Times New Roman" w:cs="Times New Roman"/>
                <w:sz w:val="28"/>
                <w:szCs w:val="28"/>
              </w:rPr>
              <w:t xml:space="preserve">не менее 1 на 15 пациентов в смену </w:t>
            </w:r>
          </w:p>
        </w:tc>
      </w:tr>
      <w:tr w:rsidR="0092029D" w:rsidRPr="009230C7" w14:paraId="7FB09517" w14:textId="77777777" w:rsidTr="00AE54E8">
        <w:trPr>
          <w:trHeight w:val="280"/>
        </w:trPr>
        <w:tc>
          <w:tcPr>
            <w:tcW w:w="709" w:type="dxa"/>
            <w:shd w:val="clear" w:color="auto" w:fill="auto"/>
            <w:vAlign w:val="center"/>
          </w:tcPr>
          <w:p w14:paraId="6FCD966A" w14:textId="0F61B208" w:rsidR="007C4EC9" w:rsidRPr="009230C7" w:rsidRDefault="000A6719" w:rsidP="000A6719">
            <w:pPr>
              <w:ind w:left="34"/>
              <w:contextualSpacing/>
              <w:rPr>
                <w:rFonts w:ascii="Times New Roman" w:hAnsi="Times New Roman" w:cs="Times New Roman"/>
                <w:sz w:val="28"/>
                <w:szCs w:val="28"/>
              </w:rPr>
            </w:pPr>
            <w:r w:rsidRPr="009230C7">
              <w:rPr>
                <w:rFonts w:ascii="Times New Roman" w:hAnsi="Times New Roman" w:cs="Times New Roman"/>
                <w:sz w:val="28"/>
                <w:szCs w:val="28"/>
              </w:rPr>
              <w:t>17</w:t>
            </w:r>
            <w:r w:rsidR="007C4EC9" w:rsidRPr="009230C7">
              <w:rPr>
                <w:rFonts w:ascii="Times New Roman" w:hAnsi="Times New Roman" w:cs="Times New Roman"/>
                <w:sz w:val="28"/>
                <w:szCs w:val="28"/>
              </w:rPr>
              <w:t>.</w:t>
            </w:r>
          </w:p>
        </w:tc>
        <w:tc>
          <w:tcPr>
            <w:tcW w:w="5245" w:type="dxa"/>
            <w:shd w:val="clear" w:color="auto" w:fill="auto"/>
          </w:tcPr>
          <w:p w14:paraId="3D1049DC" w14:textId="5FA8B864" w:rsidR="007C4EC9" w:rsidRPr="009230C7" w:rsidRDefault="007C4EC9" w:rsidP="00C67E51">
            <w:pPr>
              <w:contextualSpacing/>
              <w:jc w:val="both"/>
              <w:rPr>
                <w:rFonts w:ascii="Times New Roman" w:hAnsi="Times New Roman" w:cs="Times New Roman"/>
                <w:sz w:val="28"/>
                <w:szCs w:val="28"/>
              </w:rPr>
            </w:pPr>
            <w:r w:rsidRPr="009230C7">
              <w:rPr>
                <w:rFonts w:ascii="Times New Roman" w:hAnsi="Times New Roman" w:cs="Times New Roman"/>
                <w:sz w:val="28"/>
                <w:szCs w:val="28"/>
              </w:rPr>
              <w:t xml:space="preserve">Мат напольный водоотталкивающий с           </w:t>
            </w:r>
            <w:r w:rsidRPr="009230C7">
              <w:rPr>
                <w:rFonts w:ascii="Times New Roman" w:hAnsi="Times New Roman" w:cs="Times New Roman"/>
                <w:sz w:val="28"/>
                <w:szCs w:val="28"/>
              </w:rPr>
              <w:br/>
              <w:t xml:space="preserve">антибактериальным покрытием                 </w:t>
            </w:r>
          </w:p>
        </w:tc>
        <w:tc>
          <w:tcPr>
            <w:tcW w:w="1276" w:type="dxa"/>
          </w:tcPr>
          <w:p w14:paraId="34EE3F62" w14:textId="77777777" w:rsidR="007C4EC9" w:rsidRPr="009230C7" w:rsidRDefault="007C4EC9" w:rsidP="00C67E51">
            <w:pPr>
              <w:contextualSpacing/>
              <w:jc w:val="center"/>
              <w:rPr>
                <w:rFonts w:ascii="Times New Roman" w:hAnsi="Times New Roman" w:cs="Times New Roman"/>
                <w:sz w:val="28"/>
                <w:szCs w:val="28"/>
              </w:rPr>
            </w:pPr>
          </w:p>
        </w:tc>
        <w:tc>
          <w:tcPr>
            <w:tcW w:w="1984" w:type="dxa"/>
            <w:shd w:val="clear" w:color="auto" w:fill="auto"/>
          </w:tcPr>
          <w:p w14:paraId="330270DD" w14:textId="66B6CC23" w:rsidR="007C4EC9" w:rsidRPr="009230C7" w:rsidRDefault="007C4EC9" w:rsidP="00C67E51">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207F25A0" w14:textId="77777777" w:rsidTr="00AE54E8">
        <w:trPr>
          <w:trHeight w:val="280"/>
        </w:trPr>
        <w:tc>
          <w:tcPr>
            <w:tcW w:w="709" w:type="dxa"/>
            <w:shd w:val="clear" w:color="auto" w:fill="auto"/>
            <w:vAlign w:val="center"/>
          </w:tcPr>
          <w:p w14:paraId="242A98A7" w14:textId="31F793AE" w:rsidR="007C4EC9" w:rsidRPr="009230C7" w:rsidRDefault="000A6719" w:rsidP="000A6719">
            <w:pPr>
              <w:ind w:left="34"/>
              <w:contextualSpacing/>
              <w:rPr>
                <w:rFonts w:ascii="Times New Roman" w:hAnsi="Times New Roman" w:cs="Times New Roman"/>
                <w:sz w:val="28"/>
                <w:szCs w:val="28"/>
              </w:rPr>
            </w:pPr>
            <w:r w:rsidRPr="009230C7">
              <w:rPr>
                <w:rFonts w:ascii="Times New Roman" w:hAnsi="Times New Roman" w:cs="Times New Roman"/>
                <w:sz w:val="28"/>
                <w:szCs w:val="28"/>
              </w:rPr>
              <w:t>18</w:t>
            </w:r>
            <w:r w:rsidR="007C4EC9" w:rsidRPr="009230C7">
              <w:rPr>
                <w:rFonts w:ascii="Times New Roman" w:hAnsi="Times New Roman" w:cs="Times New Roman"/>
                <w:sz w:val="28"/>
                <w:szCs w:val="28"/>
              </w:rPr>
              <w:t>.</w:t>
            </w:r>
          </w:p>
        </w:tc>
        <w:tc>
          <w:tcPr>
            <w:tcW w:w="5245" w:type="dxa"/>
            <w:shd w:val="clear" w:color="auto" w:fill="auto"/>
          </w:tcPr>
          <w:p w14:paraId="112EF4D8" w14:textId="0DC24591" w:rsidR="007C4EC9" w:rsidRPr="009230C7" w:rsidRDefault="007C4EC9" w:rsidP="00C67E51">
            <w:pPr>
              <w:contextualSpacing/>
              <w:jc w:val="both"/>
              <w:rPr>
                <w:rFonts w:ascii="Times New Roman" w:hAnsi="Times New Roman" w:cs="Times New Roman"/>
                <w:sz w:val="28"/>
                <w:szCs w:val="28"/>
              </w:rPr>
            </w:pPr>
            <w:r w:rsidRPr="009230C7">
              <w:rPr>
                <w:rFonts w:ascii="Times New Roman" w:hAnsi="Times New Roman" w:cs="Times New Roman"/>
                <w:sz w:val="28"/>
                <w:szCs w:val="28"/>
              </w:rPr>
              <w:t xml:space="preserve">Комплект мягких модулей для зала лечебной   физкультуры                                 </w:t>
            </w:r>
          </w:p>
        </w:tc>
        <w:tc>
          <w:tcPr>
            <w:tcW w:w="1276" w:type="dxa"/>
          </w:tcPr>
          <w:p w14:paraId="5173C275" w14:textId="77777777" w:rsidR="007C4EC9" w:rsidRPr="009230C7" w:rsidRDefault="007C4EC9" w:rsidP="00C67E51">
            <w:pPr>
              <w:contextualSpacing/>
              <w:jc w:val="center"/>
              <w:rPr>
                <w:rFonts w:ascii="Times New Roman" w:hAnsi="Times New Roman" w:cs="Times New Roman"/>
                <w:sz w:val="28"/>
                <w:szCs w:val="28"/>
              </w:rPr>
            </w:pPr>
          </w:p>
        </w:tc>
        <w:tc>
          <w:tcPr>
            <w:tcW w:w="1984" w:type="dxa"/>
            <w:shd w:val="clear" w:color="auto" w:fill="auto"/>
          </w:tcPr>
          <w:p w14:paraId="60F7E0FD" w14:textId="70F37FE6" w:rsidR="007C4EC9" w:rsidRPr="009230C7" w:rsidRDefault="007C4EC9" w:rsidP="00C67E51">
            <w:pPr>
              <w:contextualSpacing/>
              <w:jc w:val="center"/>
              <w:rPr>
                <w:rFonts w:ascii="Times New Roman" w:hAnsi="Times New Roman" w:cs="Times New Roman"/>
                <w:sz w:val="28"/>
                <w:szCs w:val="28"/>
              </w:rPr>
            </w:pPr>
            <w:r w:rsidRPr="009230C7">
              <w:rPr>
                <w:rFonts w:ascii="Times New Roman" w:hAnsi="Times New Roman" w:cs="Times New Roman"/>
                <w:sz w:val="28"/>
                <w:szCs w:val="28"/>
              </w:rPr>
              <w:t>не менее одного</w:t>
            </w:r>
          </w:p>
        </w:tc>
      </w:tr>
      <w:tr w:rsidR="0092029D" w:rsidRPr="009230C7" w14:paraId="325A0735" w14:textId="77777777" w:rsidTr="00DD079B">
        <w:trPr>
          <w:trHeight w:val="280"/>
        </w:trPr>
        <w:tc>
          <w:tcPr>
            <w:tcW w:w="709" w:type="dxa"/>
            <w:shd w:val="clear" w:color="auto" w:fill="auto"/>
            <w:vAlign w:val="center"/>
          </w:tcPr>
          <w:p w14:paraId="6DB00736" w14:textId="01E94B96" w:rsidR="007C4EC9" w:rsidRPr="009230C7" w:rsidRDefault="007C4EC9" w:rsidP="000A6719">
            <w:pPr>
              <w:ind w:left="34"/>
              <w:contextualSpacing/>
              <w:rPr>
                <w:rFonts w:ascii="Times New Roman" w:hAnsi="Times New Roman" w:cs="Times New Roman"/>
                <w:sz w:val="28"/>
                <w:szCs w:val="28"/>
              </w:rPr>
            </w:pPr>
            <w:r w:rsidRPr="009230C7">
              <w:rPr>
                <w:rFonts w:ascii="Times New Roman" w:hAnsi="Times New Roman" w:cs="Times New Roman"/>
                <w:sz w:val="28"/>
                <w:szCs w:val="28"/>
              </w:rPr>
              <w:t>1</w:t>
            </w:r>
            <w:r w:rsidR="000A6719" w:rsidRPr="009230C7">
              <w:rPr>
                <w:rFonts w:ascii="Times New Roman" w:hAnsi="Times New Roman" w:cs="Times New Roman"/>
                <w:sz w:val="28"/>
                <w:szCs w:val="28"/>
              </w:rPr>
              <w:t>9</w:t>
            </w:r>
          </w:p>
        </w:tc>
        <w:tc>
          <w:tcPr>
            <w:tcW w:w="5245" w:type="dxa"/>
            <w:shd w:val="clear" w:color="auto" w:fill="auto"/>
          </w:tcPr>
          <w:p w14:paraId="15119855" w14:textId="6E057701" w:rsidR="007C4EC9" w:rsidRPr="009230C7" w:rsidRDefault="007C4EC9" w:rsidP="00070295">
            <w:pPr>
              <w:contextualSpacing/>
              <w:jc w:val="both"/>
              <w:rPr>
                <w:rFonts w:ascii="Times New Roman" w:hAnsi="Times New Roman" w:cs="Times New Roman"/>
                <w:sz w:val="28"/>
                <w:szCs w:val="28"/>
              </w:rPr>
            </w:pPr>
            <w:r w:rsidRPr="009230C7">
              <w:rPr>
                <w:rFonts w:ascii="Times New Roman" w:eastAsia="Times New Roman" w:hAnsi="Times New Roman" w:cs="Times New Roman"/>
                <w:sz w:val="28"/>
                <w:szCs w:val="28"/>
              </w:rPr>
              <w:t>Тренажер в виде параллельных брусьев для тренировки ходьбы</w:t>
            </w:r>
          </w:p>
        </w:tc>
        <w:tc>
          <w:tcPr>
            <w:tcW w:w="1276" w:type="dxa"/>
            <w:vAlign w:val="center"/>
          </w:tcPr>
          <w:p w14:paraId="5F0DB624" w14:textId="62B36670" w:rsidR="007C4EC9" w:rsidRPr="009230C7" w:rsidRDefault="007C4EC9" w:rsidP="00C67E51">
            <w:pPr>
              <w:contextualSpacing/>
              <w:jc w:val="center"/>
              <w:rPr>
                <w:rFonts w:ascii="Times New Roman" w:hAnsi="Times New Roman" w:cs="Times New Roman"/>
                <w:sz w:val="28"/>
                <w:szCs w:val="28"/>
              </w:rPr>
            </w:pPr>
          </w:p>
        </w:tc>
        <w:tc>
          <w:tcPr>
            <w:tcW w:w="1984" w:type="dxa"/>
            <w:shd w:val="clear" w:color="auto" w:fill="auto"/>
          </w:tcPr>
          <w:p w14:paraId="2C1164F0" w14:textId="2B2CD259" w:rsidR="007C4EC9" w:rsidRPr="009230C7" w:rsidRDefault="007C4EC9" w:rsidP="00C67E51">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7D92F841" w14:textId="77777777" w:rsidTr="00DD079B">
        <w:trPr>
          <w:trHeight w:val="280"/>
        </w:trPr>
        <w:tc>
          <w:tcPr>
            <w:tcW w:w="709" w:type="dxa"/>
            <w:shd w:val="clear" w:color="auto" w:fill="auto"/>
            <w:vAlign w:val="center"/>
          </w:tcPr>
          <w:p w14:paraId="7AFD371D" w14:textId="176DB806" w:rsidR="007C4EC9" w:rsidRPr="009230C7" w:rsidRDefault="000A6719" w:rsidP="000A6719">
            <w:pPr>
              <w:ind w:left="34"/>
              <w:contextualSpacing/>
              <w:rPr>
                <w:rFonts w:ascii="Times New Roman" w:hAnsi="Times New Roman" w:cs="Times New Roman"/>
                <w:sz w:val="28"/>
                <w:szCs w:val="28"/>
              </w:rPr>
            </w:pPr>
            <w:r w:rsidRPr="009230C7">
              <w:rPr>
                <w:rFonts w:ascii="Times New Roman" w:hAnsi="Times New Roman" w:cs="Times New Roman"/>
                <w:sz w:val="28"/>
                <w:szCs w:val="28"/>
              </w:rPr>
              <w:t>20</w:t>
            </w:r>
            <w:r w:rsidR="007C4EC9" w:rsidRPr="009230C7">
              <w:rPr>
                <w:rFonts w:ascii="Times New Roman" w:hAnsi="Times New Roman" w:cs="Times New Roman"/>
                <w:sz w:val="28"/>
                <w:szCs w:val="28"/>
              </w:rPr>
              <w:t>.</w:t>
            </w:r>
          </w:p>
        </w:tc>
        <w:tc>
          <w:tcPr>
            <w:tcW w:w="5245" w:type="dxa"/>
            <w:shd w:val="clear" w:color="auto" w:fill="auto"/>
          </w:tcPr>
          <w:p w14:paraId="5F384AE5" w14:textId="21822EF0" w:rsidR="007C4EC9" w:rsidRPr="009230C7" w:rsidRDefault="007C4EC9" w:rsidP="00070295">
            <w:pPr>
              <w:contextualSpacing/>
              <w:jc w:val="both"/>
              <w:rPr>
                <w:rFonts w:ascii="Times New Roman" w:hAnsi="Times New Roman" w:cs="Times New Roman"/>
                <w:sz w:val="28"/>
                <w:szCs w:val="28"/>
              </w:rPr>
            </w:pPr>
            <w:r w:rsidRPr="009230C7">
              <w:rPr>
                <w:rFonts w:ascii="Times New Roman" w:eastAsia="Times New Roman" w:hAnsi="Times New Roman" w:cs="Times New Roman"/>
                <w:sz w:val="28"/>
                <w:szCs w:val="28"/>
              </w:rPr>
              <w:t>Тренажер имитирующий подъем по лестнице</w:t>
            </w:r>
          </w:p>
        </w:tc>
        <w:tc>
          <w:tcPr>
            <w:tcW w:w="1276" w:type="dxa"/>
            <w:vAlign w:val="center"/>
          </w:tcPr>
          <w:p w14:paraId="0D9E1AAC" w14:textId="1A4F7A84" w:rsidR="007C4EC9" w:rsidRPr="009230C7" w:rsidRDefault="007C4EC9" w:rsidP="00C67E51">
            <w:pPr>
              <w:contextualSpacing/>
              <w:jc w:val="center"/>
              <w:rPr>
                <w:rFonts w:ascii="Times New Roman" w:hAnsi="Times New Roman" w:cs="Times New Roman"/>
                <w:sz w:val="28"/>
                <w:szCs w:val="28"/>
              </w:rPr>
            </w:pPr>
          </w:p>
        </w:tc>
        <w:tc>
          <w:tcPr>
            <w:tcW w:w="1984" w:type="dxa"/>
            <w:shd w:val="clear" w:color="auto" w:fill="auto"/>
          </w:tcPr>
          <w:p w14:paraId="0571E60B" w14:textId="6F1CD9B0" w:rsidR="007C4EC9" w:rsidRPr="009230C7" w:rsidRDefault="007C4EC9" w:rsidP="00C67E51">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73F090BA" w14:textId="77777777" w:rsidTr="00DD079B">
        <w:trPr>
          <w:trHeight w:val="320"/>
        </w:trPr>
        <w:tc>
          <w:tcPr>
            <w:tcW w:w="709" w:type="dxa"/>
            <w:shd w:val="clear" w:color="auto" w:fill="auto"/>
            <w:vAlign w:val="center"/>
            <w:hideMark/>
          </w:tcPr>
          <w:p w14:paraId="41652417" w14:textId="761BDECF" w:rsidR="007C4EC9" w:rsidRPr="009230C7" w:rsidRDefault="000A6719" w:rsidP="00312406">
            <w:pPr>
              <w:widowControl/>
              <w:contextualSpacing/>
              <w:rPr>
                <w:rFonts w:ascii="Times New Roman" w:hAnsi="Times New Roman" w:cs="Times New Roman"/>
                <w:sz w:val="28"/>
                <w:szCs w:val="28"/>
              </w:rPr>
            </w:pPr>
            <w:r w:rsidRPr="009230C7">
              <w:rPr>
                <w:rFonts w:ascii="Times New Roman" w:hAnsi="Times New Roman" w:cs="Times New Roman"/>
                <w:sz w:val="28"/>
                <w:szCs w:val="28"/>
              </w:rPr>
              <w:t>21</w:t>
            </w:r>
          </w:p>
        </w:tc>
        <w:tc>
          <w:tcPr>
            <w:tcW w:w="5245" w:type="dxa"/>
            <w:shd w:val="clear" w:color="auto" w:fill="auto"/>
            <w:vAlign w:val="center"/>
            <w:hideMark/>
          </w:tcPr>
          <w:p w14:paraId="602666A3" w14:textId="77777777" w:rsidR="007C4EC9" w:rsidRPr="009230C7" w:rsidRDefault="007C4EC9" w:rsidP="00C67E51">
            <w:pPr>
              <w:contextualSpacing/>
              <w:jc w:val="both"/>
              <w:rPr>
                <w:rFonts w:ascii="Times New Roman" w:hAnsi="Times New Roman" w:cs="Times New Roman"/>
                <w:sz w:val="28"/>
                <w:szCs w:val="28"/>
                <w:lang w:val="en-US"/>
              </w:rPr>
            </w:pPr>
            <w:r w:rsidRPr="009230C7">
              <w:rPr>
                <w:rFonts w:ascii="Times New Roman" w:hAnsi="Times New Roman" w:cs="Times New Roman"/>
                <w:sz w:val="28"/>
                <w:szCs w:val="28"/>
              </w:rPr>
              <w:t>Набор логопедических шпателей и зондов с возможностью УФО стерилизации</w:t>
            </w:r>
          </w:p>
        </w:tc>
        <w:tc>
          <w:tcPr>
            <w:tcW w:w="1276" w:type="dxa"/>
          </w:tcPr>
          <w:p w14:paraId="7758B47F" w14:textId="5E1E03CE" w:rsidR="007C4EC9" w:rsidRPr="009230C7" w:rsidRDefault="007C4EC9" w:rsidP="00C67E51">
            <w:pPr>
              <w:contextualSpacing/>
              <w:jc w:val="center"/>
              <w:rPr>
                <w:rFonts w:ascii="Times New Roman" w:hAnsi="Times New Roman" w:cs="Times New Roman"/>
                <w:sz w:val="28"/>
                <w:szCs w:val="28"/>
              </w:rPr>
            </w:pPr>
            <w:r w:rsidRPr="009230C7">
              <w:rPr>
                <w:rFonts w:ascii="Times New Roman" w:eastAsia="Times New Roman" w:hAnsi="Times New Roman" w:cs="Times New Roman"/>
                <w:sz w:val="28"/>
                <w:szCs w:val="28"/>
              </w:rPr>
              <w:t>нет</w:t>
            </w:r>
          </w:p>
        </w:tc>
        <w:tc>
          <w:tcPr>
            <w:tcW w:w="1984" w:type="dxa"/>
            <w:shd w:val="clear" w:color="auto" w:fill="auto"/>
            <w:vAlign w:val="center"/>
            <w:hideMark/>
          </w:tcPr>
          <w:p w14:paraId="3C3C64B7" w14:textId="72D8844F" w:rsidR="007C4EC9" w:rsidRPr="009230C7" w:rsidRDefault="007C4EC9" w:rsidP="00C67E51">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453D4E10" w14:textId="77777777" w:rsidTr="00DD079B">
        <w:trPr>
          <w:trHeight w:val="260"/>
        </w:trPr>
        <w:tc>
          <w:tcPr>
            <w:tcW w:w="709" w:type="dxa"/>
            <w:shd w:val="clear" w:color="auto" w:fill="auto"/>
            <w:vAlign w:val="center"/>
            <w:hideMark/>
          </w:tcPr>
          <w:p w14:paraId="6EED1E03" w14:textId="263FA8A2" w:rsidR="007C4EC9" w:rsidRPr="009230C7" w:rsidRDefault="000A6719" w:rsidP="00312406">
            <w:pPr>
              <w:widowControl/>
              <w:contextualSpacing/>
              <w:rPr>
                <w:rFonts w:ascii="Times New Roman" w:hAnsi="Times New Roman" w:cs="Times New Roman"/>
                <w:sz w:val="28"/>
                <w:szCs w:val="28"/>
              </w:rPr>
            </w:pPr>
            <w:r w:rsidRPr="009230C7">
              <w:rPr>
                <w:rFonts w:ascii="Times New Roman" w:hAnsi="Times New Roman" w:cs="Times New Roman"/>
                <w:sz w:val="28"/>
                <w:szCs w:val="28"/>
              </w:rPr>
              <w:t>22</w:t>
            </w:r>
          </w:p>
        </w:tc>
        <w:tc>
          <w:tcPr>
            <w:tcW w:w="5245" w:type="dxa"/>
            <w:shd w:val="clear" w:color="auto" w:fill="auto"/>
            <w:vAlign w:val="center"/>
            <w:hideMark/>
          </w:tcPr>
          <w:p w14:paraId="19A54F67" w14:textId="77777777" w:rsidR="007C4EC9" w:rsidRPr="009230C7" w:rsidRDefault="007C4EC9" w:rsidP="00C67E51">
            <w:pPr>
              <w:contextualSpacing/>
              <w:jc w:val="both"/>
              <w:rPr>
                <w:rFonts w:ascii="Times New Roman" w:hAnsi="Times New Roman" w:cs="Times New Roman"/>
                <w:sz w:val="28"/>
                <w:szCs w:val="28"/>
              </w:rPr>
            </w:pPr>
            <w:r w:rsidRPr="009230C7">
              <w:rPr>
                <w:rFonts w:ascii="Times New Roman" w:hAnsi="Times New Roman" w:cs="Times New Roman"/>
                <w:sz w:val="28"/>
                <w:szCs w:val="28"/>
              </w:rPr>
              <w:t xml:space="preserve">Зеркало портативное для самостоятельных занятий </w:t>
            </w:r>
          </w:p>
        </w:tc>
        <w:tc>
          <w:tcPr>
            <w:tcW w:w="1276" w:type="dxa"/>
          </w:tcPr>
          <w:p w14:paraId="3173BA03" w14:textId="4084CB8E" w:rsidR="007C4EC9" w:rsidRPr="009230C7" w:rsidRDefault="007C4EC9" w:rsidP="00C67E51">
            <w:pPr>
              <w:contextualSpacing/>
              <w:jc w:val="center"/>
              <w:rPr>
                <w:rFonts w:ascii="Times New Roman" w:hAnsi="Times New Roman" w:cs="Times New Roman"/>
                <w:sz w:val="28"/>
                <w:szCs w:val="28"/>
              </w:rPr>
            </w:pPr>
            <w:r w:rsidRPr="009230C7">
              <w:rPr>
                <w:rFonts w:ascii="Times New Roman" w:eastAsia="Times New Roman" w:hAnsi="Times New Roman" w:cs="Times New Roman"/>
                <w:sz w:val="28"/>
                <w:szCs w:val="28"/>
              </w:rPr>
              <w:t>139030</w:t>
            </w:r>
          </w:p>
        </w:tc>
        <w:tc>
          <w:tcPr>
            <w:tcW w:w="1984" w:type="dxa"/>
            <w:shd w:val="clear" w:color="auto" w:fill="auto"/>
            <w:vAlign w:val="center"/>
            <w:hideMark/>
          </w:tcPr>
          <w:p w14:paraId="75E3F510" w14:textId="21115843" w:rsidR="007C4EC9" w:rsidRPr="009230C7" w:rsidRDefault="007C4EC9" w:rsidP="00C67E51">
            <w:pPr>
              <w:contextualSpacing/>
              <w:jc w:val="center"/>
              <w:rPr>
                <w:rFonts w:ascii="Times New Roman" w:hAnsi="Times New Roman" w:cs="Times New Roman"/>
                <w:sz w:val="28"/>
                <w:szCs w:val="28"/>
              </w:rPr>
            </w:pPr>
            <w:r w:rsidRPr="009230C7">
              <w:rPr>
                <w:rFonts w:ascii="Times New Roman" w:hAnsi="Times New Roman" w:cs="Times New Roman"/>
                <w:sz w:val="28"/>
                <w:szCs w:val="28"/>
              </w:rPr>
              <w:t>3</w:t>
            </w:r>
          </w:p>
        </w:tc>
      </w:tr>
      <w:tr w:rsidR="0092029D" w:rsidRPr="009230C7" w14:paraId="05C87F7F" w14:textId="77777777" w:rsidTr="00DD079B">
        <w:trPr>
          <w:trHeight w:val="480"/>
        </w:trPr>
        <w:tc>
          <w:tcPr>
            <w:tcW w:w="709" w:type="dxa"/>
            <w:shd w:val="clear" w:color="auto" w:fill="auto"/>
            <w:vAlign w:val="center"/>
            <w:hideMark/>
          </w:tcPr>
          <w:p w14:paraId="5BE8A157" w14:textId="73350506" w:rsidR="007C4EC9" w:rsidRPr="009230C7" w:rsidRDefault="000A6719" w:rsidP="00312406">
            <w:pPr>
              <w:widowControl/>
              <w:contextualSpacing/>
              <w:rPr>
                <w:rFonts w:ascii="Times New Roman" w:hAnsi="Times New Roman" w:cs="Times New Roman"/>
                <w:sz w:val="28"/>
                <w:szCs w:val="28"/>
              </w:rPr>
            </w:pPr>
            <w:r w:rsidRPr="009230C7">
              <w:rPr>
                <w:rFonts w:ascii="Times New Roman" w:hAnsi="Times New Roman" w:cs="Times New Roman"/>
                <w:sz w:val="28"/>
                <w:szCs w:val="28"/>
              </w:rPr>
              <w:t>23</w:t>
            </w:r>
          </w:p>
        </w:tc>
        <w:tc>
          <w:tcPr>
            <w:tcW w:w="5245" w:type="dxa"/>
            <w:shd w:val="clear" w:color="auto" w:fill="auto"/>
            <w:vAlign w:val="center"/>
            <w:hideMark/>
          </w:tcPr>
          <w:p w14:paraId="0682652B" w14:textId="77777777" w:rsidR="007C4EC9" w:rsidRPr="009230C7" w:rsidRDefault="007C4EC9" w:rsidP="00C67E51">
            <w:pPr>
              <w:contextualSpacing/>
              <w:jc w:val="both"/>
              <w:rPr>
                <w:rFonts w:ascii="Times New Roman" w:hAnsi="Times New Roman" w:cs="Times New Roman"/>
                <w:sz w:val="28"/>
                <w:szCs w:val="28"/>
              </w:rPr>
            </w:pPr>
            <w:r w:rsidRPr="009230C7">
              <w:rPr>
                <w:rFonts w:ascii="Times New Roman" w:hAnsi="Times New Roman" w:cs="Times New Roman"/>
                <w:sz w:val="28"/>
                <w:szCs w:val="28"/>
              </w:rPr>
              <w:t>Раздаточный материал для самостоятельных занятий по тренировке глотания, артикуляционной гимнастике</w:t>
            </w:r>
          </w:p>
        </w:tc>
        <w:tc>
          <w:tcPr>
            <w:tcW w:w="1276" w:type="dxa"/>
          </w:tcPr>
          <w:p w14:paraId="723FC4D9" w14:textId="4181D8A2" w:rsidR="007C4EC9" w:rsidRPr="009230C7" w:rsidRDefault="007C4EC9" w:rsidP="00C67E51">
            <w:pPr>
              <w:contextualSpacing/>
              <w:jc w:val="center"/>
              <w:rPr>
                <w:rFonts w:ascii="Times New Roman" w:hAnsi="Times New Roman" w:cs="Times New Roman"/>
                <w:sz w:val="28"/>
                <w:szCs w:val="28"/>
              </w:rPr>
            </w:pPr>
            <w:r w:rsidRPr="009230C7">
              <w:rPr>
                <w:rFonts w:ascii="Times New Roman" w:eastAsia="Times New Roman" w:hAnsi="Times New Roman" w:cs="Times New Roman"/>
                <w:sz w:val="28"/>
                <w:szCs w:val="28"/>
              </w:rPr>
              <w:t>нет</w:t>
            </w:r>
          </w:p>
        </w:tc>
        <w:tc>
          <w:tcPr>
            <w:tcW w:w="1984" w:type="dxa"/>
            <w:shd w:val="clear" w:color="auto" w:fill="auto"/>
            <w:vAlign w:val="center"/>
            <w:hideMark/>
          </w:tcPr>
          <w:p w14:paraId="536FDEF0" w14:textId="3FB3DD5B" w:rsidR="007C4EC9" w:rsidRPr="009230C7" w:rsidRDefault="007C4EC9" w:rsidP="00C67E51">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7A461CEC" w14:textId="77777777" w:rsidTr="00DD079B">
        <w:trPr>
          <w:trHeight w:val="480"/>
        </w:trPr>
        <w:tc>
          <w:tcPr>
            <w:tcW w:w="709" w:type="dxa"/>
            <w:shd w:val="clear" w:color="auto" w:fill="auto"/>
            <w:vAlign w:val="center"/>
            <w:hideMark/>
          </w:tcPr>
          <w:p w14:paraId="77CFEA99" w14:textId="540E9D88" w:rsidR="007C4EC9" w:rsidRPr="009230C7" w:rsidRDefault="000A6719" w:rsidP="00312406">
            <w:pPr>
              <w:widowControl/>
              <w:contextualSpacing/>
              <w:rPr>
                <w:rFonts w:ascii="Times New Roman" w:hAnsi="Times New Roman" w:cs="Times New Roman"/>
                <w:sz w:val="28"/>
                <w:szCs w:val="28"/>
              </w:rPr>
            </w:pPr>
            <w:r w:rsidRPr="009230C7">
              <w:rPr>
                <w:rFonts w:ascii="Times New Roman" w:hAnsi="Times New Roman" w:cs="Times New Roman"/>
                <w:sz w:val="28"/>
                <w:szCs w:val="28"/>
              </w:rPr>
              <w:t>24</w:t>
            </w:r>
          </w:p>
        </w:tc>
        <w:tc>
          <w:tcPr>
            <w:tcW w:w="5245" w:type="dxa"/>
            <w:shd w:val="clear" w:color="auto" w:fill="auto"/>
            <w:vAlign w:val="center"/>
            <w:hideMark/>
          </w:tcPr>
          <w:p w14:paraId="7E67EA03" w14:textId="77777777" w:rsidR="007C4EC9" w:rsidRPr="009230C7" w:rsidRDefault="007C4EC9" w:rsidP="00C67E51">
            <w:pPr>
              <w:contextualSpacing/>
              <w:jc w:val="both"/>
              <w:rPr>
                <w:rFonts w:ascii="Times New Roman" w:hAnsi="Times New Roman" w:cs="Times New Roman"/>
                <w:sz w:val="28"/>
                <w:szCs w:val="28"/>
              </w:rPr>
            </w:pPr>
            <w:r w:rsidRPr="009230C7">
              <w:rPr>
                <w:rFonts w:ascii="Times New Roman" w:hAnsi="Times New Roman" w:cs="Times New Roman"/>
                <w:sz w:val="28"/>
                <w:szCs w:val="28"/>
              </w:rPr>
              <w:t>Портативный тренажер для тренировки голосового дыхания с возможностью стерилизации или использования одноразовых мундштуков</w:t>
            </w:r>
          </w:p>
        </w:tc>
        <w:tc>
          <w:tcPr>
            <w:tcW w:w="1276" w:type="dxa"/>
          </w:tcPr>
          <w:p w14:paraId="3BC1F1FE" w14:textId="2D6094B9" w:rsidR="007C4EC9" w:rsidRPr="009230C7" w:rsidRDefault="007C4EC9" w:rsidP="00C67E51">
            <w:pPr>
              <w:contextualSpacing/>
              <w:jc w:val="center"/>
              <w:rPr>
                <w:rFonts w:ascii="Times New Roman" w:hAnsi="Times New Roman" w:cs="Times New Roman"/>
                <w:sz w:val="28"/>
                <w:szCs w:val="28"/>
              </w:rPr>
            </w:pPr>
            <w:r w:rsidRPr="009230C7">
              <w:rPr>
                <w:rFonts w:ascii="Times New Roman" w:eastAsia="Times New Roman" w:hAnsi="Times New Roman" w:cs="Times New Roman"/>
                <w:sz w:val="28"/>
                <w:szCs w:val="28"/>
              </w:rPr>
              <w:t>нет</w:t>
            </w:r>
          </w:p>
        </w:tc>
        <w:tc>
          <w:tcPr>
            <w:tcW w:w="1984" w:type="dxa"/>
            <w:shd w:val="clear" w:color="auto" w:fill="auto"/>
            <w:vAlign w:val="center"/>
            <w:hideMark/>
          </w:tcPr>
          <w:p w14:paraId="73896DCC" w14:textId="136F9C0A" w:rsidR="007C4EC9" w:rsidRPr="009230C7" w:rsidRDefault="007C4EC9" w:rsidP="00C67E51">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16FE78F2" w14:textId="77777777" w:rsidTr="00DD079B">
        <w:trPr>
          <w:trHeight w:val="540"/>
        </w:trPr>
        <w:tc>
          <w:tcPr>
            <w:tcW w:w="709" w:type="dxa"/>
            <w:shd w:val="clear" w:color="auto" w:fill="auto"/>
            <w:vAlign w:val="center"/>
            <w:hideMark/>
          </w:tcPr>
          <w:p w14:paraId="040231A6" w14:textId="4FBE490A" w:rsidR="007C4EC9" w:rsidRPr="009230C7" w:rsidRDefault="000A6719" w:rsidP="000A6719">
            <w:pPr>
              <w:widowControl/>
              <w:contextualSpacing/>
              <w:rPr>
                <w:rFonts w:ascii="Times New Roman" w:hAnsi="Times New Roman" w:cs="Times New Roman"/>
                <w:sz w:val="28"/>
                <w:szCs w:val="28"/>
              </w:rPr>
            </w:pPr>
            <w:r w:rsidRPr="009230C7">
              <w:rPr>
                <w:rFonts w:ascii="Times New Roman" w:hAnsi="Times New Roman" w:cs="Times New Roman"/>
                <w:sz w:val="28"/>
                <w:szCs w:val="28"/>
              </w:rPr>
              <w:t>25</w:t>
            </w:r>
            <w:r w:rsidR="007C4EC9" w:rsidRPr="009230C7">
              <w:rPr>
                <w:rFonts w:ascii="Times New Roman" w:hAnsi="Times New Roman" w:cs="Times New Roman"/>
                <w:sz w:val="28"/>
                <w:szCs w:val="28"/>
              </w:rPr>
              <w:t>.</w:t>
            </w:r>
          </w:p>
        </w:tc>
        <w:tc>
          <w:tcPr>
            <w:tcW w:w="5245" w:type="dxa"/>
            <w:shd w:val="clear" w:color="auto" w:fill="auto"/>
            <w:vAlign w:val="center"/>
            <w:hideMark/>
          </w:tcPr>
          <w:p w14:paraId="63374F9F" w14:textId="77777777" w:rsidR="007C4EC9" w:rsidRPr="009230C7" w:rsidRDefault="007C4EC9" w:rsidP="00C67E51">
            <w:pPr>
              <w:contextualSpacing/>
              <w:jc w:val="both"/>
              <w:rPr>
                <w:rFonts w:ascii="Times New Roman" w:hAnsi="Times New Roman" w:cs="Times New Roman"/>
                <w:sz w:val="28"/>
                <w:szCs w:val="28"/>
              </w:rPr>
            </w:pPr>
            <w:r w:rsidRPr="009230C7">
              <w:rPr>
                <w:rFonts w:ascii="Times New Roman" w:hAnsi="Times New Roman" w:cs="Times New Roman"/>
                <w:sz w:val="28"/>
                <w:szCs w:val="28"/>
              </w:rPr>
              <w:t xml:space="preserve">Специализированные набор для бытовой адаптации немобильных пациентов, в том числе зубная щетка, расческа, средства для ассистенции при одевании </w:t>
            </w:r>
          </w:p>
        </w:tc>
        <w:tc>
          <w:tcPr>
            <w:tcW w:w="1276" w:type="dxa"/>
          </w:tcPr>
          <w:p w14:paraId="0233B98C" w14:textId="43F651BA" w:rsidR="007C4EC9" w:rsidRPr="009230C7" w:rsidRDefault="007C4EC9" w:rsidP="00C67E51">
            <w:pPr>
              <w:contextualSpacing/>
              <w:jc w:val="center"/>
              <w:rPr>
                <w:rFonts w:ascii="Times New Roman" w:hAnsi="Times New Roman" w:cs="Times New Roman"/>
                <w:sz w:val="28"/>
                <w:szCs w:val="28"/>
              </w:rPr>
            </w:pPr>
            <w:r w:rsidRPr="009230C7">
              <w:rPr>
                <w:rFonts w:ascii="Times New Roman" w:eastAsia="Times New Roman" w:hAnsi="Times New Roman" w:cs="Times New Roman"/>
                <w:sz w:val="28"/>
                <w:szCs w:val="28"/>
              </w:rPr>
              <w:t>нет</w:t>
            </w:r>
          </w:p>
        </w:tc>
        <w:tc>
          <w:tcPr>
            <w:tcW w:w="1984" w:type="dxa"/>
            <w:shd w:val="clear" w:color="auto" w:fill="auto"/>
            <w:vAlign w:val="center"/>
            <w:hideMark/>
          </w:tcPr>
          <w:p w14:paraId="5BF667F1" w14:textId="6A776A3E" w:rsidR="007C4EC9" w:rsidRPr="009230C7" w:rsidRDefault="007C4EC9" w:rsidP="00C67E51">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7D093675" w14:textId="77777777" w:rsidTr="00DD079B">
        <w:trPr>
          <w:trHeight w:val="840"/>
        </w:trPr>
        <w:tc>
          <w:tcPr>
            <w:tcW w:w="709" w:type="dxa"/>
            <w:shd w:val="clear" w:color="auto" w:fill="auto"/>
            <w:vAlign w:val="center"/>
            <w:hideMark/>
          </w:tcPr>
          <w:p w14:paraId="5B53266C" w14:textId="5204EE48" w:rsidR="007C4EC9" w:rsidRPr="009230C7" w:rsidRDefault="000A6719" w:rsidP="000A6719">
            <w:pPr>
              <w:widowControl/>
              <w:contextualSpacing/>
              <w:rPr>
                <w:rFonts w:ascii="Times New Roman" w:hAnsi="Times New Roman" w:cs="Times New Roman"/>
                <w:sz w:val="28"/>
                <w:szCs w:val="28"/>
              </w:rPr>
            </w:pPr>
            <w:r w:rsidRPr="009230C7">
              <w:rPr>
                <w:rFonts w:ascii="Times New Roman" w:hAnsi="Times New Roman" w:cs="Times New Roman"/>
                <w:sz w:val="28"/>
                <w:szCs w:val="28"/>
              </w:rPr>
              <w:t>26</w:t>
            </w:r>
            <w:r w:rsidR="007C4EC9" w:rsidRPr="009230C7">
              <w:rPr>
                <w:rFonts w:ascii="Times New Roman" w:hAnsi="Times New Roman" w:cs="Times New Roman"/>
                <w:sz w:val="28"/>
                <w:szCs w:val="28"/>
              </w:rPr>
              <w:t>.</w:t>
            </w:r>
          </w:p>
        </w:tc>
        <w:tc>
          <w:tcPr>
            <w:tcW w:w="5245" w:type="dxa"/>
            <w:shd w:val="clear" w:color="auto" w:fill="auto"/>
            <w:vAlign w:val="center"/>
            <w:hideMark/>
          </w:tcPr>
          <w:p w14:paraId="1FF5D281" w14:textId="77777777" w:rsidR="007C4EC9" w:rsidRPr="009230C7" w:rsidRDefault="007C4EC9" w:rsidP="00C67E51">
            <w:pPr>
              <w:contextualSpacing/>
              <w:jc w:val="both"/>
              <w:rPr>
                <w:rFonts w:ascii="Times New Roman" w:hAnsi="Times New Roman" w:cs="Times New Roman"/>
                <w:sz w:val="28"/>
                <w:szCs w:val="28"/>
              </w:rPr>
            </w:pPr>
            <w:r w:rsidRPr="009230C7">
              <w:rPr>
                <w:rFonts w:ascii="Times New Roman" w:hAnsi="Times New Roman" w:cs="Times New Roman"/>
                <w:sz w:val="28"/>
                <w:szCs w:val="28"/>
              </w:rPr>
              <w:t>Методические пособия (схемы нейропсихологического обследования высших психических функций,  сборники упражнений, книги для чтения)</w:t>
            </w:r>
          </w:p>
        </w:tc>
        <w:tc>
          <w:tcPr>
            <w:tcW w:w="1276" w:type="dxa"/>
          </w:tcPr>
          <w:p w14:paraId="0AD86263" w14:textId="5BAA1733" w:rsidR="007C4EC9" w:rsidRPr="009230C7" w:rsidRDefault="007C4EC9" w:rsidP="00C67E51">
            <w:pPr>
              <w:contextualSpacing/>
              <w:jc w:val="center"/>
              <w:rPr>
                <w:rFonts w:ascii="Times New Roman" w:hAnsi="Times New Roman" w:cs="Times New Roman"/>
                <w:sz w:val="28"/>
                <w:szCs w:val="28"/>
              </w:rPr>
            </w:pPr>
            <w:r w:rsidRPr="009230C7">
              <w:rPr>
                <w:rFonts w:ascii="Times New Roman" w:eastAsia="Times New Roman" w:hAnsi="Times New Roman" w:cs="Times New Roman"/>
                <w:sz w:val="28"/>
                <w:szCs w:val="28"/>
              </w:rPr>
              <w:t>нет</w:t>
            </w:r>
          </w:p>
        </w:tc>
        <w:tc>
          <w:tcPr>
            <w:tcW w:w="1984" w:type="dxa"/>
            <w:shd w:val="clear" w:color="auto" w:fill="auto"/>
            <w:vAlign w:val="center"/>
            <w:hideMark/>
          </w:tcPr>
          <w:p w14:paraId="34996D77" w14:textId="021F6E55" w:rsidR="007C4EC9" w:rsidRPr="009230C7" w:rsidRDefault="007C4EC9" w:rsidP="00C67E51">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04C81993" w14:textId="77777777" w:rsidTr="00DD079B">
        <w:trPr>
          <w:trHeight w:val="500"/>
        </w:trPr>
        <w:tc>
          <w:tcPr>
            <w:tcW w:w="709" w:type="dxa"/>
            <w:shd w:val="clear" w:color="auto" w:fill="auto"/>
            <w:noWrap/>
            <w:vAlign w:val="bottom"/>
            <w:hideMark/>
          </w:tcPr>
          <w:p w14:paraId="657B2A9A" w14:textId="348EAF52" w:rsidR="007C4EC9" w:rsidRPr="009230C7" w:rsidRDefault="007C4EC9" w:rsidP="00DD079B">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2</w:t>
            </w:r>
            <w:r w:rsidR="000A6719" w:rsidRPr="009230C7">
              <w:rPr>
                <w:rFonts w:ascii="Times New Roman" w:hAnsi="Times New Roman" w:cs="Times New Roman"/>
                <w:sz w:val="28"/>
                <w:szCs w:val="28"/>
              </w:rPr>
              <w:t>7</w:t>
            </w:r>
            <w:r w:rsidRPr="009230C7">
              <w:rPr>
                <w:rFonts w:ascii="Times New Roman" w:hAnsi="Times New Roman" w:cs="Times New Roman"/>
                <w:sz w:val="28"/>
                <w:szCs w:val="28"/>
              </w:rPr>
              <w:t>.</w:t>
            </w:r>
          </w:p>
        </w:tc>
        <w:tc>
          <w:tcPr>
            <w:tcW w:w="5245" w:type="dxa"/>
            <w:shd w:val="clear" w:color="auto" w:fill="auto"/>
            <w:vAlign w:val="bottom"/>
            <w:hideMark/>
          </w:tcPr>
          <w:p w14:paraId="411E38C7" w14:textId="77777777" w:rsidR="007C4EC9" w:rsidRPr="009230C7" w:rsidRDefault="007C4EC9" w:rsidP="00C67E51">
            <w:pPr>
              <w:contextualSpacing/>
              <w:rPr>
                <w:rFonts w:ascii="Times New Roman" w:hAnsi="Times New Roman" w:cs="Times New Roman"/>
                <w:sz w:val="28"/>
                <w:szCs w:val="28"/>
              </w:rPr>
            </w:pPr>
            <w:r w:rsidRPr="009230C7">
              <w:rPr>
                <w:rFonts w:ascii="Times New Roman" w:hAnsi="Times New Roman" w:cs="Times New Roman"/>
                <w:sz w:val="28"/>
                <w:szCs w:val="28"/>
              </w:rPr>
              <w:t>Комплект сенсорных панелей, мультимедийный комплекс, шлем с виртуальной реальностью</w:t>
            </w:r>
          </w:p>
        </w:tc>
        <w:tc>
          <w:tcPr>
            <w:tcW w:w="1276" w:type="dxa"/>
          </w:tcPr>
          <w:p w14:paraId="6D9F441C" w14:textId="2748D612" w:rsidR="007C4EC9" w:rsidRPr="009230C7" w:rsidRDefault="007C4EC9" w:rsidP="00C67E51">
            <w:pPr>
              <w:contextualSpacing/>
              <w:jc w:val="center"/>
              <w:rPr>
                <w:rFonts w:ascii="Times New Roman" w:hAnsi="Times New Roman" w:cs="Times New Roman"/>
                <w:sz w:val="28"/>
                <w:szCs w:val="28"/>
              </w:rPr>
            </w:pPr>
            <w:r w:rsidRPr="009230C7">
              <w:rPr>
                <w:rFonts w:ascii="Times New Roman" w:eastAsia="Times New Roman" w:hAnsi="Times New Roman" w:cs="Times New Roman"/>
                <w:sz w:val="28"/>
                <w:szCs w:val="28"/>
              </w:rPr>
              <w:t>нет</w:t>
            </w:r>
          </w:p>
        </w:tc>
        <w:tc>
          <w:tcPr>
            <w:tcW w:w="1984" w:type="dxa"/>
            <w:shd w:val="clear" w:color="auto" w:fill="auto"/>
            <w:vAlign w:val="bottom"/>
            <w:hideMark/>
          </w:tcPr>
          <w:p w14:paraId="3F74F42C" w14:textId="2A432997" w:rsidR="007C4EC9" w:rsidRPr="009230C7" w:rsidRDefault="007C4EC9" w:rsidP="00C67E51">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10519E79" w14:textId="77777777" w:rsidTr="00DD079B">
        <w:trPr>
          <w:trHeight w:val="408"/>
        </w:trPr>
        <w:tc>
          <w:tcPr>
            <w:tcW w:w="709" w:type="dxa"/>
            <w:shd w:val="clear" w:color="auto" w:fill="auto"/>
            <w:noWrap/>
            <w:vAlign w:val="bottom"/>
            <w:hideMark/>
          </w:tcPr>
          <w:p w14:paraId="5F69A6FD" w14:textId="22361E58" w:rsidR="007C4EC9" w:rsidRPr="009230C7" w:rsidRDefault="000A6719" w:rsidP="000A6719">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28</w:t>
            </w:r>
            <w:r w:rsidR="007C4EC9" w:rsidRPr="009230C7">
              <w:rPr>
                <w:rFonts w:ascii="Times New Roman" w:hAnsi="Times New Roman" w:cs="Times New Roman"/>
                <w:sz w:val="28"/>
                <w:szCs w:val="28"/>
              </w:rPr>
              <w:t>.</w:t>
            </w:r>
          </w:p>
        </w:tc>
        <w:tc>
          <w:tcPr>
            <w:tcW w:w="5245" w:type="dxa"/>
            <w:shd w:val="clear" w:color="auto" w:fill="auto"/>
            <w:noWrap/>
            <w:hideMark/>
          </w:tcPr>
          <w:p w14:paraId="73382108" w14:textId="104E9D80" w:rsidR="007C4EC9" w:rsidRPr="009230C7" w:rsidRDefault="007C4EC9" w:rsidP="00265AB9">
            <w:pPr>
              <w:contextualSpacing/>
              <w:rPr>
                <w:rFonts w:ascii="Times New Roman" w:hAnsi="Times New Roman" w:cs="Times New Roman"/>
                <w:sz w:val="28"/>
                <w:szCs w:val="28"/>
              </w:rPr>
            </w:pPr>
            <w:r w:rsidRPr="009230C7">
              <w:rPr>
                <w:rFonts w:ascii="Times New Roman" w:hAnsi="Times New Roman" w:cs="Times New Roman"/>
                <w:sz w:val="28"/>
                <w:szCs w:val="28"/>
              </w:rPr>
              <w:t xml:space="preserve">Ингалятор ультразвуковой </w:t>
            </w:r>
          </w:p>
        </w:tc>
        <w:tc>
          <w:tcPr>
            <w:tcW w:w="1276" w:type="dxa"/>
          </w:tcPr>
          <w:p w14:paraId="44D7F5B7" w14:textId="0D0EE5C5" w:rsidR="007C4EC9" w:rsidRPr="009230C7" w:rsidRDefault="007C4EC9" w:rsidP="00265AB9">
            <w:pPr>
              <w:contextualSpacing/>
              <w:jc w:val="center"/>
              <w:rPr>
                <w:rFonts w:ascii="Times New Roman" w:hAnsi="Times New Roman" w:cs="Times New Roman"/>
                <w:sz w:val="28"/>
                <w:szCs w:val="28"/>
              </w:rPr>
            </w:pPr>
            <w:r w:rsidRPr="009230C7">
              <w:rPr>
                <w:rFonts w:ascii="Times New Roman" w:eastAsia="Times New Roman" w:hAnsi="Times New Roman" w:cs="Times New Roman"/>
                <w:sz w:val="28"/>
                <w:szCs w:val="28"/>
              </w:rPr>
              <w:t>127540</w:t>
            </w:r>
          </w:p>
        </w:tc>
        <w:tc>
          <w:tcPr>
            <w:tcW w:w="1984" w:type="dxa"/>
            <w:shd w:val="clear" w:color="auto" w:fill="auto"/>
            <w:noWrap/>
            <w:vAlign w:val="bottom"/>
            <w:hideMark/>
          </w:tcPr>
          <w:p w14:paraId="4B582A0A" w14:textId="2D197631" w:rsidR="007C4EC9" w:rsidRPr="009230C7" w:rsidRDefault="007C4EC9" w:rsidP="00265AB9">
            <w:pPr>
              <w:contextualSpacing/>
              <w:jc w:val="center"/>
              <w:rPr>
                <w:rFonts w:ascii="Times New Roman" w:hAnsi="Times New Roman" w:cs="Times New Roman"/>
                <w:sz w:val="28"/>
                <w:szCs w:val="28"/>
              </w:rPr>
            </w:pPr>
            <w:r w:rsidRPr="009230C7">
              <w:rPr>
                <w:rFonts w:ascii="Times New Roman" w:hAnsi="Times New Roman" w:cs="Times New Roman"/>
                <w:sz w:val="28"/>
                <w:szCs w:val="28"/>
              </w:rPr>
              <w:t>2</w:t>
            </w:r>
          </w:p>
        </w:tc>
      </w:tr>
      <w:tr w:rsidR="0092029D" w:rsidRPr="009230C7" w14:paraId="5543923E" w14:textId="77777777" w:rsidTr="00DD079B">
        <w:trPr>
          <w:trHeight w:val="223"/>
        </w:trPr>
        <w:tc>
          <w:tcPr>
            <w:tcW w:w="709" w:type="dxa"/>
            <w:shd w:val="clear" w:color="auto" w:fill="auto"/>
            <w:noWrap/>
            <w:vAlign w:val="bottom"/>
            <w:hideMark/>
          </w:tcPr>
          <w:p w14:paraId="26393D75" w14:textId="369ECC2C" w:rsidR="007C4EC9" w:rsidRPr="009230C7" w:rsidRDefault="007C4EC9" w:rsidP="00DD079B">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2</w:t>
            </w:r>
            <w:r w:rsidR="000A6719" w:rsidRPr="009230C7">
              <w:rPr>
                <w:rFonts w:ascii="Times New Roman" w:hAnsi="Times New Roman" w:cs="Times New Roman"/>
                <w:sz w:val="28"/>
                <w:szCs w:val="28"/>
              </w:rPr>
              <w:t>9</w:t>
            </w:r>
            <w:r w:rsidRPr="009230C7">
              <w:rPr>
                <w:rFonts w:ascii="Times New Roman" w:hAnsi="Times New Roman" w:cs="Times New Roman"/>
                <w:sz w:val="28"/>
                <w:szCs w:val="28"/>
              </w:rPr>
              <w:t>.</w:t>
            </w:r>
          </w:p>
        </w:tc>
        <w:tc>
          <w:tcPr>
            <w:tcW w:w="5245" w:type="dxa"/>
            <w:shd w:val="clear" w:color="auto" w:fill="auto"/>
            <w:noWrap/>
            <w:hideMark/>
          </w:tcPr>
          <w:p w14:paraId="7CF77F80" w14:textId="77777777" w:rsidR="007C4EC9" w:rsidRPr="009230C7" w:rsidRDefault="007C4EC9" w:rsidP="00265AB9">
            <w:pPr>
              <w:contextualSpacing/>
              <w:rPr>
                <w:rFonts w:ascii="Times New Roman" w:hAnsi="Times New Roman" w:cs="Times New Roman"/>
                <w:sz w:val="28"/>
                <w:szCs w:val="28"/>
              </w:rPr>
            </w:pPr>
            <w:r w:rsidRPr="009230C7">
              <w:rPr>
                <w:rFonts w:ascii="Times New Roman" w:hAnsi="Times New Roman" w:cs="Times New Roman"/>
                <w:sz w:val="28"/>
                <w:szCs w:val="28"/>
              </w:rPr>
              <w:t>Аппарат для электромиостимуляции многоканальный</w:t>
            </w:r>
          </w:p>
        </w:tc>
        <w:tc>
          <w:tcPr>
            <w:tcW w:w="1276" w:type="dxa"/>
          </w:tcPr>
          <w:p w14:paraId="3B35CA78" w14:textId="0F916673" w:rsidR="007C4EC9" w:rsidRPr="009230C7" w:rsidRDefault="007C4EC9" w:rsidP="00265AB9">
            <w:pPr>
              <w:contextualSpacing/>
              <w:jc w:val="center"/>
              <w:rPr>
                <w:rFonts w:ascii="Times New Roman" w:hAnsi="Times New Roman" w:cs="Times New Roman"/>
                <w:sz w:val="28"/>
                <w:szCs w:val="28"/>
              </w:rPr>
            </w:pPr>
            <w:r w:rsidRPr="009230C7">
              <w:rPr>
                <w:rFonts w:ascii="Times New Roman" w:hAnsi="Times New Roman" w:cs="Times New Roman"/>
                <w:bCs/>
                <w:sz w:val="28"/>
                <w:szCs w:val="28"/>
              </w:rPr>
              <w:t>285020</w:t>
            </w:r>
          </w:p>
        </w:tc>
        <w:tc>
          <w:tcPr>
            <w:tcW w:w="1984" w:type="dxa"/>
            <w:shd w:val="clear" w:color="auto" w:fill="auto"/>
            <w:noWrap/>
            <w:vAlign w:val="bottom"/>
            <w:hideMark/>
          </w:tcPr>
          <w:p w14:paraId="3DE35513" w14:textId="2BFA4500" w:rsidR="007C4EC9" w:rsidRPr="009230C7" w:rsidRDefault="007C4EC9" w:rsidP="00265AB9">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0F208B70" w14:textId="77777777" w:rsidTr="00DD079B">
        <w:trPr>
          <w:trHeight w:val="222"/>
        </w:trPr>
        <w:tc>
          <w:tcPr>
            <w:tcW w:w="709" w:type="dxa"/>
            <w:shd w:val="clear" w:color="auto" w:fill="auto"/>
            <w:noWrap/>
            <w:vAlign w:val="bottom"/>
            <w:hideMark/>
          </w:tcPr>
          <w:p w14:paraId="1C4E3449" w14:textId="5FADB59F" w:rsidR="007C4EC9" w:rsidRPr="009230C7" w:rsidRDefault="007C4EC9" w:rsidP="00DD079B">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3</w:t>
            </w:r>
            <w:r w:rsidR="000A6719" w:rsidRPr="009230C7">
              <w:rPr>
                <w:rFonts w:ascii="Times New Roman" w:hAnsi="Times New Roman" w:cs="Times New Roman"/>
                <w:sz w:val="28"/>
                <w:szCs w:val="28"/>
              </w:rPr>
              <w:t>0</w:t>
            </w:r>
            <w:r w:rsidRPr="009230C7">
              <w:rPr>
                <w:rFonts w:ascii="Times New Roman" w:hAnsi="Times New Roman" w:cs="Times New Roman"/>
                <w:sz w:val="28"/>
                <w:szCs w:val="28"/>
              </w:rPr>
              <w:t>.</w:t>
            </w:r>
          </w:p>
        </w:tc>
        <w:tc>
          <w:tcPr>
            <w:tcW w:w="5245" w:type="dxa"/>
            <w:shd w:val="clear" w:color="auto" w:fill="auto"/>
            <w:noWrap/>
            <w:hideMark/>
          </w:tcPr>
          <w:p w14:paraId="7F388D3D" w14:textId="77777777" w:rsidR="007C4EC9" w:rsidRPr="009230C7" w:rsidRDefault="007C4EC9" w:rsidP="00265AB9">
            <w:pPr>
              <w:contextualSpacing/>
              <w:rPr>
                <w:rFonts w:ascii="Times New Roman" w:hAnsi="Times New Roman" w:cs="Times New Roman"/>
                <w:sz w:val="28"/>
                <w:szCs w:val="28"/>
              </w:rPr>
            </w:pPr>
            <w:r w:rsidRPr="009230C7">
              <w:rPr>
                <w:rFonts w:ascii="Times New Roman" w:hAnsi="Times New Roman" w:cs="Times New Roman"/>
                <w:sz w:val="28"/>
                <w:szCs w:val="28"/>
              </w:rPr>
              <w:t xml:space="preserve">Аппарат для высокочастотного наружного жилетного (манжетного) массажа грудной клетки </w:t>
            </w:r>
          </w:p>
        </w:tc>
        <w:tc>
          <w:tcPr>
            <w:tcW w:w="1276" w:type="dxa"/>
          </w:tcPr>
          <w:p w14:paraId="7420F9EA" w14:textId="5813FFE0" w:rsidR="007C4EC9" w:rsidRPr="009230C7" w:rsidRDefault="007C4EC9" w:rsidP="00265AB9">
            <w:pPr>
              <w:contextualSpacing/>
              <w:jc w:val="center"/>
              <w:rPr>
                <w:rFonts w:ascii="Times New Roman" w:hAnsi="Times New Roman" w:cs="Times New Roman"/>
                <w:sz w:val="28"/>
                <w:szCs w:val="28"/>
              </w:rPr>
            </w:pPr>
            <w:r w:rsidRPr="009230C7">
              <w:rPr>
                <w:rFonts w:ascii="Times New Roman" w:hAnsi="Times New Roman" w:cs="Times New Roman"/>
                <w:sz w:val="28"/>
                <w:szCs w:val="28"/>
              </w:rPr>
              <w:t>349260</w:t>
            </w:r>
          </w:p>
        </w:tc>
        <w:tc>
          <w:tcPr>
            <w:tcW w:w="1984" w:type="dxa"/>
            <w:shd w:val="clear" w:color="auto" w:fill="auto"/>
            <w:noWrap/>
            <w:vAlign w:val="bottom"/>
            <w:hideMark/>
          </w:tcPr>
          <w:p w14:paraId="378F4A42" w14:textId="19A543A6" w:rsidR="007C4EC9" w:rsidRPr="009230C7" w:rsidRDefault="007C4EC9" w:rsidP="00265AB9">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0A01EAE9" w14:textId="77777777" w:rsidTr="004B5DF8">
        <w:trPr>
          <w:trHeight w:val="537"/>
        </w:trPr>
        <w:tc>
          <w:tcPr>
            <w:tcW w:w="709" w:type="dxa"/>
            <w:shd w:val="clear" w:color="auto" w:fill="auto"/>
            <w:noWrap/>
            <w:vAlign w:val="bottom"/>
            <w:hideMark/>
          </w:tcPr>
          <w:p w14:paraId="6E9209C6" w14:textId="1136D5D0" w:rsidR="007C4EC9" w:rsidRPr="009230C7" w:rsidRDefault="000A6719" w:rsidP="000A6719">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31</w:t>
            </w:r>
            <w:r w:rsidR="007C4EC9" w:rsidRPr="009230C7">
              <w:rPr>
                <w:rFonts w:ascii="Times New Roman" w:hAnsi="Times New Roman" w:cs="Times New Roman"/>
                <w:sz w:val="28"/>
                <w:szCs w:val="28"/>
              </w:rPr>
              <w:t>.</w:t>
            </w:r>
          </w:p>
        </w:tc>
        <w:tc>
          <w:tcPr>
            <w:tcW w:w="5245" w:type="dxa"/>
            <w:shd w:val="clear" w:color="auto" w:fill="auto"/>
            <w:noWrap/>
            <w:hideMark/>
          </w:tcPr>
          <w:p w14:paraId="738DD2B5" w14:textId="77777777" w:rsidR="007C4EC9" w:rsidRPr="009230C7" w:rsidRDefault="007C4EC9" w:rsidP="00265AB9">
            <w:pPr>
              <w:contextualSpacing/>
              <w:rPr>
                <w:rFonts w:ascii="Times New Roman" w:hAnsi="Times New Roman" w:cs="Times New Roman"/>
                <w:sz w:val="28"/>
                <w:szCs w:val="28"/>
              </w:rPr>
            </w:pPr>
            <w:r w:rsidRPr="009230C7">
              <w:rPr>
                <w:rFonts w:ascii="Times New Roman" w:hAnsi="Times New Roman" w:cs="Times New Roman"/>
                <w:sz w:val="28"/>
                <w:szCs w:val="28"/>
              </w:rPr>
              <w:t>Аппарат для электромиостимуляции одноканальный портативный</w:t>
            </w:r>
          </w:p>
        </w:tc>
        <w:tc>
          <w:tcPr>
            <w:tcW w:w="1276" w:type="dxa"/>
          </w:tcPr>
          <w:p w14:paraId="67CA19D1" w14:textId="124C13C3" w:rsidR="007C4EC9" w:rsidRPr="009230C7" w:rsidRDefault="007C4EC9" w:rsidP="00265AB9">
            <w:pPr>
              <w:contextualSpacing/>
              <w:jc w:val="center"/>
              <w:rPr>
                <w:rFonts w:ascii="Times New Roman" w:hAnsi="Times New Roman" w:cs="Times New Roman"/>
                <w:sz w:val="28"/>
                <w:szCs w:val="28"/>
              </w:rPr>
            </w:pPr>
            <w:r w:rsidRPr="009230C7">
              <w:rPr>
                <w:rFonts w:ascii="Times New Roman" w:hAnsi="Times New Roman" w:cs="Times New Roman"/>
                <w:sz w:val="28"/>
                <w:szCs w:val="28"/>
              </w:rPr>
              <w:t>299010</w:t>
            </w:r>
          </w:p>
        </w:tc>
        <w:tc>
          <w:tcPr>
            <w:tcW w:w="1984" w:type="dxa"/>
            <w:shd w:val="clear" w:color="auto" w:fill="auto"/>
            <w:noWrap/>
            <w:vAlign w:val="bottom"/>
            <w:hideMark/>
          </w:tcPr>
          <w:p w14:paraId="22D96B9B" w14:textId="30207235" w:rsidR="007C4EC9" w:rsidRPr="009230C7" w:rsidRDefault="007C4EC9" w:rsidP="00265AB9">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43639022" w14:textId="77777777" w:rsidTr="004B5DF8">
        <w:trPr>
          <w:trHeight w:val="552"/>
        </w:trPr>
        <w:tc>
          <w:tcPr>
            <w:tcW w:w="709" w:type="dxa"/>
            <w:shd w:val="clear" w:color="auto" w:fill="auto"/>
            <w:noWrap/>
            <w:vAlign w:val="bottom"/>
            <w:hideMark/>
          </w:tcPr>
          <w:p w14:paraId="069D98B5" w14:textId="7FB536BE" w:rsidR="007C4EC9" w:rsidRPr="009230C7" w:rsidRDefault="000A6719" w:rsidP="000A6719">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32</w:t>
            </w:r>
            <w:r w:rsidR="007C4EC9" w:rsidRPr="009230C7">
              <w:rPr>
                <w:rFonts w:ascii="Times New Roman" w:hAnsi="Times New Roman" w:cs="Times New Roman"/>
                <w:sz w:val="28"/>
                <w:szCs w:val="28"/>
              </w:rPr>
              <w:t>.</w:t>
            </w:r>
          </w:p>
        </w:tc>
        <w:tc>
          <w:tcPr>
            <w:tcW w:w="5245" w:type="dxa"/>
            <w:shd w:val="clear" w:color="auto" w:fill="auto"/>
            <w:noWrap/>
            <w:hideMark/>
          </w:tcPr>
          <w:p w14:paraId="66F803BC" w14:textId="77777777" w:rsidR="007C4EC9" w:rsidRPr="009230C7" w:rsidRDefault="007C4EC9" w:rsidP="00265AB9">
            <w:pPr>
              <w:contextualSpacing/>
              <w:rPr>
                <w:rFonts w:ascii="Times New Roman" w:hAnsi="Times New Roman" w:cs="Times New Roman"/>
                <w:sz w:val="28"/>
                <w:szCs w:val="28"/>
              </w:rPr>
            </w:pPr>
            <w:r w:rsidRPr="009230C7">
              <w:rPr>
                <w:rFonts w:ascii="Times New Roman" w:hAnsi="Times New Roman" w:cs="Times New Roman"/>
                <w:sz w:val="28"/>
                <w:szCs w:val="28"/>
              </w:rPr>
              <w:t xml:space="preserve">Оборудование для  криотерапии </w:t>
            </w:r>
          </w:p>
        </w:tc>
        <w:tc>
          <w:tcPr>
            <w:tcW w:w="1276" w:type="dxa"/>
          </w:tcPr>
          <w:p w14:paraId="65946484" w14:textId="0B9EDC16" w:rsidR="007C4EC9" w:rsidRPr="009230C7" w:rsidRDefault="007C4EC9" w:rsidP="00265AB9">
            <w:pPr>
              <w:contextualSpacing/>
              <w:jc w:val="center"/>
              <w:rPr>
                <w:rFonts w:ascii="Times New Roman" w:hAnsi="Times New Roman" w:cs="Times New Roman"/>
                <w:sz w:val="28"/>
                <w:szCs w:val="28"/>
              </w:rPr>
            </w:pPr>
            <w:r w:rsidRPr="009230C7">
              <w:rPr>
                <w:rFonts w:ascii="Times New Roman" w:hAnsi="Times New Roman" w:cs="Times New Roman"/>
                <w:sz w:val="28"/>
                <w:szCs w:val="28"/>
              </w:rPr>
              <w:t>319210</w:t>
            </w:r>
          </w:p>
        </w:tc>
        <w:tc>
          <w:tcPr>
            <w:tcW w:w="1984" w:type="dxa"/>
            <w:shd w:val="clear" w:color="auto" w:fill="auto"/>
            <w:noWrap/>
            <w:vAlign w:val="bottom"/>
            <w:hideMark/>
          </w:tcPr>
          <w:p w14:paraId="53B4350A" w14:textId="4F4D5A77" w:rsidR="007C4EC9" w:rsidRPr="009230C7" w:rsidRDefault="007C4EC9" w:rsidP="00265AB9">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08B801B7" w14:textId="77777777" w:rsidTr="00DD079B">
        <w:trPr>
          <w:trHeight w:val="152"/>
        </w:trPr>
        <w:tc>
          <w:tcPr>
            <w:tcW w:w="709" w:type="dxa"/>
            <w:shd w:val="clear" w:color="auto" w:fill="auto"/>
            <w:noWrap/>
            <w:vAlign w:val="bottom"/>
          </w:tcPr>
          <w:p w14:paraId="5D9D3779" w14:textId="66022157" w:rsidR="007C4EC9" w:rsidRPr="009230C7" w:rsidRDefault="000A6719" w:rsidP="000A6719">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33</w:t>
            </w:r>
            <w:r w:rsidR="007C4EC9" w:rsidRPr="009230C7">
              <w:rPr>
                <w:rFonts w:ascii="Times New Roman" w:hAnsi="Times New Roman" w:cs="Times New Roman"/>
                <w:sz w:val="28"/>
                <w:szCs w:val="28"/>
              </w:rPr>
              <w:t>.</w:t>
            </w:r>
          </w:p>
        </w:tc>
        <w:tc>
          <w:tcPr>
            <w:tcW w:w="5245" w:type="dxa"/>
            <w:shd w:val="clear" w:color="auto" w:fill="auto"/>
            <w:noWrap/>
          </w:tcPr>
          <w:p w14:paraId="736615F7" w14:textId="77777777" w:rsidR="007C4EC9" w:rsidRPr="009230C7" w:rsidRDefault="007C4EC9" w:rsidP="00265AB9">
            <w:pPr>
              <w:contextualSpacing/>
              <w:rPr>
                <w:rFonts w:ascii="Times New Roman" w:hAnsi="Times New Roman" w:cs="Times New Roman"/>
                <w:sz w:val="28"/>
                <w:szCs w:val="28"/>
              </w:rPr>
            </w:pPr>
            <w:r w:rsidRPr="009230C7">
              <w:rPr>
                <w:rFonts w:ascii="Times New Roman" w:hAnsi="Times New Roman" w:cs="Times New Roman"/>
                <w:sz w:val="28"/>
                <w:szCs w:val="28"/>
              </w:rPr>
              <w:t xml:space="preserve">Оборудование для магнитотерапии </w:t>
            </w:r>
          </w:p>
        </w:tc>
        <w:tc>
          <w:tcPr>
            <w:tcW w:w="1276" w:type="dxa"/>
          </w:tcPr>
          <w:p w14:paraId="3A1414FA" w14:textId="686DECF7" w:rsidR="007C4EC9" w:rsidRPr="009230C7" w:rsidRDefault="007C4EC9" w:rsidP="00265AB9">
            <w:pPr>
              <w:contextualSpacing/>
              <w:jc w:val="center"/>
              <w:rPr>
                <w:rFonts w:ascii="Times New Roman" w:hAnsi="Times New Roman" w:cs="Times New Roman"/>
                <w:sz w:val="28"/>
                <w:szCs w:val="28"/>
              </w:rPr>
            </w:pPr>
            <w:r w:rsidRPr="009230C7">
              <w:rPr>
                <w:rFonts w:ascii="Times New Roman" w:hAnsi="Times New Roman" w:cs="Times New Roman"/>
                <w:bCs/>
                <w:sz w:val="28"/>
                <w:szCs w:val="28"/>
                <w:lang w:val="en-US"/>
              </w:rPr>
              <w:t>262710</w:t>
            </w:r>
          </w:p>
        </w:tc>
        <w:tc>
          <w:tcPr>
            <w:tcW w:w="1984" w:type="dxa"/>
            <w:shd w:val="clear" w:color="auto" w:fill="auto"/>
            <w:noWrap/>
            <w:vAlign w:val="bottom"/>
          </w:tcPr>
          <w:p w14:paraId="2E658BFC" w14:textId="08E0FB44" w:rsidR="007C4EC9" w:rsidRPr="009230C7" w:rsidRDefault="007C4EC9" w:rsidP="00265AB9">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2043D129" w14:textId="77777777" w:rsidTr="00DD079B">
        <w:trPr>
          <w:trHeight w:val="152"/>
        </w:trPr>
        <w:tc>
          <w:tcPr>
            <w:tcW w:w="709" w:type="dxa"/>
            <w:shd w:val="clear" w:color="auto" w:fill="auto"/>
            <w:noWrap/>
            <w:vAlign w:val="bottom"/>
          </w:tcPr>
          <w:p w14:paraId="162681AE" w14:textId="7AC5EC6E" w:rsidR="007C4EC9" w:rsidRPr="009230C7" w:rsidRDefault="000A6719" w:rsidP="000A6719">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34</w:t>
            </w:r>
            <w:r w:rsidR="007C4EC9" w:rsidRPr="009230C7">
              <w:rPr>
                <w:rFonts w:ascii="Times New Roman" w:hAnsi="Times New Roman" w:cs="Times New Roman"/>
                <w:sz w:val="28"/>
                <w:szCs w:val="28"/>
              </w:rPr>
              <w:t>.</w:t>
            </w:r>
          </w:p>
        </w:tc>
        <w:tc>
          <w:tcPr>
            <w:tcW w:w="5245" w:type="dxa"/>
            <w:shd w:val="clear" w:color="auto" w:fill="auto"/>
            <w:noWrap/>
          </w:tcPr>
          <w:p w14:paraId="5E49AC87" w14:textId="77777777" w:rsidR="007C4EC9" w:rsidRPr="009230C7" w:rsidRDefault="007C4EC9" w:rsidP="00265AB9">
            <w:pPr>
              <w:contextualSpacing/>
              <w:rPr>
                <w:rFonts w:ascii="Times New Roman" w:hAnsi="Times New Roman" w:cs="Times New Roman"/>
                <w:sz w:val="28"/>
                <w:szCs w:val="28"/>
              </w:rPr>
            </w:pPr>
            <w:r w:rsidRPr="009230C7">
              <w:rPr>
                <w:rFonts w:ascii="Times New Roman" w:hAnsi="Times New Roman" w:cs="Times New Roman"/>
                <w:sz w:val="28"/>
                <w:szCs w:val="28"/>
              </w:rPr>
              <w:t xml:space="preserve">Оборудование для светотерапии </w:t>
            </w:r>
          </w:p>
        </w:tc>
        <w:tc>
          <w:tcPr>
            <w:tcW w:w="1276" w:type="dxa"/>
          </w:tcPr>
          <w:p w14:paraId="4DAC7F5E" w14:textId="5C28A9AD" w:rsidR="007C4EC9" w:rsidRPr="009230C7" w:rsidRDefault="007C4EC9" w:rsidP="00265AB9">
            <w:pPr>
              <w:contextualSpacing/>
              <w:jc w:val="center"/>
              <w:rPr>
                <w:rFonts w:ascii="Times New Roman" w:hAnsi="Times New Roman" w:cs="Times New Roman"/>
                <w:sz w:val="28"/>
                <w:szCs w:val="28"/>
              </w:rPr>
            </w:pPr>
            <w:r w:rsidRPr="009230C7">
              <w:rPr>
                <w:rFonts w:ascii="Times New Roman" w:hAnsi="Times New Roman" w:cs="Times New Roman"/>
                <w:bCs/>
                <w:sz w:val="28"/>
                <w:szCs w:val="28"/>
                <w:lang w:val="en-US"/>
              </w:rPr>
              <w:t>283160</w:t>
            </w:r>
          </w:p>
        </w:tc>
        <w:tc>
          <w:tcPr>
            <w:tcW w:w="1984" w:type="dxa"/>
            <w:shd w:val="clear" w:color="auto" w:fill="auto"/>
            <w:noWrap/>
            <w:vAlign w:val="bottom"/>
          </w:tcPr>
          <w:p w14:paraId="4B6C9959" w14:textId="2F759A48" w:rsidR="007C4EC9" w:rsidRPr="009230C7" w:rsidRDefault="007C4EC9" w:rsidP="00265AB9">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3C0396A9" w14:textId="77777777" w:rsidTr="00DD079B">
        <w:trPr>
          <w:trHeight w:val="152"/>
        </w:trPr>
        <w:tc>
          <w:tcPr>
            <w:tcW w:w="709" w:type="dxa"/>
            <w:shd w:val="clear" w:color="auto" w:fill="auto"/>
            <w:noWrap/>
            <w:vAlign w:val="bottom"/>
          </w:tcPr>
          <w:p w14:paraId="64BBE5F6" w14:textId="160C3266" w:rsidR="007C4EC9" w:rsidRPr="009230C7" w:rsidRDefault="000A6719" w:rsidP="000A6719">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35</w:t>
            </w:r>
            <w:r w:rsidR="007C4EC9" w:rsidRPr="009230C7">
              <w:rPr>
                <w:rFonts w:ascii="Times New Roman" w:hAnsi="Times New Roman" w:cs="Times New Roman"/>
                <w:sz w:val="28"/>
                <w:szCs w:val="28"/>
              </w:rPr>
              <w:t>.</w:t>
            </w:r>
          </w:p>
        </w:tc>
        <w:tc>
          <w:tcPr>
            <w:tcW w:w="5245" w:type="dxa"/>
            <w:shd w:val="clear" w:color="auto" w:fill="auto"/>
            <w:noWrap/>
          </w:tcPr>
          <w:p w14:paraId="177206EE" w14:textId="77777777" w:rsidR="007C4EC9" w:rsidRPr="009230C7" w:rsidRDefault="007C4EC9" w:rsidP="00265AB9">
            <w:pPr>
              <w:contextualSpacing/>
              <w:rPr>
                <w:rFonts w:ascii="Times New Roman" w:hAnsi="Times New Roman" w:cs="Times New Roman"/>
                <w:sz w:val="28"/>
                <w:szCs w:val="28"/>
              </w:rPr>
            </w:pPr>
            <w:r w:rsidRPr="009230C7">
              <w:rPr>
                <w:rFonts w:ascii="Times New Roman" w:hAnsi="Times New Roman" w:cs="Times New Roman"/>
                <w:sz w:val="28"/>
                <w:szCs w:val="28"/>
              </w:rPr>
              <w:t xml:space="preserve">Оборудование для ММВ-терапии </w:t>
            </w:r>
          </w:p>
        </w:tc>
        <w:tc>
          <w:tcPr>
            <w:tcW w:w="1276" w:type="dxa"/>
          </w:tcPr>
          <w:p w14:paraId="0A43AA1D" w14:textId="1F024BE8" w:rsidR="007C4EC9" w:rsidRPr="009230C7" w:rsidRDefault="007C4EC9" w:rsidP="00265AB9">
            <w:pPr>
              <w:contextualSpacing/>
              <w:jc w:val="center"/>
              <w:rPr>
                <w:rFonts w:ascii="Times New Roman" w:hAnsi="Times New Roman" w:cs="Times New Roman"/>
                <w:sz w:val="28"/>
                <w:szCs w:val="28"/>
              </w:rPr>
            </w:pPr>
            <w:r w:rsidRPr="009230C7">
              <w:rPr>
                <w:rFonts w:ascii="Times New Roman" w:hAnsi="Times New Roman" w:cs="Times New Roman"/>
                <w:sz w:val="28"/>
                <w:szCs w:val="28"/>
              </w:rPr>
              <w:t>252490</w:t>
            </w:r>
          </w:p>
        </w:tc>
        <w:tc>
          <w:tcPr>
            <w:tcW w:w="1984" w:type="dxa"/>
            <w:shd w:val="clear" w:color="auto" w:fill="auto"/>
            <w:noWrap/>
            <w:vAlign w:val="bottom"/>
          </w:tcPr>
          <w:p w14:paraId="0C8095E8" w14:textId="6D9F105D" w:rsidR="007C4EC9" w:rsidRPr="009230C7" w:rsidRDefault="007C4EC9" w:rsidP="00265AB9">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016564A0" w14:textId="77777777" w:rsidTr="00DD079B">
        <w:trPr>
          <w:trHeight w:val="278"/>
        </w:trPr>
        <w:tc>
          <w:tcPr>
            <w:tcW w:w="709" w:type="dxa"/>
            <w:shd w:val="clear" w:color="auto" w:fill="auto"/>
            <w:noWrap/>
            <w:vAlign w:val="bottom"/>
            <w:hideMark/>
          </w:tcPr>
          <w:p w14:paraId="70B79FC4" w14:textId="6CF61F09" w:rsidR="007C4EC9" w:rsidRPr="009230C7" w:rsidRDefault="000A6719" w:rsidP="000A6719">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36</w:t>
            </w:r>
            <w:r w:rsidR="007C4EC9" w:rsidRPr="009230C7">
              <w:rPr>
                <w:rFonts w:ascii="Times New Roman" w:hAnsi="Times New Roman" w:cs="Times New Roman"/>
                <w:sz w:val="28"/>
                <w:szCs w:val="28"/>
              </w:rPr>
              <w:t>.</w:t>
            </w:r>
          </w:p>
        </w:tc>
        <w:tc>
          <w:tcPr>
            <w:tcW w:w="5245" w:type="dxa"/>
            <w:shd w:val="clear" w:color="auto" w:fill="auto"/>
            <w:noWrap/>
            <w:hideMark/>
          </w:tcPr>
          <w:p w14:paraId="4F792241" w14:textId="77777777" w:rsidR="007C4EC9" w:rsidRPr="009230C7" w:rsidRDefault="007C4EC9" w:rsidP="00265AB9">
            <w:pPr>
              <w:contextualSpacing/>
              <w:rPr>
                <w:rFonts w:ascii="Times New Roman" w:hAnsi="Times New Roman" w:cs="Times New Roman"/>
                <w:sz w:val="28"/>
                <w:szCs w:val="28"/>
              </w:rPr>
            </w:pPr>
            <w:r w:rsidRPr="009230C7">
              <w:rPr>
                <w:rFonts w:ascii="Times New Roman" w:hAnsi="Times New Roman" w:cs="Times New Roman"/>
                <w:sz w:val="28"/>
                <w:szCs w:val="28"/>
              </w:rPr>
              <w:t>Аппарат для нейромышечной стимуляции неба, глотки, гортани с набором электродов для внутриглоточной стимуляции</w:t>
            </w:r>
          </w:p>
        </w:tc>
        <w:tc>
          <w:tcPr>
            <w:tcW w:w="1276" w:type="dxa"/>
          </w:tcPr>
          <w:p w14:paraId="50392B51" w14:textId="3626D900" w:rsidR="007C4EC9" w:rsidRPr="009230C7" w:rsidRDefault="007C4EC9" w:rsidP="00265AB9">
            <w:pPr>
              <w:contextualSpacing/>
              <w:jc w:val="center"/>
              <w:rPr>
                <w:rFonts w:ascii="Times New Roman" w:hAnsi="Times New Roman" w:cs="Times New Roman"/>
                <w:sz w:val="28"/>
                <w:szCs w:val="28"/>
              </w:rPr>
            </w:pPr>
            <w:r w:rsidRPr="009230C7">
              <w:rPr>
                <w:rFonts w:ascii="Times New Roman" w:hAnsi="Times New Roman" w:cs="Times New Roman"/>
                <w:sz w:val="28"/>
                <w:szCs w:val="28"/>
              </w:rPr>
              <w:t>324080</w:t>
            </w:r>
          </w:p>
        </w:tc>
        <w:tc>
          <w:tcPr>
            <w:tcW w:w="1984" w:type="dxa"/>
            <w:shd w:val="clear" w:color="auto" w:fill="auto"/>
            <w:noWrap/>
            <w:vAlign w:val="bottom"/>
            <w:hideMark/>
          </w:tcPr>
          <w:p w14:paraId="752401C9" w14:textId="60E1C46B" w:rsidR="007C4EC9" w:rsidRPr="009230C7" w:rsidRDefault="007C4EC9" w:rsidP="00265AB9">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6E99E342" w14:textId="77777777" w:rsidTr="00DD079B">
        <w:trPr>
          <w:trHeight w:val="278"/>
        </w:trPr>
        <w:tc>
          <w:tcPr>
            <w:tcW w:w="709" w:type="dxa"/>
            <w:shd w:val="clear" w:color="auto" w:fill="auto"/>
            <w:noWrap/>
            <w:vAlign w:val="bottom"/>
          </w:tcPr>
          <w:p w14:paraId="29D1F11E" w14:textId="39118E03" w:rsidR="007C4EC9" w:rsidRPr="009230C7" w:rsidRDefault="000A6719" w:rsidP="000A6719">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37</w:t>
            </w:r>
            <w:r w:rsidR="007C4EC9" w:rsidRPr="009230C7">
              <w:rPr>
                <w:rFonts w:ascii="Times New Roman" w:hAnsi="Times New Roman" w:cs="Times New Roman"/>
                <w:sz w:val="28"/>
                <w:szCs w:val="28"/>
              </w:rPr>
              <w:t>.</w:t>
            </w:r>
          </w:p>
        </w:tc>
        <w:tc>
          <w:tcPr>
            <w:tcW w:w="5245" w:type="dxa"/>
            <w:shd w:val="clear" w:color="auto" w:fill="auto"/>
            <w:noWrap/>
          </w:tcPr>
          <w:p w14:paraId="761BDF11" w14:textId="77777777" w:rsidR="007C4EC9" w:rsidRPr="009230C7" w:rsidRDefault="007C4EC9" w:rsidP="00265AB9">
            <w:pPr>
              <w:contextualSpacing/>
              <w:rPr>
                <w:rFonts w:ascii="Times New Roman" w:hAnsi="Times New Roman" w:cs="Times New Roman"/>
                <w:sz w:val="28"/>
                <w:szCs w:val="28"/>
              </w:rPr>
            </w:pPr>
            <w:r w:rsidRPr="009230C7">
              <w:rPr>
                <w:rFonts w:ascii="Times New Roman" w:hAnsi="Times New Roman" w:cs="Times New Roman"/>
                <w:sz w:val="28"/>
                <w:szCs w:val="28"/>
              </w:rPr>
              <w:t>Аппарат для пневмокомпрессорного  массажа конечностей</w:t>
            </w:r>
          </w:p>
        </w:tc>
        <w:tc>
          <w:tcPr>
            <w:tcW w:w="1276" w:type="dxa"/>
          </w:tcPr>
          <w:p w14:paraId="6DD97FB4" w14:textId="0B5FA70D" w:rsidR="007C4EC9" w:rsidRPr="009230C7" w:rsidRDefault="007C4EC9" w:rsidP="00265AB9">
            <w:pPr>
              <w:contextualSpacing/>
              <w:jc w:val="center"/>
              <w:rPr>
                <w:rFonts w:ascii="Times New Roman" w:hAnsi="Times New Roman" w:cs="Times New Roman"/>
                <w:sz w:val="28"/>
                <w:szCs w:val="28"/>
              </w:rPr>
            </w:pPr>
            <w:r w:rsidRPr="009230C7">
              <w:rPr>
                <w:rFonts w:ascii="Times New Roman" w:hAnsi="Times New Roman" w:cs="Times New Roman"/>
                <w:sz w:val="28"/>
                <w:szCs w:val="28"/>
              </w:rPr>
              <w:t>114020</w:t>
            </w:r>
          </w:p>
        </w:tc>
        <w:tc>
          <w:tcPr>
            <w:tcW w:w="1984" w:type="dxa"/>
            <w:shd w:val="clear" w:color="auto" w:fill="auto"/>
            <w:noWrap/>
            <w:vAlign w:val="bottom"/>
          </w:tcPr>
          <w:p w14:paraId="26498C58" w14:textId="3C3F923A" w:rsidR="007C4EC9" w:rsidRPr="009230C7" w:rsidRDefault="007C4EC9" w:rsidP="00265AB9">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7F729B25" w14:textId="77777777" w:rsidTr="00DD079B">
        <w:trPr>
          <w:trHeight w:val="300"/>
        </w:trPr>
        <w:tc>
          <w:tcPr>
            <w:tcW w:w="709" w:type="dxa"/>
            <w:shd w:val="clear" w:color="auto" w:fill="auto"/>
            <w:vAlign w:val="center"/>
          </w:tcPr>
          <w:p w14:paraId="20B04C45" w14:textId="77777777" w:rsidR="007C4EC9" w:rsidRPr="009230C7" w:rsidRDefault="007C4EC9" w:rsidP="00265AB9">
            <w:pPr>
              <w:contextualSpacing/>
              <w:jc w:val="center"/>
              <w:rPr>
                <w:rFonts w:ascii="Times New Roman" w:hAnsi="Times New Roman" w:cs="Times New Roman"/>
                <w:b/>
                <w:sz w:val="28"/>
                <w:szCs w:val="28"/>
              </w:rPr>
            </w:pPr>
          </w:p>
        </w:tc>
        <w:tc>
          <w:tcPr>
            <w:tcW w:w="5245" w:type="dxa"/>
            <w:shd w:val="clear" w:color="auto" w:fill="auto"/>
            <w:vAlign w:val="center"/>
          </w:tcPr>
          <w:p w14:paraId="266ABF1F" w14:textId="77777777" w:rsidR="007C4EC9" w:rsidRPr="009230C7" w:rsidRDefault="007C4EC9" w:rsidP="00265AB9">
            <w:pPr>
              <w:contextualSpacing/>
              <w:jc w:val="center"/>
              <w:rPr>
                <w:rFonts w:ascii="Times New Roman" w:hAnsi="Times New Roman" w:cs="Times New Roman"/>
                <w:b/>
                <w:sz w:val="28"/>
                <w:szCs w:val="28"/>
              </w:rPr>
            </w:pPr>
            <w:r w:rsidRPr="009230C7">
              <w:rPr>
                <w:rFonts w:ascii="Times New Roman" w:hAnsi="Times New Roman" w:cs="Times New Roman"/>
                <w:b/>
                <w:sz w:val="28"/>
                <w:szCs w:val="28"/>
              </w:rPr>
              <w:t>Модуль оборудования для Телемедицинского Пункта</w:t>
            </w:r>
          </w:p>
        </w:tc>
        <w:tc>
          <w:tcPr>
            <w:tcW w:w="1276" w:type="dxa"/>
          </w:tcPr>
          <w:p w14:paraId="779A6DD4" w14:textId="77777777" w:rsidR="007C4EC9" w:rsidRPr="009230C7" w:rsidRDefault="007C4EC9" w:rsidP="00265AB9">
            <w:pPr>
              <w:contextualSpacing/>
              <w:jc w:val="center"/>
              <w:rPr>
                <w:rFonts w:ascii="Times New Roman" w:hAnsi="Times New Roman" w:cs="Times New Roman"/>
                <w:b/>
                <w:sz w:val="28"/>
                <w:szCs w:val="28"/>
              </w:rPr>
            </w:pPr>
          </w:p>
        </w:tc>
        <w:tc>
          <w:tcPr>
            <w:tcW w:w="1984" w:type="dxa"/>
            <w:shd w:val="clear" w:color="auto" w:fill="auto"/>
            <w:vAlign w:val="center"/>
          </w:tcPr>
          <w:p w14:paraId="6832C9BF" w14:textId="4C0504EA" w:rsidR="007C4EC9" w:rsidRPr="009230C7" w:rsidRDefault="007C4EC9" w:rsidP="00265AB9">
            <w:pPr>
              <w:contextualSpacing/>
              <w:jc w:val="center"/>
              <w:rPr>
                <w:rFonts w:ascii="Times New Roman" w:hAnsi="Times New Roman" w:cs="Times New Roman"/>
                <w:b/>
                <w:sz w:val="28"/>
                <w:szCs w:val="28"/>
              </w:rPr>
            </w:pPr>
            <w:r w:rsidRPr="009230C7">
              <w:rPr>
                <w:rFonts w:ascii="Times New Roman" w:hAnsi="Times New Roman" w:cs="Times New Roman"/>
                <w:b/>
                <w:sz w:val="28"/>
                <w:szCs w:val="28"/>
              </w:rPr>
              <w:t>По требованию</w:t>
            </w:r>
          </w:p>
        </w:tc>
      </w:tr>
      <w:tr w:rsidR="0092029D" w:rsidRPr="009230C7" w14:paraId="105B6E7C" w14:textId="77777777" w:rsidTr="00DD079B">
        <w:trPr>
          <w:trHeight w:val="300"/>
        </w:trPr>
        <w:tc>
          <w:tcPr>
            <w:tcW w:w="709" w:type="dxa"/>
            <w:shd w:val="clear" w:color="auto" w:fill="auto"/>
            <w:vAlign w:val="center"/>
          </w:tcPr>
          <w:p w14:paraId="6AB6D6D2" w14:textId="42D04671" w:rsidR="007C4EC9" w:rsidRPr="009230C7" w:rsidRDefault="007C4EC9" w:rsidP="00DD079B">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1.</w:t>
            </w:r>
          </w:p>
        </w:tc>
        <w:tc>
          <w:tcPr>
            <w:tcW w:w="5245" w:type="dxa"/>
            <w:shd w:val="clear" w:color="auto" w:fill="auto"/>
            <w:vAlign w:val="center"/>
          </w:tcPr>
          <w:p w14:paraId="035C2437" w14:textId="77777777" w:rsidR="007C4EC9" w:rsidRPr="009230C7" w:rsidRDefault="007C4EC9" w:rsidP="00265AB9">
            <w:pPr>
              <w:contextualSpacing/>
              <w:rPr>
                <w:rFonts w:ascii="Times New Roman" w:hAnsi="Times New Roman" w:cs="Times New Roman"/>
                <w:sz w:val="28"/>
                <w:szCs w:val="28"/>
              </w:rPr>
            </w:pPr>
            <w:r w:rsidRPr="009230C7">
              <w:rPr>
                <w:rFonts w:ascii="Times New Roman" w:hAnsi="Times New Roman" w:cs="Times New Roman"/>
                <w:sz w:val="28"/>
                <w:szCs w:val="28"/>
              </w:rPr>
              <w:t>Камера высокого разрешения Full HD для телемедицинской трансляции</w:t>
            </w:r>
          </w:p>
        </w:tc>
        <w:tc>
          <w:tcPr>
            <w:tcW w:w="1276" w:type="dxa"/>
          </w:tcPr>
          <w:p w14:paraId="5DF8F489" w14:textId="77777777" w:rsidR="007C4EC9" w:rsidRPr="009230C7" w:rsidRDefault="007C4EC9" w:rsidP="00265AB9">
            <w:pPr>
              <w:contextualSpacing/>
              <w:jc w:val="center"/>
              <w:rPr>
                <w:rFonts w:ascii="Times New Roman" w:hAnsi="Times New Roman" w:cs="Times New Roman"/>
                <w:sz w:val="28"/>
                <w:szCs w:val="28"/>
              </w:rPr>
            </w:pPr>
          </w:p>
        </w:tc>
        <w:tc>
          <w:tcPr>
            <w:tcW w:w="1984" w:type="dxa"/>
            <w:shd w:val="clear" w:color="auto" w:fill="auto"/>
            <w:vAlign w:val="center"/>
          </w:tcPr>
          <w:p w14:paraId="00E5F101" w14:textId="7A7462A3" w:rsidR="007C4EC9" w:rsidRPr="009230C7" w:rsidRDefault="007C4EC9" w:rsidP="00265AB9">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73021314" w14:textId="77777777" w:rsidTr="00DD079B">
        <w:trPr>
          <w:trHeight w:val="300"/>
        </w:trPr>
        <w:tc>
          <w:tcPr>
            <w:tcW w:w="709" w:type="dxa"/>
            <w:shd w:val="clear" w:color="auto" w:fill="auto"/>
            <w:vAlign w:val="center"/>
          </w:tcPr>
          <w:p w14:paraId="1EAA4A97" w14:textId="4B2B31F2" w:rsidR="007C4EC9" w:rsidRPr="009230C7" w:rsidRDefault="007C4EC9" w:rsidP="00DD079B">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2.</w:t>
            </w:r>
          </w:p>
        </w:tc>
        <w:tc>
          <w:tcPr>
            <w:tcW w:w="5245" w:type="dxa"/>
            <w:shd w:val="clear" w:color="auto" w:fill="auto"/>
            <w:vAlign w:val="center"/>
          </w:tcPr>
          <w:p w14:paraId="05FC4309" w14:textId="77777777" w:rsidR="007C4EC9" w:rsidRPr="009230C7" w:rsidRDefault="007C4EC9" w:rsidP="00265AB9">
            <w:pPr>
              <w:contextualSpacing/>
              <w:rPr>
                <w:rFonts w:ascii="Times New Roman" w:hAnsi="Times New Roman" w:cs="Times New Roman"/>
                <w:sz w:val="28"/>
                <w:szCs w:val="28"/>
              </w:rPr>
            </w:pPr>
            <w:r w:rsidRPr="009230C7">
              <w:rPr>
                <w:rFonts w:ascii="Times New Roman" w:hAnsi="Times New Roman" w:cs="Times New Roman"/>
                <w:sz w:val="28"/>
                <w:szCs w:val="28"/>
              </w:rPr>
              <w:t>Персональный компьютер с доступ к защищенным каналам VIPNET</w:t>
            </w:r>
          </w:p>
        </w:tc>
        <w:tc>
          <w:tcPr>
            <w:tcW w:w="1276" w:type="dxa"/>
          </w:tcPr>
          <w:p w14:paraId="0B5D0250" w14:textId="77777777" w:rsidR="007C4EC9" w:rsidRPr="009230C7" w:rsidRDefault="007C4EC9" w:rsidP="00265AB9">
            <w:pPr>
              <w:contextualSpacing/>
              <w:jc w:val="center"/>
              <w:rPr>
                <w:rFonts w:ascii="Times New Roman" w:hAnsi="Times New Roman" w:cs="Times New Roman"/>
                <w:sz w:val="28"/>
                <w:szCs w:val="28"/>
              </w:rPr>
            </w:pPr>
          </w:p>
        </w:tc>
        <w:tc>
          <w:tcPr>
            <w:tcW w:w="1984" w:type="dxa"/>
            <w:shd w:val="clear" w:color="auto" w:fill="auto"/>
            <w:vAlign w:val="center"/>
          </w:tcPr>
          <w:p w14:paraId="39A466A1" w14:textId="32CA0636" w:rsidR="007C4EC9" w:rsidRPr="009230C7" w:rsidRDefault="007C4EC9" w:rsidP="00265AB9">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63A5C8D4" w14:textId="77777777" w:rsidTr="00DD079B">
        <w:trPr>
          <w:trHeight w:val="300"/>
        </w:trPr>
        <w:tc>
          <w:tcPr>
            <w:tcW w:w="709" w:type="dxa"/>
            <w:shd w:val="clear" w:color="auto" w:fill="auto"/>
            <w:vAlign w:val="center"/>
          </w:tcPr>
          <w:p w14:paraId="31A2CDAB" w14:textId="5327E309" w:rsidR="007C4EC9" w:rsidRPr="009230C7" w:rsidRDefault="007C4EC9" w:rsidP="00DD079B">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3.</w:t>
            </w:r>
          </w:p>
        </w:tc>
        <w:tc>
          <w:tcPr>
            <w:tcW w:w="5245" w:type="dxa"/>
            <w:shd w:val="clear" w:color="auto" w:fill="auto"/>
            <w:vAlign w:val="center"/>
          </w:tcPr>
          <w:p w14:paraId="4DB8E612" w14:textId="77777777" w:rsidR="007C4EC9" w:rsidRPr="009230C7" w:rsidRDefault="007C4EC9" w:rsidP="00265AB9">
            <w:pPr>
              <w:contextualSpacing/>
              <w:rPr>
                <w:rFonts w:ascii="Times New Roman" w:hAnsi="Times New Roman" w:cs="Times New Roman"/>
                <w:sz w:val="28"/>
                <w:szCs w:val="28"/>
              </w:rPr>
            </w:pPr>
            <w:r w:rsidRPr="009230C7">
              <w:rPr>
                <w:rFonts w:ascii="Times New Roman" w:hAnsi="Times New Roman" w:cs="Times New Roman"/>
                <w:sz w:val="28"/>
                <w:szCs w:val="28"/>
              </w:rPr>
              <w:t>Тележка для транспортировки телемедицинского модуля</w:t>
            </w:r>
          </w:p>
        </w:tc>
        <w:tc>
          <w:tcPr>
            <w:tcW w:w="1276" w:type="dxa"/>
          </w:tcPr>
          <w:p w14:paraId="3277B945" w14:textId="77777777" w:rsidR="007C4EC9" w:rsidRPr="009230C7" w:rsidRDefault="007C4EC9" w:rsidP="00265AB9">
            <w:pPr>
              <w:contextualSpacing/>
              <w:jc w:val="center"/>
              <w:rPr>
                <w:rFonts w:ascii="Times New Roman" w:hAnsi="Times New Roman" w:cs="Times New Roman"/>
                <w:sz w:val="28"/>
                <w:szCs w:val="28"/>
              </w:rPr>
            </w:pPr>
          </w:p>
        </w:tc>
        <w:tc>
          <w:tcPr>
            <w:tcW w:w="1984" w:type="dxa"/>
            <w:shd w:val="clear" w:color="auto" w:fill="auto"/>
            <w:vAlign w:val="center"/>
          </w:tcPr>
          <w:p w14:paraId="495F2F48" w14:textId="0A2E6F7D" w:rsidR="007C4EC9" w:rsidRPr="009230C7" w:rsidRDefault="007C4EC9" w:rsidP="00265AB9">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182787DB" w14:textId="77777777" w:rsidTr="00DD079B">
        <w:trPr>
          <w:trHeight w:val="300"/>
        </w:trPr>
        <w:tc>
          <w:tcPr>
            <w:tcW w:w="709" w:type="dxa"/>
            <w:shd w:val="clear" w:color="auto" w:fill="auto"/>
            <w:vAlign w:val="center"/>
          </w:tcPr>
          <w:p w14:paraId="6A164787" w14:textId="3C3DAD1B" w:rsidR="007C4EC9" w:rsidRPr="009230C7" w:rsidRDefault="007C4EC9" w:rsidP="00DD079B">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4.</w:t>
            </w:r>
          </w:p>
        </w:tc>
        <w:tc>
          <w:tcPr>
            <w:tcW w:w="5245" w:type="dxa"/>
            <w:shd w:val="clear" w:color="auto" w:fill="auto"/>
            <w:vAlign w:val="center"/>
          </w:tcPr>
          <w:p w14:paraId="73C2F010" w14:textId="77777777" w:rsidR="007C4EC9" w:rsidRPr="009230C7" w:rsidRDefault="007C4EC9" w:rsidP="00265AB9">
            <w:pPr>
              <w:contextualSpacing/>
              <w:rPr>
                <w:rFonts w:ascii="Times New Roman" w:hAnsi="Times New Roman" w:cs="Times New Roman"/>
                <w:sz w:val="28"/>
                <w:szCs w:val="28"/>
              </w:rPr>
            </w:pPr>
            <w:r w:rsidRPr="009230C7">
              <w:rPr>
                <w:rFonts w:ascii="Times New Roman" w:hAnsi="Times New Roman" w:cs="Times New Roman"/>
                <w:sz w:val="28"/>
                <w:szCs w:val="28"/>
              </w:rPr>
              <w:t>Монитор для трансляции изображения со встречной камеры</w:t>
            </w:r>
          </w:p>
        </w:tc>
        <w:tc>
          <w:tcPr>
            <w:tcW w:w="1276" w:type="dxa"/>
          </w:tcPr>
          <w:p w14:paraId="6DBBCDAD" w14:textId="77777777" w:rsidR="007C4EC9" w:rsidRPr="009230C7" w:rsidRDefault="007C4EC9" w:rsidP="00265AB9">
            <w:pPr>
              <w:contextualSpacing/>
              <w:jc w:val="center"/>
              <w:rPr>
                <w:rFonts w:ascii="Times New Roman" w:hAnsi="Times New Roman" w:cs="Times New Roman"/>
                <w:sz w:val="28"/>
                <w:szCs w:val="28"/>
              </w:rPr>
            </w:pPr>
          </w:p>
        </w:tc>
        <w:tc>
          <w:tcPr>
            <w:tcW w:w="1984" w:type="dxa"/>
            <w:shd w:val="clear" w:color="auto" w:fill="auto"/>
            <w:vAlign w:val="center"/>
          </w:tcPr>
          <w:p w14:paraId="188096D7" w14:textId="360B6203" w:rsidR="007C4EC9" w:rsidRPr="009230C7" w:rsidRDefault="007C4EC9" w:rsidP="00265AB9">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403EF028" w14:textId="77777777" w:rsidTr="00C047EC">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86EA81" w14:textId="77777777" w:rsidR="007C4EC9" w:rsidRPr="009230C7" w:rsidRDefault="007C4EC9" w:rsidP="00CC1A34">
            <w:pPr>
              <w:widowControl/>
              <w:ind w:left="34"/>
              <w:contextualSpacing/>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CDF0EFD" w14:textId="77777777" w:rsidR="007C4EC9" w:rsidRPr="009230C7" w:rsidRDefault="007C4EC9" w:rsidP="00CC1A34">
            <w:pPr>
              <w:keepNext/>
              <w:keepLines/>
              <w:spacing w:before="200"/>
              <w:contextualSpacing/>
              <w:outlineLvl w:val="8"/>
              <w:rPr>
                <w:rFonts w:ascii="Times New Roman" w:hAnsi="Times New Roman" w:cs="Times New Roman"/>
                <w:b/>
                <w:sz w:val="28"/>
                <w:szCs w:val="28"/>
              </w:rPr>
            </w:pPr>
            <w:r w:rsidRPr="009230C7">
              <w:rPr>
                <w:rFonts w:ascii="Times New Roman" w:hAnsi="Times New Roman" w:cs="Times New Roman"/>
                <w:b/>
                <w:sz w:val="28"/>
                <w:szCs w:val="28"/>
              </w:rPr>
              <w:t>Медицинская мебель</w:t>
            </w:r>
          </w:p>
        </w:tc>
        <w:tc>
          <w:tcPr>
            <w:tcW w:w="1276" w:type="dxa"/>
            <w:tcBorders>
              <w:top w:val="single" w:sz="4" w:space="0" w:color="auto"/>
              <w:left w:val="single" w:sz="4" w:space="0" w:color="auto"/>
              <w:bottom w:val="single" w:sz="4" w:space="0" w:color="auto"/>
              <w:right w:val="single" w:sz="4" w:space="0" w:color="auto"/>
            </w:tcBorders>
          </w:tcPr>
          <w:p w14:paraId="644EB542" w14:textId="77777777" w:rsidR="007C4EC9" w:rsidRPr="009230C7" w:rsidRDefault="007C4EC9" w:rsidP="00CC1A34">
            <w:pPr>
              <w:contextualSpacing/>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A8CA266" w14:textId="77777777" w:rsidR="007C4EC9" w:rsidRPr="009230C7" w:rsidRDefault="007C4EC9" w:rsidP="00CC1A34">
            <w:pPr>
              <w:contextualSpacing/>
              <w:jc w:val="center"/>
              <w:rPr>
                <w:rFonts w:ascii="Times New Roman" w:hAnsi="Times New Roman" w:cs="Times New Roman"/>
                <w:sz w:val="28"/>
                <w:szCs w:val="28"/>
              </w:rPr>
            </w:pPr>
          </w:p>
        </w:tc>
      </w:tr>
      <w:tr w:rsidR="0092029D" w:rsidRPr="009230C7" w14:paraId="0E21D2EB" w14:textId="77777777" w:rsidTr="00C047EC">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9004D9" w14:textId="77777777" w:rsidR="007C4EC9" w:rsidRPr="009230C7" w:rsidRDefault="007C4EC9" w:rsidP="00CC1A34">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516DC43" w14:textId="77777777" w:rsidR="007C4EC9" w:rsidRPr="009230C7" w:rsidRDefault="007C4EC9" w:rsidP="00CC1A34">
            <w:pPr>
              <w:contextualSpacing/>
              <w:rPr>
                <w:rFonts w:ascii="Times New Roman" w:hAnsi="Times New Roman" w:cs="Times New Roman"/>
                <w:sz w:val="28"/>
                <w:szCs w:val="28"/>
              </w:rPr>
            </w:pPr>
            <w:r w:rsidRPr="009230C7">
              <w:rPr>
                <w:rFonts w:ascii="Times New Roman" w:hAnsi="Times New Roman" w:cs="Times New Roman"/>
                <w:sz w:val="28"/>
                <w:szCs w:val="28"/>
              </w:rPr>
              <w:t>Стол офисный</w:t>
            </w:r>
          </w:p>
        </w:tc>
        <w:tc>
          <w:tcPr>
            <w:tcW w:w="1276" w:type="dxa"/>
            <w:tcBorders>
              <w:top w:val="single" w:sz="4" w:space="0" w:color="auto"/>
              <w:left w:val="single" w:sz="4" w:space="0" w:color="auto"/>
              <w:bottom w:val="single" w:sz="4" w:space="0" w:color="auto"/>
              <w:right w:val="single" w:sz="4" w:space="0" w:color="auto"/>
            </w:tcBorders>
          </w:tcPr>
          <w:p w14:paraId="490CD19A" w14:textId="77777777" w:rsidR="007C4EC9" w:rsidRPr="009230C7" w:rsidRDefault="007C4EC9" w:rsidP="00CC1A34">
            <w:pPr>
              <w:contextualSpacing/>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D1E3EE" w14:textId="77777777" w:rsidR="007C4EC9" w:rsidRPr="009230C7" w:rsidRDefault="007C4EC9" w:rsidP="00CC1A34">
            <w:pPr>
              <w:contextualSpacing/>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536548B8" w14:textId="77777777" w:rsidTr="00C047EC">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A5305A" w14:textId="77777777" w:rsidR="007C4EC9" w:rsidRPr="009230C7" w:rsidRDefault="007C4EC9" w:rsidP="00CC1A34">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63CC243" w14:textId="77777777" w:rsidR="007C4EC9" w:rsidRPr="009230C7" w:rsidRDefault="007C4EC9" w:rsidP="00CC1A34">
            <w:pPr>
              <w:contextualSpacing/>
              <w:rPr>
                <w:rFonts w:ascii="Times New Roman" w:hAnsi="Times New Roman" w:cs="Times New Roman"/>
                <w:sz w:val="28"/>
                <w:szCs w:val="28"/>
              </w:rPr>
            </w:pPr>
            <w:r w:rsidRPr="009230C7">
              <w:rPr>
                <w:rFonts w:ascii="Times New Roman" w:hAnsi="Times New Roman" w:cs="Times New Roman"/>
                <w:sz w:val="28"/>
                <w:szCs w:val="28"/>
              </w:rPr>
              <w:t>Стул офисный</w:t>
            </w:r>
          </w:p>
        </w:tc>
        <w:tc>
          <w:tcPr>
            <w:tcW w:w="1276" w:type="dxa"/>
            <w:tcBorders>
              <w:top w:val="single" w:sz="4" w:space="0" w:color="auto"/>
              <w:left w:val="single" w:sz="4" w:space="0" w:color="auto"/>
              <w:bottom w:val="single" w:sz="4" w:space="0" w:color="auto"/>
              <w:right w:val="single" w:sz="4" w:space="0" w:color="auto"/>
            </w:tcBorders>
          </w:tcPr>
          <w:p w14:paraId="73F56ECF" w14:textId="77777777" w:rsidR="007C4EC9" w:rsidRPr="009230C7" w:rsidRDefault="007C4EC9" w:rsidP="00CC1A34">
            <w:pPr>
              <w:contextualSpacing/>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9A8FFAD" w14:textId="77777777" w:rsidR="007C4EC9" w:rsidRPr="009230C7" w:rsidRDefault="007C4EC9" w:rsidP="00CC1A34">
            <w:pPr>
              <w:contextualSpacing/>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2129AC0E" w14:textId="77777777" w:rsidTr="00312406">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E6DC4D" w14:textId="24887594" w:rsidR="002665C7" w:rsidRPr="009230C7" w:rsidRDefault="002665C7" w:rsidP="00CC1A34">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 xml:space="preserve">3. </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9E245B" w14:textId="22136850" w:rsidR="002665C7" w:rsidRPr="009230C7" w:rsidRDefault="002665C7" w:rsidP="00CC1A34">
            <w:pPr>
              <w:contextualSpacing/>
              <w:rPr>
                <w:rFonts w:ascii="Times New Roman" w:hAnsi="Times New Roman" w:cs="Times New Roman"/>
                <w:sz w:val="28"/>
                <w:szCs w:val="28"/>
              </w:rPr>
            </w:pPr>
            <w:r w:rsidRPr="009230C7">
              <w:rPr>
                <w:rFonts w:ascii="Times New Roman" w:hAnsi="Times New Roman" w:cs="Times New Roman"/>
                <w:sz w:val="28"/>
                <w:szCs w:val="28"/>
              </w:rPr>
              <w:t>Тумба офисная</w:t>
            </w:r>
          </w:p>
        </w:tc>
        <w:tc>
          <w:tcPr>
            <w:tcW w:w="1276" w:type="dxa"/>
            <w:tcBorders>
              <w:top w:val="single" w:sz="4" w:space="0" w:color="auto"/>
              <w:left w:val="single" w:sz="4" w:space="0" w:color="auto"/>
              <w:bottom w:val="single" w:sz="4" w:space="0" w:color="auto"/>
              <w:right w:val="single" w:sz="4" w:space="0" w:color="auto"/>
            </w:tcBorders>
          </w:tcPr>
          <w:p w14:paraId="07E57B3F" w14:textId="77777777" w:rsidR="002665C7" w:rsidRPr="009230C7" w:rsidRDefault="002665C7" w:rsidP="00CC1A34">
            <w:pPr>
              <w:contextualSpacing/>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9B5DE9C" w14:textId="5D958BB8" w:rsidR="002665C7" w:rsidRPr="009230C7" w:rsidRDefault="002665C7" w:rsidP="00CC1A34">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0444DA15" w14:textId="77777777" w:rsidTr="00312406">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5DB055" w14:textId="4D1DF6B2" w:rsidR="002665C7" w:rsidRPr="009230C7" w:rsidRDefault="002665C7" w:rsidP="00CC1A34">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4.</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426F92" w14:textId="118DF73D" w:rsidR="002665C7" w:rsidRPr="009230C7" w:rsidRDefault="002665C7" w:rsidP="00CC1A34">
            <w:pPr>
              <w:contextualSpacing/>
              <w:rPr>
                <w:rFonts w:ascii="Times New Roman" w:hAnsi="Times New Roman" w:cs="Times New Roman"/>
                <w:sz w:val="28"/>
                <w:szCs w:val="28"/>
              </w:rPr>
            </w:pPr>
            <w:r w:rsidRPr="009230C7">
              <w:rPr>
                <w:rFonts w:ascii="Times New Roman" w:hAnsi="Times New Roman" w:cs="Times New Roman"/>
                <w:sz w:val="28"/>
                <w:szCs w:val="28"/>
              </w:rPr>
              <w:t xml:space="preserve">Сейф </w:t>
            </w:r>
          </w:p>
        </w:tc>
        <w:tc>
          <w:tcPr>
            <w:tcW w:w="1276" w:type="dxa"/>
            <w:tcBorders>
              <w:top w:val="single" w:sz="4" w:space="0" w:color="auto"/>
              <w:left w:val="single" w:sz="4" w:space="0" w:color="auto"/>
              <w:bottom w:val="single" w:sz="4" w:space="0" w:color="auto"/>
              <w:right w:val="single" w:sz="4" w:space="0" w:color="auto"/>
            </w:tcBorders>
          </w:tcPr>
          <w:p w14:paraId="6CBEDA7A" w14:textId="77777777" w:rsidR="002665C7" w:rsidRPr="009230C7" w:rsidRDefault="002665C7" w:rsidP="00CC1A34">
            <w:pPr>
              <w:contextualSpacing/>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0D05B20" w14:textId="0E529A35" w:rsidR="002665C7" w:rsidRPr="009230C7" w:rsidRDefault="002665C7" w:rsidP="00CC1A34">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100257DF" w14:textId="77777777" w:rsidTr="00312406">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A38F83" w14:textId="7181D8BC" w:rsidR="002665C7" w:rsidRPr="009230C7" w:rsidRDefault="002665C7" w:rsidP="00CC1A34">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5.</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0C5782B" w14:textId="39832EC3" w:rsidR="002665C7" w:rsidRPr="009230C7" w:rsidRDefault="002665C7" w:rsidP="00CC1A34">
            <w:pPr>
              <w:contextualSpacing/>
              <w:rPr>
                <w:rFonts w:ascii="Times New Roman" w:hAnsi="Times New Roman" w:cs="Times New Roman"/>
                <w:sz w:val="28"/>
                <w:szCs w:val="28"/>
              </w:rPr>
            </w:pPr>
            <w:r w:rsidRPr="009230C7">
              <w:rPr>
                <w:rFonts w:ascii="Times New Roman" w:hAnsi="Times New Roman" w:cs="Times New Roman"/>
                <w:sz w:val="28"/>
                <w:szCs w:val="28"/>
              </w:rPr>
              <w:t>Шкаф медицинский для инструментов</w:t>
            </w:r>
          </w:p>
        </w:tc>
        <w:tc>
          <w:tcPr>
            <w:tcW w:w="1276" w:type="dxa"/>
            <w:tcBorders>
              <w:top w:val="single" w:sz="4" w:space="0" w:color="auto"/>
              <w:left w:val="single" w:sz="4" w:space="0" w:color="auto"/>
              <w:bottom w:val="single" w:sz="4" w:space="0" w:color="auto"/>
              <w:right w:val="single" w:sz="4" w:space="0" w:color="auto"/>
            </w:tcBorders>
          </w:tcPr>
          <w:p w14:paraId="629FF2E5" w14:textId="78A5BE69" w:rsidR="002665C7" w:rsidRPr="009230C7" w:rsidRDefault="002665C7" w:rsidP="00CC1A34">
            <w:pPr>
              <w:contextualSpacing/>
              <w:jc w:val="center"/>
              <w:rPr>
                <w:rFonts w:ascii="Times New Roman" w:hAnsi="Times New Roman" w:cs="Times New Roman"/>
                <w:sz w:val="28"/>
                <w:szCs w:val="28"/>
              </w:rPr>
            </w:pPr>
            <w:r w:rsidRPr="009230C7">
              <w:rPr>
                <w:rFonts w:ascii="Times New Roman" w:hAnsi="Times New Roman" w:cs="Times New Roman"/>
                <w:sz w:val="28"/>
                <w:szCs w:val="28"/>
              </w:rPr>
              <w:t>139690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D361CF9" w14:textId="0986BE9B" w:rsidR="002665C7" w:rsidRPr="009230C7" w:rsidRDefault="002665C7" w:rsidP="00CC1A34">
            <w:pPr>
              <w:contextualSpacing/>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4AF12666" w14:textId="77777777" w:rsidTr="00312406">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F1D091" w14:textId="114AE88C" w:rsidR="002665C7" w:rsidRPr="009230C7" w:rsidRDefault="002665C7" w:rsidP="00CC1A34">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6.</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DB1A41" w14:textId="01C80B18" w:rsidR="002665C7" w:rsidRPr="009230C7" w:rsidRDefault="002665C7" w:rsidP="00CC1A34">
            <w:pPr>
              <w:contextualSpacing/>
              <w:rPr>
                <w:rFonts w:ascii="Times New Roman" w:hAnsi="Times New Roman" w:cs="Times New Roman"/>
                <w:sz w:val="28"/>
                <w:szCs w:val="28"/>
              </w:rPr>
            </w:pPr>
            <w:r w:rsidRPr="009230C7">
              <w:rPr>
                <w:rFonts w:ascii="Times New Roman" w:hAnsi="Times New Roman" w:cs="Times New Roman"/>
                <w:sz w:val="28"/>
                <w:szCs w:val="28"/>
              </w:rPr>
              <w:t>Шкаф для хранения медицинских карт</w:t>
            </w:r>
          </w:p>
        </w:tc>
        <w:tc>
          <w:tcPr>
            <w:tcW w:w="1276" w:type="dxa"/>
            <w:tcBorders>
              <w:top w:val="single" w:sz="4" w:space="0" w:color="auto"/>
              <w:left w:val="single" w:sz="4" w:space="0" w:color="auto"/>
              <w:bottom w:val="single" w:sz="4" w:space="0" w:color="auto"/>
              <w:right w:val="single" w:sz="4" w:space="0" w:color="auto"/>
            </w:tcBorders>
          </w:tcPr>
          <w:p w14:paraId="6F8ADF57" w14:textId="725E4F17" w:rsidR="002665C7" w:rsidRPr="009230C7" w:rsidRDefault="002665C7" w:rsidP="00CC1A34">
            <w:pPr>
              <w:contextualSpacing/>
              <w:jc w:val="center"/>
              <w:rPr>
                <w:rFonts w:ascii="Times New Roman" w:hAnsi="Times New Roman" w:cs="Times New Roman"/>
                <w:sz w:val="28"/>
                <w:szCs w:val="28"/>
              </w:rPr>
            </w:pPr>
            <w:r w:rsidRPr="009230C7">
              <w:rPr>
                <w:rFonts w:ascii="Times New Roman" w:hAnsi="Times New Roman" w:cs="Times New Roman"/>
                <w:sz w:val="28"/>
                <w:szCs w:val="28"/>
              </w:rPr>
              <w:t>137020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DA7017E" w14:textId="270D081D" w:rsidR="002665C7" w:rsidRPr="009230C7" w:rsidRDefault="002665C7" w:rsidP="00CC1A34">
            <w:pPr>
              <w:contextualSpacing/>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6DD92123" w14:textId="77777777" w:rsidTr="00312406">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5AF8EA" w14:textId="39FD1A86" w:rsidR="002665C7" w:rsidRPr="009230C7" w:rsidRDefault="002665C7" w:rsidP="00CC1A34">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7.</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0BE506" w14:textId="2433F608" w:rsidR="002665C7" w:rsidRPr="009230C7" w:rsidRDefault="002665C7" w:rsidP="00CC1A34">
            <w:pPr>
              <w:contextualSpacing/>
              <w:rPr>
                <w:rFonts w:ascii="Times New Roman" w:hAnsi="Times New Roman" w:cs="Times New Roman"/>
                <w:sz w:val="28"/>
                <w:szCs w:val="28"/>
              </w:rPr>
            </w:pPr>
            <w:r w:rsidRPr="009230C7">
              <w:rPr>
                <w:rFonts w:ascii="Times New Roman" w:hAnsi="Times New Roman" w:cs="Times New Roman"/>
                <w:sz w:val="28"/>
                <w:szCs w:val="28"/>
              </w:rPr>
              <w:t>Очиститель воздуха фильтрующий высокоэффективный, передвижной</w:t>
            </w:r>
          </w:p>
        </w:tc>
        <w:tc>
          <w:tcPr>
            <w:tcW w:w="1276" w:type="dxa"/>
            <w:tcBorders>
              <w:top w:val="single" w:sz="4" w:space="0" w:color="auto"/>
              <w:left w:val="single" w:sz="4" w:space="0" w:color="auto"/>
              <w:bottom w:val="single" w:sz="4" w:space="0" w:color="auto"/>
              <w:right w:val="single" w:sz="4" w:space="0" w:color="auto"/>
            </w:tcBorders>
          </w:tcPr>
          <w:p w14:paraId="2C5E03FA" w14:textId="78725FE1" w:rsidR="002665C7" w:rsidRPr="009230C7" w:rsidRDefault="002665C7" w:rsidP="00CC1A34">
            <w:pPr>
              <w:contextualSpacing/>
              <w:jc w:val="center"/>
              <w:rPr>
                <w:rFonts w:ascii="Times New Roman" w:hAnsi="Times New Roman" w:cs="Times New Roman"/>
                <w:sz w:val="28"/>
                <w:szCs w:val="28"/>
              </w:rPr>
            </w:pPr>
            <w:r w:rsidRPr="009230C7">
              <w:rPr>
                <w:rFonts w:ascii="Times New Roman" w:hAnsi="Times New Roman" w:cs="Times New Roman"/>
                <w:sz w:val="28"/>
                <w:szCs w:val="28"/>
              </w:rPr>
              <w:t>152690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DCB5DC5" w14:textId="56D525CF" w:rsidR="002665C7" w:rsidRPr="009230C7" w:rsidRDefault="002665C7" w:rsidP="00CC1A34">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bl>
    <w:p w14:paraId="73E82D68" w14:textId="77777777" w:rsidR="00E869D2" w:rsidRPr="009230C7" w:rsidRDefault="00E869D2" w:rsidP="00806B12">
      <w:pPr>
        <w:jc w:val="center"/>
        <w:rPr>
          <w:rFonts w:ascii="Times New Roman" w:hAnsi="Times New Roman" w:cs="Times New Roman"/>
          <w:b/>
          <w:sz w:val="28"/>
          <w:szCs w:val="28"/>
        </w:rPr>
      </w:pPr>
    </w:p>
    <w:p w14:paraId="635A25DF" w14:textId="77777777" w:rsidR="00806B12" w:rsidRPr="009230C7" w:rsidRDefault="00806B12" w:rsidP="00806B12">
      <w:pPr>
        <w:jc w:val="center"/>
        <w:rPr>
          <w:rFonts w:ascii="Times New Roman" w:hAnsi="Times New Roman" w:cs="Times New Roman"/>
          <w:b/>
          <w:sz w:val="28"/>
          <w:szCs w:val="28"/>
        </w:rPr>
      </w:pPr>
    </w:p>
    <w:p w14:paraId="0B35E128" w14:textId="77777777" w:rsidR="00806B12" w:rsidRPr="009230C7" w:rsidRDefault="00806B12" w:rsidP="00FB6192">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 </w:t>
      </w:r>
    </w:p>
    <w:p w14:paraId="128B0A26" w14:textId="5DFA4DAD" w:rsidR="004D5567" w:rsidRPr="009230C7" w:rsidRDefault="004D5567" w:rsidP="004D5567">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607A0C" w:rsidRPr="009230C7">
        <w:rPr>
          <w:rFonts w:ascii="Times New Roman" w:hAnsi="Times New Roman" w:cs="Times New Roman"/>
          <w:sz w:val="28"/>
          <w:szCs w:val="28"/>
        </w:rPr>
        <w:t>3</w:t>
      </w:r>
      <w:r w:rsidRPr="009230C7">
        <w:rPr>
          <w:rFonts w:ascii="Times New Roman" w:hAnsi="Times New Roman" w:cs="Times New Roman"/>
          <w:sz w:val="28"/>
          <w:szCs w:val="28"/>
        </w:rPr>
        <w:t>.2</w:t>
      </w:r>
    </w:p>
    <w:p w14:paraId="7B110734" w14:textId="77777777" w:rsidR="004D5567" w:rsidRPr="009230C7" w:rsidRDefault="004D5567" w:rsidP="004D5567">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574E46F5" w14:textId="77777777" w:rsidR="004D5567" w:rsidRPr="009230C7" w:rsidRDefault="004D5567" w:rsidP="004D5567">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71050296" w14:textId="77777777" w:rsidR="004D5567" w:rsidRPr="009230C7" w:rsidRDefault="004D5567" w:rsidP="004D5567">
      <w:pPr>
        <w:jc w:val="center"/>
        <w:rPr>
          <w:rFonts w:ascii="Times New Roman" w:hAnsi="Times New Roman" w:cs="Times New Roman"/>
          <w:b/>
          <w:sz w:val="28"/>
          <w:szCs w:val="28"/>
        </w:rPr>
      </w:pPr>
    </w:p>
    <w:p w14:paraId="68412FAC" w14:textId="77777777" w:rsidR="004D5567" w:rsidRPr="009230C7" w:rsidRDefault="004D5567" w:rsidP="004D5567">
      <w:pPr>
        <w:jc w:val="center"/>
        <w:rPr>
          <w:rFonts w:ascii="Times New Roman" w:hAnsi="Times New Roman" w:cs="Times New Roman"/>
          <w:b/>
          <w:sz w:val="28"/>
          <w:szCs w:val="28"/>
        </w:rPr>
      </w:pPr>
    </w:p>
    <w:p w14:paraId="27CECB01" w14:textId="06F6C0B1" w:rsidR="004D5567" w:rsidRPr="009230C7" w:rsidRDefault="00BA2B81" w:rsidP="004D5567">
      <w:pPr>
        <w:jc w:val="center"/>
        <w:rPr>
          <w:rFonts w:ascii="Times New Roman" w:hAnsi="Times New Roman" w:cs="Times New Roman"/>
          <w:b/>
          <w:sz w:val="28"/>
          <w:szCs w:val="28"/>
        </w:rPr>
      </w:pPr>
      <w:r w:rsidRPr="009230C7">
        <w:rPr>
          <w:rFonts w:ascii="Times New Roman" w:hAnsi="Times New Roman" w:cs="Times New Roman"/>
          <w:b/>
          <w:sz w:val="28"/>
          <w:szCs w:val="28"/>
        </w:rPr>
        <w:t>Стандарт оснащения г</w:t>
      </w:r>
      <w:r w:rsidR="004D5567" w:rsidRPr="009230C7">
        <w:rPr>
          <w:rFonts w:ascii="Times New Roman" w:hAnsi="Times New Roman" w:cs="Times New Roman"/>
          <w:b/>
          <w:sz w:val="28"/>
          <w:szCs w:val="28"/>
        </w:rPr>
        <w:t>руппы медицинской реабилитации для пациентов с нарушением функции, структур и ограничением жизнедеятельности при заболеваниях  и состояниях опорно-двигательного аппарата и периферической нервной системы</w:t>
      </w:r>
    </w:p>
    <w:p w14:paraId="4E6937F2" w14:textId="77777777" w:rsidR="0080560B" w:rsidRPr="009230C7" w:rsidRDefault="0080560B" w:rsidP="004D5567">
      <w:pPr>
        <w:jc w:val="center"/>
        <w:rPr>
          <w:rFonts w:ascii="Times New Roman" w:hAnsi="Times New Roman" w:cs="Times New Roman"/>
          <w:b/>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1276"/>
        <w:gridCol w:w="1984"/>
      </w:tblGrid>
      <w:tr w:rsidR="0092029D" w:rsidRPr="009230C7" w14:paraId="633D3307" w14:textId="77777777" w:rsidTr="00DD079B">
        <w:trPr>
          <w:trHeight w:val="1065"/>
        </w:trPr>
        <w:tc>
          <w:tcPr>
            <w:tcW w:w="709" w:type="dxa"/>
            <w:shd w:val="clear" w:color="auto" w:fill="auto"/>
            <w:vAlign w:val="center"/>
            <w:hideMark/>
          </w:tcPr>
          <w:p w14:paraId="0C5B833D" w14:textId="77777777" w:rsidR="0080560B" w:rsidRPr="009230C7" w:rsidRDefault="0080560B" w:rsidP="0080560B">
            <w:pPr>
              <w:contextualSpacing/>
              <w:jc w:val="center"/>
              <w:rPr>
                <w:rFonts w:ascii="Times New Roman" w:hAnsi="Times New Roman" w:cs="Times New Roman"/>
                <w:b/>
                <w:bCs/>
                <w:sz w:val="28"/>
                <w:szCs w:val="28"/>
              </w:rPr>
            </w:pPr>
            <w:r w:rsidRPr="009230C7">
              <w:rPr>
                <w:rFonts w:ascii="Times New Roman" w:hAnsi="Times New Roman" w:cs="Times New Roman"/>
                <w:b/>
                <w:bCs/>
                <w:sz w:val="28"/>
                <w:szCs w:val="28"/>
              </w:rPr>
              <w:t>N п/п</w:t>
            </w:r>
          </w:p>
        </w:tc>
        <w:tc>
          <w:tcPr>
            <w:tcW w:w="5245" w:type="dxa"/>
            <w:shd w:val="clear" w:color="auto" w:fill="auto"/>
            <w:vAlign w:val="center"/>
            <w:hideMark/>
          </w:tcPr>
          <w:p w14:paraId="2DC674C8" w14:textId="77777777" w:rsidR="0080560B" w:rsidRPr="009230C7" w:rsidRDefault="0080560B" w:rsidP="0080560B">
            <w:pPr>
              <w:keepNext/>
              <w:keepLines/>
              <w:spacing w:before="200"/>
              <w:contextualSpacing/>
              <w:jc w:val="center"/>
              <w:outlineLvl w:val="2"/>
              <w:rPr>
                <w:rFonts w:ascii="Times New Roman" w:hAnsi="Times New Roman" w:cs="Times New Roman"/>
                <w:b/>
                <w:bCs/>
                <w:sz w:val="28"/>
                <w:szCs w:val="28"/>
              </w:rPr>
            </w:pPr>
            <w:r w:rsidRPr="009230C7">
              <w:rPr>
                <w:rFonts w:ascii="Times New Roman" w:hAnsi="Times New Roman" w:cs="Times New Roman"/>
                <w:b/>
                <w:bCs/>
                <w:sz w:val="28"/>
                <w:szCs w:val="28"/>
              </w:rPr>
              <w:t>Наименование оборудования (оснащения)</w:t>
            </w:r>
          </w:p>
        </w:tc>
        <w:tc>
          <w:tcPr>
            <w:tcW w:w="1276" w:type="dxa"/>
          </w:tcPr>
          <w:p w14:paraId="317AEA48" w14:textId="77777777" w:rsidR="0080560B" w:rsidRPr="009230C7" w:rsidRDefault="0080560B" w:rsidP="0080560B">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Код номенклатуры</w:t>
            </w:r>
          </w:p>
          <w:p w14:paraId="537AACE3" w14:textId="77777777" w:rsidR="0080560B" w:rsidRPr="009230C7" w:rsidRDefault="0080560B" w:rsidP="0080560B">
            <w:pPr>
              <w:contextualSpacing/>
              <w:jc w:val="center"/>
              <w:rPr>
                <w:rFonts w:ascii="Times New Roman" w:hAnsi="Times New Roman" w:cs="Times New Roman"/>
                <w:b/>
                <w:bCs/>
                <w:sz w:val="28"/>
                <w:szCs w:val="28"/>
              </w:rPr>
            </w:pPr>
          </w:p>
        </w:tc>
        <w:tc>
          <w:tcPr>
            <w:tcW w:w="1984" w:type="dxa"/>
            <w:shd w:val="clear" w:color="auto" w:fill="auto"/>
            <w:hideMark/>
          </w:tcPr>
          <w:p w14:paraId="24476D6A" w14:textId="77777777" w:rsidR="0080560B" w:rsidRPr="009230C7" w:rsidRDefault="0080560B" w:rsidP="0080560B">
            <w:pPr>
              <w:keepNext/>
              <w:keepLines/>
              <w:spacing w:before="200"/>
              <w:contextualSpacing/>
              <w:jc w:val="center"/>
              <w:outlineLvl w:val="2"/>
              <w:rPr>
                <w:rFonts w:ascii="Times New Roman" w:hAnsi="Times New Roman" w:cs="Times New Roman"/>
                <w:b/>
                <w:bCs/>
                <w:sz w:val="28"/>
                <w:szCs w:val="28"/>
              </w:rPr>
            </w:pPr>
            <w:r w:rsidRPr="009230C7">
              <w:rPr>
                <w:rFonts w:ascii="Times New Roman" w:hAnsi="Times New Roman" w:cs="Times New Roman"/>
                <w:sz w:val="28"/>
                <w:szCs w:val="28"/>
              </w:rPr>
              <w:t>Количество, шт</w:t>
            </w:r>
          </w:p>
        </w:tc>
      </w:tr>
      <w:tr w:rsidR="0092029D" w:rsidRPr="009230C7" w14:paraId="5C5BA13F" w14:textId="77777777" w:rsidTr="00DD079B">
        <w:trPr>
          <w:trHeight w:val="240"/>
        </w:trPr>
        <w:tc>
          <w:tcPr>
            <w:tcW w:w="709" w:type="dxa"/>
            <w:shd w:val="clear" w:color="auto" w:fill="auto"/>
            <w:vAlign w:val="center"/>
          </w:tcPr>
          <w:p w14:paraId="3DDB843C" w14:textId="77777777" w:rsidR="0080560B" w:rsidRPr="009230C7" w:rsidRDefault="0080560B" w:rsidP="0080560B">
            <w:pPr>
              <w:contextualSpacing/>
              <w:rPr>
                <w:rFonts w:ascii="Times New Roman" w:hAnsi="Times New Roman" w:cs="Times New Roman"/>
                <w:sz w:val="28"/>
                <w:szCs w:val="28"/>
              </w:rPr>
            </w:pPr>
            <w:r w:rsidRPr="009230C7">
              <w:rPr>
                <w:rFonts w:ascii="Times New Roman" w:hAnsi="Times New Roman" w:cs="Times New Roman"/>
                <w:sz w:val="28"/>
                <w:szCs w:val="28"/>
              </w:rPr>
              <w:t>1</w:t>
            </w:r>
          </w:p>
        </w:tc>
        <w:tc>
          <w:tcPr>
            <w:tcW w:w="5245" w:type="dxa"/>
            <w:shd w:val="clear" w:color="auto" w:fill="auto"/>
            <w:vAlign w:val="center"/>
            <w:hideMark/>
          </w:tcPr>
          <w:p w14:paraId="296CD2D5" w14:textId="77777777" w:rsidR="0080560B" w:rsidRPr="009230C7" w:rsidRDefault="0080560B" w:rsidP="0080560B">
            <w:pPr>
              <w:contextualSpacing/>
              <w:jc w:val="both"/>
              <w:rPr>
                <w:rFonts w:ascii="Times New Roman" w:hAnsi="Times New Roman" w:cs="Times New Roman"/>
                <w:sz w:val="28"/>
                <w:szCs w:val="28"/>
              </w:rPr>
            </w:pPr>
            <w:r w:rsidRPr="009230C7">
              <w:rPr>
                <w:rFonts w:ascii="Times New Roman" w:hAnsi="Times New Roman" w:cs="Times New Roman"/>
                <w:sz w:val="28"/>
                <w:szCs w:val="28"/>
              </w:rPr>
              <w:t>Весы для взвешивания немобильного пациента</w:t>
            </w:r>
          </w:p>
        </w:tc>
        <w:tc>
          <w:tcPr>
            <w:tcW w:w="1276" w:type="dxa"/>
          </w:tcPr>
          <w:p w14:paraId="4EE0F179" w14:textId="77777777" w:rsidR="0080560B" w:rsidRPr="009230C7" w:rsidRDefault="0080560B"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157370</w:t>
            </w:r>
          </w:p>
        </w:tc>
        <w:tc>
          <w:tcPr>
            <w:tcW w:w="1984" w:type="dxa"/>
            <w:shd w:val="clear" w:color="auto" w:fill="auto"/>
            <w:vAlign w:val="center"/>
            <w:hideMark/>
          </w:tcPr>
          <w:p w14:paraId="269C7C5C" w14:textId="77777777" w:rsidR="0080560B" w:rsidRPr="009230C7" w:rsidRDefault="0080560B"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72C98A86" w14:textId="77777777" w:rsidTr="00DD079B">
        <w:trPr>
          <w:trHeight w:val="277"/>
        </w:trPr>
        <w:tc>
          <w:tcPr>
            <w:tcW w:w="709" w:type="dxa"/>
            <w:shd w:val="clear" w:color="auto" w:fill="auto"/>
            <w:vAlign w:val="center"/>
          </w:tcPr>
          <w:p w14:paraId="4245E732" w14:textId="77777777" w:rsidR="0080560B" w:rsidRPr="009230C7" w:rsidRDefault="0080560B" w:rsidP="0080560B">
            <w:pPr>
              <w:contextualSpacing/>
              <w:rPr>
                <w:rFonts w:ascii="Times New Roman" w:hAnsi="Times New Roman" w:cs="Times New Roman"/>
                <w:sz w:val="28"/>
                <w:szCs w:val="28"/>
              </w:rPr>
            </w:pPr>
            <w:r w:rsidRPr="009230C7">
              <w:rPr>
                <w:rFonts w:ascii="Times New Roman" w:hAnsi="Times New Roman" w:cs="Times New Roman"/>
                <w:sz w:val="28"/>
                <w:szCs w:val="28"/>
              </w:rPr>
              <w:t>2</w:t>
            </w:r>
          </w:p>
        </w:tc>
        <w:tc>
          <w:tcPr>
            <w:tcW w:w="5245" w:type="dxa"/>
            <w:shd w:val="clear" w:color="auto" w:fill="auto"/>
            <w:vAlign w:val="center"/>
            <w:hideMark/>
          </w:tcPr>
          <w:p w14:paraId="0EC345EE" w14:textId="77777777" w:rsidR="0080560B" w:rsidRPr="009230C7" w:rsidRDefault="0080560B" w:rsidP="0080560B">
            <w:pPr>
              <w:contextualSpacing/>
              <w:jc w:val="both"/>
              <w:rPr>
                <w:rFonts w:ascii="Times New Roman" w:hAnsi="Times New Roman" w:cs="Times New Roman"/>
                <w:sz w:val="28"/>
                <w:szCs w:val="28"/>
                <w:lang w:val="en-US"/>
              </w:rPr>
            </w:pPr>
            <w:r w:rsidRPr="009230C7">
              <w:rPr>
                <w:rFonts w:ascii="Times New Roman" w:hAnsi="Times New Roman" w:cs="Times New Roman"/>
                <w:sz w:val="28"/>
                <w:szCs w:val="28"/>
              </w:rPr>
              <w:t>Подъемник для перемещения пациента</w:t>
            </w:r>
          </w:p>
        </w:tc>
        <w:tc>
          <w:tcPr>
            <w:tcW w:w="1276" w:type="dxa"/>
          </w:tcPr>
          <w:p w14:paraId="745E69FD" w14:textId="77777777" w:rsidR="0080560B" w:rsidRPr="009230C7" w:rsidRDefault="0080560B" w:rsidP="0080560B">
            <w:pPr>
              <w:contextualSpacing/>
              <w:jc w:val="center"/>
              <w:rPr>
                <w:rFonts w:ascii="Times New Roman" w:hAnsi="Times New Roman" w:cs="Times New Roman"/>
                <w:sz w:val="28"/>
                <w:szCs w:val="28"/>
              </w:rPr>
            </w:pPr>
            <w:r w:rsidRPr="009230C7">
              <w:rPr>
                <w:rFonts w:ascii="Times New Roman" w:hAnsi="Times New Roman" w:cs="Times New Roman"/>
                <w:bCs/>
                <w:sz w:val="28"/>
                <w:szCs w:val="28"/>
              </w:rPr>
              <w:t>266170</w:t>
            </w:r>
          </w:p>
        </w:tc>
        <w:tc>
          <w:tcPr>
            <w:tcW w:w="1984" w:type="dxa"/>
            <w:shd w:val="clear" w:color="auto" w:fill="auto"/>
            <w:vAlign w:val="center"/>
            <w:hideMark/>
          </w:tcPr>
          <w:p w14:paraId="65150765" w14:textId="77777777" w:rsidR="0080560B" w:rsidRPr="009230C7" w:rsidRDefault="0080560B"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3E71AD76" w14:textId="77777777" w:rsidTr="00DD079B">
        <w:trPr>
          <w:trHeight w:val="278"/>
        </w:trPr>
        <w:tc>
          <w:tcPr>
            <w:tcW w:w="709" w:type="dxa"/>
            <w:shd w:val="clear" w:color="auto" w:fill="auto"/>
            <w:vAlign w:val="center"/>
          </w:tcPr>
          <w:p w14:paraId="31C77972" w14:textId="4A1865C4" w:rsidR="0080560B" w:rsidRPr="009230C7" w:rsidRDefault="00270FFC" w:rsidP="0080560B">
            <w:pPr>
              <w:contextualSpacing/>
              <w:rPr>
                <w:rFonts w:ascii="Times New Roman" w:hAnsi="Times New Roman" w:cs="Times New Roman"/>
                <w:sz w:val="28"/>
                <w:szCs w:val="28"/>
              </w:rPr>
            </w:pPr>
            <w:r w:rsidRPr="009230C7">
              <w:rPr>
                <w:rFonts w:ascii="Times New Roman" w:hAnsi="Times New Roman" w:cs="Times New Roman"/>
                <w:sz w:val="28"/>
                <w:szCs w:val="28"/>
              </w:rPr>
              <w:t>3</w:t>
            </w:r>
          </w:p>
        </w:tc>
        <w:tc>
          <w:tcPr>
            <w:tcW w:w="5245" w:type="dxa"/>
            <w:shd w:val="clear" w:color="auto" w:fill="auto"/>
            <w:vAlign w:val="center"/>
            <w:hideMark/>
          </w:tcPr>
          <w:p w14:paraId="4C8ACE4C" w14:textId="77777777" w:rsidR="0080560B" w:rsidRPr="009230C7" w:rsidRDefault="0080560B" w:rsidP="0080560B">
            <w:pPr>
              <w:contextualSpacing/>
              <w:jc w:val="both"/>
              <w:rPr>
                <w:rFonts w:ascii="Times New Roman" w:hAnsi="Times New Roman" w:cs="Times New Roman"/>
                <w:sz w:val="28"/>
                <w:szCs w:val="28"/>
              </w:rPr>
            </w:pPr>
            <w:r w:rsidRPr="009230C7">
              <w:rPr>
                <w:rFonts w:ascii="Times New Roman" w:hAnsi="Times New Roman" w:cs="Times New Roman"/>
                <w:sz w:val="28"/>
                <w:szCs w:val="28"/>
              </w:rPr>
              <w:t>Ходунки с разной высотой захвата или с переменной высотой</w:t>
            </w:r>
          </w:p>
        </w:tc>
        <w:tc>
          <w:tcPr>
            <w:tcW w:w="1276" w:type="dxa"/>
          </w:tcPr>
          <w:p w14:paraId="0419292E" w14:textId="77777777" w:rsidR="0080560B" w:rsidRPr="009230C7" w:rsidRDefault="0080560B"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136520</w:t>
            </w:r>
          </w:p>
        </w:tc>
        <w:tc>
          <w:tcPr>
            <w:tcW w:w="1984" w:type="dxa"/>
            <w:shd w:val="clear" w:color="auto" w:fill="auto"/>
            <w:vAlign w:val="center"/>
            <w:hideMark/>
          </w:tcPr>
          <w:p w14:paraId="544D8EF2" w14:textId="77777777" w:rsidR="0080560B" w:rsidRPr="009230C7" w:rsidRDefault="0080560B"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6</w:t>
            </w:r>
          </w:p>
        </w:tc>
      </w:tr>
      <w:tr w:rsidR="0092029D" w:rsidRPr="009230C7" w14:paraId="19413D8A" w14:textId="77777777" w:rsidTr="00DD079B">
        <w:trPr>
          <w:trHeight w:val="240"/>
        </w:trPr>
        <w:tc>
          <w:tcPr>
            <w:tcW w:w="709" w:type="dxa"/>
            <w:shd w:val="clear" w:color="auto" w:fill="auto"/>
            <w:vAlign w:val="center"/>
          </w:tcPr>
          <w:p w14:paraId="2A184FA6" w14:textId="2504FBCD" w:rsidR="0080560B" w:rsidRPr="009230C7" w:rsidRDefault="00270FFC" w:rsidP="0080560B">
            <w:pPr>
              <w:contextualSpacing/>
              <w:rPr>
                <w:rFonts w:ascii="Times New Roman" w:hAnsi="Times New Roman" w:cs="Times New Roman"/>
                <w:sz w:val="28"/>
                <w:szCs w:val="28"/>
              </w:rPr>
            </w:pPr>
            <w:r w:rsidRPr="009230C7">
              <w:rPr>
                <w:rFonts w:ascii="Times New Roman" w:hAnsi="Times New Roman" w:cs="Times New Roman"/>
                <w:sz w:val="28"/>
                <w:szCs w:val="28"/>
              </w:rPr>
              <w:t>4</w:t>
            </w:r>
          </w:p>
        </w:tc>
        <w:tc>
          <w:tcPr>
            <w:tcW w:w="5245" w:type="dxa"/>
            <w:shd w:val="clear" w:color="auto" w:fill="auto"/>
            <w:vAlign w:val="center"/>
            <w:hideMark/>
          </w:tcPr>
          <w:p w14:paraId="01B46D99" w14:textId="77777777" w:rsidR="0080560B" w:rsidRPr="009230C7" w:rsidRDefault="0080560B" w:rsidP="0080560B">
            <w:pPr>
              <w:contextualSpacing/>
              <w:jc w:val="both"/>
              <w:rPr>
                <w:rFonts w:ascii="Times New Roman" w:hAnsi="Times New Roman" w:cs="Times New Roman"/>
                <w:sz w:val="28"/>
                <w:szCs w:val="28"/>
              </w:rPr>
            </w:pPr>
            <w:r w:rsidRPr="009230C7">
              <w:rPr>
                <w:rFonts w:ascii="Times New Roman" w:hAnsi="Times New Roman" w:cs="Times New Roman"/>
                <w:sz w:val="28"/>
                <w:szCs w:val="28"/>
              </w:rPr>
              <w:t>Стендер электрический для асситенции переходов из положения сидя тяжеловесным пациентам</w:t>
            </w:r>
          </w:p>
        </w:tc>
        <w:tc>
          <w:tcPr>
            <w:tcW w:w="1276" w:type="dxa"/>
          </w:tcPr>
          <w:p w14:paraId="01DD3557" w14:textId="77777777" w:rsidR="0080560B" w:rsidRPr="009230C7" w:rsidRDefault="0080560B" w:rsidP="0080560B">
            <w:pPr>
              <w:contextualSpacing/>
              <w:jc w:val="center"/>
              <w:rPr>
                <w:rFonts w:ascii="Times New Roman" w:hAnsi="Times New Roman" w:cs="Times New Roman"/>
                <w:sz w:val="28"/>
                <w:szCs w:val="28"/>
              </w:rPr>
            </w:pPr>
            <w:r w:rsidRPr="009230C7">
              <w:rPr>
                <w:rFonts w:ascii="Times New Roman" w:hAnsi="Times New Roman" w:cs="Times New Roman"/>
                <w:bCs/>
                <w:sz w:val="28"/>
                <w:szCs w:val="28"/>
              </w:rPr>
              <w:t>266170</w:t>
            </w:r>
          </w:p>
        </w:tc>
        <w:tc>
          <w:tcPr>
            <w:tcW w:w="1984" w:type="dxa"/>
            <w:shd w:val="clear" w:color="auto" w:fill="auto"/>
            <w:vAlign w:val="center"/>
            <w:hideMark/>
          </w:tcPr>
          <w:p w14:paraId="1E540B46" w14:textId="77777777" w:rsidR="0080560B" w:rsidRPr="009230C7" w:rsidRDefault="0080560B"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769B117E" w14:textId="77777777" w:rsidTr="00DD079B">
        <w:trPr>
          <w:trHeight w:val="240"/>
        </w:trPr>
        <w:tc>
          <w:tcPr>
            <w:tcW w:w="709" w:type="dxa"/>
            <w:shd w:val="clear" w:color="auto" w:fill="auto"/>
            <w:vAlign w:val="center"/>
          </w:tcPr>
          <w:p w14:paraId="6E3BBB16" w14:textId="4B3CBB04" w:rsidR="000A1426" w:rsidRPr="009230C7" w:rsidRDefault="00270FFC" w:rsidP="0080560B">
            <w:pPr>
              <w:contextualSpacing/>
              <w:rPr>
                <w:rFonts w:ascii="Times New Roman" w:hAnsi="Times New Roman" w:cs="Times New Roman"/>
                <w:sz w:val="28"/>
                <w:szCs w:val="28"/>
              </w:rPr>
            </w:pPr>
            <w:r w:rsidRPr="009230C7">
              <w:rPr>
                <w:rFonts w:ascii="Times New Roman" w:hAnsi="Times New Roman" w:cs="Times New Roman"/>
                <w:sz w:val="28"/>
                <w:szCs w:val="28"/>
              </w:rPr>
              <w:t>5</w:t>
            </w:r>
            <w:r w:rsidR="000A1426" w:rsidRPr="009230C7">
              <w:rPr>
                <w:rFonts w:ascii="Times New Roman" w:hAnsi="Times New Roman" w:cs="Times New Roman"/>
                <w:sz w:val="28"/>
                <w:szCs w:val="28"/>
              </w:rPr>
              <w:t>.</w:t>
            </w:r>
          </w:p>
        </w:tc>
        <w:tc>
          <w:tcPr>
            <w:tcW w:w="5245" w:type="dxa"/>
            <w:shd w:val="clear" w:color="auto" w:fill="auto"/>
          </w:tcPr>
          <w:p w14:paraId="048528B1" w14:textId="5A749E60" w:rsidR="000A1426" w:rsidRPr="009230C7" w:rsidRDefault="000A1426" w:rsidP="0080560B">
            <w:pPr>
              <w:contextualSpacing/>
              <w:jc w:val="both"/>
              <w:rPr>
                <w:rFonts w:ascii="Times New Roman" w:hAnsi="Times New Roman" w:cs="Times New Roman"/>
                <w:sz w:val="28"/>
                <w:szCs w:val="28"/>
              </w:rPr>
            </w:pPr>
            <w:r w:rsidRPr="009230C7">
              <w:rPr>
                <w:rFonts w:ascii="Times New Roman" w:hAnsi="Times New Roman" w:cs="Times New Roman"/>
                <w:sz w:val="28"/>
                <w:szCs w:val="28"/>
              </w:rPr>
              <w:t>Кресло с функцией облегчения вставания и присаживания, механическое</w:t>
            </w:r>
          </w:p>
        </w:tc>
        <w:tc>
          <w:tcPr>
            <w:tcW w:w="1276" w:type="dxa"/>
          </w:tcPr>
          <w:p w14:paraId="0376BEC9" w14:textId="46ECBD17" w:rsidR="000A1426" w:rsidRPr="009230C7" w:rsidRDefault="000A1426" w:rsidP="0080560B">
            <w:pPr>
              <w:contextualSpacing/>
              <w:jc w:val="center"/>
              <w:rPr>
                <w:rFonts w:ascii="Times New Roman" w:hAnsi="Times New Roman" w:cs="Times New Roman"/>
                <w:bCs/>
                <w:sz w:val="28"/>
                <w:szCs w:val="28"/>
              </w:rPr>
            </w:pPr>
            <w:r w:rsidRPr="009230C7">
              <w:rPr>
                <w:rFonts w:ascii="Times New Roman" w:hAnsi="Times New Roman" w:cs="Times New Roman"/>
                <w:sz w:val="28"/>
                <w:szCs w:val="28"/>
              </w:rPr>
              <w:t>149130</w:t>
            </w:r>
          </w:p>
        </w:tc>
        <w:tc>
          <w:tcPr>
            <w:tcW w:w="1984" w:type="dxa"/>
            <w:shd w:val="clear" w:color="auto" w:fill="auto"/>
          </w:tcPr>
          <w:p w14:paraId="7D81C622" w14:textId="031EEAA2" w:rsidR="000A1426" w:rsidRPr="009230C7" w:rsidRDefault="000A1426"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Не менее 1 на 5 пациентов</w:t>
            </w:r>
          </w:p>
        </w:tc>
      </w:tr>
      <w:tr w:rsidR="0092029D" w:rsidRPr="009230C7" w14:paraId="193DCDDB" w14:textId="77777777" w:rsidTr="00DD079B">
        <w:trPr>
          <w:trHeight w:val="240"/>
        </w:trPr>
        <w:tc>
          <w:tcPr>
            <w:tcW w:w="709" w:type="dxa"/>
            <w:shd w:val="clear" w:color="auto" w:fill="auto"/>
            <w:vAlign w:val="center"/>
          </w:tcPr>
          <w:p w14:paraId="69DDE916" w14:textId="73DF7698" w:rsidR="000A1426" w:rsidRPr="009230C7" w:rsidRDefault="00270FFC" w:rsidP="0080560B">
            <w:pPr>
              <w:contextualSpacing/>
              <w:rPr>
                <w:rFonts w:ascii="Times New Roman" w:hAnsi="Times New Roman" w:cs="Times New Roman"/>
                <w:sz w:val="28"/>
                <w:szCs w:val="28"/>
              </w:rPr>
            </w:pPr>
            <w:r w:rsidRPr="009230C7">
              <w:rPr>
                <w:rFonts w:ascii="Times New Roman" w:hAnsi="Times New Roman" w:cs="Times New Roman"/>
                <w:sz w:val="28"/>
                <w:szCs w:val="28"/>
              </w:rPr>
              <w:t>6</w:t>
            </w:r>
            <w:r w:rsidR="000A1426" w:rsidRPr="009230C7">
              <w:rPr>
                <w:rFonts w:ascii="Times New Roman" w:hAnsi="Times New Roman" w:cs="Times New Roman"/>
                <w:sz w:val="28"/>
                <w:szCs w:val="28"/>
              </w:rPr>
              <w:t>.</w:t>
            </w:r>
          </w:p>
        </w:tc>
        <w:tc>
          <w:tcPr>
            <w:tcW w:w="5245" w:type="dxa"/>
            <w:shd w:val="clear" w:color="auto" w:fill="auto"/>
          </w:tcPr>
          <w:p w14:paraId="0143E5A9" w14:textId="541C0312" w:rsidR="000A1426" w:rsidRPr="009230C7" w:rsidRDefault="000A1426" w:rsidP="0080560B">
            <w:pPr>
              <w:contextualSpacing/>
              <w:jc w:val="both"/>
              <w:rPr>
                <w:rFonts w:ascii="Times New Roman" w:hAnsi="Times New Roman" w:cs="Times New Roman"/>
                <w:sz w:val="28"/>
                <w:szCs w:val="28"/>
              </w:rPr>
            </w:pPr>
            <w:r w:rsidRPr="009230C7">
              <w:rPr>
                <w:rFonts w:ascii="Times New Roman" w:hAnsi="Times New Roman" w:cs="Times New Roman"/>
                <w:sz w:val="28"/>
                <w:szCs w:val="28"/>
              </w:rPr>
              <w:t>Информационный стенд (маркерный)</w:t>
            </w:r>
          </w:p>
        </w:tc>
        <w:tc>
          <w:tcPr>
            <w:tcW w:w="1276" w:type="dxa"/>
          </w:tcPr>
          <w:p w14:paraId="24CE30C1" w14:textId="77777777" w:rsidR="000A1426" w:rsidRPr="009230C7" w:rsidRDefault="000A1426" w:rsidP="0080560B">
            <w:pPr>
              <w:contextualSpacing/>
              <w:jc w:val="center"/>
              <w:rPr>
                <w:rFonts w:ascii="Times New Roman" w:hAnsi="Times New Roman" w:cs="Times New Roman"/>
                <w:bCs/>
                <w:sz w:val="28"/>
                <w:szCs w:val="28"/>
              </w:rPr>
            </w:pPr>
          </w:p>
        </w:tc>
        <w:tc>
          <w:tcPr>
            <w:tcW w:w="1984" w:type="dxa"/>
            <w:shd w:val="clear" w:color="auto" w:fill="auto"/>
          </w:tcPr>
          <w:p w14:paraId="153123F9" w14:textId="51AEA88D" w:rsidR="000A1426" w:rsidRPr="009230C7" w:rsidRDefault="000A1426"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6B84079C" w14:textId="77777777" w:rsidTr="00DD079B">
        <w:trPr>
          <w:trHeight w:val="240"/>
        </w:trPr>
        <w:tc>
          <w:tcPr>
            <w:tcW w:w="709" w:type="dxa"/>
            <w:shd w:val="clear" w:color="auto" w:fill="auto"/>
            <w:vAlign w:val="center"/>
          </w:tcPr>
          <w:p w14:paraId="49D8ABA8" w14:textId="5ED5A5DE" w:rsidR="000A1426" w:rsidRPr="009230C7" w:rsidRDefault="00270FFC" w:rsidP="0080560B">
            <w:pPr>
              <w:contextualSpacing/>
              <w:rPr>
                <w:rFonts w:ascii="Times New Roman" w:hAnsi="Times New Roman" w:cs="Times New Roman"/>
                <w:sz w:val="28"/>
                <w:szCs w:val="28"/>
              </w:rPr>
            </w:pPr>
            <w:r w:rsidRPr="009230C7">
              <w:rPr>
                <w:rFonts w:ascii="Times New Roman" w:hAnsi="Times New Roman" w:cs="Times New Roman"/>
                <w:sz w:val="28"/>
                <w:szCs w:val="28"/>
              </w:rPr>
              <w:t>7</w:t>
            </w:r>
            <w:r w:rsidR="000A1426" w:rsidRPr="009230C7">
              <w:rPr>
                <w:rFonts w:ascii="Times New Roman" w:hAnsi="Times New Roman" w:cs="Times New Roman"/>
                <w:sz w:val="28"/>
                <w:szCs w:val="28"/>
              </w:rPr>
              <w:t>.</w:t>
            </w:r>
          </w:p>
        </w:tc>
        <w:tc>
          <w:tcPr>
            <w:tcW w:w="5245" w:type="dxa"/>
            <w:shd w:val="clear" w:color="auto" w:fill="auto"/>
          </w:tcPr>
          <w:p w14:paraId="183E1C82" w14:textId="3484FFFE" w:rsidR="000A1426" w:rsidRPr="009230C7" w:rsidRDefault="000A1426" w:rsidP="0080560B">
            <w:pPr>
              <w:contextualSpacing/>
              <w:jc w:val="both"/>
              <w:rPr>
                <w:rFonts w:ascii="Times New Roman" w:hAnsi="Times New Roman" w:cs="Times New Roman"/>
                <w:sz w:val="28"/>
                <w:szCs w:val="28"/>
              </w:rPr>
            </w:pPr>
            <w:r w:rsidRPr="009230C7">
              <w:rPr>
                <w:rFonts w:ascii="Times New Roman" w:hAnsi="Times New Roman" w:cs="Times New Roman"/>
                <w:sz w:val="28"/>
                <w:szCs w:val="28"/>
              </w:rPr>
              <w:t>Кресло прогулочное, нескладное</w:t>
            </w:r>
          </w:p>
        </w:tc>
        <w:tc>
          <w:tcPr>
            <w:tcW w:w="1276" w:type="dxa"/>
          </w:tcPr>
          <w:p w14:paraId="21D85DDA" w14:textId="6D5D73C9" w:rsidR="000A1426" w:rsidRPr="009230C7" w:rsidRDefault="000A1426" w:rsidP="0080560B">
            <w:pPr>
              <w:contextualSpacing/>
              <w:jc w:val="center"/>
              <w:rPr>
                <w:rFonts w:ascii="Times New Roman" w:hAnsi="Times New Roman" w:cs="Times New Roman"/>
                <w:bCs/>
                <w:sz w:val="28"/>
                <w:szCs w:val="28"/>
              </w:rPr>
            </w:pPr>
            <w:r w:rsidRPr="009230C7">
              <w:rPr>
                <w:rFonts w:ascii="Times New Roman" w:hAnsi="Times New Roman" w:cs="Times New Roman"/>
                <w:sz w:val="28"/>
                <w:szCs w:val="28"/>
              </w:rPr>
              <w:t>188110</w:t>
            </w:r>
          </w:p>
        </w:tc>
        <w:tc>
          <w:tcPr>
            <w:tcW w:w="1984" w:type="dxa"/>
            <w:shd w:val="clear" w:color="auto" w:fill="auto"/>
          </w:tcPr>
          <w:p w14:paraId="049537A2" w14:textId="352FCEEC" w:rsidR="000A1426" w:rsidRPr="009230C7" w:rsidRDefault="000A1426"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 xml:space="preserve">не менее 1 на 15 пациентов в смену </w:t>
            </w:r>
          </w:p>
        </w:tc>
      </w:tr>
      <w:tr w:rsidR="0092029D" w:rsidRPr="009230C7" w14:paraId="42D4C9E5" w14:textId="77777777" w:rsidTr="00DD079B">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09" w:type="dxa"/>
            <w:tcBorders>
              <w:left w:val="single" w:sz="4" w:space="0" w:color="auto"/>
              <w:bottom w:val="single" w:sz="4" w:space="0" w:color="auto"/>
              <w:right w:val="single" w:sz="4" w:space="0" w:color="auto"/>
            </w:tcBorders>
          </w:tcPr>
          <w:p w14:paraId="537A4FA3" w14:textId="45493135" w:rsidR="007C4EC9" w:rsidRPr="009230C7" w:rsidRDefault="00270FFC" w:rsidP="00DD079B">
            <w:pPr>
              <w:pStyle w:val="ConsPlusCell"/>
              <w:ind w:left="67"/>
              <w:rPr>
                <w:rFonts w:ascii="Times New Roman" w:hAnsi="Times New Roman" w:cs="Times New Roman"/>
                <w:sz w:val="28"/>
                <w:szCs w:val="28"/>
              </w:rPr>
            </w:pPr>
            <w:r w:rsidRPr="009230C7">
              <w:rPr>
                <w:rFonts w:ascii="Times New Roman" w:hAnsi="Times New Roman" w:cs="Times New Roman"/>
                <w:sz w:val="28"/>
                <w:szCs w:val="28"/>
              </w:rPr>
              <w:t>8</w:t>
            </w:r>
            <w:r w:rsidR="007C4EC9" w:rsidRPr="009230C7">
              <w:rPr>
                <w:rFonts w:ascii="Times New Roman" w:hAnsi="Times New Roman" w:cs="Times New Roman"/>
                <w:sz w:val="28"/>
                <w:szCs w:val="28"/>
              </w:rPr>
              <w:t>.</w:t>
            </w:r>
          </w:p>
        </w:tc>
        <w:tc>
          <w:tcPr>
            <w:tcW w:w="5245" w:type="dxa"/>
            <w:tcBorders>
              <w:left w:val="single" w:sz="4" w:space="0" w:color="auto"/>
              <w:bottom w:val="single" w:sz="4" w:space="0" w:color="auto"/>
              <w:right w:val="single" w:sz="4" w:space="0" w:color="auto"/>
            </w:tcBorders>
          </w:tcPr>
          <w:p w14:paraId="164E103C" w14:textId="77777777" w:rsidR="007C4EC9" w:rsidRPr="009230C7" w:rsidRDefault="007C4EC9" w:rsidP="001453C6">
            <w:pPr>
              <w:pStyle w:val="s16"/>
              <w:keepNext/>
              <w:keepLines/>
              <w:spacing w:after="0"/>
              <w:outlineLvl w:val="8"/>
              <w:rPr>
                <w:sz w:val="28"/>
                <w:szCs w:val="28"/>
              </w:rPr>
            </w:pPr>
            <w:r w:rsidRPr="009230C7">
              <w:rPr>
                <w:sz w:val="28"/>
                <w:szCs w:val="28"/>
              </w:rPr>
              <w:t>Персональный компьютер с программным обеспечением и многофункциональным устройством</w:t>
            </w:r>
          </w:p>
        </w:tc>
        <w:tc>
          <w:tcPr>
            <w:tcW w:w="1276" w:type="dxa"/>
            <w:tcBorders>
              <w:left w:val="single" w:sz="4" w:space="0" w:color="auto"/>
              <w:bottom w:val="single" w:sz="4" w:space="0" w:color="auto"/>
              <w:right w:val="single" w:sz="4" w:space="0" w:color="auto"/>
            </w:tcBorders>
          </w:tcPr>
          <w:p w14:paraId="4BD1967A" w14:textId="77777777" w:rsidR="007C4EC9" w:rsidRPr="009230C7" w:rsidRDefault="007C4EC9" w:rsidP="001453C6">
            <w:pPr>
              <w:pStyle w:val="s16"/>
              <w:spacing w:after="0"/>
              <w:rPr>
                <w:sz w:val="28"/>
                <w:szCs w:val="28"/>
              </w:rPr>
            </w:pPr>
          </w:p>
        </w:tc>
        <w:tc>
          <w:tcPr>
            <w:tcW w:w="1984" w:type="dxa"/>
            <w:tcBorders>
              <w:left w:val="single" w:sz="4" w:space="0" w:color="auto"/>
              <w:bottom w:val="single" w:sz="4" w:space="0" w:color="auto"/>
              <w:right w:val="single" w:sz="4" w:space="0" w:color="auto"/>
            </w:tcBorders>
          </w:tcPr>
          <w:p w14:paraId="4286A781" w14:textId="77777777" w:rsidR="007C4EC9" w:rsidRPr="009230C7" w:rsidRDefault="007C4EC9" w:rsidP="001453C6">
            <w:pPr>
              <w:pStyle w:val="s16"/>
              <w:spacing w:after="0"/>
              <w:jc w:val="center"/>
              <w:rPr>
                <w:sz w:val="28"/>
                <w:szCs w:val="28"/>
              </w:rPr>
            </w:pPr>
            <w:r w:rsidRPr="009230C7">
              <w:rPr>
                <w:sz w:val="28"/>
                <w:szCs w:val="28"/>
              </w:rPr>
              <w:t>1 на 1 рабочее место</w:t>
            </w:r>
          </w:p>
        </w:tc>
      </w:tr>
      <w:tr w:rsidR="0092029D" w:rsidRPr="009230C7" w14:paraId="1D387A8D" w14:textId="77777777" w:rsidTr="001C0C55">
        <w:trPr>
          <w:trHeight w:val="200"/>
        </w:trPr>
        <w:tc>
          <w:tcPr>
            <w:tcW w:w="709" w:type="dxa"/>
            <w:shd w:val="clear" w:color="auto" w:fill="auto"/>
            <w:noWrap/>
            <w:vAlign w:val="bottom"/>
            <w:hideMark/>
          </w:tcPr>
          <w:p w14:paraId="631937C9" w14:textId="77777777" w:rsidR="003B0D9E" w:rsidRPr="009230C7" w:rsidRDefault="003B0D9E" w:rsidP="001C0C55">
            <w:pPr>
              <w:contextualSpacing/>
              <w:rPr>
                <w:rFonts w:ascii="Times New Roman" w:hAnsi="Times New Roman" w:cs="Times New Roman"/>
                <w:sz w:val="28"/>
                <w:szCs w:val="28"/>
              </w:rPr>
            </w:pPr>
          </w:p>
        </w:tc>
        <w:tc>
          <w:tcPr>
            <w:tcW w:w="5245" w:type="dxa"/>
            <w:shd w:val="clear" w:color="auto" w:fill="auto"/>
            <w:noWrap/>
            <w:vAlign w:val="bottom"/>
            <w:hideMark/>
          </w:tcPr>
          <w:p w14:paraId="597E15BA" w14:textId="77777777" w:rsidR="003B0D9E" w:rsidRPr="009230C7" w:rsidRDefault="003B0D9E" w:rsidP="001C0C55">
            <w:pPr>
              <w:contextualSpacing/>
              <w:jc w:val="center"/>
              <w:rPr>
                <w:rFonts w:ascii="Times New Roman" w:hAnsi="Times New Roman" w:cs="Times New Roman"/>
                <w:b/>
                <w:bCs/>
                <w:sz w:val="28"/>
                <w:szCs w:val="28"/>
              </w:rPr>
            </w:pPr>
            <w:r w:rsidRPr="009230C7">
              <w:rPr>
                <w:rFonts w:ascii="Times New Roman" w:hAnsi="Times New Roman" w:cs="Times New Roman"/>
                <w:b/>
                <w:bCs/>
                <w:sz w:val="28"/>
                <w:szCs w:val="28"/>
              </w:rPr>
              <w:t>Диагностический модуль</w:t>
            </w:r>
          </w:p>
        </w:tc>
        <w:tc>
          <w:tcPr>
            <w:tcW w:w="1276" w:type="dxa"/>
          </w:tcPr>
          <w:p w14:paraId="55145623" w14:textId="77777777" w:rsidR="003B0D9E" w:rsidRPr="009230C7" w:rsidRDefault="003B0D9E" w:rsidP="001C0C55">
            <w:pPr>
              <w:contextualSpacing/>
              <w:jc w:val="center"/>
              <w:rPr>
                <w:rFonts w:ascii="Times New Roman" w:hAnsi="Times New Roman" w:cs="Times New Roman"/>
                <w:b/>
                <w:bCs/>
                <w:sz w:val="28"/>
                <w:szCs w:val="28"/>
              </w:rPr>
            </w:pPr>
          </w:p>
        </w:tc>
        <w:tc>
          <w:tcPr>
            <w:tcW w:w="1984" w:type="dxa"/>
            <w:shd w:val="clear" w:color="auto" w:fill="auto"/>
            <w:noWrap/>
            <w:vAlign w:val="bottom"/>
            <w:hideMark/>
          </w:tcPr>
          <w:p w14:paraId="08396731" w14:textId="77777777" w:rsidR="003B0D9E" w:rsidRPr="009230C7" w:rsidRDefault="003B0D9E" w:rsidP="001C0C55">
            <w:pPr>
              <w:contextualSpacing/>
              <w:jc w:val="center"/>
              <w:rPr>
                <w:rFonts w:ascii="Times New Roman" w:hAnsi="Times New Roman" w:cs="Times New Roman"/>
                <w:b/>
                <w:bCs/>
                <w:sz w:val="28"/>
                <w:szCs w:val="28"/>
              </w:rPr>
            </w:pPr>
          </w:p>
        </w:tc>
      </w:tr>
      <w:tr w:rsidR="0092029D" w:rsidRPr="009230C7" w14:paraId="2D40A4B7" w14:textId="77777777" w:rsidTr="001C0C55">
        <w:trPr>
          <w:trHeight w:val="240"/>
        </w:trPr>
        <w:tc>
          <w:tcPr>
            <w:tcW w:w="709" w:type="dxa"/>
            <w:shd w:val="clear" w:color="auto" w:fill="auto"/>
            <w:noWrap/>
            <w:vAlign w:val="bottom"/>
          </w:tcPr>
          <w:p w14:paraId="54F20DFB" w14:textId="23F185E3" w:rsidR="003B0D9E" w:rsidRPr="009230C7" w:rsidRDefault="00270FFC" w:rsidP="001C0C55">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1</w:t>
            </w:r>
            <w:r w:rsidR="003B0D9E" w:rsidRPr="009230C7">
              <w:rPr>
                <w:rFonts w:ascii="Times New Roman" w:hAnsi="Times New Roman" w:cs="Times New Roman"/>
                <w:sz w:val="28"/>
                <w:szCs w:val="28"/>
              </w:rPr>
              <w:t>.</w:t>
            </w:r>
          </w:p>
        </w:tc>
        <w:tc>
          <w:tcPr>
            <w:tcW w:w="5245" w:type="dxa"/>
            <w:shd w:val="clear" w:color="auto" w:fill="auto"/>
            <w:noWrap/>
            <w:vAlign w:val="bottom"/>
            <w:hideMark/>
          </w:tcPr>
          <w:p w14:paraId="650F4AFF" w14:textId="77777777" w:rsidR="003B0D9E" w:rsidRPr="009230C7" w:rsidRDefault="003B0D9E" w:rsidP="001C0C55">
            <w:pPr>
              <w:contextualSpacing/>
              <w:rPr>
                <w:rFonts w:ascii="Times New Roman" w:hAnsi="Times New Roman" w:cs="Times New Roman"/>
                <w:sz w:val="28"/>
                <w:szCs w:val="28"/>
              </w:rPr>
            </w:pPr>
            <w:r w:rsidRPr="009230C7">
              <w:rPr>
                <w:rFonts w:ascii="Times New Roman" w:hAnsi="Times New Roman" w:cs="Times New Roman"/>
                <w:sz w:val="28"/>
                <w:szCs w:val="28"/>
              </w:rPr>
              <w:t>Гониометр</w:t>
            </w:r>
          </w:p>
        </w:tc>
        <w:tc>
          <w:tcPr>
            <w:tcW w:w="1276" w:type="dxa"/>
          </w:tcPr>
          <w:p w14:paraId="16BCF94C" w14:textId="77777777" w:rsidR="003B0D9E" w:rsidRPr="009230C7" w:rsidRDefault="003B0D9E" w:rsidP="001C0C55">
            <w:pPr>
              <w:contextualSpacing/>
              <w:jc w:val="center"/>
              <w:rPr>
                <w:rFonts w:ascii="Times New Roman" w:hAnsi="Times New Roman" w:cs="Times New Roman"/>
                <w:sz w:val="28"/>
                <w:szCs w:val="28"/>
              </w:rPr>
            </w:pPr>
            <w:r w:rsidRPr="009230C7">
              <w:rPr>
                <w:rFonts w:ascii="Times New Roman" w:hAnsi="Times New Roman" w:cs="Times New Roman"/>
                <w:sz w:val="28"/>
                <w:szCs w:val="28"/>
              </w:rPr>
              <w:t>248570</w:t>
            </w:r>
          </w:p>
        </w:tc>
        <w:tc>
          <w:tcPr>
            <w:tcW w:w="1984" w:type="dxa"/>
            <w:shd w:val="clear" w:color="auto" w:fill="auto"/>
            <w:noWrap/>
            <w:vAlign w:val="bottom"/>
            <w:hideMark/>
          </w:tcPr>
          <w:p w14:paraId="6AB49839" w14:textId="77777777" w:rsidR="003B0D9E" w:rsidRPr="009230C7" w:rsidRDefault="003B0D9E" w:rsidP="001C0C55">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7BD62F6A" w14:textId="77777777" w:rsidTr="001C0C55">
        <w:trPr>
          <w:trHeight w:val="240"/>
        </w:trPr>
        <w:tc>
          <w:tcPr>
            <w:tcW w:w="709" w:type="dxa"/>
            <w:shd w:val="clear" w:color="auto" w:fill="auto"/>
            <w:noWrap/>
          </w:tcPr>
          <w:p w14:paraId="23FBCA70" w14:textId="03AA21D2" w:rsidR="003B0D9E" w:rsidRPr="009230C7" w:rsidRDefault="00270FFC" w:rsidP="001C0C55">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2</w:t>
            </w:r>
            <w:r w:rsidR="003B0D9E" w:rsidRPr="009230C7">
              <w:rPr>
                <w:rFonts w:ascii="Times New Roman" w:hAnsi="Times New Roman" w:cs="Times New Roman"/>
                <w:sz w:val="28"/>
                <w:szCs w:val="28"/>
              </w:rPr>
              <w:t>.</w:t>
            </w:r>
          </w:p>
        </w:tc>
        <w:tc>
          <w:tcPr>
            <w:tcW w:w="5245" w:type="dxa"/>
            <w:shd w:val="clear" w:color="auto" w:fill="auto"/>
            <w:noWrap/>
          </w:tcPr>
          <w:p w14:paraId="0D91E8E2" w14:textId="77777777" w:rsidR="003B0D9E" w:rsidRPr="009230C7" w:rsidRDefault="003B0D9E" w:rsidP="001C0C55">
            <w:pPr>
              <w:contextualSpacing/>
              <w:rPr>
                <w:rFonts w:ascii="Times New Roman" w:hAnsi="Times New Roman" w:cs="Times New Roman"/>
                <w:sz w:val="28"/>
                <w:szCs w:val="28"/>
              </w:rPr>
            </w:pPr>
            <w:r w:rsidRPr="009230C7">
              <w:rPr>
                <w:rFonts w:ascii="Times New Roman" w:hAnsi="Times New Roman" w:cs="Times New Roman"/>
                <w:sz w:val="28"/>
                <w:szCs w:val="28"/>
              </w:rPr>
              <w:t>Пульсоксиметр, с питанием от батареи</w:t>
            </w:r>
          </w:p>
        </w:tc>
        <w:tc>
          <w:tcPr>
            <w:tcW w:w="1276" w:type="dxa"/>
          </w:tcPr>
          <w:p w14:paraId="319FD070" w14:textId="77777777" w:rsidR="003B0D9E" w:rsidRPr="009230C7" w:rsidRDefault="003B0D9E" w:rsidP="001C0C55">
            <w:pPr>
              <w:contextualSpacing/>
              <w:jc w:val="center"/>
              <w:rPr>
                <w:rFonts w:ascii="Times New Roman" w:hAnsi="Times New Roman" w:cs="Times New Roman"/>
                <w:sz w:val="28"/>
                <w:szCs w:val="28"/>
              </w:rPr>
            </w:pPr>
            <w:r w:rsidRPr="009230C7">
              <w:rPr>
                <w:rFonts w:ascii="Times New Roman" w:hAnsi="Times New Roman" w:cs="Times New Roman"/>
                <w:sz w:val="28"/>
                <w:szCs w:val="28"/>
              </w:rPr>
              <w:t>149980</w:t>
            </w:r>
          </w:p>
        </w:tc>
        <w:tc>
          <w:tcPr>
            <w:tcW w:w="1984" w:type="dxa"/>
            <w:shd w:val="clear" w:color="auto" w:fill="auto"/>
            <w:noWrap/>
          </w:tcPr>
          <w:p w14:paraId="5B0C2437" w14:textId="77777777" w:rsidR="003B0D9E" w:rsidRPr="009230C7" w:rsidRDefault="003B0D9E" w:rsidP="001C0C55">
            <w:pPr>
              <w:contextualSpacing/>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7F51EA54" w14:textId="77777777" w:rsidTr="001C0C55">
        <w:trPr>
          <w:trHeight w:val="240"/>
        </w:trPr>
        <w:tc>
          <w:tcPr>
            <w:tcW w:w="709" w:type="dxa"/>
            <w:shd w:val="clear" w:color="auto" w:fill="auto"/>
            <w:noWrap/>
          </w:tcPr>
          <w:p w14:paraId="62E5E2C0" w14:textId="30E02C4A" w:rsidR="003B0D9E" w:rsidRPr="009230C7" w:rsidRDefault="00270FFC" w:rsidP="001C0C55">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3</w:t>
            </w:r>
            <w:r w:rsidR="003B0D9E" w:rsidRPr="009230C7">
              <w:rPr>
                <w:rFonts w:ascii="Times New Roman" w:hAnsi="Times New Roman" w:cs="Times New Roman"/>
                <w:sz w:val="28"/>
                <w:szCs w:val="28"/>
              </w:rPr>
              <w:t>.</w:t>
            </w:r>
          </w:p>
        </w:tc>
        <w:tc>
          <w:tcPr>
            <w:tcW w:w="5245" w:type="dxa"/>
            <w:shd w:val="clear" w:color="auto" w:fill="auto"/>
            <w:noWrap/>
          </w:tcPr>
          <w:p w14:paraId="2838D9A9" w14:textId="77777777" w:rsidR="003B0D9E" w:rsidRPr="009230C7" w:rsidRDefault="003B0D9E" w:rsidP="001C0C55">
            <w:pPr>
              <w:contextualSpacing/>
              <w:rPr>
                <w:rFonts w:ascii="Times New Roman" w:hAnsi="Times New Roman" w:cs="Times New Roman"/>
                <w:sz w:val="28"/>
                <w:szCs w:val="28"/>
              </w:rPr>
            </w:pPr>
            <w:r w:rsidRPr="009230C7">
              <w:rPr>
                <w:rFonts w:ascii="Times New Roman" w:hAnsi="Times New Roman" w:cs="Times New Roman"/>
                <w:sz w:val="28"/>
                <w:szCs w:val="28"/>
              </w:rPr>
              <w:t>Аппарат для измерения артериального давления анероидный механический</w:t>
            </w:r>
          </w:p>
        </w:tc>
        <w:tc>
          <w:tcPr>
            <w:tcW w:w="1276" w:type="dxa"/>
          </w:tcPr>
          <w:p w14:paraId="2802F02D" w14:textId="77777777" w:rsidR="003B0D9E" w:rsidRPr="009230C7" w:rsidRDefault="003B0D9E" w:rsidP="001C0C55">
            <w:pPr>
              <w:contextualSpacing/>
              <w:jc w:val="center"/>
              <w:rPr>
                <w:rFonts w:ascii="Times New Roman" w:hAnsi="Times New Roman" w:cs="Times New Roman"/>
                <w:sz w:val="28"/>
                <w:szCs w:val="28"/>
              </w:rPr>
            </w:pPr>
            <w:r w:rsidRPr="009230C7">
              <w:rPr>
                <w:rFonts w:ascii="Times New Roman" w:hAnsi="Times New Roman" w:cs="Times New Roman"/>
                <w:sz w:val="28"/>
                <w:szCs w:val="28"/>
              </w:rPr>
              <w:t>239410</w:t>
            </w:r>
          </w:p>
        </w:tc>
        <w:tc>
          <w:tcPr>
            <w:tcW w:w="1984" w:type="dxa"/>
            <w:shd w:val="clear" w:color="auto" w:fill="auto"/>
            <w:noWrap/>
          </w:tcPr>
          <w:p w14:paraId="13C4C8A4" w14:textId="77777777" w:rsidR="003B0D9E" w:rsidRPr="009230C7" w:rsidRDefault="003B0D9E" w:rsidP="001C0C55">
            <w:pPr>
              <w:contextualSpacing/>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236A6611" w14:textId="77777777" w:rsidTr="001C0C55">
        <w:trPr>
          <w:trHeight w:val="240"/>
        </w:trPr>
        <w:tc>
          <w:tcPr>
            <w:tcW w:w="709" w:type="dxa"/>
            <w:shd w:val="clear" w:color="auto" w:fill="auto"/>
            <w:noWrap/>
          </w:tcPr>
          <w:p w14:paraId="0497A5E9" w14:textId="230FD2CC" w:rsidR="003B0D9E" w:rsidRPr="009230C7" w:rsidRDefault="00270FFC" w:rsidP="001C0C55">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4</w:t>
            </w:r>
            <w:r w:rsidR="003B0D9E" w:rsidRPr="009230C7">
              <w:rPr>
                <w:rFonts w:ascii="Times New Roman" w:hAnsi="Times New Roman" w:cs="Times New Roman"/>
                <w:sz w:val="28"/>
                <w:szCs w:val="28"/>
              </w:rPr>
              <w:t>.</w:t>
            </w:r>
          </w:p>
        </w:tc>
        <w:tc>
          <w:tcPr>
            <w:tcW w:w="5245" w:type="dxa"/>
            <w:shd w:val="clear" w:color="auto" w:fill="auto"/>
            <w:noWrap/>
          </w:tcPr>
          <w:p w14:paraId="48C485D4" w14:textId="77777777" w:rsidR="003B0D9E" w:rsidRPr="009230C7" w:rsidRDefault="003B0D9E" w:rsidP="001C0C55">
            <w:pPr>
              <w:contextualSpacing/>
              <w:rPr>
                <w:rFonts w:ascii="Times New Roman" w:hAnsi="Times New Roman" w:cs="Times New Roman"/>
                <w:sz w:val="28"/>
                <w:szCs w:val="28"/>
              </w:rPr>
            </w:pPr>
            <w:r w:rsidRPr="009230C7">
              <w:rPr>
                <w:rFonts w:ascii="Times New Roman" w:hAnsi="Times New Roman" w:cs="Times New Roman"/>
                <w:sz w:val="28"/>
                <w:szCs w:val="28"/>
              </w:rPr>
              <w:t>Стетофонендоскоп</w:t>
            </w:r>
          </w:p>
        </w:tc>
        <w:tc>
          <w:tcPr>
            <w:tcW w:w="1276" w:type="dxa"/>
          </w:tcPr>
          <w:p w14:paraId="364EF9F9" w14:textId="77777777" w:rsidR="003B0D9E" w:rsidRPr="009230C7" w:rsidRDefault="003B0D9E" w:rsidP="001C0C55">
            <w:pPr>
              <w:contextualSpacing/>
              <w:jc w:val="center"/>
              <w:rPr>
                <w:rFonts w:ascii="Times New Roman" w:hAnsi="Times New Roman" w:cs="Times New Roman"/>
                <w:sz w:val="28"/>
                <w:szCs w:val="28"/>
              </w:rPr>
            </w:pPr>
          </w:p>
        </w:tc>
        <w:tc>
          <w:tcPr>
            <w:tcW w:w="1984" w:type="dxa"/>
            <w:shd w:val="clear" w:color="auto" w:fill="auto"/>
            <w:noWrap/>
          </w:tcPr>
          <w:p w14:paraId="0ED884C6" w14:textId="77777777" w:rsidR="003B0D9E" w:rsidRPr="009230C7" w:rsidRDefault="003B0D9E" w:rsidP="001C0C55">
            <w:pPr>
              <w:contextualSpacing/>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40329FFD" w14:textId="77777777" w:rsidTr="001C0C55">
        <w:trPr>
          <w:trHeight w:val="240"/>
        </w:trPr>
        <w:tc>
          <w:tcPr>
            <w:tcW w:w="709" w:type="dxa"/>
            <w:shd w:val="clear" w:color="auto" w:fill="auto"/>
            <w:noWrap/>
          </w:tcPr>
          <w:p w14:paraId="43DA4E40" w14:textId="3116B3A0" w:rsidR="003B0D9E" w:rsidRPr="009230C7" w:rsidRDefault="00270FFC" w:rsidP="001C0C55">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5</w:t>
            </w:r>
            <w:r w:rsidR="003B0D9E" w:rsidRPr="009230C7">
              <w:rPr>
                <w:rFonts w:ascii="Times New Roman" w:hAnsi="Times New Roman" w:cs="Times New Roman"/>
                <w:sz w:val="28"/>
                <w:szCs w:val="28"/>
              </w:rPr>
              <w:t>.</w:t>
            </w:r>
          </w:p>
        </w:tc>
        <w:tc>
          <w:tcPr>
            <w:tcW w:w="5245" w:type="dxa"/>
            <w:shd w:val="clear" w:color="auto" w:fill="auto"/>
            <w:noWrap/>
          </w:tcPr>
          <w:p w14:paraId="28F8D04F" w14:textId="77777777" w:rsidR="003B0D9E" w:rsidRPr="009230C7" w:rsidRDefault="003B0D9E" w:rsidP="001C0C55">
            <w:pPr>
              <w:contextualSpacing/>
              <w:rPr>
                <w:rFonts w:ascii="Times New Roman" w:hAnsi="Times New Roman" w:cs="Times New Roman"/>
                <w:sz w:val="28"/>
                <w:szCs w:val="28"/>
              </w:rPr>
            </w:pPr>
            <w:r w:rsidRPr="009230C7">
              <w:rPr>
                <w:rFonts w:ascii="Times New Roman" w:hAnsi="Times New Roman" w:cs="Times New Roman"/>
                <w:sz w:val="28"/>
                <w:szCs w:val="28"/>
              </w:rPr>
              <w:t>Секундомер</w:t>
            </w:r>
          </w:p>
        </w:tc>
        <w:tc>
          <w:tcPr>
            <w:tcW w:w="1276" w:type="dxa"/>
          </w:tcPr>
          <w:p w14:paraId="6C5C1F1E" w14:textId="77777777" w:rsidR="003B0D9E" w:rsidRPr="009230C7" w:rsidRDefault="003B0D9E" w:rsidP="001C0C55">
            <w:pPr>
              <w:contextualSpacing/>
              <w:jc w:val="center"/>
              <w:rPr>
                <w:rFonts w:ascii="Times New Roman" w:hAnsi="Times New Roman" w:cs="Times New Roman"/>
                <w:sz w:val="28"/>
                <w:szCs w:val="28"/>
              </w:rPr>
            </w:pPr>
          </w:p>
        </w:tc>
        <w:tc>
          <w:tcPr>
            <w:tcW w:w="1984" w:type="dxa"/>
            <w:shd w:val="clear" w:color="auto" w:fill="auto"/>
            <w:noWrap/>
          </w:tcPr>
          <w:p w14:paraId="2522B97C" w14:textId="77777777" w:rsidR="003B0D9E" w:rsidRPr="009230C7" w:rsidRDefault="003B0D9E" w:rsidP="001C0C55">
            <w:pPr>
              <w:contextualSpacing/>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10382B7A" w14:textId="77777777" w:rsidTr="001C0C55">
        <w:trPr>
          <w:trHeight w:val="240"/>
        </w:trPr>
        <w:tc>
          <w:tcPr>
            <w:tcW w:w="709" w:type="dxa"/>
            <w:shd w:val="clear" w:color="auto" w:fill="auto"/>
            <w:noWrap/>
          </w:tcPr>
          <w:p w14:paraId="713093DC" w14:textId="4EF5E0F5" w:rsidR="003B0D9E" w:rsidRPr="009230C7" w:rsidRDefault="00270FFC" w:rsidP="001C0C55">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6</w:t>
            </w:r>
            <w:r w:rsidR="003B0D9E" w:rsidRPr="009230C7">
              <w:rPr>
                <w:rFonts w:ascii="Times New Roman" w:hAnsi="Times New Roman" w:cs="Times New Roman"/>
                <w:sz w:val="28"/>
                <w:szCs w:val="28"/>
              </w:rPr>
              <w:t>.</w:t>
            </w:r>
          </w:p>
        </w:tc>
        <w:tc>
          <w:tcPr>
            <w:tcW w:w="5245" w:type="dxa"/>
            <w:shd w:val="clear" w:color="auto" w:fill="auto"/>
            <w:noWrap/>
          </w:tcPr>
          <w:p w14:paraId="6FA54ECA" w14:textId="77777777" w:rsidR="003B0D9E" w:rsidRPr="009230C7" w:rsidRDefault="003B0D9E" w:rsidP="001C0C55">
            <w:pPr>
              <w:pStyle w:val="ConsPlusCell"/>
              <w:rPr>
                <w:rFonts w:ascii="Times New Roman" w:hAnsi="Times New Roman" w:cs="Times New Roman"/>
                <w:sz w:val="28"/>
                <w:szCs w:val="28"/>
              </w:rPr>
            </w:pPr>
            <w:r w:rsidRPr="009230C7">
              <w:rPr>
                <w:rFonts w:ascii="Times New Roman" w:hAnsi="Times New Roman" w:cs="Times New Roman"/>
                <w:sz w:val="28"/>
                <w:szCs w:val="28"/>
              </w:rPr>
              <w:t>Весы напольные, электронные</w:t>
            </w:r>
          </w:p>
          <w:p w14:paraId="33CC7C91" w14:textId="77777777" w:rsidR="003B0D9E" w:rsidRPr="009230C7" w:rsidRDefault="003B0D9E" w:rsidP="001C0C55">
            <w:pPr>
              <w:contextualSpacing/>
              <w:rPr>
                <w:rFonts w:ascii="Times New Roman" w:hAnsi="Times New Roman" w:cs="Times New Roman"/>
                <w:sz w:val="28"/>
                <w:szCs w:val="28"/>
              </w:rPr>
            </w:pPr>
          </w:p>
        </w:tc>
        <w:tc>
          <w:tcPr>
            <w:tcW w:w="1276" w:type="dxa"/>
          </w:tcPr>
          <w:p w14:paraId="46D390C8" w14:textId="77777777" w:rsidR="003B0D9E" w:rsidRPr="009230C7" w:rsidRDefault="003B0D9E" w:rsidP="001C0C55">
            <w:pPr>
              <w:contextualSpacing/>
              <w:jc w:val="center"/>
              <w:rPr>
                <w:rFonts w:ascii="Times New Roman" w:hAnsi="Times New Roman" w:cs="Times New Roman"/>
                <w:sz w:val="28"/>
                <w:szCs w:val="28"/>
              </w:rPr>
            </w:pPr>
            <w:r w:rsidRPr="009230C7">
              <w:rPr>
                <w:rFonts w:ascii="Times New Roman" w:hAnsi="Times New Roman" w:cs="Times New Roman"/>
                <w:sz w:val="28"/>
                <w:szCs w:val="28"/>
              </w:rPr>
              <w:t>258800</w:t>
            </w:r>
          </w:p>
        </w:tc>
        <w:tc>
          <w:tcPr>
            <w:tcW w:w="1984" w:type="dxa"/>
            <w:shd w:val="clear" w:color="auto" w:fill="auto"/>
            <w:noWrap/>
          </w:tcPr>
          <w:p w14:paraId="3D6614C9" w14:textId="77777777" w:rsidR="003B0D9E" w:rsidRPr="009230C7" w:rsidRDefault="003B0D9E" w:rsidP="001C0C55">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4AF93A62" w14:textId="77777777" w:rsidTr="001C0C55">
        <w:trPr>
          <w:trHeight w:val="240"/>
        </w:trPr>
        <w:tc>
          <w:tcPr>
            <w:tcW w:w="709" w:type="dxa"/>
            <w:shd w:val="clear" w:color="auto" w:fill="auto"/>
            <w:noWrap/>
          </w:tcPr>
          <w:p w14:paraId="55E8B399" w14:textId="49C3FD0E" w:rsidR="003B0D9E" w:rsidRPr="009230C7" w:rsidRDefault="00270FFC" w:rsidP="001C0C55">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7</w:t>
            </w:r>
            <w:r w:rsidR="003B0D9E" w:rsidRPr="009230C7">
              <w:rPr>
                <w:rFonts w:ascii="Times New Roman" w:hAnsi="Times New Roman" w:cs="Times New Roman"/>
                <w:sz w:val="28"/>
                <w:szCs w:val="28"/>
              </w:rPr>
              <w:t>.</w:t>
            </w:r>
          </w:p>
        </w:tc>
        <w:tc>
          <w:tcPr>
            <w:tcW w:w="5245" w:type="dxa"/>
            <w:shd w:val="clear" w:color="auto" w:fill="auto"/>
            <w:noWrap/>
          </w:tcPr>
          <w:p w14:paraId="5B3ECAF9" w14:textId="77777777" w:rsidR="003B0D9E" w:rsidRPr="009230C7" w:rsidRDefault="003B0D9E" w:rsidP="001C0C55">
            <w:pPr>
              <w:contextualSpacing/>
              <w:rPr>
                <w:rFonts w:ascii="Times New Roman" w:hAnsi="Times New Roman" w:cs="Times New Roman"/>
                <w:sz w:val="28"/>
                <w:szCs w:val="28"/>
              </w:rPr>
            </w:pPr>
            <w:r w:rsidRPr="009230C7">
              <w:rPr>
                <w:rFonts w:ascii="Times New Roman" w:hAnsi="Times New Roman" w:cs="Times New Roman"/>
                <w:sz w:val="28"/>
                <w:szCs w:val="28"/>
              </w:rPr>
              <w:t>Ростомер медицинский</w:t>
            </w:r>
          </w:p>
        </w:tc>
        <w:tc>
          <w:tcPr>
            <w:tcW w:w="1276" w:type="dxa"/>
          </w:tcPr>
          <w:p w14:paraId="12FD9CDC" w14:textId="77777777" w:rsidR="003B0D9E" w:rsidRPr="009230C7" w:rsidRDefault="003B0D9E" w:rsidP="001C0C55">
            <w:pPr>
              <w:contextualSpacing/>
              <w:jc w:val="center"/>
              <w:rPr>
                <w:rFonts w:ascii="Times New Roman" w:hAnsi="Times New Roman" w:cs="Times New Roman"/>
                <w:sz w:val="28"/>
                <w:szCs w:val="28"/>
              </w:rPr>
            </w:pPr>
            <w:r w:rsidRPr="009230C7">
              <w:rPr>
                <w:rFonts w:ascii="Times New Roman" w:hAnsi="Times New Roman" w:cs="Times New Roman"/>
                <w:sz w:val="28"/>
                <w:szCs w:val="28"/>
              </w:rPr>
              <w:t>157600</w:t>
            </w:r>
          </w:p>
        </w:tc>
        <w:tc>
          <w:tcPr>
            <w:tcW w:w="1984" w:type="dxa"/>
            <w:shd w:val="clear" w:color="auto" w:fill="auto"/>
            <w:noWrap/>
          </w:tcPr>
          <w:p w14:paraId="267754B4" w14:textId="77777777" w:rsidR="003B0D9E" w:rsidRPr="009230C7" w:rsidRDefault="003B0D9E" w:rsidP="001C0C55">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16CBFD09" w14:textId="77777777" w:rsidTr="00DD079B">
        <w:trPr>
          <w:trHeight w:val="240"/>
        </w:trPr>
        <w:tc>
          <w:tcPr>
            <w:tcW w:w="709" w:type="dxa"/>
            <w:shd w:val="clear" w:color="auto" w:fill="auto"/>
            <w:vAlign w:val="center"/>
          </w:tcPr>
          <w:p w14:paraId="76E2A368" w14:textId="77777777" w:rsidR="000A1426" w:rsidRPr="009230C7" w:rsidRDefault="000A1426" w:rsidP="0080560B">
            <w:pPr>
              <w:contextualSpacing/>
              <w:rPr>
                <w:rFonts w:ascii="Times New Roman" w:hAnsi="Times New Roman" w:cs="Times New Roman"/>
                <w:sz w:val="28"/>
                <w:szCs w:val="28"/>
              </w:rPr>
            </w:pPr>
          </w:p>
        </w:tc>
        <w:tc>
          <w:tcPr>
            <w:tcW w:w="5245" w:type="dxa"/>
            <w:shd w:val="clear" w:color="auto" w:fill="auto"/>
            <w:vAlign w:val="center"/>
          </w:tcPr>
          <w:p w14:paraId="6FA3C989" w14:textId="32136684" w:rsidR="000A1426" w:rsidRPr="009230C7" w:rsidRDefault="000A1426" w:rsidP="000A7486">
            <w:pPr>
              <w:contextualSpacing/>
              <w:jc w:val="both"/>
              <w:rPr>
                <w:rFonts w:ascii="Times New Roman" w:hAnsi="Times New Roman" w:cs="Times New Roman"/>
                <w:b/>
                <w:sz w:val="28"/>
                <w:szCs w:val="28"/>
              </w:rPr>
            </w:pPr>
            <w:r w:rsidRPr="009230C7">
              <w:rPr>
                <w:rFonts w:ascii="Times New Roman" w:hAnsi="Times New Roman" w:cs="Times New Roman"/>
                <w:b/>
                <w:sz w:val="28"/>
                <w:szCs w:val="28"/>
              </w:rPr>
              <w:t xml:space="preserve">Модуль оборудования для  </w:t>
            </w:r>
            <w:r w:rsidR="00DE46D0" w:rsidRPr="009230C7">
              <w:rPr>
                <w:rFonts w:ascii="Times New Roman" w:hAnsi="Times New Roman" w:cs="Times New Roman"/>
                <w:b/>
                <w:sz w:val="28"/>
                <w:szCs w:val="28"/>
              </w:rPr>
              <w:t xml:space="preserve"> реабилитации</w:t>
            </w:r>
          </w:p>
        </w:tc>
        <w:tc>
          <w:tcPr>
            <w:tcW w:w="1276" w:type="dxa"/>
          </w:tcPr>
          <w:p w14:paraId="7977773D" w14:textId="77777777" w:rsidR="000A1426" w:rsidRPr="009230C7" w:rsidRDefault="000A1426" w:rsidP="0080560B">
            <w:pPr>
              <w:contextualSpacing/>
              <w:jc w:val="center"/>
              <w:rPr>
                <w:rFonts w:ascii="Times New Roman" w:hAnsi="Times New Roman" w:cs="Times New Roman"/>
                <w:bCs/>
                <w:sz w:val="28"/>
                <w:szCs w:val="28"/>
              </w:rPr>
            </w:pPr>
          </w:p>
        </w:tc>
        <w:tc>
          <w:tcPr>
            <w:tcW w:w="1984" w:type="dxa"/>
            <w:shd w:val="clear" w:color="auto" w:fill="auto"/>
            <w:vAlign w:val="center"/>
          </w:tcPr>
          <w:p w14:paraId="772663B5" w14:textId="77777777" w:rsidR="000A1426" w:rsidRPr="009230C7" w:rsidRDefault="000A1426" w:rsidP="0080560B">
            <w:pPr>
              <w:contextualSpacing/>
              <w:jc w:val="center"/>
              <w:rPr>
                <w:rFonts w:ascii="Times New Roman" w:hAnsi="Times New Roman" w:cs="Times New Roman"/>
                <w:sz w:val="28"/>
                <w:szCs w:val="28"/>
              </w:rPr>
            </w:pPr>
          </w:p>
        </w:tc>
      </w:tr>
      <w:tr w:rsidR="0092029D" w:rsidRPr="009230C7" w14:paraId="5D16847D" w14:textId="77777777" w:rsidTr="00DD079B">
        <w:trPr>
          <w:trHeight w:val="240"/>
        </w:trPr>
        <w:tc>
          <w:tcPr>
            <w:tcW w:w="709" w:type="dxa"/>
            <w:shd w:val="clear" w:color="auto" w:fill="auto"/>
            <w:vAlign w:val="center"/>
          </w:tcPr>
          <w:p w14:paraId="500BE3A3" w14:textId="2D50B198" w:rsidR="000A1426" w:rsidRPr="009230C7" w:rsidRDefault="00270FFC" w:rsidP="0080560B">
            <w:pPr>
              <w:contextualSpacing/>
              <w:rPr>
                <w:rFonts w:ascii="Times New Roman" w:hAnsi="Times New Roman" w:cs="Times New Roman"/>
                <w:sz w:val="28"/>
                <w:szCs w:val="28"/>
              </w:rPr>
            </w:pPr>
            <w:r w:rsidRPr="009230C7">
              <w:rPr>
                <w:rFonts w:ascii="Times New Roman" w:hAnsi="Times New Roman" w:cs="Times New Roman"/>
                <w:sz w:val="28"/>
                <w:szCs w:val="28"/>
              </w:rPr>
              <w:t>1</w:t>
            </w:r>
            <w:r w:rsidR="000A1426" w:rsidRPr="009230C7">
              <w:rPr>
                <w:rFonts w:ascii="Times New Roman" w:hAnsi="Times New Roman" w:cs="Times New Roman"/>
                <w:sz w:val="28"/>
                <w:szCs w:val="28"/>
              </w:rPr>
              <w:t>.</w:t>
            </w:r>
          </w:p>
        </w:tc>
        <w:tc>
          <w:tcPr>
            <w:tcW w:w="5245" w:type="dxa"/>
            <w:shd w:val="clear" w:color="auto" w:fill="auto"/>
            <w:vAlign w:val="center"/>
          </w:tcPr>
          <w:p w14:paraId="7328B343" w14:textId="77777777" w:rsidR="000A1426" w:rsidRPr="009230C7" w:rsidRDefault="000A1426" w:rsidP="0080560B">
            <w:pPr>
              <w:contextualSpacing/>
              <w:jc w:val="both"/>
              <w:rPr>
                <w:rFonts w:ascii="Times New Roman" w:hAnsi="Times New Roman" w:cs="Times New Roman"/>
                <w:sz w:val="28"/>
                <w:szCs w:val="28"/>
              </w:rPr>
            </w:pPr>
            <w:r w:rsidRPr="009230C7">
              <w:rPr>
                <w:rFonts w:ascii="Times New Roman" w:hAnsi="Times New Roman" w:cs="Times New Roman"/>
                <w:sz w:val="28"/>
                <w:szCs w:val="28"/>
              </w:rPr>
              <w:t>Стол-вертикализатор с электроприводом</w:t>
            </w:r>
          </w:p>
        </w:tc>
        <w:tc>
          <w:tcPr>
            <w:tcW w:w="1276" w:type="dxa"/>
          </w:tcPr>
          <w:p w14:paraId="7B720361" w14:textId="77777777" w:rsidR="000A1426" w:rsidRPr="009230C7" w:rsidRDefault="000A1426" w:rsidP="0080560B">
            <w:pPr>
              <w:contextualSpacing/>
              <w:jc w:val="center"/>
              <w:rPr>
                <w:rFonts w:ascii="Times New Roman" w:hAnsi="Times New Roman" w:cs="Times New Roman"/>
                <w:bCs/>
                <w:sz w:val="28"/>
                <w:szCs w:val="28"/>
              </w:rPr>
            </w:pPr>
            <w:r w:rsidRPr="009230C7">
              <w:rPr>
                <w:rFonts w:ascii="Times New Roman" w:hAnsi="Times New Roman" w:cs="Times New Roman"/>
                <w:sz w:val="28"/>
                <w:szCs w:val="28"/>
              </w:rPr>
              <w:t>284930</w:t>
            </w:r>
          </w:p>
        </w:tc>
        <w:tc>
          <w:tcPr>
            <w:tcW w:w="1984" w:type="dxa"/>
            <w:shd w:val="clear" w:color="auto" w:fill="auto"/>
            <w:vAlign w:val="center"/>
          </w:tcPr>
          <w:p w14:paraId="5FF88BC2" w14:textId="77777777" w:rsidR="000A1426" w:rsidRPr="009230C7" w:rsidRDefault="000A1426"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0A329B90" w14:textId="77777777" w:rsidTr="00DD079B">
        <w:trPr>
          <w:trHeight w:val="240"/>
        </w:trPr>
        <w:tc>
          <w:tcPr>
            <w:tcW w:w="709" w:type="dxa"/>
            <w:shd w:val="clear" w:color="auto" w:fill="auto"/>
            <w:vAlign w:val="center"/>
          </w:tcPr>
          <w:p w14:paraId="43E5A8A5" w14:textId="0BB9CD51" w:rsidR="000A1426" w:rsidRPr="009230C7" w:rsidRDefault="00270FFC" w:rsidP="0080560B">
            <w:pPr>
              <w:contextualSpacing/>
              <w:rPr>
                <w:rFonts w:ascii="Times New Roman" w:hAnsi="Times New Roman" w:cs="Times New Roman"/>
                <w:sz w:val="28"/>
                <w:szCs w:val="28"/>
              </w:rPr>
            </w:pPr>
            <w:r w:rsidRPr="009230C7">
              <w:rPr>
                <w:rFonts w:ascii="Times New Roman" w:hAnsi="Times New Roman" w:cs="Times New Roman"/>
                <w:sz w:val="28"/>
                <w:szCs w:val="28"/>
              </w:rPr>
              <w:t>2</w:t>
            </w:r>
            <w:r w:rsidR="000A1426" w:rsidRPr="009230C7">
              <w:rPr>
                <w:rFonts w:ascii="Times New Roman" w:hAnsi="Times New Roman" w:cs="Times New Roman"/>
                <w:sz w:val="28"/>
                <w:szCs w:val="28"/>
              </w:rPr>
              <w:t>.</w:t>
            </w:r>
          </w:p>
        </w:tc>
        <w:tc>
          <w:tcPr>
            <w:tcW w:w="5245" w:type="dxa"/>
            <w:shd w:val="clear" w:color="auto" w:fill="auto"/>
            <w:vAlign w:val="center"/>
          </w:tcPr>
          <w:p w14:paraId="5C8397BC" w14:textId="77777777" w:rsidR="000A1426" w:rsidRPr="009230C7" w:rsidRDefault="000A1426" w:rsidP="0080560B">
            <w:pPr>
              <w:contextualSpacing/>
              <w:jc w:val="both"/>
              <w:rPr>
                <w:rFonts w:ascii="Times New Roman" w:hAnsi="Times New Roman" w:cs="Times New Roman"/>
                <w:sz w:val="28"/>
                <w:szCs w:val="28"/>
              </w:rPr>
            </w:pPr>
            <w:r w:rsidRPr="009230C7">
              <w:rPr>
                <w:rFonts w:ascii="Times New Roman" w:hAnsi="Times New Roman" w:cs="Times New Roman"/>
                <w:sz w:val="28"/>
                <w:szCs w:val="28"/>
              </w:rPr>
              <w:t>Мобильная рамка для разгрузки веса при ходьбе</w:t>
            </w:r>
          </w:p>
        </w:tc>
        <w:tc>
          <w:tcPr>
            <w:tcW w:w="1276" w:type="dxa"/>
          </w:tcPr>
          <w:p w14:paraId="3F60E050" w14:textId="77777777" w:rsidR="000A1426" w:rsidRPr="009230C7" w:rsidRDefault="000A1426" w:rsidP="0080560B">
            <w:pPr>
              <w:contextualSpacing/>
              <w:jc w:val="center"/>
              <w:rPr>
                <w:rFonts w:ascii="Times New Roman" w:hAnsi="Times New Roman" w:cs="Times New Roman"/>
                <w:bCs/>
                <w:sz w:val="28"/>
                <w:szCs w:val="28"/>
              </w:rPr>
            </w:pPr>
            <w:r w:rsidRPr="009230C7">
              <w:rPr>
                <w:rFonts w:ascii="Times New Roman" w:hAnsi="Times New Roman" w:cs="Times New Roman"/>
                <w:sz w:val="28"/>
                <w:szCs w:val="28"/>
              </w:rPr>
              <w:t>нет</w:t>
            </w:r>
          </w:p>
        </w:tc>
        <w:tc>
          <w:tcPr>
            <w:tcW w:w="1984" w:type="dxa"/>
            <w:shd w:val="clear" w:color="auto" w:fill="auto"/>
            <w:vAlign w:val="center"/>
          </w:tcPr>
          <w:p w14:paraId="028A2ED0" w14:textId="77777777" w:rsidR="000A1426" w:rsidRPr="009230C7" w:rsidRDefault="000A1426"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5FF040B6" w14:textId="77777777" w:rsidTr="00DD079B">
        <w:trPr>
          <w:trHeight w:val="280"/>
        </w:trPr>
        <w:tc>
          <w:tcPr>
            <w:tcW w:w="709" w:type="dxa"/>
            <w:shd w:val="clear" w:color="auto" w:fill="auto"/>
            <w:vAlign w:val="center"/>
            <w:hideMark/>
          </w:tcPr>
          <w:p w14:paraId="5286870E" w14:textId="72065FA2" w:rsidR="000A1426" w:rsidRPr="009230C7" w:rsidRDefault="00270FFC" w:rsidP="0080560B">
            <w:pPr>
              <w:ind w:left="34"/>
              <w:contextualSpacing/>
              <w:rPr>
                <w:rFonts w:ascii="Times New Roman" w:hAnsi="Times New Roman" w:cs="Times New Roman"/>
                <w:sz w:val="28"/>
                <w:szCs w:val="28"/>
              </w:rPr>
            </w:pPr>
            <w:r w:rsidRPr="009230C7">
              <w:rPr>
                <w:rFonts w:ascii="Times New Roman" w:hAnsi="Times New Roman" w:cs="Times New Roman"/>
                <w:sz w:val="28"/>
                <w:szCs w:val="28"/>
              </w:rPr>
              <w:t>3</w:t>
            </w:r>
            <w:r w:rsidR="000A1426" w:rsidRPr="009230C7">
              <w:rPr>
                <w:rFonts w:ascii="Times New Roman" w:hAnsi="Times New Roman" w:cs="Times New Roman"/>
                <w:sz w:val="28"/>
                <w:szCs w:val="28"/>
              </w:rPr>
              <w:t>.</w:t>
            </w:r>
          </w:p>
        </w:tc>
        <w:tc>
          <w:tcPr>
            <w:tcW w:w="5245" w:type="dxa"/>
            <w:shd w:val="clear" w:color="auto" w:fill="auto"/>
            <w:vAlign w:val="center"/>
            <w:hideMark/>
          </w:tcPr>
          <w:p w14:paraId="0DF80736" w14:textId="77777777" w:rsidR="000A1426" w:rsidRPr="009230C7" w:rsidRDefault="000A1426" w:rsidP="0080560B">
            <w:pPr>
              <w:contextualSpacing/>
              <w:jc w:val="both"/>
              <w:rPr>
                <w:rFonts w:ascii="Times New Roman" w:hAnsi="Times New Roman" w:cs="Times New Roman"/>
                <w:sz w:val="28"/>
                <w:szCs w:val="28"/>
              </w:rPr>
            </w:pPr>
            <w:r w:rsidRPr="009230C7">
              <w:rPr>
                <w:rFonts w:ascii="Times New Roman" w:hAnsi="Times New Roman" w:cs="Times New Roman"/>
                <w:sz w:val="28"/>
                <w:szCs w:val="28"/>
              </w:rPr>
              <w:t>Роботизированный тренажер для пассивных циклических занятий для коленного сустава</w:t>
            </w:r>
          </w:p>
        </w:tc>
        <w:tc>
          <w:tcPr>
            <w:tcW w:w="1276" w:type="dxa"/>
          </w:tcPr>
          <w:p w14:paraId="7F3952B8" w14:textId="77777777" w:rsidR="000A1426" w:rsidRPr="009230C7" w:rsidRDefault="000A1426" w:rsidP="0080560B">
            <w:pPr>
              <w:spacing w:after="200"/>
              <w:contextualSpacing/>
              <w:jc w:val="center"/>
              <w:rPr>
                <w:rFonts w:ascii="Times New Roman" w:hAnsi="Times New Roman" w:cs="Times New Roman"/>
                <w:sz w:val="28"/>
                <w:szCs w:val="28"/>
              </w:rPr>
            </w:pPr>
            <w:r w:rsidRPr="009230C7">
              <w:rPr>
                <w:rFonts w:ascii="Times New Roman" w:hAnsi="Times New Roman" w:cs="Times New Roman"/>
                <w:sz w:val="28"/>
                <w:szCs w:val="28"/>
              </w:rPr>
              <w:t>147350</w:t>
            </w:r>
          </w:p>
        </w:tc>
        <w:tc>
          <w:tcPr>
            <w:tcW w:w="1984" w:type="dxa"/>
            <w:shd w:val="clear" w:color="auto" w:fill="auto"/>
            <w:vAlign w:val="center"/>
            <w:hideMark/>
          </w:tcPr>
          <w:p w14:paraId="55274E36" w14:textId="77777777" w:rsidR="000A1426" w:rsidRPr="009230C7" w:rsidRDefault="000A1426" w:rsidP="0080560B">
            <w:pPr>
              <w:spacing w:after="200"/>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75DA82BD" w14:textId="77777777" w:rsidTr="00DD079B">
        <w:trPr>
          <w:trHeight w:val="280"/>
        </w:trPr>
        <w:tc>
          <w:tcPr>
            <w:tcW w:w="709" w:type="dxa"/>
            <w:shd w:val="clear" w:color="auto" w:fill="auto"/>
            <w:vAlign w:val="center"/>
          </w:tcPr>
          <w:p w14:paraId="1EEF70D1" w14:textId="798FC76E" w:rsidR="000A1426" w:rsidRPr="009230C7" w:rsidRDefault="00270FFC" w:rsidP="0080560B">
            <w:pPr>
              <w:ind w:left="34"/>
              <w:contextualSpacing/>
              <w:rPr>
                <w:rFonts w:ascii="Times New Roman" w:hAnsi="Times New Roman" w:cs="Times New Roman"/>
                <w:sz w:val="28"/>
                <w:szCs w:val="28"/>
              </w:rPr>
            </w:pPr>
            <w:r w:rsidRPr="009230C7">
              <w:rPr>
                <w:rFonts w:ascii="Times New Roman" w:hAnsi="Times New Roman" w:cs="Times New Roman"/>
                <w:sz w:val="28"/>
                <w:szCs w:val="28"/>
              </w:rPr>
              <w:t>4</w:t>
            </w:r>
            <w:r w:rsidR="000A1426" w:rsidRPr="009230C7">
              <w:rPr>
                <w:rFonts w:ascii="Times New Roman" w:hAnsi="Times New Roman" w:cs="Times New Roman"/>
                <w:sz w:val="28"/>
                <w:szCs w:val="28"/>
              </w:rPr>
              <w:t>.</w:t>
            </w:r>
          </w:p>
        </w:tc>
        <w:tc>
          <w:tcPr>
            <w:tcW w:w="5245" w:type="dxa"/>
            <w:shd w:val="clear" w:color="auto" w:fill="auto"/>
            <w:vAlign w:val="center"/>
          </w:tcPr>
          <w:p w14:paraId="62C7CE93" w14:textId="77777777" w:rsidR="000A1426" w:rsidRPr="009230C7" w:rsidRDefault="000A1426" w:rsidP="0080560B">
            <w:pPr>
              <w:contextualSpacing/>
              <w:jc w:val="both"/>
              <w:rPr>
                <w:rFonts w:ascii="Times New Roman" w:hAnsi="Times New Roman" w:cs="Times New Roman"/>
                <w:sz w:val="28"/>
                <w:szCs w:val="28"/>
              </w:rPr>
            </w:pPr>
            <w:r w:rsidRPr="009230C7">
              <w:rPr>
                <w:rFonts w:ascii="Times New Roman" w:hAnsi="Times New Roman" w:cs="Times New Roman"/>
                <w:sz w:val="28"/>
                <w:szCs w:val="28"/>
              </w:rPr>
              <w:t>Стол Бобата</w:t>
            </w:r>
          </w:p>
        </w:tc>
        <w:tc>
          <w:tcPr>
            <w:tcW w:w="1276" w:type="dxa"/>
          </w:tcPr>
          <w:p w14:paraId="264CD6A3" w14:textId="77777777" w:rsidR="000A1426" w:rsidRPr="009230C7" w:rsidRDefault="000A1426" w:rsidP="0080560B">
            <w:pPr>
              <w:spacing w:after="200" w:line="276" w:lineRule="auto"/>
              <w:contextualSpacing/>
              <w:jc w:val="center"/>
              <w:rPr>
                <w:rFonts w:ascii="Times New Roman" w:hAnsi="Times New Roman" w:cs="Times New Roman"/>
                <w:sz w:val="28"/>
                <w:szCs w:val="28"/>
              </w:rPr>
            </w:pPr>
            <w:r w:rsidRPr="009230C7">
              <w:rPr>
                <w:rFonts w:ascii="Times New Roman" w:eastAsia="Times New Roman" w:hAnsi="Times New Roman" w:cs="Times New Roman"/>
                <w:bCs/>
                <w:sz w:val="28"/>
                <w:szCs w:val="28"/>
              </w:rPr>
              <w:t>182380</w:t>
            </w:r>
          </w:p>
        </w:tc>
        <w:tc>
          <w:tcPr>
            <w:tcW w:w="1984" w:type="dxa"/>
            <w:shd w:val="clear" w:color="auto" w:fill="auto"/>
            <w:vAlign w:val="center"/>
          </w:tcPr>
          <w:p w14:paraId="6CD30101" w14:textId="1BE2B149" w:rsidR="000A1426" w:rsidRPr="009230C7" w:rsidRDefault="00C64900" w:rsidP="0080560B">
            <w:pPr>
              <w:spacing w:after="200" w:line="276" w:lineRule="auto"/>
              <w:contextualSpacing/>
              <w:jc w:val="center"/>
              <w:rPr>
                <w:rFonts w:ascii="Times New Roman" w:hAnsi="Times New Roman" w:cs="Times New Roman"/>
                <w:sz w:val="28"/>
                <w:szCs w:val="28"/>
              </w:rPr>
            </w:pPr>
            <w:r w:rsidRPr="009230C7">
              <w:rPr>
                <w:rFonts w:ascii="Times New Roman" w:hAnsi="Times New Roman" w:cs="Times New Roman"/>
                <w:sz w:val="28"/>
                <w:szCs w:val="28"/>
              </w:rPr>
              <w:t>не менее 1 на 15 пациентов в смену</w:t>
            </w:r>
          </w:p>
        </w:tc>
      </w:tr>
      <w:tr w:rsidR="0092029D" w:rsidRPr="009230C7" w14:paraId="15C16E4B" w14:textId="77777777" w:rsidTr="00DD079B">
        <w:trPr>
          <w:trHeight w:val="280"/>
        </w:trPr>
        <w:tc>
          <w:tcPr>
            <w:tcW w:w="709" w:type="dxa"/>
            <w:shd w:val="clear" w:color="auto" w:fill="auto"/>
            <w:vAlign w:val="center"/>
            <w:hideMark/>
          </w:tcPr>
          <w:p w14:paraId="5AD684C5" w14:textId="62B80DC4" w:rsidR="000A1426" w:rsidRPr="009230C7" w:rsidRDefault="00270FFC" w:rsidP="0080560B">
            <w:pPr>
              <w:ind w:left="34"/>
              <w:contextualSpacing/>
              <w:rPr>
                <w:rFonts w:ascii="Times New Roman" w:hAnsi="Times New Roman" w:cs="Times New Roman"/>
                <w:sz w:val="28"/>
                <w:szCs w:val="28"/>
              </w:rPr>
            </w:pPr>
            <w:r w:rsidRPr="009230C7">
              <w:rPr>
                <w:rFonts w:ascii="Times New Roman" w:hAnsi="Times New Roman" w:cs="Times New Roman"/>
                <w:sz w:val="28"/>
                <w:szCs w:val="28"/>
              </w:rPr>
              <w:t>5</w:t>
            </w:r>
            <w:r w:rsidR="000A1426" w:rsidRPr="009230C7">
              <w:rPr>
                <w:rFonts w:ascii="Times New Roman" w:hAnsi="Times New Roman" w:cs="Times New Roman"/>
                <w:sz w:val="28"/>
                <w:szCs w:val="28"/>
              </w:rPr>
              <w:t>.</w:t>
            </w:r>
          </w:p>
        </w:tc>
        <w:tc>
          <w:tcPr>
            <w:tcW w:w="5245" w:type="dxa"/>
            <w:shd w:val="clear" w:color="auto" w:fill="auto"/>
            <w:vAlign w:val="center"/>
            <w:hideMark/>
          </w:tcPr>
          <w:p w14:paraId="72B059FF" w14:textId="77777777" w:rsidR="000A1426" w:rsidRPr="009230C7" w:rsidRDefault="000A1426" w:rsidP="0080560B">
            <w:pPr>
              <w:contextualSpacing/>
              <w:jc w:val="both"/>
              <w:rPr>
                <w:rFonts w:ascii="Times New Roman" w:hAnsi="Times New Roman" w:cs="Times New Roman"/>
                <w:sz w:val="28"/>
                <w:szCs w:val="28"/>
              </w:rPr>
            </w:pPr>
            <w:r w:rsidRPr="009230C7">
              <w:rPr>
                <w:rFonts w:ascii="Times New Roman" w:hAnsi="Times New Roman" w:cs="Times New Roman"/>
                <w:sz w:val="28"/>
                <w:szCs w:val="28"/>
              </w:rPr>
              <w:t>Роботизированный тренажер для пассивных циклических занятий для голеностопного сустава</w:t>
            </w:r>
          </w:p>
        </w:tc>
        <w:tc>
          <w:tcPr>
            <w:tcW w:w="1276" w:type="dxa"/>
          </w:tcPr>
          <w:p w14:paraId="72798312" w14:textId="77777777" w:rsidR="000A1426" w:rsidRPr="009230C7" w:rsidRDefault="000A1426" w:rsidP="0080560B">
            <w:pPr>
              <w:spacing w:after="200" w:line="276" w:lineRule="auto"/>
              <w:contextualSpacing/>
              <w:jc w:val="center"/>
              <w:rPr>
                <w:rFonts w:ascii="Times New Roman" w:hAnsi="Times New Roman" w:cs="Times New Roman"/>
                <w:sz w:val="28"/>
                <w:szCs w:val="28"/>
              </w:rPr>
            </w:pPr>
            <w:r w:rsidRPr="009230C7">
              <w:rPr>
                <w:rFonts w:ascii="Times New Roman" w:hAnsi="Times New Roman" w:cs="Times New Roman"/>
                <w:sz w:val="28"/>
                <w:szCs w:val="28"/>
              </w:rPr>
              <w:t>147350</w:t>
            </w:r>
          </w:p>
        </w:tc>
        <w:tc>
          <w:tcPr>
            <w:tcW w:w="1984" w:type="dxa"/>
            <w:shd w:val="clear" w:color="auto" w:fill="auto"/>
            <w:vAlign w:val="center"/>
            <w:hideMark/>
          </w:tcPr>
          <w:p w14:paraId="3AA6380F" w14:textId="77777777" w:rsidR="000A1426" w:rsidRPr="009230C7" w:rsidRDefault="000A1426" w:rsidP="0080560B">
            <w:pPr>
              <w:spacing w:after="200" w:line="276" w:lineRule="auto"/>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0AF5BA42" w14:textId="77777777" w:rsidTr="00DD079B">
        <w:trPr>
          <w:trHeight w:val="280"/>
        </w:trPr>
        <w:tc>
          <w:tcPr>
            <w:tcW w:w="709" w:type="dxa"/>
            <w:shd w:val="clear" w:color="auto" w:fill="auto"/>
            <w:vAlign w:val="center"/>
            <w:hideMark/>
          </w:tcPr>
          <w:p w14:paraId="38B0FABA" w14:textId="49F506A6" w:rsidR="000A1426" w:rsidRPr="009230C7" w:rsidRDefault="00270FFC" w:rsidP="0080560B">
            <w:pPr>
              <w:ind w:left="34"/>
              <w:contextualSpacing/>
              <w:rPr>
                <w:rFonts w:ascii="Times New Roman" w:hAnsi="Times New Roman" w:cs="Times New Roman"/>
                <w:sz w:val="28"/>
                <w:szCs w:val="28"/>
              </w:rPr>
            </w:pPr>
            <w:r w:rsidRPr="009230C7">
              <w:rPr>
                <w:rFonts w:ascii="Times New Roman" w:hAnsi="Times New Roman" w:cs="Times New Roman"/>
                <w:sz w:val="28"/>
                <w:szCs w:val="28"/>
              </w:rPr>
              <w:t>6</w:t>
            </w:r>
            <w:r w:rsidR="000A1426" w:rsidRPr="009230C7">
              <w:rPr>
                <w:rFonts w:ascii="Times New Roman" w:hAnsi="Times New Roman" w:cs="Times New Roman"/>
                <w:sz w:val="28"/>
                <w:szCs w:val="28"/>
              </w:rPr>
              <w:t>.</w:t>
            </w:r>
          </w:p>
        </w:tc>
        <w:tc>
          <w:tcPr>
            <w:tcW w:w="5245" w:type="dxa"/>
            <w:shd w:val="clear" w:color="auto" w:fill="auto"/>
            <w:vAlign w:val="center"/>
            <w:hideMark/>
          </w:tcPr>
          <w:p w14:paraId="788F9659" w14:textId="77777777" w:rsidR="000A1426" w:rsidRPr="009230C7" w:rsidRDefault="000A1426" w:rsidP="0080560B">
            <w:pPr>
              <w:contextualSpacing/>
              <w:jc w:val="both"/>
              <w:rPr>
                <w:rFonts w:ascii="Times New Roman" w:hAnsi="Times New Roman" w:cs="Times New Roman"/>
                <w:sz w:val="28"/>
                <w:szCs w:val="28"/>
              </w:rPr>
            </w:pPr>
            <w:r w:rsidRPr="009230C7">
              <w:rPr>
                <w:rFonts w:ascii="Times New Roman" w:hAnsi="Times New Roman" w:cs="Times New Roman"/>
                <w:sz w:val="28"/>
                <w:szCs w:val="28"/>
              </w:rPr>
              <w:t>Роботизированный тренажер для пассивных циклических занятий для плечевого сустава</w:t>
            </w:r>
          </w:p>
        </w:tc>
        <w:tc>
          <w:tcPr>
            <w:tcW w:w="1276" w:type="dxa"/>
          </w:tcPr>
          <w:p w14:paraId="3787B9F0" w14:textId="77777777" w:rsidR="000A1426" w:rsidRPr="009230C7" w:rsidRDefault="000A1426"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147350</w:t>
            </w:r>
          </w:p>
        </w:tc>
        <w:tc>
          <w:tcPr>
            <w:tcW w:w="1984" w:type="dxa"/>
            <w:shd w:val="clear" w:color="auto" w:fill="auto"/>
            <w:vAlign w:val="center"/>
            <w:hideMark/>
          </w:tcPr>
          <w:p w14:paraId="6CF4EB5A" w14:textId="77777777" w:rsidR="000A1426" w:rsidRPr="009230C7" w:rsidRDefault="000A1426"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31DF0864" w14:textId="77777777" w:rsidTr="00DD079B">
        <w:trPr>
          <w:trHeight w:val="280"/>
        </w:trPr>
        <w:tc>
          <w:tcPr>
            <w:tcW w:w="709" w:type="dxa"/>
            <w:shd w:val="clear" w:color="auto" w:fill="auto"/>
            <w:vAlign w:val="center"/>
          </w:tcPr>
          <w:p w14:paraId="16189D0C" w14:textId="580CDE1A" w:rsidR="000A1426" w:rsidRPr="009230C7" w:rsidRDefault="00270FFC" w:rsidP="0080560B">
            <w:pPr>
              <w:ind w:left="34"/>
              <w:contextualSpacing/>
              <w:rPr>
                <w:rFonts w:ascii="Times New Roman" w:hAnsi="Times New Roman" w:cs="Times New Roman"/>
                <w:sz w:val="28"/>
                <w:szCs w:val="28"/>
              </w:rPr>
            </w:pPr>
            <w:r w:rsidRPr="009230C7">
              <w:rPr>
                <w:rFonts w:ascii="Times New Roman" w:hAnsi="Times New Roman" w:cs="Times New Roman"/>
                <w:sz w:val="28"/>
                <w:szCs w:val="28"/>
              </w:rPr>
              <w:t>7</w:t>
            </w:r>
            <w:r w:rsidR="000A1426" w:rsidRPr="009230C7">
              <w:rPr>
                <w:rFonts w:ascii="Times New Roman" w:hAnsi="Times New Roman" w:cs="Times New Roman"/>
                <w:sz w:val="28"/>
                <w:szCs w:val="28"/>
              </w:rPr>
              <w:t>.</w:t>
            </w:r>
          </w:p>
        </w:tc>
        <w:tc>
          <w:tcPr>
            <w:tcW w:w="5245" w:type="dxa"/>
            <w:shd w:val="clear" w:color="auto" w:fill="auto"/>
          </w:tcPr>
          <w:p w14:paraId="494D890F" w14:textId="38BF1468" w:rsidR="000A1426" w:rsidRPr="009230C7" w:rsidRDefault="000A1426" w:rsidP="0080560B">
            <w:pPr>
              <w:contextualSpacing/>
              <w:jc w:val="both"/>
              <w:rPr>
                <w:rFonts w:ascii="Times New Roman" w:hAnsi="Times New Roman" w:cs="Times New Roman"/>
                <w:sz w:val="28"/>
                <w:szCs w:val="28"/>
              </w:rPr>
            </w:pPr>
            <w:r w:rsidRPr="009230C7">
              <w:rPr>
                <w:rFonts w:ascii="Times New Roman" w:hAnsi="Times New Roman" w:cs="Times New Roman"/>
                <w:sz w:val="28"/>
                <w:szCs w:val="28"/>
              </w:rPr>
              <w:t>Стол/кушетка массажный, с питанием от сети</w:t>
            </w:r>
          </w:p>
        </w:tc>
        <w:tc>
          <w:tcPr>
            <w:tcW w:w="1276" w:type="dxa"/>
          </w:tcPr>
          <w:p w14:paraId="3E8FEB07" w14:textId="157E9A99" w:rsidR="000A1426" w:rsidRPr="009230C7" w:rsidRDefault="000A1426"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116940</w:t>
            </w:r>
          </w:p>
        </w:tc>
        <w:tc>
          <w:tcPr>
            <w:tcW w:w="1984" w:type="dxa"/>
            <w:shd w:val="clear" w:color="auto" w:fill="auto"/>
          </w:tcPr>
          <w:p w14:paraId="32383892" w14:textId="34FD97A1" w:rsidR="000A1426" w:rsidRPr="009230C7" w:rsidRDefault="000A1426"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 xml:space="preserve">не менее 1 на 15 пациентов в смену </w:t>
            </w:r>
          </w:p>
        </w:tc>
      </w:tr>
      <w:tr w:rsidR="0092029D" w:rsidRPr="009230C7" w14:paraId="2099A4B3" w14:textId="77777777" w:rsidTr="00DD079B">
        <w:trPr>
          <w:trHeight w:val="280"/>
        </w:trPr>
        <w:tc>
          <w:tcPr>
            <w:tcW w:w="709" w:type="dxa"/>
            <w:shd w:val="clear" w:color="auto" w:fill="auto"/>
            <w:vAlign w:val="center"/>
          </w:tcPr>
          <w:p w14:paraId="5FC216F5" w14:textId="00B17672" w:rsidR="00F50C5E" w:rsidRPr="009230C7" w:rsidRDefault="00270FFC" w:rsidP="0080560B">
            <w:pPr>
              <w:ind w:left="34"/>
              <w:contextualSpacing/>
              <w:rPr>
                <w:rFonts w:ascii="Times New Roman" w:hAnsi="Times New Roman" w:cs="Times New Roman"/>
                <w:sz w:val="28"/>
                <w:szCs w:val="28"/>
              </w:rPr>
            </w:pPr>
            <w:r w:rsidRPr="009230C7">
              <w:rPr>
                <w:rFonts w:ascii="Times New Roman" w:hAnsi="Times New Roman" w:cs="Times New Roman"/>
                <w:sz w:val="28"/>
                <w:szCs w:val="28"/>
              </w:rPr>
              <w:t>8</w:t>
            </w:r>
            <w:r w:rsidR="00F50C5E" w:rsidRPr="009230C7">
              <w:rPr>
                <w:rFonts w:ascii="Times New Roman" w:hAnsi="Times New Roman" w:cs="Times New Roman"/>
                <w:sz w:val="28"/>
                <w:szCs w:val="28"/>
              </w:rPr>
              <w:t>.</w:t>
            </w:r>
          </w:p>
        </w:tc>
        <w:tc>
          <w:tcPr>
            <w:tcW w:w="5245" w:type="dxa"/>
            <w:shd w:val="clear" w:color="auto" w:fill="auto"/>
          </w:tcPr>
          <w:p w14:paraId="33F7ABFE" w14:textId="5383099F" w:rsidR="00F50C5E" w:rsidRPr="009230C7" w:rsidRDefault="00F50C5E" w:rsidP="0080560B">
            <w:pPr>
              <w:contextualSpacing/>
              <w:jc w:val="both"/>
              <w:rPr>
                <w:rFonts w:ascii="Times New Roman" w:hAnsi="Times New Roman" w:cs="Times New Roman"/>
                <w:sz w:val="28"/>
                <w:szCs w:val="28"/>
              </w:rPr>
            </w:pPr>
            <w:r w:rsidRPr="009230C7">
              <w:rPr>
                <w:rFonts w:ascii="Times New Roman" w:hAnsi="Times New Roman" w:cs="Times New Roman"/>
                <w:sz w:val="28"/>
                <w:szCs w:val="28"/>
              </w:rPr>
              <w:t xml:space="preserve">Мат напольный водоотталкивающий с           </w:t>
            </w:r>
            <w:r w:rsidRPr="009230C7">
              <w:rPr>
                <w:rFonts w:ascii="Times New Roman" w:hAnsi="Times New Roman" w:cs="Times New Roman"/>
                <w:sz w:val="28"/>
                <w:szCs w:val="28"/>
              </w:rPr>
              <w:br/>
              <w:t xml:space="preserve">антибактериальным покрытием                 </w:t>
            </w:r>
          </w:p>
        </w:tc>
        <w:tc>
          <w:tcPr>
            <w:tcW w:w="1276" w:type="dxa"/>
          </w:tcPr>
          <w:p w14:paraId="3F8DF3D5" w14:textId="77777777" w:rsidR="00F50C5E" w:rsidRPr="009230C7" w:rsidRDefault="00F50C5E" w:rsidP="0080560B">
            <w:pPr>
              <w:contextualSpacing/>
              <w:jc w:val="center"/>
              <w:rPr>
                <w:rFonts w:ascii="Times New Roman" w:hAnsi="Times New Roman" w:cs="Times New Roman"/>
                <w:sz w:val="28"/>
                <w:szCs w:val="28"/>
              </w:rPr>
            </w:pPr>
          </w:p>
        </w:tc>
        <w:tc>
          <w:tcPr>
            <w:tcW w:w="1984" w:type="dxa"/>
            <w:shd w:val="clear" w:color="auto" w:fill="auto"/>
          </w:tcPr>
          <w:p w14:paraId="43D013F0" w14:textId="65150914" w:rsidR="00F50C5E" w:rsidRPr="009230C7" w:rsidRDefault="00F50C5E"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11D03E5C" w14:textId="77777777" w:rsidTr="00DD079B">
        <w:trPr>
          <w:trHeight w:val="280"/>
        </w:trPr>
        <w:tc>
          <w:tcPr>
            <w:tcW w:w="709" w:type="dxa"/>
            <w:shd w:val="clear" w:color="auto" w:fill="auto"/>
            <w:vAlign w:val="center"/>
          </w:tcPr>
          <w:p w14:paraId="55251344" w14:textId="3319B594" w:rsidR="00F50C5E" w:rsidRPr="009230C7" w:rsidRDefault="00270FFC" w:rsidP="0080560B">
            <w:pPr>
              <w:ind w:left="34"/>
              <w:contextualSpacing/>
              <w:rPr>
                <w:rFonts w:ascii="Times New Roman" w:hAnsi="Times New Roman" w:cs="Times New Roman"/>
                <w:sz w:val="28"/>
                <w:szCs w:val="28"/>
              </w:rPr>
            </w:pPr>
            <w:r w:rsidRPr="009230C7">
              <w:rPr>
                <w:rFonts w:ascii="Times New Roman" w:hAnsi="Times New Roman" w:cs="Times New Roman"/>
                <w:sz w:val="28"/>
                <w:szCs w:val="28"/>
              </w:rPr>
              <w:t>9</w:t>
            </w:r>
            <w:r w:rsidR="00F50C5E" w:rsidRPr="009230C7">
              <w:rPr>
                <w:rFonts w:ascii="Times New Roman" w:hAnsi="Times New Roman" w:cs="Times New Roman"/>
                <w:sz w:val="28"/>
                <w:szCs w:val="28"/>
              </w:rPr>
              <w:t>.</w:t>
            </w:r>
          </w:p>
        </w:tc>
        <w:tc>
          <w:tcPr>
            <w:tcW w:w="5245" w:type="dxa"/>
            <w:shd w:val="clear" w:color="auto" w:fill="auto"/>
          </w:tcPr>
          <w:p w14:paraId="0A60F2AB" w14:textId="730A28D1" w:rsidR="00F50C5E" w:rsidRPr="009230C7" w:rsidRDefault="00F50C5E" w:rsidP="0080560B">
            <w:pPr>
              <w:contextualSpacing/>
              <w:jc w:val="both"/>
              <w:rPr>
                <w:rFonts w:ascii="Times New Roman" w:hAnsi="Times New Roman" w:cs="Times New Roman"/>
                <w:sz w:val="28"/>
                <w:szCs w:val="28"/>
              </w:rPr>
            </w:pPr>
            <w:r w:rsidRPr="009230C7">
              <w:rPr>
                <w:rFonts w:ascii="Times New Roman" w:hAnsi="Times New Roman" w:cs="Times New Roman"/>
                <w:sz w:val="28"/>
                <w:szCs w:val="28"/>
              </w:rPr>
              <w:t xml:space="preserve">Комплект мягких модулей для зала лечебной   физкультуры                                 </w:t>
            </w:r>
          </w:p>
        </w:tc>
        <w:tc>
          <w:tcPr>
            <w:tcW w:w="1276" w:type="dxa"/>
          </w:tcPr>
          <w:p w14:paraId="444A513A" w14:textId="77777777" w:rsidR="00F50C5E" w:rsidRPr="009230C7" w:rsidRDefault="00F50C5E" w:rsidP="0080560B">
            <w:pPr>
              <w:contextualSpacing/>
              <w:jc w:val="center"/>
              <w:rPr>
                <w:rFonts w:ascii="Times New Roman" w:hAnsi="Times New Roman" w:cs="Times New Roman"/>
                <w:sz w:val="28"/>
                <w:szCs w:val="28"/>
              </w:rPr>
            </w:pPr>
          </w:p>
        </w:tc>
        <w:tc>
          <w:tcPr>
            <w:tcW w:w="1984" w:type="dxa"/>
            <w:shd w:val="clear" w:color="auto" w:fill="auto"/>
          </w:tcPr>
          <w:p w14:paraId="721B065E" w14:textId="67CCD0FC" w:rsidR="00F50C5E" w:rsidRPr="009230C7" w:rsidRDefault="00F50C5E"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не менее одного</w:t>
            </w:r>
          </w:p>
        </w:tc>
      </w:tr>
      <w:tr w:rsidR="0092029D" w:rsidRPr="009230C7" w14:paraId="1E5D2F5D" w14:textId="77777777" w:rsidTr="00DD079B">
        <w:trPr>
          <w:trHeight w:val="280"/>
        </w:trPr>
        <w:tc>
          <w:tcPr>
            <w:tcW w:w="709" w:type="dxa"/>
            <w:shd w:val="clear" w:color="auto" w:fill="auto"/>
            <w:vAlign w:val="center"/>
          </w:tcPr>
          <w:p w14:paraId="17371720" w14:textId="7C57B126" w:rsidR="007D4008" w:rsidRPr="009230C7" w:rsidRDefault="007D4008" w:rsidP="0080560B">
            <w:pPr>
              <w:ind w:left="34"/>
              <w:contextualSpacing/>
              <w:rPr>
                <w:rFonts w:ascii="Times New Roman" w:hAnsi="Times New Roman" w:cs="Times New Roman"/>
                <w:sz w:val="28"/>
                <w:szCs w:val="28"/>
              </w:rPr>
            </w:pPr>
            <w:r w:rsidRPr="009230C7">
              <w:rPr>
                <w:rFonts w:ascii="Times New Roman" w:hAnsi="Times New Roman" w:cs="Times New Roman"/>
                <w:sz w:val="28"/>
                <w:szCs w:val="28"/>
              </w:rPr>
              <w:t>1</w:t>
            </w:r>
            <w:r w:rsidR="00464690" w:rsidRPr="009230C7">
              <w:rPr>
                <w:rFonts w:ascii="Times New Roman" w:hAnsi="Times New Roman" w:cs="Times New Roman"/>
                <w:sz w:val="28"/>
                <w:szCs w:val="28"/>
              </w:rPr>
              <w:t>0</w:t>
            </w:r>
            <w:r w:rsidRPr="009230C7">
              <w:rPr>
                <w:rFonts w:ascii="Times New Roman" w:hAnsi="Times New Roman" w:cs="Times New Roman"/>
                <w:sz w:val="28"/>
                <w:szCs w:val="28"/>
              </w:rPr>
              <w:t>.</w:t>
            </w:r>
          </w:p>
        </w:tc>
        <w:tc>
          <w:tcPr>
            <w:tcW w:w="5245" w:type="dxa"/>
            <w:shd w:val="clear" w:color="auto" w:fill="auto"/>
          </w:tcPr>
          <w:p w14:paraId="377EE664" w14:textId="47E19F62" w:rsidR="007D4008" w:rsidRPr="009230C7" w:rsidRDefault="007D4008" w:rsidP="0080560B">
            <w:pPr>
              <w:contextualSpacing/>
              <w:jc w:val="both"/>
              <w:rPr>
                <w:rFonts w:ascii="Times New Roman" w:hAnsi="Times New Roman" w:cs="Times New Roman"/>
                <w:sz w:val="28"/>
                <w:szCs w:val="28"/>
              </w:rPr>
            </w:pPr>
            <w:r w:rsidRPr="009230C7">
              <w:rPr>
                <w:rFonts w:ascii="Times New Roman" w:eastAsia="Times New Roman" w:hAnsi="Times New Roman" w:cs="Times New Roman"/>
                <w:sz w:val="28"/>
                <w:szCs w:val="28"/>
              </w:rPr>
              <w:t>Тренажер в виде параллельных брусьев для тренировки ходьбы, без электропитания</w:t>
            </w:r>
          </w:p>
        </w:tc>
        <w:tc>
          <w:tcPr>
            <w:tcW w:w="1276" w:type="dxa"/>
            <w:vAlign w:val="center"/>
          </w:tcPr>
          <w:p w14:paraId="1A5953E9" w14:textId="35AC5D13" w:rsidR="007D4008" w:rsidRPr="009230C7" w:rsidRDefault="007D4008" w:rsidP="0080560B">
            <w:pPr>
              <w:contextualSpacing/>
              <w:jc w:val="center"/>
              <w:rPr>
                <w:rFonts w:ascii="Times New Roman" w:hAnsi="Times New Roman" w:cs="Times New Roman"/>
                <w:sz w:val="28"/>
                <w:szCs w:val="28"/>
              </w:rPr>
            </w:pPr>
            <w:r w:rsidRPr="009230C7">
              <w:rPr>
                <w:rFonts w:ascii="Times New Roman" w:eastAsia="Times New Roman" w:hAnsi="Times New Roman" w:cs="Times New Roman"/>
                <w:sz w:val="28"/>
                <w:szCs w:val="28"/>
              </w:rPr>
              <w:t>213860</w:t>
            </w:r>
          </w:p>
        </w:tc>
        <w:tc>
          <w:tcPr>
            <w:tcW w:w="1984" w:type="dxa"/>
            <w:shd w:val="clear" w:color="auto" w:fill="auto"/>
          </w:tcPr>
          <w:p w14:paraId="6FF4D35B" w14:textId="307B8003" w:rsidR="007D4008" w:rsidRPr="009230C7" w:rsidRDefault="007D4008"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7F993305" w14:textId="77777777" w:rsidTr="00DD079B">
        <w:trPr>
          <w:trHeight w:val="280"/>
        </w:trPr>
        <w:tc>
          <w:tcPr>
            <w:tcW w:w="709" w:type="dxa"/>
            <w:shd w:val="clear" w:color="auto" w:fill="auto"/>
            <w:vAlign w:val="center"/>
          </w:tcPr>
          <w:p w14:paraId="066209ED" w14:textId="4B3407F6" w:rsidR="007D4008" w:rsidRPr="009230C7" w:rsidRDefault="007D4008" w:rsidP="0080560B">
            <w:pPr>
              <w:ind w:left="34"/>
              <w:contextualSpacing/>
              <w:rPr>
                <w:rFonts w:ascii="Times New Roman" w:hAnsi="Times New Roman" w:cs="Times New Roman"/>
                <w:sz w:val="28"/>
                <w:szCs w:val="28"/>
              </w:rPr>
            </w:pPr>
            <w:r w:rsidRPr="009230C7">
              <w:rPr>
                <w:rFonts w:ascii="Times New Roman" w:hAnsi="Times New Roman" w:cs="Times New Roman"/>
                <w:sz w:val="28"/>
                <w:szCs w:val="28"/>
              </w:rPr>
              <w:t>1</w:t>
            </w:r>
            <w:r w:rsidR="00464690" w:rsidRPr="009230C7">
              <w:rPr>
                <w:rFonts w:ascii="Times New Roman" w:hAnsi="Times New Roman" w:cs="Times New Roman"/>
                <w:sz w:val="28"/>
                <w:szCs w:val="28"/>
              </w:rPr>
              <w:t>1</w:t>
            </w:r>
            <w:r w:rsidRPr="009230C7">
              <w:rPr>
                <w:rFonts w:ascii="Times New Roman" w:hAnsi="Times New Roman" w:cs="Times New Roman"/>
                <w:sz w:val="28"/>
                <w:szCs w:val="28"/>
              </w:rPr>
              <w:t>.</w:t>
            </w:r>
          </w:p>
        </w:tc>
        <w:tc>
          <w:tcPr>
            <w:tcW w:w="5245" w:type="dxa"/>
            <w:shd w:val="clear" w:color="auto" w:fill="auto"/>
          </w:tcPr>
          <w:p w14:paraId="7A236B09" w14:textId="0CEAD254" w:rsidR="007D4008" w:rsidRPr="009230C7" w:rsidRDefault="007D4008" w:rsidP="0080560B">
            <w:pPr>
              <w:contextualSpacing/>
              <w:jc w:val="both"/>
              <w:rPr>
                <w:rFonts w:ascii="Times New Roman" w:hAnsi="Times New Roman" w:cs="Times New Roman"/>
                <w:sz w:val="28"/>
                <w:szCs w:val="28"/>
              </w:rPr>
            </w:pPr>
            <w:r w:rsidRPr="009230C7">
              <w:rPr>
                <w:rFonts w:ascii="Times New Roman" w:eastAsia="Times New Roman" w:hAnsi="Times New Roman" w:cs="Times New Roman"/>
                <w:sz w:val="28"/>
                <w:szCs w:val="28"/>
              </w:rPr>
              <w:t>Тренажер имитирующий подъем по лестнице, без электропитания</w:t>
            </w:r>
          </w:p>
        </w:tc>
        <w:tc>
          <w:tcPr>
            <w:tcW w:w="1276" w:type="dxa"/>
            <w:vAlign w:val="center"/>
          </w:tcPr>
          <w:p w14:paraId="3BCE4356" w14:textId="27938ED3" w:rsidR="007D4008" w:rsidRPr="009230C7" w:rsidRDefault="007D4008" w:rsidP="0080560B">
            <w:pPr>
              <w:contextualSpacing/>
              <w:jc w:val="center"/>
              <w:rPr>
                <w:rFonts w:ascii="Times New Roman" w:hAnsi="Times New Roman" w:cs="Times New Roman"/>
                <w:sz w:val="28"/>
                <w:szCs w:val="28"/>
              </w:rPr>
            </w:pPr>
            <w:r w:rsidRPr="009230C7">
              <w:rPr>
                <w:rFonts w:ascii="Times New Roman" w:eastAsia="Times New Roman" w:hAnsi="Times New Roman" w:cs="Times New Roman"/>
                <w:sz w:val="28"/>
                <w:szCs w:val="28"/>
              </w:rPr>
              <w:t>261940</w:t>
            </w:r>
          </w:p>
        </w:tc>
        <w:tc>
          <w:tcPr>
            <w:tcW w:w="1984" w:type="dxa"/>
            <w:shd w:val="clear" w:color="auto" w:fill="auto"/>
          </w:tcPr>
          <w:p w14:paraId="72FA18E0" w14:textId="62DAF1DE" w:rsidR="007D4008" w:rsidRPr="009230C7" w:rsidRDefault="007D4008"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7AE0D268" w14:textId="77777777" w:rsidTr="00DD079B">
        <w:trPr>
          <w:trHeight w:val="540"/>
        </w:trPr>
        <w:tc>
          <w:tcPr>
            <w:tcW w:w="709" w:type="dxa"/>
            <w:shd w:val="clear" w:color="auto" w:fill="auto"/>
            <w:vAlign w:val="center"/>
            <w:hideMark/>
          </w:tcPr>
          <w:p w14:paraId="5676017D" w14:textId="0E8850BA" w:rsidR="007D4008" w:rsidRPr="009230C7" w:rsidRDefault="007D4008" w:rsidP="0080560B">
            <w:pPr>
              <w:widowControl/>
              <w:contextualSpacing/>
              <w:rPr>
                <w:rFonts w:ascii="Times New Roman" w:hAnsi="Times New Roman" w:cs="Times New Roman"/>
                <w:sz w:val="28"/>
                <w:szCs w:val="28"/>
              </w:rPr>
            </w:pPr>
            <w:r w:rsidRPr="009230C7">
              <w:rPr>
                <w:rFonts w:ascii="Times New Roman" w:hAnsi="Times New Roman" w:cs="Times New Roman"/>
                <w:sz w:val="28"/>
                <w:szCs w:val="28"/>
              </w:rPr>
              <w:t>1</w:t>
            </w:r>
            <w:r w:rsidR="00464690" w:rsidRPr="009230C7">
              <w:rPr>
                <w:rFonts w:ascii="Times New Roman" w:hAnsi="Times New Roman" w:cs="Times New Roman"/>
                <w:sz w:val="28"/>
                <w:szCs w:val="28"/>
              </w:rPr>
              <w:t>2</w:t>
            </w:r>
            <w:r w:rsidRPr="009230C7">
              <w:rPr>
                <w:rFonts w:ascii="Times New Roman" w:hAnsi="Times New Roman" w:cs="Times New Roman"/>
                <w:sz w:val="28"/>
                <w:szCs w:val="28"/>
              </w:rPr>
              <w:t>.</w:t>
            </w:r>
          </w:p>
        </w:tc>
        <w:tc>
          <w:tcPr>
            <w:tcW w:w="5245" w:type="dxa"/>
            <w:shd w:val="clear" w:color="auto" w:fill="auto"/>
            <w:vAlign w:val="center"/>
            <w:hideMark/>
          </w:tcPr>
          <w:p w14:paraId="0823F686" w14:textId="77777777" w:rsidR="007D4008" w:rsidRPr="009230C7" w:rsidRDefault="007D4008" w:rsidP="0080560B">
            <w:pPr>
              <w:contextualSpacing/>
              <w:jc w:val="both"/>
              <w:rPr>
                <w:rFonts w:ascii="Times New Roman" w:hAnsi="Times New Roman" w:cs="Times New Roman"/>
                <w:sz w:val="28"/>
                <w:szCs w:val="28"/>
              </w:rPr>
            </w:pPr>
            <w:r w:rsidRPr="009230C7">
              <w:rPr>
                <w:rFonts w:ascii="Times New Roman" w:hAnsi="Times New Roman" w:cs="Times New Roman"/>
                <w:sz w:val="28"/>
                <w:szCs w:val="28"/>
              </w:rPr>
              <w:t xml:space="preserve">Специализированные набор для бытовой адаптации немобильных пациентов, в том числе зубная щетка, расческа, средства для ассистенции при одевании </w:t>
            </w:r>
          </w:p>
        </w:tc>
        <w:tc>
          <w:tcPr>
            <w:tcW w:w="1276" w:type="dxa"/>
          </w:tcPr>
          <w:p w14:paraId="66B52B8C" w14:textId="77777777" w:rsidR="007D4008" w:rsidRPr="009230C7" w:rsidRDefault="007D4008" w:rsidP="0080560B">
            <w:pPr>
              <w:contextualSpacing/>
              <w:jc w:val="center"/>
              <w:rPr>
                <w:rFonts w:ascii="Times New Roman" w:hAnsi="Times New Roman" w:cs="Times New Roman"/>
                <w:sz w:val="28"/>
                <w:szCs w:val="28"/>
              </w:rPr>
            </w:pPr>
            <w:r w:rsidRPr="009230C7">
              <w:rPr>
                <w:rFonts w:ascii="Times New Roman" w:eastAsia="Times New Roman" w:hAnsi="Times New Roman" w:cs="Times New Roman"/>
                <w:sz w:val="28"/>
                <w:szCs w:val="28"/>
              </w:rPr>
              <w:t>нет</w:t>
            </w:r>
          </w:p>
        </w:tc>
        <w:tc>
          <w:tcPr>
            <w:tcW w:w="1984" w:type="dxa"/>
            <w:shd w:val="clear" w:color="auto" w:fill="auto"/>
            <w:vAlign w:val="center"/>
            <w:hideMark/>
          </w:tcPr>
          <w:p w14:paraId="4F5494E4" w14:textId="77777777" w:rsidR="007D4008" w:rsidRPr="009230C7" w:rsidRDefault="007D4008"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3D5FDCC2" w14:textId="77777777" w:rsidTr="00DD079B">
        <w:trPr>
          <w:trHeight w:val="408"/>
        </w:trPr>
        <w:tc>
          <w:tcPr>
            <w:tcW w:w="709" w:type="dxa"/>
            <w:shd w:val="clear" w:color="auto" w:fill="auto"/>
            <w:noWrap/>
            <w:vAlign w:val="bottom"/>
            <w:hideMark/>
          </w:tcPr>
          <w:p w14:paraId="1E81A221" w14:textId="0A5968B4" w:rsidR="00A40C53" w:rsidRPr="009230C7" w:rsidRDefault="00A40C53" w:rsidP="0080560B">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1</w:t>
            </w:r>
            <w:r w:rsidR="00464690" w:rsidRPr="009230C7">
              <w:rPr>
                <w:rFonts w:ascii="Times New Roman" w:hAnsi="Times New Roman" w:cs="Times New Roman"/>
                <w:sz w:val="28"/>
                <w:szCs w:val="28"/>
              </w:rPr>
              <w:t>3</w:t>
            </w:r>
            <w:r w:rsidRPr="009230C7">
              <w:rPr>
                <w:rFonts w:ascii="Times New Roman" w:hAnsi="Times New Roman" w:cs="Times New Roman"/>
                <w:sz w:val="28"/>
                <w:szCs w:val="28"/>
              </w:rPr>
              <w:t>.</w:t>
            </w:r>
          </w:p>
        </w:tc>
        <w:tc>
          <w:tcPr>
            <w:tcW w:w="5245" w:type="dxa"/>
            <w:shd w:val="clear" w:color="auto" w:fill="auto"/>
            <w:noWrap/>
            <w:hideMark/>
          </w:tcPr>
          <w:p w14:paraId="6E359B7C" w14:textId="77777777" w:rsidR="00A40C53" w:rsidRPr="009230C7" w:rsidRDefault="00A40C53" w:rsidP="0080560B">
            <w:pPr>
              <w:contextualSpacing/>
              <w:rPr>
                <w:rFonts w:ascii="Times New Roman" w:hAnsi="Times New Roman" w:cs="Times New Roman"/>
                <w:sz w:val="28"/>
                <w:szCs w:val="28"/>
              </w:rPr>
            </w:pPr>
            <w:r w:rsidRPr="009230C7">
              <w:rPr>
                <w:rFonts w:ascii="Times New Roman" w:hAnsi="Times New Roman" w:cs="Times New Roman"/>
                <w:sz w:val="28"/>
                <w:szCs w:val="28"/>
              </w:rPr>
              <w:t xml:space="preserve">Ингалятор ультразвуковой </w:t>
            </w:r>
          </w:p>
        </w:tc>
        <w:tc>
          <w:tcPr>
            <w:tcW w:w="1276" w:type="dxa"/>
          </w:tcPr>
          <w:p w14:paraId="199AD989" w14:textId="77777777" w:rsidR="00A40C53" w:rsidRPr="009230C7" w:rsidRDefault="00A40C53" w:rsidP="0080560B">
            <w:pPr>
              <w:contextualSpacing/>
              <w:jc w:val="center"/>
              <w:rPr>
                <w:rFonts w:ascii="Times New Roman" w:hAnsi="Times New Roman" w:cs="Times New Roman"/>
                <w:sz w:val="28"/>
                <w:szCs w:val="28"/>
              </w:rPr>
            </w:pPr>
            <w:r w:rsidRPr="009230C7">
              <w:rPr>
                <w:rFonts w:ascii="Times New Roman" w:eastAsia="Times New Roman" w:hAnsi="Times New Roman" w:cs="Times New Roman"/>
                <w:sz w:val="28"/>
                <w:szCs w:val="28"/>
              </w:rPr>
              <w:t>127540</w:t>
            </w:r>
          </w:p>
        </w:tc>
        <w:tc>
          <w:tcPr>
            <w:tcW w:w="1984" w:type="dxa"/>
            <w:shd w:val="clear" w:color="auto" w:fill="auto"/>
            <w:noWrap/>
            <w:vAlign w:val="bottom"/>
            <w:hideMark/>
          </w:tcPr>
          <w:p w14:paraId="64982F6A" w14:textId="77777777" w:rsidR="00A40C53" w:rsidRPr="009230C7" w:rsidRDefault="00A40C53"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2</w:t>
            </w:r>
          </w:p>
        </w:tc>
      </w:tr>
      <w:tr w:rsidR="0092029D" w:rsidRPr="009230C7" w14:paraId="32530EA7" w14:textId="77777777" w:rsidTr="00DD079B">
        <w:trPr>
          <w:trHeight w:val="223"/>
        </w:trPr>
        <w:tc>
          <w:tcPr>
            <w:tcW w:w="709" w:type="dxa"/>
            <w:shd w:val="clear" w:color="auto" w:fill="auto"/>
            <w:noWrap/>
            <w:vAlign w:val="bottom"/>
            <w:hideMark/>
          </w:tcPr>
          <w:p w14:paraId="21A4E3DB" w14:textId="2622420F" w:rsidR="00A40C53" w:rsidRPr="009230C7" w:rsidRDefault="00464690" w:rsidP="0080560B">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14</w:t>
            </w:r>
            <w:r w:rsidR="00A40C53" w:rsidRPr="009230C7">
              <w:rPr>
                <w:rFonts w:ascii="Times New Roman" w:hAnsi="Times New Roman" w:cs="Times New Roman"/>
                <w:sz w:val="28"/>
                <w:szCs w:val="28"/>
              </w:rPr>
              <w:t>.</w:t>
            </w:r>
          </w:p>
        </w:tc>
        <w:tc>
          <w:tcPr>
            <w:tcW w:w="5245" w:type="dxa"/>
            <w:shd w:val="clear" w:color="auto" w:fill="auto"/>
            <w:noWrap/>
            <w:hideMark/>
          </w:tcPr>
          <w:p w14:paraId="4DC6192E" w14:textId="77777777" w:rsidR="00A40C53" w:rsidRPr="009230C7" w:rsidRDefault="00A40C53" w:rsidP="0080560B">
            <w:pPr>
              <w:contextualSpacing/>
              <w:rPr>
                <w:rFonts w:ascii="Times New Roman" w:hAnsi="Times New Roman" w:cs="Times New Roman"/>
                <w:sz w:val="28"/>
                <w:szCs w:val="28"/>
              </w:rPr>
            </w:pPr>
            <w:r w:rsidRPr="009230C7">
              <w:rPr>
                <w:rFonts w:ascii="Times New Roman" w:hAnsi="Times New Roman" w:cs="Times New Roman"/>
                <w:sz w:val="28"/>
                <w:szCs w:val="28"/>
              </w:rPr>
              <w:t>Аппарат для электромиостимуляции многоканальный</w:t>
            </w:r>
          </w:p>
        </w:tc>
        <w:tc>
          <w:tcPr>
            <w:tcW w:w="1276" w:type="dxa"/>
          </w:tcPr>
          <w:p w14:paraId="43C0E4A2" w14:textId="77777777" w:rsidR="00A40C53" w:rsidRPr="009230C7" w:rsidRDefault="00A40C53" w:rsidP="0080560B">
            <w:pPr>
              <w:contextualSpacing/>
              <w:jc w:val="center"/>
              <w:rPr>
                <w:rFonts w:ascii="Times New Roman" w:hAnsi="Times New Roman" w:cs="Times New Roman"/>
                <w:sz w:val="28"/>
                <w:szCs w:val="28"/>
              </w:rPr>
            </w:pPr>
            <w:r w:rsidRPr="009230C7">
              <w:rPr>
                <w:rFonts w:ascii="Times New Roman" w:hAnsi="Times New Roman" w:cs="Times New Roman"/>
                <w:bCs/>
                <w:sz w:val="28"/>
                <w:szCs w:val="28"/>
              </w:rPr>
              <w:t>285020</w:t>
            </w:r>
          </w:p>
        </w:tc>
        <w:tc>
          <w:tcPr>
            <w:tcW w:w="1984" w:type="dxa"/>
            <w:shd w:val="clear" w:color="auto" w:fill="auto"/>
            <w:noWrap/>
            <w:vAlign w:val="bottom"/>
            <w:hideMark/>
          </w:tcPr>
          <w:p w14:paraId="5A0FFC68" w14:textId="77777777" w:rsidR="00A40C53" w:rsidRPr="009230C7" w:rsidRDefault="00A40C53"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39DEBB9D" w14:textId="77777777" w:rsidTr="00DD079B">
        <w:trPr>
          <w:trHeight w:val="537"/>
        </w:trPr>
        <w:tc>
          <w:tcPr>
            <w:tcW w:w="709" w:type="dxa"/>
            <w:shd w:val="clear" w:color="auto" w:fill="auto"/>
            <w:noWrap/>
            <w:vAlign w:val="bottom"/>
            <w:hideMark/>
          </w:tcPr>
          <w:p w14:paraId="0E907202" w14:textId="0B4CFD30" w:rsidR="00A40C53" w:rsidRPr="009230C7" w:rsidRDefault="00464690" w:rsidP="0080560B">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15</w:t>
            </w:r>
            <w:r w:rsidR="00A40C53" w:rsidRPr="009230C7">
              <w:rPr>
                <w:rFonts w:ascii="Times New Roman" w:hAnsi="Times New Roman" w:cs="Times New Roman"/>
                <w:sz w:val="28"/>
                <w:szCs w:val="28"/>
              </w:rPr>
              <w:t>.</w:t>
            </w:r>
          </w:p>
        </w:tc>
        <w:tc>
          <w:tcPr>
            <w:tcW w:w="5245" w:type="dxa"/>
            <w:shd w:val="clear" w:color="auto" w:fill="auto"/>
            <w:noWrap/>
            <w:hideMark/>
          </w:tcPr>
          <w:p w14:paraId="567274EA" w14:textId="77777777" w:rsidR="00A40C53" w:rsidRPr="009230C7" w:rsidRDefault="00A40C53" w:rsidP="0080560B">
            <w:pPr>
              <w:contextualSpacing/>
              <w:rPr>
                <w:rFonts w:ascii="Times New Roman" w:hAnsi="Times New Roman" w:cs="Times New Roman"/>
                <w:sz w:val="28"/>
                <w:szCs w:val="28"/>
              </w:rPr>
            </w:pPr>
            <w:r w:rsidRPr="009230C7">
              <w:rPr>
                <w:rFonts w:ascii="Times New Roman" w:hAnsi="Times New Roman" w:cs="Times New Roman"/>
                <w:sz w:val="28"/>
                <w:szCs w:val="28"/>
              </w:rPr>
              <w:t>Аппарат для электромиостимуляции одноканальный портативный</w:t>
            </w:r>
          </w:p>
        </w:tc>
        <w:tc>
          <w:tcPr>
            <w:tcW w:w="1276" w:type="dxa"/>
          </w:tcPr>
          <w:p w14:paraId="7FFC2C11" w14:textId="77777777" w:rsidR="00A40C53" w:rsidRPr="009230C7" w:rsidRDefault="00A40C53"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299010</w:t>
            </w:r>
          </w:p>
        </w:tc>
        <w:tc>
          <w:tcPr>
            <w:tcW w:w="1984" w:type="dxa"/>
            <w:shd w:val="clear" w:color="auto" w:fill="auto"/>
            <w:noWrap/>
            <w:vAlign w:val="bottom"/>
            <w:hideMark/>
          </w:tcPr>
          <w:p w14:paraId="08337A12" w14:textId="77777777" w:rsidR="00A40C53" w:rsidRPr="009230C7" w:rsidRDefault="00A40C53"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2993CC4B" w14:textId="77777777" w:rsidTr="00DD079B">
        <w:trPr>
          <w:trHeight w:val="552"/>
        </w:trPr>
        <w:tc>
          <w:tcPr>
            <w:tcW w:w="709" w:type="dxa"/>
            <w:shd w:val="clear" w:color="auto" w:fill="auto"/>
            <w:noWrap/>
            <w:vAlign w:val="bottom"/>
            <w:hideMark/>
          </w:tcPr>
          <w:p w14:paraId="30D03CEB" w14:textId="2399D5B5" w:rsidR="00A40C53" w:rsidRPr="009230C7" w:rsidRDefault="00464690" w:rsidP="0080560B">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16</w:t>
            </w:r>
            <w:r w:rsidR="00A40C53" w:rsidRPr="009230C7">
              <w:rPr>
                <w:rFonts w:ascii="Times New Roman" w:hAnsi="Times New Roman" w:cs="Times New Roman"/>
                <w:sz w:val="28"/>
                <w:szCs w:val="28"/>
              </w:rPr>
              <w:t>.</w:t>
            </w:r>
          </w:p>
        </w:tc>
        <w:tc>
          <w:tcPr>
            <w:tcW w:w="5245" w:type="dxa"/>
            <w:shd w:val="clear" w:color="auto" w:fill="auto"/>
            <w:noWrap/>
            <w:hideMark/>
          </w:tcPr>
          <w:p w14:paraId="3FBDD6C4" w14:textId="77777777" w:rsidR="00A40C53" w:rsidRPr="009230C7" w:rsidRDefault="00A40C53" w:rsidP="0080560B">
            <w:pPr>
              <w:contextualSpacing/>
              <w:rPr>
                <w:rFonts w:ascii="Times New Roman" w:hAnsi="Times New Roman" w:cs="Times New Roman"/>
                <w:sz w:val="28"/>
                <w:szCs w:val="28"/>
              </w:rPr>
            </w:pPr>
            <w:r w:rsidRPr="009230C7">
              <w:rPr>
                <w:rFonts w:ascii="Times New Roman" w:hAnsi="Times New Roman" w:cs="Times New Roman"/>
                <w:sz w:val="28"/>
                <w:szCs w:val="28"/>
              </w:rPr>
              <w:t xml:space="preserve">Оборудование для  криотерапии </w:t>
            </w:r>
          </w:p>
        </w:tc>
        <w:tc>
          <w:tcPr>
            <w:tcW w:w="1276" w:type="dxa"/>
          </w:tcPr>
          <w:p w14:paraId="70E4FD69" w14:textId="77777777" w:rsidR="00A40C53" w:rsidRPr="009230C7" w:rsidRDefault="00A40C53"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319210</w:t>
            </w:r>
          </w:p>
        </w:tc>
        <w:tc>
          <w:tcPr>
            <w:tcW w:w="1984" w:type="dxa"/>
            <w:shd w:val="clear" w:color="auto" w:fill="auto"/>
            <w:noWrap/>
            <w:vAlign w:val="bottom"/>
            <w:hideMark/>
          </w:tcPr>
          <w:p w14:paraId="1BDA87AE" w14:textId="77777777" w:rsidR="00A40C53" w:rsidRPr="009230C7" w:rsidRDefault="00A40C53"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420F83AE" w14:textId="77777777" w:rsidTr="00DD079B">
        <w:trPr>
          <w:trHeight w:val="152"/>
        </w:trPr>
        <w:tc>
          <w:tcPr>
            <w:tcW w:w="709" w:type="dxa"/>
            <w:shd w:val="clear" w:color="auto" w:fill="auto"/>
            <w:noWrap/>
            <w:vAlign w:val="bottom"/>
          </w:tcPr>
          <w:p w14:paraId="261127EC" w14:textId="5FA84E3A" w:rsidR="00A40C53" w:rsidRPr="009230C7" w:rsidRDefault="00464690" w:rsidP="0080560B">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17</w:t>
            </w:r>
            <w:r w:rsidR="00A40C53" w:rsidRPr="009230C7">
              <w:rPr>
                <w:rFonts w:ascii="Times New Roman" w:hAnsi="Times New Roman" w:cs="Times New Roman"/>
                <w:sz w:val="28"/>
                <w:szCs w:val="28"/>
              </w:rPr>
              <w:t>.</w:t>
            </w:r>
          </w:p>
        </w:tc>
        <w:tc>
          <w:tcPr>
            <w:tcW w:w="5245" w:type="dxa"/>
            <w:shd w:val="clear" w:color="auto" w:fill="auto"/>
            <w:noWrap/>
          </w:tcPr>
          <w:p w14:paraId="7B3557EE" w14:textId="77777777" w:rsidR="00A40C53" w:rsidRPr="009230C7" w:rsidRDefault="00A40C53" w:rsidP="0080560B">
            <w:pPr>
              <w:contextualSpacing/>
              <w:rPr>
                <w:rFonts w:ascii="Times New Roman" w:hAnsi="Times New Roman" w:cs="Times New Roman"/>
                <w:sz w:val="28"/>
                <w:szCs w:val="28"/>
              </w:rPr>
            </w:pPr>
            <w:r w:rsidRPr="009230C7">
              <w:rPr>
                <w:rFonts w:ascii="Times New Roman" w:hAnsi="Times New Roman" w:cs="Times New Roman"/>
                <w:sz w:val="28"/>
                <w:szCs w:val="28"/>
              </w:rPr>
              <w:t xml:space="preserve">Оборудование для магнитотерапии </w:t>
            </w:r>
          </w:p>
        </w:tc>
        <w:tc>
          <w:tcPr>
            <w:tcW w:w="1276" w:type="dxa"/>
          </w:tcPr>
          <w:p w14:paraId="487B4570" w14:textId="77777777" w:rsidR="00A40C53" w:rsidRPr="009230C7" w:rsidRDefault="00A40C53" w:rsidP="0080560B">
            <w:pPr>
              <w:contextualSpacing/>
              <w:jc w:val="center"/>
              <w:rPr>
                <w:rFonts w:ascii="Times New Roman" w:hAnsi="Times New Roman" w:cs="Times New Roman"/>
                <w:sz w:val="28"/>
                <w:szCs w:val="28"/>
              </w:rPr>
            </w:pPr>
            <w:r w:rsidRPr="009230C7">
              <w:rPr>
                <w:rFonts w:ascii="Times New Roman" w:hAnsi="Times New Roman" w:cs="Times New Roman"/>
                <w:bCs/>
                <w:sz w:val="28"/>
                <w:szCs w:val="28"/>
                <w:lang w:val="en-US"/>
              </w:rPr>
              <w:t>262710</w:t>
            </w:r>
          </w:p>
        </w:tc>
        <w:tc>
          <w:tcPr>
            <w:tcW w:w="1984" w:type="dxa"/>
            <w:shd w:val="clear" w:color="auto" w:fill="auto"/>
            <w:noWrap/>
            <w:vAlign w:val="bottom"/>
          </w:tcPr>
          <w:p w14:paraId="3C23BCD1" w14:textId="77777777" w:rsidR="00A40C53" w:rsidRPr="009230C7" w:rsidRDefault="00A40C53"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045D5396" w14:textId="77777777" w:rsidTr="00DD079B">
        <w:trPr>
          <w:trHeight w:val="152"/>
        </w:trPr>
        <w:tc>
          <w:tcPr>
            <w:tcW w:w="709" w:type="dxa"/>
            <w:shd w:val="clear" w:color="auto" w:fill="auto"/>
            <w:noWrap/>
            <w:vAlign w:val="bottom"/>
          </w:tcPr>
          <w:p w14:paraId="683B774F" w14:textId="56CE003A" w:rsidR="00A40C53" w:rsidRPr="009230C7" w:rsidRDefault="00464690" w:rsidP="0080560B">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18</w:t>
            </w:r>
            <w:r w:rsidR="00A40C53" w:rsidRPr="009230C7">
              <w:rPr>
                <w:rFonts w:ascii="Times New Roman" w:hAnsi="Times New Roman" w:cs="Times New Roman"/>
                <w:sz w:val="28"/>
                <w:szCs w:val="28"/>
              </w:rPr>
              <w:t>.</w:t>
            </w:r>
          </w:p>
        </w:tc>
        <w:tc>
          <w:tcPr>
            <w:tcW w:w="5245" w:type="dxa"/>
            <w:shd w:val="clear" w:color="auto" w:fill="auto"/>
            <w:noWrap/>
          </w:tcPr>
          <w:p w14:paraId="4C5D0E61" w14:textId="77777777" w:rsidR="00A40C53" w:rsidRPr="009230C7" w:rsidRDefault="00A40C53" w:rsidP="0080560B">
            <w:pPr>
              <w:contextualSpacing/>
              <w:rPr>
                <w:rFonts w:ascii="Times New Roman" w:hAnsi="Times New Roman" w:cs="Times New Roman"/>
                <w:sz w:val="28"/>
                <w:szCs w:val="28"/>
              </w:rPr>
            </w:pPr>
            <w:r w:rsidRPr="009230C7">
              <w:rPr>
                <w:rFonts w:ascii="Times New Roman" w:hAnsi="Times New Roman" w:cs="Times New Roman"/>
                <w:sz w:val="28"/>
                <w:szCs w:val="28"/>
              </w:rPr>
              <w:t xml:space="preserve">Оборудование для светотерапии </w:t>
            </w:r>
          </w:p>
        </w:tc>
        <w:tc>
          <w:tcPr>
            <w:tcW w:w="1276" w:type="dxa"/>
          </w:tcPr>
          <w:p w14:paraId="28FD82AB" w14:textId="77777777" w:rsidR="00A40C53" w:rsidRPr="009230C7" w:rsidRDefault="00A40C53" w:rsidP="0080560B">
            <w:pPr>
              <w:contextualSpacing/>
              <w:jc w:val="center"/>
              <w:rPr>
                <w:rFonts w:ascii="Times New Roman" w:hAnsi="Times New Roman" w:cs="Times New Roman"/>
                <w:sz w:val="28"/>
                <w:szCs w:val="28"/>
              </w:rPr>
            </w:pPr>
            <w:r w:rsidRPr="009230C7">
              <w:rPr>
                <w:rFonts w:ascii="Times New Roman" w:hAnsi="Times New Roman" w:cs="Times New Roman"/>
                <w:bCs/>
                <w:sz w:val="28"/>
                <w:szCs w:val="28"/>
                <w:lang w:val="en-US"/>
              </w:rPr>
              <w:t>283160</w:t>
            </w:r>
          </w:p>
        </w:tc>
        <w:tc>
          <w:tcPr>
            <w:tcW w:w="1984" w:type="dxa"/>
            <w:shd w:val="clear" w:color="auto" w:fill="auto"/>
            <w:noWrap/>
            <w:vAlign w:val="bottom"/>
          </w:tcPr>
          <w:p w14:paraId="208AB563" w14:textId="77777777" w:rsidR="00A40C53" w:rsidRPr="009230C7" w:rsidRDefault="00A40C53"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34F47DF2" w14:textId="77777777" w:rsidTr="00DD079B">
        <w:trPr>
          <w:trHeight w:val="152"/>
        </w:trPr>
        <w:tc>
          <w:tcPr>
            <w:tcW w:w="709" w:type="dxa"/>
            <w:shd w:val="clear" w:color="auto" w:fill="auto"/>
            <w:noWrap/>
            <w:vAlign w:val="bottom"/>
          </w:tcPr>
          <w:p w14:paraId="0B5C52F3" w14:textId="37EBA642" w:rsidR="00A40C53" w:rsidRPr="009230C7" w:rsidRDefault="00464690" w:rsidP="0080560B">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19</w:t>
            </w:r>
            <w:r w:rsidR="00A40C53" w:rsidRPr="009230C7">
              <w:rPr>
                <w:rFonts w:ascii="Times New Roman" w:hAnsi="Times New Roman" w:cs="Times New Roman"/>
                <w:sz w:val="28"/>
                <w:szCs w:val="28"/>
              </w:rPr>
              <w:t>.</w:t>
            </w:r>
          </w:p>
        </w:tc>
        <w:tc>
          <w:tcPr>
            <w:tcW w:w="5245" w:type="dxa"/>
            <w:shd w:val="clear" w:color="auto" w:fill="auto"/>
            <w:noWrap/>
          </w:tcPr>
          <w:p w14:paraId="6FE6E341" w14:textId="77777777" w:rsidR="00A40C53" w:rsidRPr="009230C7" w:rsidRDefault="00A40C53" w:rsidP="0080560B">
            <w:pPr>
              <w:contextualSpacing/>
              <w:rPr>
                <w:rFonts w:ascii="Times New Roman" w:hAnsi="Times New Roman" w:cs="Times New Roman"/>
                <w:sz w:val="28"/>
                <w:szCs w:val="28"/>
              </w:rPr>
            </w:pPr>
            <w:r w:rsidRPr="009230C7">
              <w:rPr>
                <w:rFonts w:ascii="Times New Roman" w:hAnsi="Times New Roman" w:cs="Times New Roman"/>
                <w:sz w:val="28"/>
                <w:szCs w:val="28"/>
              </w:rPr>
              <w:t xml:space="preserve">Оборудование для ММВ-терапии </w:t>
            </w:r>
          </w:p>
        </w:tc>
        <w:tc>
          <w:tcPr>
            <w:tcW w:w="1276" w:type="dxa"/>
          </w:tcPr>
          <w:p w14:paraId="07A9308C" w14:textId="77777777" w:rsidR="00A40C53" w:rsidRPr="009230C7" w:rsidRDefault="00A40C53"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252490</w:t>
            </w:r>
          </w:p>
        </w:tc>
        <w:tc>
          <w:tcPr>
            <w:tcW w:w="1984" w:type="dxa"/>
            <w:shd w:val="clear" w:color="auto" w:fill="auto"/>
            <w:noWrap/>
            <w:vAlign w:val="bottom"/>
          </w:tcPr>
          <w:p w14:paraId="00B82F20" w14:textId="77777777" w:rsidR="00A40C53" w:rsidRPr="009230C7" w:rsidRDefault="00A40C53"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32F45DC3" w14:textId="77777777" w:rsidTr="00DD079B">
        <w:trPr>
          <w:trHeight w:val="278"/>
        </w:trPr>
        <w:tc>
          <w:tcPr>
            <w:tcW w:w="709" w:type="dxa"/>
            <w:shd w:val="clear" w:color="auto" w:fill="auto"/>
            <w:noWrap/>
            <w:vAlign w:val="bottom"/>
          </w:tcPr>
          <w:p w14:paraId="528FA660" w14:textId="66560F1C" w:rsidR="00A40C53" w:rsidRPr="009230C7" w:rsidRDefault="00464690" w:rsidP="0080560B">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20</w:t>
            </w:r>
            <w:r w:rsidR="00A40C53" w:rsidRPr="009230C7">
              <w:rPr>
                <w:rFonts w:ascii="Times New Roman" w:hAnsi="Times New Roman" w:cs="Times New Roman"/>
                <w:sz w:val="28"/>
                <w:szCs w:val="28"/>
              </w:rPr>
              <w:t>.</w:t>
            </w:r>
          </w:p>
        </w:tc>
        <w:tc>
          <w:tcPr>
            <w:tcW w:w="5245" w:type="dxa"/>
            <w:shd w:val="clear" w:color="auto" w:fill="auto"/>
            <w:noWrap/>
          </w:tcPr>
          <w:p w14:paraId="6BEE995C" w14:textId="77777777" w:rsidR="00A40C53" w:rsidRPr="009230C7" w:rsidRDefault="00A40C53" w:rsidP="0080560B">
            <w:pPr>
              <w:contextualSpacing/>
              <w:rPr>
                <w:rFonts w:ascii="Times New Roman" w:hAnsi="Times New Roman" w:cs="Times New Roman"/>
                <w:sz w:val="28"/>
                <w:szCs w:val="28"/>
              </w:rPr>
            </w:pPr>
            <w:r w:rsidRPr="009230C7">
              <w:rPr>
                <w:rFonts w:ascii="Times New Roman" w:hAnsi="Times New Roman" w:cs="Times New Roman"/>
                <w:sz w:val="28"/>
                <w:szCs w:val="28"/>
              </w:rPr>
              <w:t>Аппарат для пневмокомпрессорного  массажа конечностей</w:t>
            </w:r>
          </w:p>
        </w:tc>
        <w:tc>
          <w:tcPr>
            <w:tcW w:w="1276" w:type="dxa"/>
          </w:tcPr>
          <w:p w14:paraId="3B7E56E8" w14:textId="77777777" w:rsidR="00A40C53" w:rsidRPr="009230C7" w:rsidRDefault="00A40C53"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114020</w:t>
            </w:r>
          </w:p>
        </w:tc>
        <w:tc>
          <w:tcPr>
            <w:tcW w:w="1984" w:type="dxa"/>
            <w:shd w:val="clear" w:color="auto" w:fill="auto"/>
            <w:noWrap/>
            <w:vAlign w:val="bottom"/>
          </w:tcPr>
          <w:p w14:paraId="78D8DF1D" w14:textId="77777777" w:rsidR="00A40C53" w:rsidRPr="009230C7" w:rsidRDefault="00A40C53"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04746C31" w14:textId="77777777" w:rsidTr="00DD079B">
        <w:trPr>
          <w:trHeight w:val="300"/>
        </w:trPr>
        <w:tc>
          <w:tcPr>
            <w:tcW w:w="709" w:type="dxa"/>
            <w:shd w:val="clear" w:color="auto" w:fill="auto"/>
            <w:vAlign w:val="center"/>
          </w:tcPr>
          <w:p w14:paraId="63BDCFFD" w14:textId="77777777" w:rsidR="00A40C53" w:rsidRPr="009230C7" w:rsidRDefault="00A40C53" w:rsidP="0080560B">
            <w:pPr>
              <w:contextualSpacing/>
              <w:jc w:val="center"/>
              <w:rPr>
                <w:rFonts w:ascii="Times New Roman" w:hAnsi="Times New Roman" w:cs="Times New Roman"/>
                <w:b/>
                <w:sz w:val="28"/>
                <w:szCs w:val="28"/>
              </w:rPr>
            </w:pPr>
          </w:p>
        </w:tc>
        <w:tc>
          <w:tcPr>
            <w:tcW w:w="5245" w:type="dxa"/>
            <w:shd w:val="clear" w:color="auto" w:fill="auto"/>
            <w:vAlign w:val="center"/>
          </w:tcPr>
          <w:p w14:paraId="03E10810" w14:textId="77777777" w:rsidR="00A40C53" w:rsidRPr="009230C7" w:rsidRDefault="00A40C53" w:rsidP="0080560B">
            <w:pPr>
              <w:contextualSpacing/>
              <w:jc w:val="center"/>
              <w:rPr>
                <w:rFonts w:ascii="Times New Roman" w:hAnsi="Times New Roman" w:cs="Times New Roman"/>
                <w:b/>
                <w:sz w:val="28"/>
                <w:szCs w:val="28"/>
              </w:rPr>
            </w:pPr>
            <w:r w:rsidRPr="009230C7">
              <w:rPr>
                <w:rFonts w:ascii="Times New Roman" w:hAnsi="Times New Roman" w:cs="Times New Roman"/>
                <w:b/>
                <w:sz w:val="28"/>
                <w:szCs w:val="28"/>
              </w:rPr>
              <w:t>Модуль оборудования для Телемедицинского Пункта</w:t>
            </w:r>
          </w:p>
        </w:tc>
        <w:tc>
          <w:tcPr>
            <w:tcW w:w="1276" w:type="dxa"/>
          </w:tcPr>
          <w:p w14:paraId="6AFEF78C" w14:textId="77777777" w:rsidR="00A40C53" w:rsidRPr="009230C7" w:rsidRDefault="00A40C53" w:rsidP="0080560B">
            <w:pPr>
              <w:contextualSpacing/>
              <w:jc w:val="center"/>
              <w:rPr>
                <w:rFonts w:ascii="Times New Roman" w:hAnsi="Times New Roman" w:cs="Times New Roman"/>
                <w:b/>
                <w:sz w:val="28"/>
                <w:szCs w:val="28"/>
              </w:rPr>
            </w:pPr>
          </w:p>
        </w:tc>
        <w:tc>
          <w:tcPr>
            <w:tcW w:w="1984" w:type="dxa"/>
            <w:shd w:val="clear" w:color="auto" w:fill="auto"/>
            <w:vAlign w:val="center"/>
          </w:tcPr>
          <w:p w14:paraId="526B965E" w14:textId="77777777" w:rsidR="00A40C53" w:rsidRPr="009230C7" w:rsidRDefault="00A40C53" w:rsidP="0080560B">
            <w:pPr>
              <w:contextualSpacing/>
              <w:jc w:val="center"/>
              <w:rPr>
                <w:rFonts w:ascii="Times New Roman" w:hAnsi="Times New Roman" w:cs="Times New Roman"/>
                <w:b/>
                <w:sz w:val="28"/>
                <w:szCs w:val="28"/>
              </w:rPr>
            </w:pPr>
            <w:r w:rsidRPr="009230C7">
              <w:rPr>
                <w:rFonts w:ascii="Times New Roman" w:hAnsi="Times New Roman" w:cs="Times New Roman"/>
                <w:b/>
                <w:sz w:val="28"/>
                <w:szCs w:val="28"/>
              </w:rPr>
              <w:t>По требованию</w:t>
            </w:r>
          </w:p>
        </w:tc>
      </w:tr>
      <w:tr w:rsidR="0092029D" w:rsidRPr="009230C7" w14:paraId="3505FA8F" w14:textId="77777777" w:rsidTr="00DD079B">
        <w:trPr>
          <w:trHeight w:val="300"/>
        </w:trPr>
        <w:tc>
          <w:tcPr>
            <w:tcW w:w="709" w:type="dxa"/>
            <w:shd w:val="clear" w:color="auto" w:fill="auto"/>
            <w:vAlign w:val="center"/>
          </w:tcPr>
          <w:p w14:paraId="016757B1" w14:textId="0E8E9CE9" w:rsidR="00A40C53" w:rsidRPr="009230C7" w:rsidRDefault="00505B29" w:rsidP="0080560B">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1</w:t>
            </w:r>
            <w:r w:rsidR="00A40C53" w:rsidRPr="009230C7">
              <w:rPr>
                <w:rFonts w:ascii="Times New Roman" w:hAnsi="Times New Roman" w:cs="Times New Roman"/>
                <w:sz w:val="28"/>
                <w:szCs w:val="28"/>
              </w:rPr>
              <w:t>.</w:t>
            </w:r>
          </w:p>
        </w:tc>
        <w:tc>
          <w:tcPr>
            <w:tcW w:w="5245" w:type="dxa"/>
            <w:shd w:val="clear" w:color="auto" w:fill="auto"/>
            <w:vAlign w:val="center"/>
          </w:tcPr>
          <w:p w14:paraId="749BC424" w14:textId="77777777" w:rsidR="00A40C53" w:rsidRPr="009230C7" w:rsidRDefault="00A40C53" w:rsidP="0080560B">
            <w:pPr>
              <w:contextualSpacing/>
              <w:rPr>
                <w:rFonts w:ascii="Times New Roman" w:hAnsi="Times New Roman" w:cs="Times New Roman"/>
                <w:sz w:val="28"/>
                <w:szCs w:val="28"/>
              </w:rPr>
            </w:pPr>
            <w:r w:rsidRPr="009230C7">
              <w:rPr>
                <w:rFonts w:ascii="Times New Roman" w:hAnsi="Times New Roman" w:cs="Times New Roman"/>
                <w:sz w:val="28"/>
                <w:szCs w:val="28"/>
              </w:rPr>
              <w:t>Камера высокого разрешения Full HD для телемедицинской трансляции</w:t>
            </w:r>
          </w:p>
        </w:tc>
        <w:tc>
          <w:tcPr>
            <w:tcW w:w="1276" w:type="dxa"/>
          </w:tcPr>
          <w:p w14:paraId="16C084AE" w14:textId="77777777" w:rsidR="00A40C53" w:rsidRPr="009230C7" w:rsidRDefault="00A40C53" w:rsidP="0080560B">
            <w:pPr>
              <w:contextualSpacing/>
              <w:jc w:val="center"/>
              <w:rPr>
                <w:rFonts w:ascii="Times New Roman" w:hAnsi="Times New Roman" w:cs="Times New Roman"/>
                <w:sz w:val="28"/>
                <w:szCs w:val="28"/>
              </w:rPr>
            </w:pPr>
          </w:p>
        </w:tc>
        <w:tc>
          <w:tcPr>
            <w:tcW w:w="1984" w:type="dxa"/>
            <w:shd w:val="clear" w:color="auto" w:fill="auto"/>
            <w:vAlign w:val="center"/>
          </w:tcPr>
          <w:p w14:paraId="72AEBFEE" w14:textId="77777777" w:rsidR="00A40C53" w:rsidRPr="009230C7" w:rsidRDefault="00A40C53"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3BAECE3F" w14:textId="77777777" w:rsidTr="00DD079B">
        <w:trPr>
          <w:trHeight w:val="300"/>
        </w:trPr>
        <w:tc>
          <w:tcPr>
            <w:tcW w:w="709" w:type="dxa"/>
            <w:shd w:val="clear" w:color="auto" w:fill="auto"/>
            <w:vAlign w:val="center"/>
          </w:tcPr>
          <w:p w14:paraId="416A0568" w14:textId="1026542A" w:rsidR="00A40C53" w:rsidRPr="009230C7" w:rsidRDefault="00505B29" w:rsidP="0080560B">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2</w:t>
            </w:r>
            <w:r w:rsidR="00A40C53" w:rsidRPr="009230C7">
              <w:rPr>
                <w:rFonts w:ascii="Times New Roman" w:hAnsi="Times New Roman" w:cs="Times New Roman"/>
                <w:sz w:val="28"/>
                <w:szCs w:val="28"/>
              </w:rPr>
              <w:t>.</w:t>
            </w:r>
          </w:p>
        </w:tc>
        <w:tc>
          <w:tcPr>
            <w:tcW w:w="5245" w:type="dxa"/>
            <w:shd w:val="clear" w:color="auto" w:fill="auto"/>
            <w:vAlign w:val="center"/>
          </w:tcPr>
          <w:p w14:paraId="1B5E4F3C" w14:textId="77777777" w:rsidR="00A40C53" w:rsidRPr="009230C7" w:rsidRDefault="00A40C53" w:rsidP="0080560B">
            <w:pPr>
              <w:contextualSpacing/>
              <w:rPr>
                <w:rFonts w:ascii="Times New Roman" w:hAnsi="Times New Roman" w:cs="Times New Roman"/>
                <w:sz w:val="28"/>
                <w:szCs w:val="28"/>
              </w:rPr>
            </w:pPr>
            <w:r w:rsidRPr="009230C7">
              <w:rPr>
                <w:rFonts w:ascii="Times New Roman" w:hAnsi="Times New Roman" w:cs="Times New Roman"/>
                <w:sz w:val="28"/>
                <w:szCs w:val="28"/>
              </w:rPr>
              <w:t>Персональный компьютер с доступ к защищенным каналам VIPNET</w:t>
            </w:r>
          </w:p>
        </w:tc>
        <w:tc>
          <w:tcPr>
            <w:tcW w:w="1276" w:type="dxa"/>
          </w:tcPr>
          <w:p w14:paraId="0C126C38" w14:textId="77777777" w:rsidR="00A40C53" w:rsidRPr="009230C7" w:rsidRDefault="00A40C53" w:rsidP="0080560B">
            <w:pPr>
              <w:contextualSpacing/>
              <w:jc w:val="center"/>
              <w:rPr>
                <w:rFonts w:ascii="Times New Roman" w:hAnsi="Times New Roman" w:cs="Times New Roman"/>
                <w:sz w:val="28"/>
                <w:szCs w:val="28"/>
              </w:rPr>
            </w:pPr>
          </w:p>
        </w:tc>
        <w:tc>
          <w:tcPr>
            <w:tcW w:w="1984" w:type="dxa"/>
            <w:shd w:val="clear" w:color="auto" w:fill="auto"/>
            <w:vAlign w:val="center"/>
          </w:tcPr>
          <w:p w14:paraId="39CE5565" w14:textId="77777777" w:rsidR="00A40C53" w:rsidRPr="009230C7" w:rsidRDefault="00A40C53"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71E19B12" w14:textId="77777777" w:rsidTr="00DD079B">
        <w:trPr>
          <w:trHeight w:val="300"/>
        </w:trPr>
        <w:tc>
          <w:tcPr>
            <w:tcW w:w="709" w:type="dxa"/>
            <w:shd w:val="clear" w:color="auto" w:fill="auto"/>
            <w:vAlign w:val="center"/>
          </w:tcPr>
          <w:p w14:paraId="3C2B1676" w14:textId="2977879B" w:rsidR="00A40C53" w:rsidRPr="009230C7" w:rsidRDefault="00505B29" w:rsidP="0080560B">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3</w:t>
            </w:r>
            <w:r w:rsidR="00A40C53" w:rsidRPr="009230C7">
              <w:rPr>
                <w:rFonts w:ascii="Times New Roman" w:hAnsi="Times New Roman" w:cs="Times New Roman"/>
                <w:sz w:val="28"/>
                <w:szCs w:val="28"/>
              </w:rPr>
              <w:t>.</w:t>
            </w:r>
          </w:p>
        </w:tc>
        <w:tc>
          <w:tcPr>
            <w:tcW w:w="5245" w:type="dxa"/>
            <w:shd w:val="clear" w:color="auto" w:fill="auto"/>
            <w:vAlign w:val="center"/>
          </w:tcPr>
          <w:p w14:paraId="5C0982F5" w14:textId="77777777" w:rsidR="00A40C53" w:rsidRPr="009230C7" w:rsidRDefault="00A40C53" w:rsidP="0080560B">
            <w:pPr>
              <w:contextualSpacing/>
              <w:rPr>
                <w:rFonts w:ascii="Times New Roman" w:hAnsi="Times New Roman" w:cs="Times New Roman"/>
                <w:sz w:val="28"/>
                <w:szCs w:val="28"/>
              </w:rPr>
            </w:pPr>
            <w:r w:rsidRPr="009230C7">
              <w:rPr>
                <w:rFonts w:ascii="Times New Roman" w:hAnsi="Times New Roman" w:cs="Times New Roman"/>
                <w:sz w:val="28"/>
                <w:szCs w:val="28"/>
              </w:rPr>
              <w:t>Тележка для транспортировки телемедицинского модуля</w:t>
            </w:r>
          </w:p>
        </w:tc>
        <w:tc>
          <w:tcPr>
            <w:tcW w:w="1276" w:type="dxa"/>
          </w:tcPr>
          <w:p w14:paraId="73F1E5E4" w14:textId="77777777" w:rsidR="00A40C53" w:rsidRPr="009230C7" w:rsidRDefault="00A40C53" w:rsidP="0080560B">
            <w:pPr>
              <w:contextualSpacing/>
              <w:jc w:val="center"/>
              <w:rPr>
                <w:rFonts w:ascii="Times New Roman" w:hAnsi="Times New Roman" w:cs="Times New Roman"/>
                <w:sz w:val="28"/>
                <w:szCs w:val="28"/>
              </w:rPr>
            </w:pPr>
          </w:p>
        </w:tc>
        <w:tc>
          <w:tcPr>
            <w:tcW w:w="1984" w:type="dxa"/>
            <w:shd w:val="clear" w:color="auto" w:fill="auto"/>
            <w:vAlign w:val="center"/>
          </w:tcPr>
          <w:p w14:paraId="220D4375" w14:textId="77777777" w:rsidR="00A40C53" w:rsidRPr="009230C7" w:rsidRDefault="00A40C53"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14BE9F92" w14:textId="77777777" w:rsidTr="00DD079B">
        <w:trPr>
          <w:trHeight w:val="300"/>
        </w:trPr>
        <w:tc>
          <w:tcPr>
            <w:tcW w:w="709" w:type="dxa"/>
            <w:shd w:val="clear" w:color="auto" w:fill="auto"/>
            <w:vAlign w:val="center"/>
          </w:tcPr>
          <w:p w14:paraId="7706EAE3" w14:textId="77777777" w:rsidR="00A40C53" w:rsidRPr="009230C7" w:rsidRDefault="00A40C53" w:rsidP="0080560B">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4.</w:t>
            </w:r>
          </w:p>
        </w:tc>
        <w:tc>
          <w:tcPr>
            <w:tcW w:w="5245" w:type="dxa"/>
            <w:shd w:val="clear" w:color="auto" w:fill="auto"/>
            <w:vAlign w:val="center"/>
          </w:tcPr>
          <w:p w14:paraId="5F6DEF4A" w14:textId="77777777" w:rsidR="00A40C53" w:rsidRPr="009230C7" w:rsidRDefault="00A40C53" w:rsidP="0080560B">
            <w:pPr>
              <w:contextualSpacing/>
              <w:rPr>
                <w:rFonts w:ascii="Times New Roman" w:hAnsi="Times New Roman" w:cs="Times New Roman"/>
                <w:sz w:val="28"/>
                <w:szCs w:val="28"/>
              </w:rPr>
            </w:pPr>
            <w:r w:rsidRPr="009230C7">
              <w:rPr>
                <w:rFonts w:ascii="Times New Roman" w:hAnsi="Times New Roman" w:cs="Times New Roman"/>
                <w:sz w:val="28"/>
                <w:szCs w:val="28"/>
              </w:rPr>
              <w:t>Монитор для трансляции изображения со встречной камеры</w:t>
            </w:r>
          </w:p>
        </w:tc>
        <w:tc>
          <w:tcPr>
            <w:tcW w:w="1276" w:type="dxa"/>
          </w:tcPr>
          <w:p w14:paraId="1781C838" w14:textId="77777777" w:rsidR="00A40C53" w:rsidRPr="009230C7" w:rsidRDefault="00A40C53" w:rsidP="0080560B">
            <w:pPr>
              <w:contextualSpacing/>
              <w:jc w:val="center"/>
              <w:rPr>
                <w:rFonts w:ascii="Times New Roman" w:hAnsi="Times New Roman" w:cs="Times New Roman"/>
                <w:sz w:val="28"/>
                <w:szCs w:val="28"/>
              </w:rPr>
            </w:pPr>
          </w:p>
        </w:tc>
        <w:tc>
          <w:tcPr>
            <w:tcW w:w="1984" w:type="dxa"/>
            <w:shd w:val="clear" w:color="auto" w:fill="auto"/>
            <w:vAlign w:val="center"/>
          </w:tcPr>
          <w:p w14:paraId="68EADA1E" w14:textId="77777777" w:rsidR="00A40C53" w:rsidRPr="009230C7" w:rsidRDefault="00A40C53"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1F564D53" w14:textId="77777777" w:rsidTr="00DD079B">
        <w:trPr>
          <w:trHeight w:val="300"/>
        </w:trPr>
        <w:tc>
          <w:tcPr>
            <w:tcW w:w="709" w:type="dxa"/>
            <w:shd w:val="clear" w:color="auto" w:fill="auto"/>
            <w:vAlign w:val="center"/>
          </w:tcPr>
          <w:p w14:paraId="065AD534" w14:textId="77777777" w:rsidR="00C047EC" w:rsidRPr="009230C7" w:rsidRDefault="00C047EC" w:rsidP="0080560B">
            <w:pPr>
              <w:widowControl/>
              <w:ind w:left="34"/>
              <w:contextualSpacing/>
              <w:rPr>
                <w:rFonts w:ascii="Times New Roman" w:hAnsi="Times New Roman" w:cs="Times New Roman"/>
                <w:sz w:val="28"/>
                <w:szCs w:val="28"/>
              </w:rPr>
            </w:pPr>
          </w:p>
        </w:tc>
        <w:tc>
          <w:tcPr>
            <w:tcW w:w="5245" w:type="dxa"/>
            <w:shd w:val="clear" w:color="auto" w:fill="auto"/>
            <w:vAlign w:val="center"/>
          </w:tcPr>
          <w:p w14:paraId="65B1E715" w14:textId="05C41533" w:rsidR="00C047EC" w:rsidRPr="009230C7" w:rsidRDefault="00C047EC" w:rsidP="0080560B">
            <w:pPr>
              <w:keepNext/>
              <w:keepLines/>
              <w:spacing w:before="200"/>
              <w:contextualSpacing/>
              <w:outlineLvl w:val="8"/>
              <w:rPr>
                <w:rFonts w:ascii="Times New Roman" w:hAnsi="Times New Roman" w:cs="Times New Roman"/>
                <w:b/>
                <w:sz w:val="28"/>
                <w:szCs w:val="28"/>
              </w:rPr>
            </w:pPr>
            <w:r w:rsidRPr="009230C7">
              <w:rPr>
                <w:rFonts w:ascii="Times New Roman" w:hAnsi="Times New Roman" w:cs="Times New Roman"/>
                <w:b/>
                <w:sz w:val="28"/>
                <w:szCs w:val="28"/>
              </w:rPr>
              <w:t>Медицинская мебель</w:t>
            </w:r>
          </w:p>
        </w:tc>
        <w:tc>
          <w:tcPr>
            <w:tcW w:w="1276" w:type="dxa"/>
          </w:tcPr>
          <w:p w14:paraId="74FAFD7F" w14:textId="77777777" w:rsidR="00C047EC" w:rsidRPr="009230C7" w:rsidRDefault="00C047EC" w:rsidP="0080560B">
            <w:pPr>
              <w:contextualSpacing/>
              <w:jc w:val="center"/>
              <w:rPr>
                <w:rFonts w:ascii="Times New Roman" w:hAnsi="Times New Roman" w:cs="Times New Roman"/>
                <w:sz w:val="28"/>
                <w:szCs w:val="28"/>
              </w:rPr>
            </w:pPr>
          </w:p>
        </w:tc>
        <w:tc>
          <w:tcPr>
            <w:tcW w:w="1984" w:type="dxa"/>
            <w:shd w:val="clear" w:color="auto" w:fill="auto"/>
            <w:vAlign w:val="center"/>
          </w:tcPr>
          <w:p w14:paraId="5BDBEE6A" w14:textId="77777777" w:rsidR="00C047EC" w:rsidRPr="009230C7" w:rsidRDefault="00C047EC" w:rsidP="0080560B">
            <w:pPr>
              <w:contextualSpacing/>
              <w:jc w:val="center"/>
              <w:rPr>
                <w:rFonts w:ascii="Times New Roman" w:hAnsi="Times New Roman" w:cs="Times New Roman"/>
                <w:sz w:val="28"/>
                <w:szCs w:val="28"/>
              </w:rPr>
            </w:pPr>
          </w:p>
        </w:tc>
      </w:tr>
      <w:tr w:rsidR="0092029D" w:rsidRPr="009230C7" w14:paraId="4A5E51F4" w14:textId="77777777" w:rsidTr="00DD079B">
        <w:trPr>
          <w:trHeight w:val="300"/>
        </w:trPr>
        <w:tc>
          <w:tcPr>
            <w:tcW w:w="709" w:type="dxa"/>
            <w:shd w:val="clear" w:color="auto" w:fill="auto"/>
            <w:vAlign w:val="center"/>
          </w:tcPr>
          <w:p w14:paraId="03D4BAE5" w14:textId="0F62D91A" w:rsidR="00C047EC" w:rsidRPr="009230C7" w:rsidRDefault="00C047EC" w:rsidP="0080560B">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1.</w:t>
            </w:r>
          </w:p>
        </w:tc>
        <w:tc>
          <w:tcPr>
            <w:tcW w:w="5245" w:type="dxa"/>
            <w:shd w:val="clear" w:color="auto" w:fill="auto"/>
          </w:tcPr>
          <w:p w14:paraId="1312A74E" w14:textId="52DE1516" w:rsidR="00C047EC" w:rsidRPr="009230C7" w:rsidRDefault="00C047EC" w:rsidP="0080560B">
            <w:pPr>
              <w:contextualSpacing/>
              <w:rPr>
                <w:rFonts w:ascii="Times New Roman" w:hAnsi="Times New Roman" w:cs="Times New Roman"/>
                <w:b/>
                <w:sz w:val="28"/>
                <w:szCs w:val="28"/>
              </w:rPr>
            </w:pPr>
            <w:r w:rsidRPr="009230C7">
              <w:rPr>
                <w:rFonts w:ascii="Times New Roman" w:hAnsi="Times New Roman" w:cs="Times New Roman"/>
                <w:sz w:val="28"/>
                <w:szCs w:val="28"/>
              </w:rPr>
              <w:t>Стол офисный</w:t>
            </w:r>
          </w:p>
        </w:tc>
        <w:tc>
          <w:tcPr>
            <w:tcW w:w="1276" w:type="dxa"/>
          </w:tcPr>
          <w:p w14:paraId="4DA91315" w14:textId="77777777" w:rsidR="00C047EC" w:rsidRPr="009230C7" w:rsidRDefault="00C047EC" w:rsidP="0080560B">
            <w:pPr>
              <w:contextualSpacing/>
              <w:jc w:val="center"/>
              <w:rPr>
                <w:rFonts w:ascii="Times New Roman" w:hAnsi="Times New Roman" w:cs="Times New Roman"/>
                <w:sz w:val="28"/>
                <w:szCs w:val="28"/>
              </w:rPr>
            </w:pPr>
          </w:p>
        </w:tc>
        <w:tc>
          <w:tcPr>
            <w:tcW w:w="1984" w:type="dxa"/>
            <w:shd w:val="clear" w:color="auto" w:fill="auto"/>
          </w:tcPr>
          <w:p w14:paraId="6A4DEBDC" w14:textId="2CDBBFCA" w:rsidR="00C047EC" w:rsidRPr="009230C7" w:rsidRDefault="00C047EC"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1F7D4449" w14:textId="77777777" w:rsidTr="00DD079B">
        <w:trPr>
          <w:trHeight w:val="300"/>
        </w:trPr>
        <w:tc>
          <w:tcPr>
            <w:tcW w:w="709" w:type="dxa"/>
            <w:shd w:val="clear" w:color="auto" w:fill="auto"/>
            <w:vAlign w:val="center"/>
          </w:tcPr>
          <w:p w14:paraId="38B178DF" w14:textId="5E2F63BB" w:rsidR="00C047EC" w:rsidRPr="009230C7" w:rsidRDefault="00C047EC" w:rsidP="0080560B">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2.</w:t>
            </w:r>
          </w:p>
        </w:tc>
        <w:tc>
          <w:tcPr>
            <w:tcW w:w="5245" w:type="dxa"/>
            <w:shd w:val="clear" w:color="auto" w:fill="auto"/>
          </w:tcPr>
          <w:p w14:paraId="0B76C268" w14:textId="05597736" w:rsidR="00C047EC" w:rsidRPr="009230C7" w:rsidRDefault="00C047EC" w:rsidP="0080560B">
            <w:pPr>
              <w:contextualSpacing/>
              <w:rPr>
                <w:rFonts w:ascii="Times New Roman" w:hAnsi="Times New Roman" w:cs="Times New Roman"/>
                <w:b/>
                <w:sz w:val="28"/>
                <w:szCs w:val="28"/>
              </w:rPr>
            </w:pPr>
            <w:r w:rsidRPr="009230C7">
              <w:rPr>
                <w:rFonts w:ascii="Times New Roman" w:hAnsi="Times New Roman" w:cs="Times New Roman"/>
                <w:sz w:val="28"/>
                <w:szCs w:val="28"/>
              </w:rPr>
              <w:t>Стул офисный</w:t>
            </w:r>
          </w:p>
        </w:tc>
        <w:tc>
          <w:tcPr>
            <w:tcW w:w="1276" w:type="dxa"/>
          </w:tcPr>
          <w:p w14:paraId="660CB684" w14:textId="77777777" w:rsidR="00C047EC" w:rsidRPr="009230C7" w:rsidRDefault="00C047EC" w:rsidP="0080560B">
            <w:pPr>
              <w:contextualSpacing/>
              <w:jc w:val="center"/>
              <w:rPr>
                <w:rFonts w:ascii="Times New Roman" w:hAnsi="Times New Roman" w:cs="Times New Roman"/>
                <w:sz w:val="28"/>
                <w:szCs w:val="28"/>
              </w:rPr>
            </w:pPr>
          </w:p>
        </w:tc>
        <w:tc>
          <w:tcPr>
            <w:tcW w:w="1984" w:type="dxa"/>
            <w:shd w:val="clear" w:color="auto" w:fill="auto"/>
          </w:tcPr>
          <w:p w14:paraId="10C2E2A3" w14:textId="543F0964" w:rsidR="00C047EC" w:rsidRPr="009230C7" w:rsidRDefault="00C047EC"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60677147" w14:textId="77777777" w:rsidTr="00DD079B">
        <w:trPr>
          <w:trHeight w:val="300"/>
        </w:trPr>
        <w:tc>
          <w:tcPr>
            <w:tcW w:w="709" w:type="dxa"/>
            <w:shd w:val="clear" w:color="auto" w:fill="auto"/>
            <w:vAlign w:val="center"/>
          </w:tcPr>
          <w:p w14:paraId="025632ED" w14:textId="50D71861" w:rsidR="007C3621" w:rsidRPr="009230C7" w:rsidRDefault="007C3621" w:rsidP="0080560B">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 xml:space="preserve">3. </w:t>
            </w:r>
          </w:p>
        </w:tc>
        <w:tc>
          <w:tcPr>
            <w:tcW w:w="5245" w:type="dxa"/>
            <w:shd w:val="clear" w:color="auto" w:fill="auto"/>
          </w:tcPr>
          <w:p w14:paraId="3FEC4EEB" w14:textId="66CF335A" w:rsidR="007C3621" w:rsidRPr="009230C7" w:rsidRDefault="007C3621" w:rsidP="0080560B">
            <w:pPr>
              <w:contextualSpacing/>
              <w:rPr>
                <w:rFonts w:ascii="Times New Roman" w:hAnsi="Times New Roman" w:cs="Times New Roman"/>
                <w:sz w:val="28"/>
                <w:szCs w:val="28"/>
              </w:rPr>
            </w:pPr>
            <w:r w:rsidRPr="009230C7">
              <w:rPr>
                <w:rFonts w:ascii="Times New Roman" w:hAnsi="Times New Roman" w:cs="Times New Roman"/>
                <w:sz w:val="28"/>
                <w:szCs w:val="28"/>
              </w:rPr>
              <w:t>Тумба офисная</w:t>
            </w:r>
          </w:p>
        </w:tc>
        <w:tc>
          <w:tcPr>
            <w:tcW w:w="1276" w:type="dxa"/>
          </w:tcPr>
          <w:p w14:paraId="679C5647" w14:textId="77777777" w:rsidR="007C3621" w:rsidRPr="009230C7" w:rsidRDefault="007C3621" w:rsidP="0080560B">
            <w:pPr>
              <w:contextualSpacing/>
              <w:jc w:val="center"/>
              <w:rPr>
                <w:rFonts w:ascii="Times New Roman" w:hAnsi="Times New Roman" w:cs="Times New Roman"/>
                <w:sz w:val="28"/>
                <w:szCs w:val="28"/>
              </w:rPr>
            </w:pPr>
          </w:p>
        </w:tc>
        <w:tc>
          <w:tcPr>
            <w:tcW w:w="1984" w:type="dxa"/>
            <w:shd w:val="clear" w:color="auto" w:fill="auto"/>
          </w:tcPr>
          <w:p w14:paraId="73A6C884" w14:textId="1E789827" w:rsidR="007C3621" w:rsidRPr="009230C7" w:rsidRDefault="007C3621"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0B55596F" w14:textId="77777777" w:rsidTr="00DD079B">
        <w:trPr>
          <w:trHeight w:val="300"/>
        </w:trPr>
        <w:tc>
          <w:tcPr>
            <w:tcW w:w="709" w:type="dxa"/>
            <w:shd w:val="clear" w:color="auto" w:fill="auto"/>
            <w:vAlign w:val="center"/>
          </w:tcPr>
          <w:p w14:paraId="701F6D21" w14:textId="64549E3F" w:rsidR="007C3621" w:rsidRPr="009230C7" w:rsidRDefault="007C3621" w:rsidP="0080560B">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4.</w:t>
            </w:r>
          </w:p>
        </w:tc>
        <w:tc>
          <w:tcPr>
            <w:tcW w:w="5245" w:type="dxa"/>
            <w:shd w:val="clear" w:color="auto" w:fill="auto"/>
          </w:tcPr>
          <w:p w14:paraId="00AA8281" w14:textId="6BCEAF93" w:rsidR="007C3621" w:rsidRPr="009230C7" w:rsidRDefault="007C3621" w:rsidP="0080560B">
            <w:pPr>
              <w:contextualSpacing/>
              <w:rPr>
                <w:rFonts w:ascii="Times New Roman" w:hAnsi="Times New Roman" w:cs="Times New Roman"/>
                <w:sz w:val="28"/>
                <w:szCs w:val="28"/>
              </w:rPr>
            </w:pPr>
            <w:r w:rsidRPr="009230C7">
              <w:rPr>
                <w:rFonts w:ascii="Times New Roman" w:hAnsi="Times New Roman" w:cs="Times New Roman"/>
                <w:sz w:val="28"/>
                <w:szCs w:val="28"/>
              </w:rPr>
              <w:t xml:space="preserve">Сейф </w:t>
            </w:r>
          </w:p>
        </w:tc>
        <w:tc>
          <w:tcPr>
            <w:tcW w:w="1276" w:type="dxa"/>
          </w:tcPr>
          <w:p w14:paraId="285D378D" w14:textId="77777777" w:rsidR="007C3621" w:rsidRPr="009230C7" w:rsidRDefault="007C3621" w:rsidP="0080560B">
            <w:pPr>
              <w:contextualSpacing/>
              <w:jc w:val="center"/>
              <w:rPr>
                <w:rFonts w:ascii="Times New Roman" w:hAnsi="Times New Roman" w:cs="Times New Roman"/>
                <w:sz w:val="28"/>
                <w:szCs w:val="28"/>
              </w:rPr>
            </w:pPr>
          </w:p>
        </w:tc>
        <w:tc>
          <w:tcPr>
            <w:tcW w:w="1984" w:type="dxa"/>
            <w:shd w:val="clear" w:color="auto" w:fill="auto"/>
          </w:tcPr>
          <w:p w14:paraId="1B28E7E7" w14:textId="733285B2" w:rsidR="007C3621" w:rsidRPr="009230C7" w:rsidRDefault="007C3621"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09902E87" w14:textId="77777777" w:rsidTr="00DD079B">
        <w:trPr>
          <w:trHeight w:val="300"/>
        </w:trPr>
        <w:tc>
          <w:tcPr>
            <w:tcW w:w="709" w:type="dxa"/>
            <w:shd w:val="clear" w:color="auto" w:fill="auto"/>
            <w:vAlign w:val="center"/>
          </w:tcPr>
          <w:p w14:paraId="79644AD5" w14:textId="699A0F8F" w:rsidR="00C047EC" w:rsidRPr="009230C7" w:rsidRDefault="007C3621" w:rsidP="0080560B">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5</w:t>
            </w:r>
            <w:r w:rsidR="00C047EC" w:rsidRPr="009230C7">
              <w:rPr>
                <w:rFonts w:ascii="Times New Roman" w:hAnsi="Times New Roman" w:cs="Times New Roman"/>
                <w:sz w:val="28"/>
                <w:szCs w:val="28"/>
              </w:rPr>
              <w:t>.</w:t>
            </w:r>
          </w:p>
        </w:tc>
        <w:tc>
          <w:tcPr>
            <w:tcW w:w="5245" w:type="dxa"/>
            <w:shd w:val="clear" w:color="auto" w:fill="auto"/>
          </w:tcPr>
          <w:p w14:paraId="1797C0B2" w14:textId="115812B4" w:rsidR="00C047EC" w:rsidRPr="009230C7" w:rsidRDefault="00C047EC" w:rsidP="0080560B">
            <w:pPr>
              <w:contextualSpacing/>
              <w:rPr>
                <w:rFonts w:ascii="Times New Roman" w:hAnsi="Times New Roman" w:cs="Times New Roman"/>
                <w:b/>
                <w:sz w:val="28"/>
                <w:szCs w:val="28"/>
              </w:rPr>
            </w:pPr>
            <w:r w:rsidRPr="009230C7">
              <w:rPr>
                <w:rFonts w:ascii="Times New Roman" w:hAnsi="Times New Roman" w:cs="Times New Roman"/>
                <w:sz w:val="28"/>
                <w:szCs w:val="28"/>
              </w:rPr>
              <w:t>Шкаф медицинский для инструментов</w:t>
            </w:r>
          </w:p>
        </w:tc>
        <w:tc>
          <w:tcPr>
            <w:tcW w:w="1276" w:type="dxa"/>
          </w:tcPr>
          <w:p w14:paraId="33C8351F" w14:textId="7AD240E7" w:rsidR="00C047EC" w:rsidRPr="009230C7" w:rsidRDefault="00C047EC"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139690</w:t>
            </w:r>
          </w:p>
        </w:tc>
        <w:tc>
          <w:tcPr>
            <w:tcW w:w="1984" w:type="dxa"/>
            <w:shd w:val="clear" w:color="auto" w:fill="auto"/>
          </w:tcPr>
          <w:p w14:paraId="22AAB28A" w14:textId="6F10E2FD" w:rsidR="00C047EC" w:rsidRPr="009230C7" w:rsidRDefault="00C047EC"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1F137392" w14:textId="77777777" w:rsidTr="00DD079B">
        <w:trPr>
          <w:trHeight w:val="300"/>
        </w:trPr>
        <w:tc>
          <w:tcPr>
            <w:tcW w:w="709" w:type="dxa"/>
            <w:shd w:val="clear" w:color="auto" w:fill="auto"/>
            <w:vAlign w:val="center"/>
          </w:tcPr>
          <w:p w14:paraId="21173725" w14:textId="5653E160" w:rsidR="00C047EC" w:rsidRPr="009230C7" w:rsidRDefault="007C3621" w:rsidP="0080560B">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6</w:t>
            </w:r>
            <w:r w:rsidR="00C047EC" w:rsidRPr="009230C7">
              <w:rPr>
                <w:rFonts w:ascii="Times New Roman" w:hAnsi="Times New Roman" w:cs="Times New Roman"/>
                <w:sz w:val="28"/>
                <w:szCs w:val="28"/>
              </w:rPr>
              <w:t>.</w:t>
            </w:r>
          </w:p>
        </w:tc>
        <w:tc>
          <w:tcPr>
            <w:tcW w:w="5245" w:type="dxa"/>
            <w:shd w:val="clear" w:color="auto" w:fill="auto"/>
          </w:tcPr>
          <w:p w14:paraId="12AB3952" w14:textId="75E0F486" w:rsidR="00C047EC" w:rsidRPr="009230C7" w:rsidRDefault="00C047EC" w:rsidP="0080560B">
            <w:pPr>
              <w:contextualSpacing/>
              <w:rPr>
                <w:rFonts w:ascii="Times New Roman" w:hAnsi="Times New Roman" w:cs="Times New Roman"/>
                <w:b/>
                <w:sz w:val="28"/>
                <w:szCs w:val="28"/>
              </w:rPr>
            </w:pPr>
            <w:r w:rsidRPr="009230C7">
              <w:rPr>
                <w:rFonts w:ascii="Times New Roman" w:hAnsi="Times New Roman" w:cs="Times New Roman"/>
                <w:sz w:val="28"/>
                <w:szCs w:val="28"/>
              </w:rPr>
              <w:t>Шкаф для хранения медицинских карт</w:t>
            </w:r>
          </w:p>
        </w:tc>
        <w:tc>
          <w:tcPr>
            <w:tcW w:w="1276" w:type="dxa"/>
          </w:tcPr>
          <w:p w14:paraId="4DC2BF14" w14:textId="5211B92E" w:rsidR="00C047EC" w:rsidRPr="009230C7" w:rsidRDefault="00C047EC"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137020</w:t>
            </w:r>
          </w:p>
        </w:tc>
        <w:tc>
          <w:tcPr>
            <w:tcW w:w="1984" w:type="dxa"/>
            <w:shd w:val="clear" w:color="auto" w:fill="auto"/>
          </w:tcPr>
          <w:p w14:paraId="43293643" w14:textId="0CFA0756" w:rsidR="00C047EC" w:rsidRPr="009230C7" w:rsidRDefault="00C047EC"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5026822A" w14:textId="77777777" w:rsidTr="00DD079B">
        <w:trPr>
          <w:trHeight w:val="300"/>
        </w:trPr>
        <w:tc>
          <w:tcPr>
            <w:tcW w:w="709" w:type="dxa"/>
            <w:shd w:val="clear" w:color="auto" w:fill="auto"/>
            <w:vAlign w:val="center"/>
          </w:tcPr>
          <w:p w14:paraId="53C44D48" w14:textId="6AFA0673" w:rsidR="00C047EC" w:rsidRPr="009230C7" w:rsidRDefault="007C3621" w:rsidP="0080560B">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7</w:t>
            </w:r>
            <w:r w:rsidR="00C047EC" w:rsidRPr="009230C7">
              <w:rPr>
                <w:rFonts w:ascii="Times New Roman" w:hAnsi="Times New Roman" w:cs="Times New Roman"/>
                <w:sz w:val="28"/>
                <w:szCs w:val="28"/>
              </w:rPr>
              <w:t>.</w:t>
            </w:r>
          </w:p>
        </w:tc>
        <w:tc>
          <w:tcPr>
            <w:tcW w:w="5245" w:type="dxa"/>
            <w:shd w:val="clear" w:color="auto" w:fill="auto"/>
          </w:tcPr>
          <w:p w14:paraId="2CD5A204" w14:textId="6EF817C0" w:rsidR="00C047EC" w:rsidRPr="009230C7" w:rsidRDefault="00C047EC" w:rsidP="0080560B">
            <w:pPr>
              <w:contextualSpacing/>
              <w:rPr>
                <w:rFonts w:ascii="Times New Roman" w:hAnsi="Times New Roman" w:cs="Times New Roman"/>
                <w:b/>
                <w:sz w:val="28"/>
                <w:szCs w:val="28"/>
              </w:rPr>
            </w:pPr>
            <w:r w:rsidRPr="009230C7">
              <w:rPr>
                <w:rFonts w:ascii="Times New Roman" w:hAnsi="Times New Roman" w:cs="Times New Roman"/>
                <w:sz w:val="28"/>
                <w:szCs w:val="28"/>
              </w:rPr>
              <w:t>Очиститель воздуха фильтрующий высокоэффективный, передвижной</w:t>
            </w:r>
          </w:p>
        </w:tc>
        <w:tc>
          <w:tcPr>
            <w:tcW w:w="1276" w:type="dxa"/>
          </w:tcPr>
          <w:p w14:paraId="1AB54BA5" w14:textId="3EB412B7" w:rsidR="00C047EC" w:rsidRPr="009230C7" w:rsidRDefault="00C047EC"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152690</w:t>
            </w:r>
          </w:p>
        </w:tc>
        <w:tc>
          <w:tcPr>
            <w:tcW w:w="1984" w:type="dxa"/>
            <w:shd w:val="clear" w:color="auto" w:fill="auto"/>
          </w:tcPr>
          <w:p w14:paraId="3823CAC4" w14:textId="1D3EDAF6" w:rsidR="00C047EC" w:rsidRPr="009230C7" w:rsidRDefault="00C047EC" w:rsidP="0080560B">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bl>
    <w:p w14:paraId="6FFC6260" w14:textId="77777777" w:rsidR="0080560B" w:rsidRPr="009230C7" w:rsidRDefault="0080560B" w:rsidP="0080560B">
      <w:pPr>
        <w:jc w:val="center"/>
        <w:rPr>
          <w:rFonts w:ascii="Times New Roman" w:hAnsi="Times New Roman" w:cs="Times New Roman"/>
          <w:b/>
          <w:sz w:val="28"/>
          <w:szCs w:val="28"/>
        </w:rPr>
      </w:pPr>
    </w:p>
    <w:p w14:paraId="4CA92739" w14:textId="77777777" w:rsidR="004D5567" w:rsidRPr="009230C7" w:rsidRDefault="004D5567" w:rsidP="00FB6192">
      <w:pPr>
        <w:ind w:left="4956" w:firstLine="708"/>
        <w:jc w:val="right"/>
        <w:outlineLvl w:val="0"/>
        <w:rPr>
          <w:rFonts w:ascii="Times New Roman" w:hAnsi="Times New Roman" w:cs="Times New Roman"/>
          <w:sz w:val="28"/>
          <w:szCs w:val="28"/>
        </w:rPr>
      </w:pPr>
    </w:p>
    <w:p w14:paraId="30D81E8B" w14:textId="6682C4A1" w:rsidR="00FB6192" w:rsidRPr="009230C7" w:rsidRDefault="00FB6192" w:rsidP="00FB6192">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607A0C" w:rsidRPr="009230C7">
        <w:rPr>
          <w:rFonts w:ascii="Times New Roman" w:hAnsi="Times New Roman" w:cs="Times New Roman"/>
          <w:sz w:val="28"/>
          <w:szCs w:val="28"/>
        </w:rPr>
        <w:t>3</w:t>
      </w:r>
      <w:r w:rsidR="00CD5E42" w:rsidRPr="009230C7">
        <w:rPr>
          <w:rFonts w:ascii="Times New Roman" w:hAnsi="Times New Roman" w:cs="Times New Roman"/>
          <w:sz w:val="28"/>
          <w:szCs w:val="28"/>
        </w:rPr>
        <w:t>.</w:t>
      </w:r>
      <w:r w:rsidR="00806B12" w:rsidRPr="009230C7">
        <w:rPr>
          <w:rFonts w:ascii="Times New Roman" w:hAnsi="Times New Roman" w:cs="Times New Roman"/>
          <w:sz w:val="28"/>
          <w:szCs w:val="28"/>
        </w:rPr>
        <w:t>3</w:t>
      </w:r>
    </w:p>
    <w:p w14:paraId="6E18971B" w14:textId="77777777" w:rsidR="00FB6192" w:rsidRPr="009230C7" w:rsidRDefault="00FB6192" w:rsidP="00FB6192">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4069D421" w14:textId="77777777" w:rsidR="00FB6192" w:rsidRPr="009230C7" w:rsidRDefault="00FB6192" w:rsidP="00FB6192">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36FBD06D" w14:textId="77777777" w:rsidR="00FB6192" w:rsidRPr="009230C7" w:rsidRDefault="00FB6192" w:rsidP="00FB6192">
      <w:pPr>
        <w:jc w:val="center"/>
        <w:rPr>
          <w:rFonts w:ascii="Times New Roman" w:hAnsi="Times New Roman" w:cs="Times New Roman"/>
          <w:b/>
          <w:sz w:val="28"/>
          <w:szCs w:val="28"/>
        </w:rPr>
      </w:pPr>
    </w:p>
    <w:p w14:paraId="7577C8A6" w14:textId="77777777" w:rsidR="00FB6192" w:rsidRPr="009230C7" w:rsidRDefault="00FB6192" w:rsidP="00FB6192">
      <w:pPr>
        <w:jc w:val="center"/>
        <w:rPr>
          <w:rFonts w:ascii="Times New Roman" w:hAnsi="Times New Roman" w:cs="Times New Roman"/>
          <w:b/>
          <w:sz w:val="28"/>
          <w:szCs w:val="28"/>
        </w:rPr>
      </w:pPr>
    </w:p>
    <w:p w14:paraId="6E2DB5AF" w14:textId="1095D60E" w:rsidR="00E869D2" w:rsidRPr="009230C7" w:rsidRDefault="00BA2B81" w:rsidP="00E869D2">
      <w:pPr>
        <w:jc w:val="center"/>
        <w:rPr>
          <w:rFonts w:ascii="Times New Roman" w:hAnsi="Times New Roman" w:cs="Times New Roman"/>
          <w:b/>
          <w:sz w:val="28"/>
          <w:szCs w:val="28"/>
        </w:rPr>
      </w:pPr>
      <w:r w:rsidRPr="009230C7">
        <w:rPr>
          <w:rFonts w:ascii="Times New Roman" w:hAnsi="Times New Roman" w:cs="Times New Roman"/>
          <w:b/>
          <w:sz w:val="28"/>
          <w:szCs w:val="28"/>
        </w:rPr>
        <w:t>Стандарт оснащения</w:t>
      </w:r>
      <w:r w:rsidR="00FB6192" w:rsidRPr="009230C7">
        <w:rPr>
          <w:rFonts w:ascii="Times New Roman" w:hAnsi="Times New Roman" w:cs="Times New Roman"/>
          <w:b/>
          <w:sz w:val="28"/>
          <w:szCs w:val="28"/>
        </w:rPr>
        <w:t xml:space="preserve"> </w:t>
      </w:r>
      <w:r w:rsidRPr="009230C7">
        <w:rPr>
          <w:rFonts w:ascii="Times New Roman" w:hAnsi="Times New Roman" w:cs="Times New Roman"/>
          <w:b/>
          <w:sz w:val="28"/>
          <w:szCs w:val="28"/>
        </w:rPr>
        <w:t>г</w:t>
      </w:r>
      <w:r w:rsidR="00FB6192" w:rsidRPr="009230C7">
        <w:rPr>
          <w:rFonts w:ascii="Times New Roman" w:hAnsi="Times New Roman" w:cs="Times New Roman"/>
          <w:b/>
          <w:sz w:val="28"/>
          <w:szCs w:val="28"/>
        </w:rPr>
        <w:t xml:space="preserve">руппы медицинской реабилитации </w:t>
      </w:r>
      <w:r w:rsidR="00E869D2" w:rsidRPr="009230C7">
        <w:rPr>
          <w:rFonts w:ascii="Times New Roman" w:hAnsi="Times New Roman" w:cs="Times New Roman"/>
          <w:b/>
          <w:sz w:val="28"/>
          <w:szCs w:val="28"/>
        </w:rPr>
        <w:t xml:space="preserve">для пациентов с нарушением функции, структур и ограничением жизнедеятельности при заболеваниях  и состояниях </w:t>
      </w:r>
      <w:r w:rsidR="004D5567" w:rsidRPr="009230C7">
        <w:rPr>
          <w:rFonts w:ascii="Times New Roman" w:hAnsi="Times New Roman" w:cs="Times New Roman"/>
          <w:b/>
          <w:sz w:val="28"/>
          <w:szCs w:val="28"/>
        </w:rPr>
        <w:t>сердечно-сосудистой системы и других внутренних органов</w:t>
      </w:r>
    </w:p>
    <w:p w14:paraId="0F598D75" w14:textId="4D325533" w:rsidR="00FB6192" w:rsidRPr="009230C7" w:rsidRDefault="00FB6192" w:rsidP="00FB6192">
      <w:pPr>
        <w:jc w:val="center"/>
        <w:rPr>
          <w:rFonts w:ascii="Times New Roman" w:hAnsi="Times New Roman" w:cs="Times New Roman"/>
          <w:b/>
          <w:sz w:val="28"/>
          <w:szCs w:val="28"/>
        </w:rPr>
      </w:pPr>
    </w:p>
    <w:p w14:paraId="79946C6F" w14:textId="77777777" w:rsidR="00FB6192" w:rsidRPr="009230C7" w:rsidRDefault="00FB6192" w:rsidP="00FB6192">
      <w:pPr>
        <w:jc w:val="center"/>
        <w:rPr>
          <w:rFonts w:ascii="Times New Roman" w:hAnsi="Times New Roman" w:cs="Times New Roman"/>
          <w:b/>
          <w:sz w:val="28"/>
          <w:szCs w:val="28"/>
        </w:rPr>
      </w:pPr>
    </w:p>
    <w:tbl>
      <w:tblPr>
        <w:tblW w:w="9072" w:type="dxa"/>
        <w:tblCellSpacing w:w="5" w:type="nil"/>
        <w:tblInd w:w="75" w:type="dxa"/>
        <w:tblLayout w:type="fixed"/>
        <w:tblCellMar>
          <w:left w:w="75" w:type="dxa"/>
          <w:right w:w="75" w:type="dxa"/>
        </w:tblCellMar>
        <w:tblLook w:val="0000" w:firstRow="0" w:lastRow="0" w:firstColumn="0" w:lastColumn="0" w:noHBand="0" w:noVBand="0"/>
      </w:tblPr>
      <w:tblGrid>
        <w:gridCol w:w="709"/>
        <w:gridCol w:w="5103"/>
        <w:gridCol w:w="1276"/>
        <w:gridCol w:w="1984"/>
      </w:tblGrid>
      <w:tr w:rsidR="0092029D" w:rsidRPr="009230C7" w14:paraId="0214A6EF" w14:textId="77777777" w:rsidTr="00DD079B">
        <w:trPr>
          <w:trHeight w:val="537"/>
          <w:tblCellSpacing w:w="5" w:type="nil"/>
        </w:trPr>
        <w:tc>
          <w:tcPr>
            <w:tcW w:w="709" w:type="dxa"/>
            <w:tcBorders>
              <w:top w:val="single" w:sz="4" w:space="0" w:color="auto"/>
              <w:left w:val="single" w:sz="4" w:space="0" w:color="auto"/>
              <w:bottom w:val="single" w:sz="4" w:space="0" w:color="auto"/>
              <w:right w:val="single" w:sz="4" w:space="0" w:color="auto"/>
            </w:tcBorders>
          </w:tcPr>
          <w:p w14:paraId="4E10E199" w14:textId="77777777" w:rsidR="008F5505" w:rsidRPr="009230C7" w:rsidRDefault="008F5505" w:rsidP="00CC0DD4">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N  </w:t>
            </w:r>
            <w:r w:rsidRPr="009230C7">
              <w:rPr>
                <w:rFonts w:ascii="Times New Roman" w:hAnsi="Times New Roman" w:cs="Times New Roman"/>
                <w:sz w:val="28"/>
                <w:szCs w:val="28"/>
              </w:rPr>
              <w:br/>
              <w:t xml:space="preserve">п/п </w:t>
            </w:r>
          </w:p>
        </w:tc>
        <w:tc>
          <w:tcPr>
            <w:tcW w:w="5103" w:type="dxa"/>
            <w:tcBorders>
              <w:top w:val="single" w:sz="4" w:space="0" w:color="auto"/>
              <w:left w:val="single" w:sz="4" w:space="0" w:color="auto"/>
              <w:bottom w:val="single" w:sz="4" w:space="0" w:color="auto"/>
              <w:right w:val="single" w:sz="4" w:space="0" w:color="auto"/>
            </w:tcBorders>
          </w:tcPr>
          <w:p w14:paraId="78AB8D69" w14:textId="77777777" w:rsidR="008F5505" w:rsidRPr="009230C7" w:rsidRDefault="008F5505" w:rsidP="00CC0DD4">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         Наименование оборудования          </w:t>
            </w:r>
          </w:p>
        </w:tc>
        <w:tc>
          <w:tcPr>
            <w:tcW w:w="1276" w:type="dxa"/>
            <w:tcBorders>
              <w:top w:val="single" w:sz="4" w:space="0" w:color="auto"/>
              <w:left w:val="single" w:sz="4" w:space="0" w:color="auto"/>
              <w:bottom w:val="single" w:sz="4" w:space="0" w:color="auto"/>
              <w:right w:val="single" w:sz="4" w:space="0" w:color="auto"/>
            </w:tcBorders>
          </w:tcPr>
          <w:p w14:paraId="685CE563" w14:textId="77777777" w:rsidR="008F5505" w:rsidRPr="009230C7" w:rsidRDefault="008F5505" w:rsidP="00CC0DD4">
            <w:pPr>
              <w:pStyle w:val="ConsPlusCell"/>
              <w:rPr>
                <w:rFonts w:ascii="Times New Roman" w:hAnsi="Times New Roman" w:cs="Times New Roman"/>
                <w:sz w:val="28"/>
                <w:szCs w:val="28"/>
              </w:rPr>
            </w:pPr>
            <w:r w:rsidRPr="009230C7">
              <w:rPr>
                <w:rFonts w:ascii="Times New Roman" w:hAnsi="Times New Roman" w:cs="Times New Roman"/>
                <w:sz w:val="28"/>
                <w:szCs w:val="28"/>
              </w:rPr>
              <w:t>Код номенклатуры</w:t>
            </w:r>
          </w:p>
          <w:p w14:paraId="4ED8E4B3" w14:textId="77777777" w:rsidR="008F5505" w:rsidRPr="009230C7" w:rsidRDefault="008F5505" w:rsidP="00CC0DD4">
            <w:pPr>
              <w:pStyle w:val="ConsPlusCel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14:paraId="71CA89C8" w14:textId="77777777" w:rsidR="008F5505" w:rsidRPr="009230C7" w:rsidRDefault="008F5505" w:rsidP="00CC0DD4">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Количество, шт</w:t>
            </w:r>
          </w:p>
        </w:tc>
      </w:tr>
      <w:tr w:rsidR="0092029D" w:rsidRPr="009230C7" w14:paraId="16A46DDF" w14:textId="77777777" w:rsidTr="00DD079B">
        <w:trPr>
          <w:tblCellSpacing w:w="5" w:type="nil"/>
        </w:trPr>
        <w:tc>
          <w:tcPr>
            <w:tcW w:w="709" w:type="dxa"/>
            <w:tcBorders>
              <w:left w:val="single" w:sz="4" w:space="0" w:color="auto"/>
              <w:bottom w:val="single" w:sz="4" w:space="0" w:color="auto"/>
              <w:right w:val="single" w:sz="4" w:space="0" w:color="auto"/>
            </w:tcBorders>
          </w:tcPr>
          <w:p w14:paraId="6D54DA3D" w14:textId="32D438DC" w:rsidR="008F5505" w:rsidRPr="009230C7" w:rsidRDefault="008F5505" w:rsidP="00CC0DD4">
            <w:pPr>
              <w:pStyle w:val="ConsPlusCell"/>
              <w:numPr>
                <w:ilvl w:val="0"/>
                <w:numId w:val="4"/>
              </w:numPr>
              <w:ind w:left="357" w:hanging="357"/>
              <w:rPr>
                <w:rFonts w:ascii="Times New Roman" w:hAnsi="Times New Roman" w:cs="Times New Roman"/>
                <w:sz w:val="28"/>
                <w:szCs w:val="28"/>
              </w:rPr>
            </w:pPr>
          </w:p>
        </w:tc>
        <w:tc>
          <w:tcPr>
            <w:tcW w:w="5103" w:type="dxa"/>
            <w:tcBorders>
              <w:left w:val="single" w:sz="4" w:space="0" w:color="auto"/>
              <w:bottom w:val="single" w:sz="4" w:space="0" w:color="auto"/>
              <w:right w:val="single" w:sz="4" w:space="0" w:color="auto"/>
            </w:tcBorders>
          </w:tcPr>
          <w:p w14:paraId="6B4557F0" w14:textId="77777777" w:rsidR="008F5505" w:rsidRPr="009230C7" w:rsidRDefault="008F5505" w:rsidP="00CC0DD4">
            <w:pPr>
              <w:pStyle w:val="ConsPlusCell"/>
              <w:rPr>
                <w:rFonts w:ascii="Times New Roman" w:hAnsi="Times New Roman" w:cs="Times New Roman"/>
                <w:sz w:val="28"/>
                <w:szCs w:val="28"/>
              </w:rPr>
            </w:pPr>
            <w:r w:rsidRPr="009230C7">
              <w:rPr>
                <w:rFonts w:ascii="Times New Roman" w:hAnsi="Times New Roman" w:cs="Times New Roman"/>
                <w:sz w:val="28"/>
                <w:szCs w:val="28"/>
              </w:rPr>
              <w:t>Кресло с функци</w:t>
            </w:r>
            <w:r w:rsidR="00156AF6" w:rsidRPr="009230C7">
              <w:rPr>
                <w:rFonts w:ascii="Times New Roman" w:hAnsi="Times New Roman" w:cs="Times New Roman"/>
                <w:sz w:val="28"/>
                <w:szCs w:val="28"/>
              </w:rPr>
              <w:t>е</w:t>
            </w:r>
            <w:r w:rsidRPr="009230C7">
              <w:rPr>
                <w:rFonts w:ascii="Times New Roman" w:hAnsi="Times New Roman" w:cs="Times New Roman"/>
                <w:sz w:val="28"/>
                <w:szCs w:val="28"/>
              </w:rPr>
              <w:t>й облегчения вставания и присаживания, механическое</w:t>
            </w:r>
          </w:p>
        </w:tc>
        <w:tc>
          <w:tcPr>
            <w:tcW w:w="1276" w:type="dxa"/>
            <w:tcBorders>
              <w:left w:val="single" w:sz="4" w:space="0" w:color="auto"/>
              <w:bottom w:val="single" w:sz="4" w:space="0" w:color="auto"/>
              <w:right w:val="single" w:sz="4" w:space="0" w:color="auto"/>
            </w:tcBorders>
          </w:tcPr>
          <w:p w14:paraId="5E4B73D1" w14:textId="77777777" w:rsidR="008F5505" w:rsidRPr="009230C7" w:rsidRDefault="008F5505" w:rsidP="00CC0DD4">
            <w:pPr>
              <w:pStyle w:val="ConsPlusCell"/>
              <w:rPr>
                <w:rFonts w:ascii="Times New Roman" w:hAnsi="Times New Roman" w:cs="Times New Roman"/>
                <w:sz w:val="28"/>
                <w:szCs w:val="28"/>
              </w:rPr>
            </w:pPr>
            <w:r w:rsidRPr="009230C7">
              <w:rPr>
                <w:rFonts w:ascii="Times New Roman" w:hAnsi="Times New Roman" w:cs="Times New Roman"/>
                <w:sz w:val="28"/>
                <w:szCs w:val="28"/>
              </w:rPr>
              <w:t>149130</w:t>
            </w:r>
          </w:p>
        </w:tc>
        <w:tc>
          <w:tcPr>
            <w:tcW w:w="1984" w:type="dxa"/>
            <w:tcBorders>
              <w:left w:val="single" w:sz="4" w:space="0" w:color="auto"/>
              <w:bottom w:val="single" w:sz="4" w:space="0" w:color="auto"/>
              <w:right w:val="single" w:sz="4" w:space="0" w:color="auto"/>
            </w:tcBorders>
          </w:tcPr>
          <w:p w14:paraId="0FA70CD8" w14:textId="11342BAE" w:rsidR="008F5505" w:rsidRPr="009230C7" w:rsidRDefault="008F5505" w:rsidP="00CC0DD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Не менее 1 на 5 пациентов</w:t>
            </w:r>
          </w:p>
        </w:tc>
      </w:tr>
      <w:tr w:rsidR="0092029D" w:rsidRPr="009230C7" w14:paraId="78693322" w14:textId="77777777" w:rsidTr="00DD079B">
        <w:trPr>
          <w:tblCellSpacing w:w="5" w:type="nil"/>
        </w:trPr>
        <w:tc>
          <w:tcPr>
            <w:tcW w:w="709" w:type="dxa"/>
            <w:tcBorders>
              <w:left w:val="single" w:sz="4" w:space="0" w:color="auto"/>
              <w:bottom w:val="single" w:sz="4" w:space="0" w:color="auto"/>
              <w:right w:val="single" w:sz="4" w:space="0" w:color="auto"/>
            </w:tcBorders>
          </w:tcPr>
          <w:p w14:paraId="3D17CEB7" w14:textId="77777777" w:rsidR="008F5505" w:rsidRPr="009230C7" w:rsidRDefault="008F5505" w:rsidP="00CC0DD4">
            <w:pPr>
              <w:pStyle w:val="ConsPlusCell"/>
              <w:numPr>
                <w:ilvl w:val="0"/>
                <w:numId w:val="4"/>
              </w:numPr>
              <w:ind w:left="357" w:hanging="357"/>
              <w:rPr>
                <w:rFonts w:ascii="Times New Roman" w:hAnsi="Times New Roman" w:cs="Times New Roman"/>
                <w:sz w:val="28"/>
                <w:szCs w:val="28"/>
              </w:rPr>
            </w:pPr>
          </w:p>
        </w:tc>
        <w:tc>
          <w:tcPr>
            <w:tcW w:w="5103" w:type="dxa"/>
            <w:tcBorders>
              <w:left w:val="single" w:sz="4" w:space="0" w:color="auto"/>
              <w:bottom w:val="single" w:sz="4" w:space="0" w:color="auto"/>
              <w:right w:val="single" w:sz="4" w:space="0" w:color="auto"/>
            </w:tcBorders>
          </w:tcPr>
          <w:p w14:paraId="55621FFD" w14:textId="77777777" w:rsidR="008F5505" w:rsidRPr="009230C7" w:rsidRDefault="008F5505" w:rsidP="008F5505">
            <w:pPr>
              <w:pStyle w:val="ConsPlusCell"/>
              <w:rPr>
                <w:rFonts w:ascii="Times New Roman" w:hAnsi="Times New Roman" w:cs="Times New Roman"/>
                <w:sz w:val="28"/>
                <w:szCs w:val="28"/>
              </w:rPr>
            </w:pPr>
            <w:r w:rsidRPr="009230C7">
              <w:rPr>
                <w:rFonts w:ascii="Times New Roman" w:hAnsi="Times New Roman" w:cs="Times New Roman"/>
                <w:sz w:val="28"/>
                <w:szCs w:val="28"/>
              </w:rPr>
              <w:t>Информационный стенд (маркерный)</w:t>
            </w:r>
          </w:p>
        </w:tc>
        <w:tc>
          <w:tcPr>
            <w:tcW w:w="1276" w:type="dxa"/>
            <w:tcBorders>
              <w:left w:val="single" w:sz="4" w:space="0" w:color="auto"/>
              <w:bottom w:val="single" w:sz="4" w:space="0" w:color="auto"/>
              <w:right w:val="single" w:sz="4" w:space="0" w:color="auto"/>
            </w:tcBorders>
          </w:tcPr>
          <w:p w14:paraId="30722120" w14:textId="77777777" w:rsidR="008F5505" w:rsidRPr="009230C7" w:rsidRDefault="008F5505" w:rsidP="00CC0DD4">
            <w:pPr>
              <w:pStyle w:val="ConsPlusCell"/>
              <w:spacing w:before="100" w:beforeAutospacing="1" w:after="100" w:afterAutospacing="1"/>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Pr>
          <w:p w14:paraId="256D97E7" w14:textId="77777777" w:rsidR="008F5505" w:rsidRPr="009230C7" w:rsidRDefault="008F5505" w:rsidP="00CC0DD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473429FB" w14:textId="7FA0F3A8" w:rsidTr="00DD079B">
        <w:trPr>
          <w:tblCellSpacing w:w="5" w:type="nil"/>
        </w:trPr>
        <w:tc>
          <w:tcPr>
            <w:tcW w:w="709" w:type="dxa"/>
            <w:tcBorders>
              <w:left w:val="single" w:sz="4" w:space="0" w:color="auto"/>
              <w:bottom w:val="single" w:sz="4" w:space="0" w:color="auto"/>
              <w:right w:val="single" w:sz="4" w:space="0" w:color="auto"/>
            </w:tcBorders>
          </w:tcPr>
          <w:p w14:paraId="76DBA4B9" w14:textId="07265AAB" w:rsidR="008F5505" w:rsidRPr="009230C7" w:rsidRDefault="008F5505" w:rsidP="00CC0DD4">
            <w:pPr>
              <w:pStyle w:val="ConsPlusCell"/>
              <w:numPr>
                <w:ilvl w:val="0"/>
                <w:numId w:val="4"/>
              </w:numPr>
              <w:ind w:left="357" w:hanging="357"/>
              <w:rPr>
                <w:rFonts w:ascii="Times New Roman" w:hAnsi="Times New Roman" w:cs="Times New Roman"/>
                <w:sz w:val="28"/>
                <w:szCs w:val="28"/>
              </w:rPr>
            </w:pPr>
          </w:p>
        </w:tc>
        <w:tc>
          <w:tcPr>
            <w:tcW w:w="5103" w:type="dxa"/>
            <w:tcBorders>
              <w:left w:val="single" w:sz="4" w:space="0" w:color="auto"/>
              <w:bottom w:val="single" w:sz="4" w:space="0" w:color="auto"/>
              <w:right w:val="single" w:sz="4" w:space="0" w:color="auto"/>
            </w:tcBorders>
          </w:tcPr>
          <w:p w14:paraId="634B3355" w14:textId="3D550038" w:rsidR="008F5505" w:rsidRPr="009230C7" w:rsidRDefault="008F5505" w:rsidP="00CC0DD4">
            <w:pPr>
              <w:pStyle w:val="ConsPlusCell"/>
              <w:rPr>
                <w:rFonts w:ascii="Times New Roman" w:hAnsi="Times New Roman" w:cs="Times New Roman"/>
                <w:sz w:val="28"/>
                <w:szCs w:val="28"/>
              </w:rPr>
            </w:pPr>
            <w:r w:rsidRPr="009230C7">
              <w:rPr>
                <w:rFonts w:ascii="Times New Roman" w:hAnsi="Times New Roman" w:cs="Times New Roman"/>
                <w:sz w:val="28"/>
                <w:szCs w:val="28"/>
              </w:rPr>
              <w:t>Кресло прогулочное, нескладное</w:t>
            </w:r>
          </w:p>
        </w:tc>
        <w:tc>
          <w:tcPr>
            <w:tcW w:w="1276" w:type="dxa"/>
            <w:tcBorders>
              <w:left w:val="single" w:sz="4" w:space="0" w:color="auto"/>
              <w:bottom w:val="single" w:sz="4" w:space="0" w:color="auto"/>
              <w:right w:val="single" w:sz="4" w:space="0" w:color="auto"/>
            </w:tcBorders>
          </w:tcPr>
          <w:p w14:paraId="56FD33E5" w14:textId="7FD3B8BA" w:rsidR="008F5505" w:rsidRPr="009230C7" w:rsidRDefault="008F5505" w:rsidP="00CC0DD4">
            <w:pPr>
              <w:pStyle w:val="ConsPlusCell"/>
              <w:rPr>
                <w:rFonts w:ascii="Times New Roman" w:hAnsi="Times New Roman" w:cs="Times New Roman"/>
                <w:sz w:val="28"/>
                <w:szCs w:val="28"/>
              </w:rPr>
            </w:pPr>
            <w:r w:rsidRPr="009230C7">
              <w:rPr>
                <w:rFonts w:ascii="Times New Roman" w:hAnsi="Times New Roman" w:cs="Times New Roman"/>
                <w:sz w:val="28"/>
                <w:szCs w:val="28"/>
              </w:rPr>
              <w:t>188110</w:t>
            </w:r>
          </w:p>
        </w:tc>
        <w:tc>
          <w:tcPr>
            <w:tcW w:w="1984" w:type="dxa"/>
            <w:tcBorders>
              <w:left w:val="single" w:sz="4" w:space="0" w:color="auto"/>
              <w:bottom w:val="single" w:sz="4" w:space="0" w:color="auto"/>
              <w:right w:val="single" w:sz="4" w:space="0" w:color="auto"/>
            </w:tcBorders>
          </w:tcPr>
          <w:p w14:paraId="4ABCC73C" w14:textId="7862C15D" w:rsidR="008F5505" w:rsidRPr="009230C7" w:rsidRDefault="008F5505" w:rsidP="00CC0DD4">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не менее 1 на 15 пациентов в смену </w:t>
            </w:r>
          </w:p>
        </w:tc>
      </w:tr>
      <w:tr w:rsidR="0092029D" w:rsidRPr="009230C7" w14:paraId="6C415870" w14:textId="11063539" w:rsidTr="00DD079B">
        <w:trPr>
          <w:trHeight w:val="400"/>
          <w:tblCellSpacing w:w="5" w:type="nil"/>
        </w:trPr>
        <w:tc>
          <w:tcPr>
            <w:tcW w:w="709" w:type="dxa"/>
            <w:tcBorders>
              <w:left w:val="single" w:sz="4" w:space="0" w:color="auto"/>
              <w:bottom w:val="single" w:sz="4" w:space="0" w:color="auto"/>
              <w:right w:val="single" w:sz="4" w:space="0" w:color="auto"/>
            </w:tcBorders>
          </w:tcPr>
          <w:p w14:paraId="6E122DFB" w14:textId="720584A1" w:rsidR="008F5505" w:rsidRPr="009230C7" w:rsidRDefault="008F5505" w:rsidP="00CC0DD4">
            <w:pPr>
              <w:pStyle w:val="ConsPlusCell"/>
              <w:numPr>
                <w:ilvl w:val="0"/>
                <w:numId w:val="4"/>
              </w:numPr>
              <w:ind w:left="357" w:hanging="357"/>
              <w:rPr>
                <w:rFonts w:ascii="Times New Roman" w:hAnsi="Times New Roman" w:cs="Times New Roman"/>
                <w:sz w:val="28"/>
                <w:szCs w:val="28"/>
              </w:rPr>
            </w:pPr>
          </w:p>
        </w:tc>
        <w:tc>
          <w:tcPr>
            <w:tcW w:w="5103" w:type="dxa"/>
            <w:tcBorders>
              <w:left w:val="single" w:sz="4" w:space="0" w:color="auto"/>
              <w:bottom w:val="single" w:sz="4" w:space="0" w:color="auto"/>
              <w:right w:val="single" w:sz="4" w:space="0" w:color="auto"/>
            </w:tcBorders>
          </w:tcPr>
          <w:p w14:paraId="4A7AD93D" w14:textId="58BDFA9E" w:rsidR="008F5505" w:rsidRPr="009230C7" w:rsidRDefault="008F5505" w:rsidP="00CC0DD4">
            <w:pPr>
              <w:pStyle w:val="ConsPlusCell"/>
              <w:rPr>
                <w:rFonts w:ascii="Times New Roman" w:hAnsi="Times New Roman" w:cs="Times New Roman"/>
                <w:sz w:val="28"/>
                <w:szCs w:val="28"/>
              </w:rPr>
            </w:pPr>
            <w:r w:rsidRPr="009230C7">
              <w:rPr>
                <w:rFonts w:ascii="Times New Roman" w:hAnsi="Times New Roman" w:cs="Times New Roman"/>
                <w:sz w:val="28"/>
                <w:szCs w:val="28"/>
              </w:rPr>
              <w:t>Подъемник лестничный, кресло</w:t>
            </w:r>
          </w:p>
        </w:tc>
        <w:tc>
          <w:tcPr>
            <w:tcW w:w="1276" w:type="dxa"/>
            <w:tcBorders>
              <w:left w:val="single" w:sz="4" w:space="0" w:color="auto"/>
              <w:bottom w:val="single" w:sz="4" w:space="0" w:color="auto"/>
              <w:right w:val="single" w:sz="4" w:space="0" w:color="auto"/>
            </w:tcBorders>
            <w:vAlign w:val="center"/>
          </w:tcPr>
          <w:p w14:paraId="65ECD818" w14:textId="0B445498" w:rsidR="008F5505" w:rsidRPr="009230C7" w:rsidRDefault="008F5505" w:rsidP="00CC0DD4">
            <w:pPr>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266170</w:t>
            </w:r>
          </w:p>
        </w:tc>
        <w:tc>
          <w:tcPr>
            <w:tcW w:w="1984" w:type="dxa"/>
            <w:tcBorders>
              <w:left w:val="single" w:sz="4" w:space="0" w:color="auto"/>
              <w:bottom w:val="single" w:sz="4" w:space="0" w:color="auto"/>
              <w:right w:val="single" w:sz="4" w:space="0" w:color="auto"/>
            </w:tcBorders>
          </w:tcPr>
          <w:p w14:paraId="4A2AEFE1" w14:textId="34D6018C" w:rsidR="008F5505" w:rsidRPr="009230C7" w:rsidRDefault="008F5505" w:rsidP="00CC0DD4">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не менее 1 на 15 пациентов в смену </w:t>
            </w:r>
          </w:p>
        </w:tc>
      </w:tr>
      <w:tr w:rsidR="0092029D" w:rsidRPr="009230C7" w14:paraId="75E8EDF0" w14:textId="24514945" w:rsidTr="00DD079B">
        <w:trPr>
          <w:tblCellSpacing w:w="5" w:type="nil"/>
        </w:trPr>
        <w:tc>
          <w:tcPr>
            <w:tcW w:w="709" w:type="dxa"/>
            <w:tcBorders>
              <w:left w:val="single" w:sz="4" w:space="0" w:color="auto"/>
              <w:bottom w:val="single" w:sz="4" w:space="0" w:color="auto"/>
              <w:right w:val="single" w:sz="4" w:space="0" w:color="auto"/>
            </w:tcBorders>
          </w:tcPr>
          <w:p w14:paraId="5C2857E3" w14:textId="55548F08" w:rsidR="00CC0DD4" w:rsidRPr="009230C7" w:rsidRDefault="00CC0DD4" w:rsidP="00CC0DD4">
            <w:pPr>
              <w:pStyle w:val="ConsPlusCell"/>
              <w:numPr>
                <w:ilvl w:val="0"/>
                <w:numId w:val="4"/>
              </w:numPr>
              <w:ind w:left="357" w:hanging="357"/>
              <w:rPr>
                <w:rFonts w:ascii="Times New Roman" w:hAnsi="Times New Roman" w:cs="Times New Roman"/>
                <w:sz w:val="28"/>
                <w:szCs w:val="28"/>
              </w:rPr>
            </w:pPr>
          </w:p>
        </w:tc>
        <w:tc>
          <w:tcPr>
            <w:tcW w:w="5103" w:type="dxa"/>
            <w:tcBorders>
              <w:left w:val="single" w:sz="4" w:space="0" w:color="auto"/>
              <w:bottom w:val="single" w:sz="4" w:space="0" w:color="auto"/>
              <w:right w:val="single" w:sz="4" w:space="0" w:color="auto"/>
            </w:tcBorders>
          </w:tcPr>
          <w:p w14:paraId="12C08093" w14:textId="280015C7" w:rsidR="00CC0DD4" w:rsidRPr="009230C7" w:rsidRDefault="00CC0DD4" w:rsidP="00CC0DD4">
            <w:pPr>
              <w:pStyle w:val="s16"/>
              <w:spacing w:after="0"/>
              <w:rPr>
                <w:sz w:val="28"/>
                <w:szCs w:val="28"/>
              </w:rPr>
            </w:pPr>
            <w:r w:rsidRPr="009230C7">
              <w:rPr>
                <w:sz w:val="28"/>
                <w:szCs w:val="28"/>
              </w:rPr>
              <w:t>Персональный компьютер с программным обеспечением и многофункциональным устройством</w:t>
            </w:r>
          </w:p>
        </w:tc>
        <w:tc>
          <w:tcPr>
            <w:tcW w:w="1276" w:type="dxa"/>
            <w:tcBorders>
              <w:left w:val="single" w:sz="4" w:space="0" w:color="auto"/>
              <w:bottom w:val="single" w:sz="4" w:space="0" w:color="auto"/>
              <w:right w:val="single" w:sz="4" w:space="0" w:color="auto"/>
            </w:tcBorders>
          </w:tcPr>
          <w:p w14:paraId="7E114A76" w14:textId="26502E0A" w:rsidR="00CC0DD4" w:rsidRPr="009230C7" w:rsidRDefault="00CC0DD4" w:rsidP="00CC0DD4">
            <w:pPr>
              <w:pStyle w:val="s16"/>
              <w:spacing w:after="0"/>
              <w:rPr>
                <w:sz w:val="28"/>
                <w:szCs w:val="28"/>
              </w:rPr>
            </w:pPr>
          </w:p>
        </w:tc>
        <w:tc>
          <w:tcPr>
            <w:tcW w:w="1984" w:type="dxa"/>
            <w:tcBorders>
              <w:left w:val="single" w:sz="4" w:space="0" w:color="auto"/>
              <w:bottom w:val="single" w:sz="4" w:space="0" w:color="auto"/>
              <w:right w:val="single" w:sz="4" w:space="0" w:color="auto"/>
            </w:tcBorders>
          </w:tcPr>
          <w:p w14:paraId="78628082" w14:textId="260B8DF2" w:rsidR="00CC0DD4" w:rsidRPr="009230C7" w:rsidRDefault="00CC0DD4" w:rsidP="00CC0DD4">
            <w:pPr>
              <w:pStyle w:val="s16"/>
              <w:spacing w:after="0"/>
              <w:jc w:val="center"/>
              <w:rPr>
                <w:sz w:val="28"/>
                <w:szCs w:val="28"/>
              </w:rPr>
            </w:pPr>
            <w:r w:rsidRPr="009230C7">
              <w:rPr>
                <w:sz w:val="28"/>
                <w:szCs w:val="28"/>
              </w:rPr>
              <w:t>1 на 1 рабочее место</w:t>
            </w:r>
          </w:p>
        </w:tc>
      </w:tr>
      <w:tr w:rsidR="0092029D" w:rsidRPr="009230C7" w14:paraId="377C4806"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0"/>
        </w:trPr>
        <w:tc>
          <w:tcPr>
            <w:tcW w:w="709" w:type="dxa"/>
            <w:shd w:val="clear" w:color="auto" w:fill="auto"/>
            <w:noWrap/>
            <w:vAlign w:val="bottom"/>
            <w:hideMark/>
          </w:tcPr>
          <w:p w14:paraId="13C3D030" w14:textId="77777777" w:rsidR="009E6B05" w:rsidRPr="009230C7" w:rsidRDefault="009E6B05" w:rsidP="003E1887">
            <w:pPr>
              <w:contextualSpacing/>
              <w:rPr>
                <w:rFonts w:ascii="Times New Roman" w:hAnsi="Times New Roman" w:cs="Times New Roman"/>
                <w:sz w:val="28"/>
                <w:szCs w:val="28"/>
              </w:rPr>
            </w:pPr>
          </w:p>
        </w:tc>
        <w:tc>
          <w:tcPr>
            <w:tcW w:w="5103" w:type="dxa"/>
            <w:shd w:val="clear" w:color="auto" w:fill="auto"/>
            <w:noWrap/>
            <w:vAlign w:val="bottom"/>
            <w:hideMark/>
          </w:tcPr>
          <w:p w14:paraId="5A167656" w14:textId="77777777" w:rsidR="009E6B05" w:rsidRPr="009230C7" w:rsidRDefault="009E6B05" w:rsidP="003E1887">
            <w:pPr>
              <w:contextualSpacing/>
              <w:jc w:val="center"/>
              <w:rPr>
                <w:rFonts w:ascii="Times New Roman" w:hAnsi="Times New Roman" w:cs="Times New Roman"/>
                <w:b/>
                <w:bCs/>
                <w:sz w:val="28"/>
                <w:szCs w:val="28"/>
              </w:rPr>
            </w:pPr>
            <w:r w:rsidRPr="009230C7">
              <w:rPr>
                <w:rFonts w:ascii="Times New Roman" w:hAnsi="Times New Roman" w:cs="Times New Roman"/>
                <w:b/>
                <w:bCs/>
                <w:sz w:val="28"/>
                <w:szCs w:val="28"/>
              </w:rPr>
              <w:t>Диагностический модуль</w:t>
            </w:r>
          </w:p>
        </w:tc>
        <w:tc>
          <w:tcPr>
            <w:tcW w:w="1276" w:type="dxa"/>
          </w:tcPr>
          <w:p w14:paraId="2AC6A439" w14:textId="77777777" w:rsidR="009E6B05" w:rsidRPr="009230C7" w:rsidRDefault="009E6B05" w:rsidP="003E1887">
            <w:pPr>
              <w:contextualSpacing/>
              <w:jc w:val="center"/>
              <w:rPr>
                <w:rFonts w:ascii="Times New Roman" w:hAnsi="Times New Roman" w:cs="Times New Roman"/>
                <w:b/>
                <w:bCs/>
                <w:sz w:val="28"/>
                <w:szCs w:val="28"/>
              </w:rPr>
            </w:pPr>
          </w:p>
        </w:tc>
        <w:tc>
          <w:tcPr>
            <w:tcW w:w="1984" w:type="dxa"/>
            <w:shd w:val="clear" w:color="auto" w:fill="auto"/>
            <w:noWrap/>
            <w:vAlign w:val="bottom"/>
            <w:hideMark/>
          </w:tcPr>
          <w:p w14:paraId="2196F686" w14:textId="77777777" w:rsidR="009E6B05" w:rsidRPr="009230C7" w:rsidRDefault="009E6B05" w:rsidP="003E1887">
            <w:pPr>
              <w:contextualSpacing/>
              <w:jc w:val="center"/>
              <w:rPr>
                <w:rFonts w:ascii="Times New Roman" w:hAnsi="Times New Roman" w:cs="Times New Roman"/>
                <w:b/>
                <w:bCs/>
                <w:sz w:val="28"/>
                <w:szCs w:val="28"/>
              </w:rPr>
            </w:pPr>
          </w:p>
        </w:tc>
      </w:tr>
      <w:tr w:rsidR="0092029D" w:rsidRPr="009230C7" w14:paraId="530EE0C0"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8"/>
        </w:trPr>
        <w:tc>
          <w:tcPr>
            <w:tcW w:w="709" w:type="dxa"/>
            <w:shd w:val="clear" w:color="auto" w:fill="auto"/>
            <w:vAlign w:val="center"/>
            <w:hideMark/>
          </w:tcPr>
          <w:p w14:paraId="35E3E3C0" w14:textId="77777777" w:rsidR="009E6B05" w:rsidRPr="009230C7" w:rsidRDefault="009E6B05" w:rsidP="003E1887">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1.</w:t>
            </w:r>
          </w:p>
        </w:tc>
        <w:tc>
          <w:tcPr>
            <w:tcW w:w="5103" w:type="dxa"/>
            <w:shd w:val="clear" w:color="auto" w:fill="auto"/>
            <w:vAlign w:val="center"/>
            <w:hideMark/>
          </w:tcPr>
          <w:p w14:paraId="02A500DD" w14:textId="77777777" w:rsidR="009E6B05" w:rsidRPr="009230C7" w:rsidRDefault="009E6B05" w:rsidP="003E1887">
            <w:pPr>
              <w:contextualSpacing/>
              <w:jc w:val="both"/>
              <w:rPr>
                <w:rFonts w:ascii="Times New Roman" w:hAnsi="Times New Roman" w:cs="Times New Roman"/>
                <w:sz w:val="28"/>
                <w:szCs w:val="28"/>
              </w:rPr>
            </w:pPr>
            <w:r w:rsidRPr="009230C7">
              <w:rPr>
                <w:rFonts w:ascii="Times New Roman" w:hAnsi="Times New Roman" w:cs="Times New Roman"/>
                <w:sz w:val="28"/>
                <w:szCs w:val="28"/>
              </w:rPr>
              <w:t>Метаболограф для непрямой калориметрии пациентам на спонтанном дыхании</w:t>
            </w:r>
          </w:p>
        </w:tc>
        <w:tc>
          <w:tcPr>
            <w:tcW w:w="1276" w:type="dxa"/>
          </w:tcPr>
          <w:p w14:paraId="0F1ED609" w14:textId="77777777" w:rsidR="009E6B05" w:rsidRPr="009230C7" w:rsidRDefault="009E6B05" w:rsidP="003E1887">
            <w:pPr>
              <w:contextualSpacing/>
              <w:jc w:val="center"/>
              <w:rPr>
                <w:rFonts w:ascii="Times New Roman" w:hAnsi="Times New Roman" w:cs="Times New Roman"/>
                <w:sz w:val="28"/>
                <w:szCs w:val="28"/>
              </w:rPr>
            </w:pPr>
            <w:r w:rsidRPr="009230C7">
              <w:rPr>
                <w:rFonts w:ascii="Times New Roman" w:hAnsi="Times New Roman" w:cs="Times New Roman"/>
                <w:sz w:val="28"/>
                <w:szCs w:val="28"/>
              </w:rPr>
              <w:t>262540</w:t>
            </w:r>
          </w:p>
        </w:tc>
        <w:tc>
          <w:tcPr>
            <w:tcW w:w="1984" w:type="dxa"/>
            <w:shd w:val="clear" w:color="auto" w:fill="auto"/>
            <w:vAlign w:val="center"/>
            <w:hideMark/>
          </w:tcPr>
          <w:p w14:paraId="2D05D025" w14:textId="77777777" w:rsidR="009E6B05" w:rsidRPr="009230C7" w:rsidRDefault="009E6B05" w:rsidP="003E1887">
            <w:pPr>
              <w:contextualSpacing/>
              <w:jc w:val="center"/>
              <w:rPr>
                <w:rFonts w:ascii="Times New Roman" w:hAnsi="Times New Roman" w:cs="Times New Roman"/>
                <w:sz w:val="28"/>
                <w:szCs w:val="28"/>
              </w:rPr>
            </w:pPr>
            <w:r w:rsidRPr="009230C7">
              <w:rPr>
                <w:rFonts w:ascii="Times New Roman" w:hAnsi="Times New Roman" w:cs="Times New Roman"/>
                <w:sz w:val="28"/>
                <w:szCs w:val="28"/>
              </w:rPr>
              <w:t>3</w:t>
            </w:r>
          </w:p>
        </w:tc>
      </w:tr>
      <w:tr w:rsidR="0092029D" w:rsidRPr="009230C7" w14:paraId="2E1B960F"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0"/>
        </w:trPr>
        <w:tc>
          <w:tcPr>
            <w:tcW w:w="709" w:type="dxa"/>
            <w:shd w:val="clear" w:color="auto" w:fill="auto"/>
            <w:noWrap/>
            <w:vAlign w:val="bottom"/>
          </w:tcPr>
          <w:p w14:paraId="7CD10043" w14:textId="77777777" w:rsidR="009E6B05" w:rsidRPr="009230C7" w:rsidRDefault="009E6B05" w:rsidP="003E1887">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2.</w:t>
            </w:r>
          </w:p>
        </w:tc>
        <w:tc>
          <w:tcPr>
            <w:tcW w:w="5103" w:type="dxa"/>
            <w:shd w:val="clear" w:color="auto" w:fill="auto"/>
            <w:noWrap/>
            <w:vAlign w:val="bottom"/>
            <w:hideMark/>
          </w:tcPr>
          <w:p w14:paraId="7903F45C" w14:textId="77777777" w:rsidR="009E6B05" w:rsidRPr="009230C7" w:rsidRDefault="009E6B05" w:rsidP="003E1887">
            <w:pPr>
              <w:contextualSpacing/>
              <w:rPr>
                <w:rFonts w:ascii="Times New Roman" w:hAnsi="Times New Roman" w:cs="Times New Roman"/>
                <w:sz w:val="28"/>
                <w:szCs w:val="28"/>
              </w:rPr>
            </w:pPr>
            <w:r w:rsidRPr="009230C7">
              <w:rPr>
                <w:rFonts w:ascii="Times New Roman" w:hAnsi="Times New Roman" w:cs="Times New Roman"/>
                <w:sz w:val="28"/>
                <w:szCs w:val="28"/>
              </w:rPr>
              <w:t>Гониометр</w:t>
            </w:r>
          </w:p>
        </w:tc>
        <w:tc>
          <w:tcPr>
            <w:tcW w:w="1276" w:type="dxa"/>
          </w:tcPr>
          <w:p w14:paraId="27C26E86" w14:textId="77777777" w:rsidR="009E6B05" w:rsidRPr="009230C7" w:rsidRDefault="009E6B05" w:rsidP="003E1887">
            <w:pPr>
              <w:contextualSpacing/>
              <w:jc w:val="center"/>
              <w:rPr>
                <w:rFonts w:ascii="Times New Roman" w:hAnsi="Times New Roman" w:cs="Times New Roman"/>
                <w:sz w:val="28"/>
                <w:szCs w:val="28"/>
              </w:rPr>
            </w:pPr>
            <w:r w:rsidRPr="009230C7">
              <w:rPr>
                <w:rFonts w:ascii="Times New Roman" w:hAnsi="Times New Roman" w:cs="Times New Roman"/>
                <w:sz w:val="28"/>
                <w:szCs w:val="28"/>
              </w:rPr>
              <w:t>248570</w:t>
            </w:r>
          </w:p>
        </w:tc>
        <w:tc>
          <w:tcPr>
            <w:tcW w:w="1984" w:type="dxa"/>
            <w:shd w:val="clear" w:color="auto" w:fill="auto"/>
            <w:noWrap/>
            <w:vAlign w:val="bottom"/>
            <w:hideMark/>
          </w:tcPr>
          <w:p w14:paraId="6916E351" w14:textId="77777777" w:rsidR="009E6B05" w:rsidRPr="009230C7" w:rsidRDefault="009E6B05" w:rsidP="003E1887">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0C8866C5"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0"/>
        </w:trPr>
        <w:tc>
          <w:tcPr>
            <w:tcW w:w="709" w:type="dxa"/>
            <w:shd w:val="clear" w:color="auto" w:fill="auto"/>
            <w:noWrap/>
          </w:tcPr>
          <w:p w14:paraId="73588C0C" w14:textId="77777777" w:rsidR="009E6B05" w:rsidRPr="009230C7" w:rsidRDefault="009E6B05" w:rsidP="003E1887">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3.</w:t>
            </w:r>
          </w:p>
        </w:tc>
        <w:tc>
          <w:tcPr>
            <w:tcW w:w="5103" w:type="dxa"/>
            <w:shd w:val="clear" w:color="auto" w:fill="auto"/>
            <w:noWrap/>
          </w:tcPr>
          <w:p w14:paraId="270196F5" w14:textId="77777777" w:rsidR="009E6B05" w:rsidRPr="009230C7" w:rsidRDefault="009E6B05" w:rsidP="003E1887">
            <w:pPr>
              <w:contextualSpacing/>
              <w:rPr>
                <w:rFonts w:ascii="Times New Roman" w:hAnsi="Times New Roman" w:cs="Times New Roman"/>
                <w:sz w:val="28"/>
                <w:szCs w:val="28"/>
              </w:rPr>
            </w:pPr>
            <w:r w:rsidRPr="009230C7">
              <w:rPr>
                <w:rFonts w:ascii="Times New Roman" w:hAnsi="Times New Roman" w:cs="Times New Roman"/>
                <w:sz w:val="28"/>
                <w:szCs w:val="28"/>
              </w:rPr>
              <w:t>Пульсоксиметр, с питанием от батареи</w:t>
            </w:r>
          </w:p>
        </w:tc>
        <w:tc>
          <w:tcPr>
            <w:tcW w:w="1276" w:type="dxa"/>
          </w:tcPr>
          <w:p w14:paraId="0308EC61" w14:textId="77777777" w:rsidR="009E6B05" w:rsidRPr="009230C7" w:rsidRDefault="009E6B05" w:rsidP="003E1887">
            <w:pPr>
              <w:contextualSpacing/>
              <w:jc w:val="center"/>
              <w:rPr>
                <w:rFonts w:ascii="Times New Roman" w:hAnsi="Times New Roman" w:cs="Times New Roman"/>
                <w:sz w:val="28"/>
                <w:szCs w:val="28"/>
              </w:rPr>
            </w:pPr>
            <w:r w:rsidRPr="009230C7">
              <w:rPr>
                <w:rFonts w:ascii="Times New Roman" w:hAnsi="Times New Roman" w:cs="Times New Roman"/>
                <w:sz w:val="28"/>
                <w:szCs w:val="28"/>
              </w:rPr>
              <w:t>149980</w:t>
            </w:r>
          </w:p>
        </w:tc>
        <w:tc>
          <w:tcPr>
            <w:tcW w:w="1984" w:type="dxa"/>
            <w:shd w:val="clear" w:color="auto" w:fill="auto"/>
            <w:noWrap/>
          </w:tcPr>
          <w:p w14:paraId="086101A2" w14:textId="77777777" w:rsidR="009E6B05" w:rsidRPr="009230C7" w:rsidRDefault="009E6B05" w:rsidP="003E1887">
            <w:pPr>
              <w:contextualSpacing/>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28EF4D18"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0"/>
        </w:trPr>
        <w:tc>
          <w:tcPr>
            <w:tcW w:w="709" w:type="dxa"/>
            <w:shd w:val="clear" w:color="auto" w:fill="auto"/>
            <w:noWrap/>
          </w:tcPr>
          <w:p w14:paraId="67DB3F8A" w14:textId="77777777" w:rsidR="009E6B05" w:rsidRPr="009230C7" w:rsidRDefault="009E6B05" w:rsidP="003E1887">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4.</w:t>
            </w:r>
          </w:p>
        </w:tc>
        <w:tc>
          <w:tcPr>
            <w:tcW w:w="5103" w:type="dxa"/>
            <w:shd w:val="clear" w:color="auto" w:fill="auto"/>
            <w:noWrap/>
          </w:tcPr>
          <w:p w14:paraId="6121739D" w14:textId="77777777" w:rsidR="009E6B05" w:rsidRPr="009230C7" w:rsidRDefault="009E6B05" w:rsidP="003E1887">
            <w:pPr>
              <w:contextualSpacing/>
              <w:rPr>
                <w:rFonts w:ascii="Times New Roman" w:hAnsi="Times New Roman" w:cs="Times New Roman"/>
                <w:sz w:val="28"/>
                <w:szCs w:val="28"/>
              </w:rPr>
            </w:pPr>
            <w:r w:rsidRPr="009230C7">
              <w:rPr>
                <w:rFonts w:ascii="Times New Roman" w:hAnsi="Times New Roman" w:cs="Times New Roman"/>
                <w:sz w:val="28"/>
                <w:szCs w:val="28"/>
              </w:rPr>
              <w:t>Аппарат для измерения артериального давления анероидный механический</w:t>
            </w:r>
          </w:p>
        </w:tc>
        <w:tc>
          <w:tcPr>
            <w:tcW w:w="1276" w:type="dxa"/>
          </w:tcPr>
          <w:p w14:paraId="5B5D4937" w14:textId="77777777" w:rsidR="009E6B05" w:rsidRPr="009230C7" w:rsidRDefault="009E6B05" w:rsidP="003E1887">
            <w:pPr>
              <w:contextualSpacing/>
              <w:jc w:val="center"/>
              <w:rPr>
                <w:rFonts w:ascii="Times New Roman" w:hAnsi="Times New Roman" w:cs="Times New Roman"/>
                <w:sz w:val="28"/>
                <w:szCs w:val="28"/>
              </w:rPr>
            </w:pPr>
            <w:r w:rsidRPr="009230C7">
              <w:rPr>
                <w:rFonts w:ascii="Times New Roman" w:hAnsi="Times New Roman" w:cs="Times New Roman"/>
                <w:sz w:val="28"/>
                <w:szCs w:val="28"/>
              </w:rPr>
              <w:t>239410</w:t>
            </w:r>
          </w:p>
        </w:tc>
        <w:tc>
          <w:tcPr>
            <w:tcW w:w="1984" w:type="dxa"/>
            <w:shd w:val="clear" w:color="auto" w:fill="auto"/>
            <w:noWrap/>
          </w:tcPr>
          <w:p w14:paraId="24CEB480" w14:textId="77777777" w:rsidR="009E6B05" w:rsidRPr="009230C7" w:rsidRDefault="009E6B05" w:rsidP="003E1887">
            <w:pPr>
              <w:contextualSpacing/>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6222298F"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0"/>
        </w:trPr>
        <w:tc>
          <w:tcPr>
            <w:tcW w:w="709" w:type="dxa"/>
            <w:shd w:val="clear" w:color="auto" w:fill="auto"/>
            <w:noWrap/>
          </w:tcPr>
          <w:p w14:paraId="7F6D6D34" w14:textId="77777777" w:rsidR="009E6B05" w:rsidRPr="009230C7" w:rsidRDefault="009E6B05" w:rsidP="003E1887">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5.</w:t>
            </w:r>
          </w:p>
        </w:tc>
        <w:tc>
          <w:tcPr>
            <w:tcW w:w="5103" w:type="dxa"/>
            <w:shd w:val="clear" w:color="auto" w:fill="auto"/>
            <w:noWrap/>
          </w:tcPr>
          <w:p w14:paraId="24035BC7" w14:textId="77777777" w:rsidR="009E6B05" w:rsidRPr="009230C7" w:rsidRDefault="009E6B05" w:rsidP="003E1887">
            <w:pPr>
              <w:contextualSpacing/>
              <w:rPr>
                <w:rFonts w:ascii="Times New Roman" w:hAnsi="Times New Roman" w:cs="Times New Roman"/>
                <w:sz w:val="28"/>
                <w:szCs w:val="28"/>
              </w:rPr>
            </w:pPr>
            <w:r w:rsidRPr="009230C7">
              <w:rPr>
                <w:rFonts w:ascii="Times New Roman" w:hAnsi="Times New Roman" w:cs="Times New Roman"/>
                <w:sz w:val="28"/>
                <w:szCs w:val="28"/>
              </w:rPr>
              <w:t>Стетофонендоскоп</w:t>
            </w:r>
          </w:p>
        </w:tc>
        <w:tc>
          <w:tcPr>
            <w:tcW w:w="1276" w:type="dxa"/>
          </w:tcPr>
          <w:p w14:paraId="2FE4ACBF" w14:textId="77777777" w:rsidR="009E6B05" w:rsidRPr="009230C7" w:rsidRDefault="009E6B05" w:rsidP="003E1887">
            <w:pPr>
              <w:contextualSpacing/>
              <w:jc w:val="center"/>
              <w:rPr>
                <w:rFonts w:ascii="Times New Roman" w:hAnsi="Times New Roman" w:cs="Times New Roman"/>
                <w:sz w:val="28"/>
                <w:szCs w:val="28"/>
              </w:rPr>
            </w:pPr>
          </w:p>
        </w:tc>
        <w:tc>
          <w:tcPr>
            <w:tcW w:w="1984" w:type="dxa"/>
            <w:shd w:val="clear" w:color="auto" w:fill="auto"/>
            <w:noWrap/>
          </w:tcPr>
          <w:p w14:paraId="72C3F1DA" w14:textId="77777777" w:rsidR="009E6B05" w:rsidRPr="009230C7" w:rsidRDefault="009E6B05" w:rsidP="003E1887">
            <w:pPr>
              <w:contextualSpacing/>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1B550B34"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0"/>
        </w:trPr>
        <w:tc>
          <w:tcPr>
            <w:tcW w:w="709" w:type="dxa"/>
            <w:shd w:val="clear" w:color="auto" w:fill="auto"/>
            <w:noWrap/>
          </w:tcPr>
          <w:p w14:paraId="53A14C68" w14:textId="77777777" w:rsidR="009E6B05" w:rsidRPr="009230C7" w:rsidRDefault="009E6B05" w:rsidP="003E1887">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6.</w:t>
            </w:r>
          </w:p>
        </w:tc>
        <w:tc>
          <w:tcPr>
            <w:tcW w:w="5103" w:type="dxa"/>
            <w:shd w:val="clear" w:color="auto" w:fill="auto"/>
            <w:noWrap/>
          </w:tcPr>
          <w:p w14:paraId="6DFD1C7A" w14:textId="77777777" w:rsidR="009E6B05" w:rsidRPr="009230C7" w:rsidRDefault="009E6B05" w:rsidP="003E1887">
            <w:pPr>
              <w:contextualSpacing/>
              <w:rPr>
                <w:rFonts w:ascii="Times New Roman" w:hAnsi="Times New Roman" w:cs="Times New Roman"/>
                <w:sz w:val="28"/>
                <w:szCs w:val="28"/>
              </w:rPr>
            </w:pPr>
            <w:r w:rsidRPr="009230C7">
              <w:rPr>
                <w:rFonts w:ascii="Times New Roman" w:hAnsi="Times New Roman" w:cs="Times New Roman"/>
                <w:sz w:val="28"/>
                <w:szCs w:val="28"/>
              </w:rPr>
              <w:t>Секундомер</w:t>
            </w:r>
          </w:p>
        </w:tc>
        <w:tc>
          <w:tcPr>
            <w:tcW w:w="1276" w:type="dxa"/>
          </w:tcPr>
          <w:p w14:paraId="223A6756" w14:textId="77777777" w:rsidR="009E6B05" w:rsidRPr="009230C7" w:rsidRDefault="009E6B05" w:rsidP="003E1887">
            <w:pPr>
              <w:contextualSpacing/>
              <w:jc w:val="center"/>
              <w:rPr>
                <w:rFonts w:ascii="Times New Roman" w:hAnsi="Times New Roman" w:cs="Times New Roman"/>
                <w:sz w:val="28"/>
                <w:szCs w:val="28"/>
              </w:rPr>
            </w:pPr>
          </w:p>
        </w:tc>
        <w:tc>
          <w:tcPr>
            <w:tcW w:w="1984" w:type="dxa"/>
            <w:shd w:val="clear" w:color="auto" w:fill="auto"/>
            <w:noWrap/>
          </w:tcPr>
          <w:p w14:paraId="359B2130" w14:textId="77777777" w:rsidR="009E6B05" w:rsidRPr="009230C7" w:rsidRDefault="009E6B05" w:rsidP="003E1887">
            <w:pPr>
              <w:contextualSpacing/>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7D301709"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0"/>
        </w:trPr>
        <w:tc>
          <w:tcPr>
            <w:tcW w:w="709" w:type="dxa"/>
            <w:shd w:val="clear" w:color="auto" w:fill="auto"/>
            <w:noWrap/>
          </w:tcPr>
          <w:p w14:paraId="289B786C" w14:textId="77777777" w:rsidR="009E6B05" w:rsidRPr="009230C7" w:rsidRDefault="009E6B05" w:rsidP="003E1887">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7.</w:t>
            </w:r>
          </w:p>
        </w:tc>
        <w:tc>
          <w:tcPr>
            <w:tcW w:w="5103" w:type="dxa"/>
            <w:shd w:val="clear" w:color="auto" w:fill="auto"/>
            <w:noWrap/>
          </w:tcPr>
          <w:p w14:paraId="6F67995A" w14:textId="77777777" w:rsidR="009E6B05" w:rsidRPr="009230C7" w:rsidRDefault="009E6B05" w:rsidP="003E1887">
            <w:pPr>
              <w:pStyle w:val="ConsPlusCell"/>
              <w:rPr>
                <w:rFonts w:ascii="Times New Roman" w:hAnsi="Times New Roman" w:cs="Times New Roman"/>
                <w:sz w:val="28"/>
                <w:szCs w:val="28"/>
              </w:rPr>
            </w:pPr>
            <w:r w:rsidRPr="009230C7">
              <w:rPr>
                <w:rFonts w:ascii="Times New Roman" w:hAnsi="Times New Roman" w:cs="Times New Roman"/>
                <w:sz w:val="28"/>
                <w:szCs w:val="28"/>
              </w:rPr>
              <w:t>Весы напольные, электронные</w:t>
            </w:r>
          </w:p>
          <w:p w14:paraId="747314E4" w14:textId="77777777" w:rsidR="009E6B05" w:rsidRPr="009230C7" w:rsidRDefault="009E6B05" w:rsidP="003E1887">
            <w:pPr>
              <w:contextualSpacing/>
              <w:rPr>
                <w:rFonts w:ascii="Times New Roman" w:hAnsi="Times New Roman" w:cs="Times New Roman"/>
                <w:sz w:val="28"/>
                <w:szCs w:val="28"/>
              </w:rPr>
            </w:pPr>
          </w:p>
        </w:tc>
        <w:tc>
          <w:tcPr>
            <w:tcW w:w="1276" w:type="dxa"/>
          </w:tcPr>
          <w:p w14:paraId="7DF57120" w14:textId="77777777" w:rsidR="009E6B05" w:rsidRPr="009230C7" w:rsidRDefault="009E6B05" w:rsidP="003E1887">
            <w:pPr>
              <w:contextualSpacing/>
              <w:jc w:val="center"/>
              <w:rPr>
                <w:rFonts w:ascii="Times New Roman" w:hAnsi="Times New Roman" w:cs="Times New Roman"/>
                <w:sz w:val="28"/>
                <w:szCs w:val="28"/>
              </w:rPr>
            </w:pPr>
            <w:r w:rsidRPr="009230C7">
              <w:rPr>
                <w:rFonts w:ascii="Times New Roman" w:hAnsi="Times New Roman" w:cs="Times New Roman"/>
                <w:sz w:val="28"/>
                <w:szCs w:val="28"/>
              </w:rPr>
              <w:t>258800</w:t>
            </w:r>
          </w:p>
        </w:tc>
        <w:tc>
          <w:tcPr>
            <w:tcW w:w="1984" w:type="dxa"/>
            <w:shd w:val="clear" w:color="auto" w:fill="auto"/>
            <w:noWrap/>
          </w:tcPr>
          <w:p w14:paraId="4C01D408" w14:textId="77777777" w:rsidR="009E6B05" w:rsidRPr="009230C7" w:rsidRDefault="009E6B05" w:rsidP="003E1887">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38204E60"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0"/>
        </w:trPr>
        <w:tc>
          <w:tcPr>
            <w:tcW w:w="709" w:type="dxa"/>
            <w:shd w:val="clear" w:color="auto" w:fill="auto"/>
            <w:noWrap/>
          </w:tcPr>
          <w:p w14:paraId="38F0B632" w14:textId="77777777" w:rsidR="009E6B05" w:rsidRPr="009230C7" w:rsidRDefault="009E6B05" w:rsidP="003E1887">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8.</w:t>
            </w:r>
          </w:p>
        </w:tc>
        <w:tc>
          <w:tcPr>
            <w:tcW w:w="5103" w:type="dxa"/>
            <w:shd w:val="clear" w:color="auto" w:fill="auto"/>
            <w:noWrap/>
          </w:tcPr>
          <w:p w14:paraId="058A74CF" w14:textId="77777777" w:rsidR="009E6B05" w:rsidRPr="009230C7" w:rsidRDefault="009E6B05" w:rsidP="003E1887">
            <w:pPr>
              <w:contextualSpacing/>
              <w:rPr>
                <w:rFonts w:ascii="Times New Roman" w:hAnsi="Times New Roman" w:cs="Times New Roman"/>
                <w:sz w:val="28"/>
                <w:szCs w:val="28"/>
              </w:rPr>
            </w:pPr>
            <w:r w:rsidRPr="009230C7">
              <w:rPr>
                <w:rFonts w:ascii="Times New Roman" w:hAnsi="Times New Roman" w:cs="Times New Roman"/>
                <w:sz w:val="28"/>
                <w:szCs w:val="28"/>
              </w:rPr>
              <w:t>Ростомер медицинский</w:t>
            </w:r>
          </w:p>
        </w:tc>
        <w:tc>
          <w:tcPr>
            <w:tcW w:w="1276" w:type="dxa"/>
          </w:tcPr>
          <w:p w14:paraId="2BAFD81B" w14:textId="77777777" w:rsidR="009E6B05" w:rsidRPr="009230C7" w:rsidRDefault="009E6B05" w:rsidP="003E1887">
            <w:pPr>
              <w:contextualSpacing/>
              <w:jc w:val="center"/>
              <w:rPr>
                <w:rFonts w:ascii="Times New Roman" w:hAnsi="Times New Roman" w:cs="Times New Roman"/>
                <w:sz w:val="28"/>
                <w:szCs w:val="28"/>
              </w:rPr>
            </w:pPr>
            <w:r w:rsidRPr="009230C7">
              <w:rPr>
                <w:rFonts w:ascii="Times New Roman" w:hAnsi="Times New Roman" w:cs="Times New Roman"/>
                <w:sz w:val="28"/>
                <w:szCs w:val="28"/>
              </w:rPr>
              <w:t>157600</w:t>
            </w:r>
          </w:p>
        </w:tc>
        <w:tc>
          <w:tcPr>
            <w:tcW w:w="1984" w:type="dxa"/>
            <w:shd w:val="clear" w:color="auto" w:fill="auto"/>
            <w:noWrap/>
          </w:tcPr>
          <w:p w14:paraId="14025269" w14:textId="77777777" w:rsidR="009E6B05" w:rsidRPr="009230C7" w:rsidRDefault="009E6B05" w:rsidP="003E1887">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5D3A7649"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0"/>
        </w:trPr>
        <w:tc>
          <w:tcPr>
            <w:tcW w:w="709" w:type="dxa"/>
            <w:shd w:val="clear" w:color="auto" w:fill="auto"/>
            <w:noWrap/>
          </w:tcPr>
          <w:p w14:paraId="4A6B969C" w14:textId="562D4EB2" w:rsidR="009E6B05" w:rsidRPr="009230C7" w:rsidRDefault="00C932AD" w:rsidP="003E1887">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9.</w:t>
            </w:r>
          </w:p>
        </w:tc>
        <w:tc>
          <w:tcPr>
            <w:tcW w:w="5103" w:type="dxa"/>
            <w:shd w:val="clear" w:color="auto" w:fill="auto"/>
            <w:noWrap/>
          </w:tcPr>
          <w:p w14:paraId="1C7DC16E" w14:textId="77777777" w:rsidR="009E6B05" w:rsidRPr="009230C7" w:rsidRDefault="009E6B05" w:rsidP="003E1887">
            <w:pPr>
              <w:contextualSpacing/>
              <w:rPr>
                <w:rFonts w:ascii="Times New Roman" w:hAnsi="Times New Roman" w:cs="Times New Roman"/>
                <w:sz w:val="28"/>
                <w:szCs w:val="28"/>
              </w:rPr>
            </w:pPr>
            <w:r w:rsidRPr="009230C7">
              <w:rPr>
                <w:rFonts w:ascii="Times New Roman" w:hAnsi="Times New Roman" w:cs="Times New Roman"/>
                <w:sz w:val="28"/>
                <w:szCs w:val="28"/>
              </w:rPr>
              <w:t>Электрокардиограф многоканальный, интерпретирующий, профессиональный</w:t>
            </w:r>
          </w:p>
        </w:tc>
        <w:tc>
          <w:tcPr>
            <w:tcW w:w="1276" w:type="dxa"/>
            <w:vAlign w:val="center"/>
          </w:tcPr>
          <w:p w14:paraId="1F725BE0" w14:textId="77777777" w:rsidR="009E6B05" w:rsidRPr="009230C7" w:rsidRDefault="009E6B05" w:rsidP="003E1887">
            <w:pPr>
              <w:contextualSpacing/>
              <w:jc w:val="center"/>
              <w:rPr>
                <w:rFonts w:ascii="Times New Roman" w:hAnsi="Times New Roman" w:cs="Times New Roman"/>
                <w:sz w:val="28"/>
                <w:szCs w:val="28"/>
              </w:rPr>
            </w:pPr>
            <w:r w:rsidRPr="009230C7">
              <w:rPr>
                <w:rFonts w:ascii="Times New Roman" w:eastAsia="Times New Roman" w:hAnsi="Times New Roman" w:cs="Times New Roman"/>
                <w:sz w:val="28"/>
                <w:szCs w:val="28"/>
              </w:rPr>
              <w:t>269170</w:t>
            </w:r>
          </w:p>
        </w:tc>
        <w:tc>
          <w:tcPr>
            <w:tcW w:w="1984" w:type="dxa"/>
            <w:shd w:val="clear" w:color="auto" w:fill="auto"/>
            <w:noWrap/>
          </w:tcPr>
          <w:p w14:paraId="013B5BB9" w14:textId="77777777" w:rsidR="009E6B05" w:rsidRPr="009230C7" w:rsidRDefault="009E6B05" w:rsidP="003E1887">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3B2017C7"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0"/>
        </w:trPr>
        <w:tc>
          <w:tcPr>
            <w:tcW w:w="709" w:type="dxa"/>
            <w:shd w:val="clear" w:color="auto" w:fill="auto"/>
            <w:noWrap/>
          </w:tcPr>
          <w:p w14:paraId="26D8C390" w14:textId="2330E38C" w:rsidR="009E6B05" w:rsidRPr="009230C7" w:rsidRDefault="00C932AD" w:rsidP="003E1887">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10.</w:t>
            </w:r>
          </w:p>
        </w:tc>
        <w:tc>
          <w:tcPr>
            <w:tcW w:w="5103" w:type="dxa"/>
            <w:shd w:val="clear" w:color="auto" w:fill="auto"/>
            <w:noWrap/>
          </w:tcPr>
          <w:p w14:paraId="64D31F9C" w14:textId="77777777" w:rsidR="009E6B05" w:rsidRPr="009230C7" w:rsidRDefault="009E6B05" w:rsidP="003E1887">
            <w:pPr>
              <w:contextualSpacing/>
              <w:rPr>
                <w:rFonts w:ascii="Times New Roman" w:hAnsi="Times New Roman" w:cs="Times New Roman"/>
                <w:sz w:val="28"/>
                <w:szCs w:val="28"/>
              </w:rPr>
            </w:pPr>
            <w:r w:rsidRPr="009230C7">
              <w:rPr>
                <w:rFonts w:ascii="Times New Roman" w:hAnsi="Times New Roman" w:cs="Times New Roman"/>
                <w:sz w:val="28"/>
                <w:szCs w:val="28"/>
              </w:rPr>
              <w:t>Регистратор/анализатор амбулаторный для длительного электрокардиографического мониторинга</w:t>
            </w:r>
          </w:p>
        </w:tc>
        <w:tc>
          <w:tcPr>
            <w:tcW w:w="1276" w:type="dxa"/>
            <w:vAlign w:val="center"/>
          </w:tcPr>
          <w:p w14:paraId="12709BA3" w14:textId="77777777" w:rsidR="009E6B05" w:rsidRPr="009230C7" w:rsidRDefault="009E6B05" w:rsidP="003E1887">
            <w:pPr>
              <w:contextualSpacing/>
              <w:jc w:val="center"/>
              <w:rPr>
                <w:rFonts w:ascii="Times New Roman" w:hAnsi="Times New Roman" w:cs="Times New Roman"/>
                <w:sz w:val="28"/>
                <w:szCs w:val="28"/>
              </w:rPr>
            </w:pPr>
            <w:r w:rsidRPr="009230C7">
              <w:rPr>
                <w:rFonts w:ascii="Times New Roman" w:eastAsia="Times New Roman" w:hAnsi="Times New Roman" w:cs="Times New Roman"/>
                <w:sz w:val="28"/>
                <w:szCs w:val="28"/>
              </w:rPr>
              <w:t>291510</w:t>
            </w:r>
          </w:p>
        </w:tc>
        <w:tc>
          <w:tcPr>
            <w:tcW w:w="1984" w:type="dxa"/>
            <w:shd w:val="clear" w:color="auto" w:fill="auto"/>
            <w:noWrap/>
          </w:tcPr>
          <w:p w14:paraId="050F6847" w14:textId="77777777" w:rsidR="009E6B05" w:rsidRPr="009230C7" w:rsidRDefault="009E6B05" w:rsidP="003E1887">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2F03713E"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0"/>
        </w:trPr>
        <w:tc>
          <w:tcPr>
            <w:tcW w:w="709" w:type="dxa"/>
            <w:shd w:val="clear" w:color="auto" w:fill="auto"/>
            <w:noWrap/>
          </w:tcPr>
          <w:p w14:paraId="593CF8AB" w14:textId="25964661" w:rsidR="009E6B05" w:rsidRPr="009230C7" w:rsidRDefault="00C932AD" w:rsidP="003E1887">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11.</w:t>
            </w:r>
          </w:p>
        </w:tc>
        <w:tc>
          <w:tcPr>
            <w:tcW w:w="5103" w:type="dxa"/>
            <w:shd w:val="clear" w:color="auto" w:fill="auto"/>
            <w:noWrap/>
          </w:tcPr>
          <w:p w14:paraId="131CADFD" w14:textId="77777777" w:rsidR="009E6B05" w:rsidRPr="009230C7" w:rsidRDefault="009E6B05" w:rsidP="003E1887">
            <w:pPr>
              <w:contextualSpacing/>
              <w:rPr>
                <w:rFonts w:ascii="Times New Roman" w:hAnsi="Times New Roman" w:cs="Times New Roman"/>
                <w:sz w:val="28"/>
                <w:szCs w:val="28"/>
              </w:rPr>
            </w:pPr>
            <w:r w:rsidRPr="009230C7">
              <w:rPr>
                <w:rFonts w:ascii="Times New Roman" w:hAnsi="Times New Roman" w:cs="Times New Roman"/>
                <w:sz w:val="28"/>
                <w:szCs w:val="28"/>
              </w:rPr>
              <w:t>Регистратор амбулаторный для длительного мониторинга артериального давления</w:t>
            </w:r>
          </w:p>
        </w:tc>
        <w:tc>
          <w:tcPr>
            <w:tcW w:w="1276" w:type="dxa"/>
            <w:vAlign w:val="center"/>
          </w:tcPr>
          <w:p w14:paraId="4E4B6BAC" w14:textId="77777777" w:rsidR="009E6B05" w:rsidRPr="009230C7" w:rsidRDefault="009E6B05" w:rsidP="003E1887">
            <w:pPr>
              <w:contextualSpacing/>
              <w:jc w:val="center"/>
              <w:rPr>
                <w:rFonts w:ascii="Times New Roman" w:hAnsi="Times New Roman" w:cs="Times New Roman"/>
                <w:sz w:val="28"/>
                <w:szCs w:val="28"/>
              </w:rPr>
            </w:pPr>
            <w:r w:rsidRPr="009230C7">
              <w:rPr>
                <w:rFonts w:ascii="Times New Roman" w:eastAsia="Times New Roman" w:hAnsi="Times New Roman" w:cs="Times New Roman"/>
                <w:sz w:val="28"/>
                <w:szCs w:val="28"/>
              </w:rPr>
              <w:t>145190</w:t>
            </w:r>
          </w:p>
        </w:tc>
        <w:tc>
          <w:tcPr>
            <w:tcW w:w="1984" w:type="dxa"/>
            <w:shd w:val="clear" w:color="auto" w:fill="auto"/>
            <w:noWrap/>
          </w:tcPr>
          <w:p w14:paraId="3E6E7821" w14:textId="77777777" w:rsidR="009E6B05" w:rsidRPr="009230C7" w:rsidRDefault="009E6B05" w:rsidP="003E1887">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63AAFF3B"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0"/>
        </w:trPr>
        <w:tc>
          <w:tcPr>
            <w:tcW w:w="709" w:type="dxa"/>
            <w:shd w:val="clear" w:color="auto" w:fill="auto"/>
            <w:vAlign w:val="center"/>
          </w:tcPr>
          <w:p w14:paraId="3BBD7709" w14:textId="77777777" w:rsidR="000905B8" w:rsidRPr="009230C7" w:rsidRDefault="000905B8" w:rsidP="000905B8">
            <w:pPr>
              <w:contextualSpacing/>
              <w:rPr>
                <w:rFonts w:ascii="Times New Roman" w:hAnsi="Times New Roman" w:cs="Times New Roman"/>
                <w:sz w:val="28"/>
                <w:szCs w:val="28"/>
              </w:rPr>
            </w:pPr>
          </w:p>
        </w:tc>
        <w:tc>
          <w:tcPr>
            <w:tcW w:w="5103" w:type="dxa"/>
            <w:shd w:val="clear" w:color="auto" w:fill="auto"/>
            <w:vAlign w:val="center"/>
          </w:tcPr>
          <w:p w14:paraId="6E8C63B1" w14:textId="4EA856A5" w:rsidR="000905B8" w:rsidRPr="009230C7" w:rsidRDefault="000905B8" w:rsidP="00DE46D0">
            <w:pPr>
              <w:contextualSpacing/>
              <w:jc w:val="both"/>
              <w:rPr>
                <w:rFonts w:ascii="Times New Roman" w:hAnsi="Times New Roman" w:cs="Times New Roman"/>
                <w:b/>
                <w:sz w:val="28"/>
                <w:szCs w:val="28"/>
              </w:rPr>
            </w:pPr>
            <w:r w:rsidRPr="009230C7">
              <w:rPr>
                <w:rFonts w:ascii="Times New Roman" w:hAnsi="Times New Roman" w:cs="Times New Roman"/>
                <w:b/>
                <w:sz w:val="28"/>
                <w:szCs w:val="28"/>
              </w:rPr>
              <w:t xml:space="preserve">Модуль оборудования для </w:t>
            </w:r>
            <w:r w:rsidR="00DE46D0" w:rsidRPr="009230C7">
              <w:rPr>
                <w:rFonts w:ascii="Times New Roman" w:hAnsi="Times New Roman" w:cs="Times New Roman"/>
                <w:b/>
                <w:sz w:val="28"/>
                <w:szCs w:val="28"/>
              </w:rPr>
              <w:t xml:space="preserve"> реабилитации</w:t>
            </w:r>
          </w:p>
        </w:tc>
        <w:tc>
          <w:tcPr>
            <w:tcW w:w="1276" w:type="dxa"/>
          </w:tcPr>
          <w:p w14:paraId="1AD97749" w14:textId="77777777" w:rsidR="000905B8" w:rsidRPr="009230C7" w:rsidRDefault="000905B8" w:rsidP="000905B8">
            <w:pPr>
              <w:contextualSpacing/>
              <w:jc w:val="center"/>
              <w:rPr>
                <w:rFonts w:ascii="Times New Roman" w:hAnsi="Times New Roman" w:cs="Times New Roman"/>
                <w:bCs/>
                <w:sz w:val="28"/>
                <w:szCs w:val="28"/>
              </w:rPr>
            </w:pPr>
          </w:p>
        </w:tc>
        <w:tc>
          <w:tcPr>
            <w:tcW w:w="1984" w:type="dxa"/>
            <w:shd w:val="clear" w:color="auto" w:fill="auto"/>
            <w:vAlign w:val="center"/>
          </w:tcPr>
          <w:p w14:paraId="23C1FA45" w14:textId="77777777" w:rsidR="000905B8" w:rsidRPr="009230C7" w:rsidRDefault="000905B8" w:rsidP="000905B8">
            <w:pPr>
              <w:contextualSpacing/>
              <w:jc w:val="center"/>
              <w:rPr>
                <w:rFonts w:ascii="Times New Roman" w:hAnsi="Times New Roman" w:cs="Times New Roman"/>
                <w:sz w:val="28"/>
                <w:szCs w:val="28"/>
              </w:rPr>
            </w:pPr>
          </w:p>
        </w:tc>
      </w:tr>
      <w:tr w:rsidR="0092029D" w:rsidRPr="009230C7" w14:paraId="3EF0173E"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0"/>
        </w:trPr>
        <w:tc>
          <w:tcPr>
            <w:tcW w:w="709" w:type="dxa"/>
            <w:shd w:val="clear" w:color="auto" w:fill="auto"/>
            <w:vAlign w:val="center"/>
          </w:tcPr>
          <w:p w14:paraId="320E764B" w14:textId="77777777" w:rsidR="000905B8" w:rsidRPr="009230C7" w:rsidRDefault="000905B8" w:rsidP="000905B8">
            <w:pPr>
              <w:contextualSpacing/>
              <w:rPr>
                <w:rFonts w:ascii="Times New Roman" w:hAnsi="Times New Roman" w:cs="Times New Roman"/>
                <w:sz w:val="28"/>
                <w:szCs w:val="28"/>
              </w:rPr>
            </w:pPr>
            <w:r w:rsidRPr="009230C7">
              <w:rPr>
                <w:rFonts w:ascii="Times New Roman" w:hAnsi="Times New Roman" w:cs="Times New Roman"/>
                <w:sz w:val="28"/>
                <w:szCs w:val="28"/>
              </w:rPr>
              <w:t>1.</w:t>
            </w:r>
          </w:p>
        </w:tc>
        <w:tc>
          <w:tcPr>
            <w:tcW w:w="5103" w:type="dxa"/>
            <w:shd w:val="clear" w:color="auto" w:fill="auto"/>
            <w:vAlign w:val="center"/>
          </w:tcPr>
          <w:p w14:paraId="6FDCD863" w14:textId="77777777" w:rsidR="000905B8" w:rsidRPr="009230C7" w:rsidRDefault="000905B8" w:rsidP="000905B8">
            <w:pPr>
              <w:contextualSpacing/>
              <w:jc w:val="both"/>
              <w:rPr>
                <w:rFonts w:ascii="Times New Roman" w:hAnsi="Times New Roman" w:cs="Times New Roman"/>
                <w:sz w:val="28"/>
                <w:szCs w:val="28"/>
              </w:rPr>
            </w:pPr>
            <w:r w:rsidRPr="009230C7">
              <w:rPr>
                <w:rFonts w:ascii="Times New Roman" w:hAnsi="Times New Roman" w:cs="Times New Roman"/>
                <w:sz w:val="28"/>
                <w:szCs w:val="28"/>
              </w:rPr>
              <w:t>Велоэргометр роботизированный портативный с активно-пассивным режимом для нижних конечностей</w:t>
            </w:r>
          </w:p>
        </w:tc>
        <w:tc>
          <w:tcPr>
            <w:tcW w:w="1276" w:type="dxa"/>
          </w:tcPr>
          <w:p w14:paraId="06663033" w14:textId="77777777" w:rsidR="000905B8" w:rsidRPr="009230C7" w:rsidRDefault="000905B8" w:rsidP="000905B8">
            <w:pPr>
              <w:contextualSpacing/>
              <w:jc w:val="center"/>
              <w:rPr>
                <w:rFonts w:ascii="Times New Roman" w:hAnsi="Times New Roman" w:cs="Times New Roman"/>
                <w:bCs/>
                <w:sz w:val="28"/>
                <w:szCs w:val="28"/>
              </w:rPr>
            </w:pPr>
            <w:r w:rsidRPr="009230C7">
              <w:rPr>
                <w:rFonts w:ascii="Times New Roman" w:hAnsi="Times New Roman" w:cs="Times New Roman"/>
                <w:sz w:val="28"/>
                <w:szCs w:val="28"/>
              </w:rPr>
              <w:t>140790</w:t>
            </w:r>
          </w:p>
        </w:tc>
        <w:tc>
          <w:tcPr>
            <w:tcW w:w="1984" w:type="dxa"/>
            <w:shd w:val="clear" w:color="auto" w:fill="auto"/>
            <w:vAlign w:val="center"/>
          </w:tcPr>
          <w:p w14:paraId="1953CD1A" w14:textId="77777777" w:rsidR="000905B8" w:rsidRPr="009230C7" w:rsidRDefault="000905B8" w:rsidP="000905B8">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1D8A6AD9"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0"/>
        </w:trPr>
        <w:tc>
          <w:tcPr>
            <w:tcW w:w="709" w:type="dxa"/>
            <w:shd w:val="clear" w:color="auto" w:fill="auto"/>
            <w:vAlign w:val="center"/>
          </w:tcPr>
          <w:p w14:paraId="1BB8733A" w14:textId="77777777" w:rsidR="000905B8" w:rsidRPr="009230C7" w:rsidRDefault="000905B8" w:rsidP="000905B8">
            <w:pPr>
              <w:contextualSpacing/>
              <w:rPr>
                <w:rFonts w:ascii="Times New Roman" w:hAnsi="Times New Roman" w:cs="Times New Roman"/>
                <w:sz w:val="28"/>
                <w:szCs w:val="28"/>
              </w:rPr>
            </w:pPr>
            <w:r w:rsidRPr="009230C7">
              <w:rPr>
                <w:rFonts w:ascii="Times New Roman" w:hAnsi="Times New Roman" w:cs="Times New Roman"/>
                <w:sz w:val="28"/>
                <w:szCs w:val="28"/>
              </w:rPr>
              <w:t>2.</w:t>
            </w:r>
          </w:p>
        </w:tc>
        <w:tc>
          <w:tcPr>
            <w:tcW w:w="5103" w:type="dxa"/>
            <w:shd w:val="clear" w:color="auto" w:fill="auto"/>
            <w:vAlign w:val="center"/>
          </w:tcPr>
          <w:p w14:paraId="0E293969" w14:textId="77777777" w:rsidR="000905B8" w:rsidRPr="009230C7" w:rsidRDefault="000905B8" w:rsidP="000905B8">
            <w:pPr>
              <w:contextualSpacing/>
              <w:jc w:val="both"/>
              <w:rPr>
                <w:rFonts w:ascii="Times New Roman" w:hAnsi="Times New Roman" w:cs="Times New Roman"/>
                <w:sz w:val="28"/>
                <w:szCs w:val="28"/>
              </w:rPr>
            </w:pPr>
            <w:r w:rsidRPr="009230C7">
              <w:rPr>
                <w:rFonts w:ascii="Times New Roman" w:hAnsi="Times New Roman" w:cs="Times New Roman"/>
                <w:sz w:val="28"/>
                <w:szCs w:val="28"/>
              </w:rPr>
              <w:t>Стол-вертикализатор с электроприводом</w:t>
            </w:r>
          </w:p>
        </w:tc>
        <w:tc>
          <w:tcPr>
            <w:tcW w:w="1276" w:type="dxa"/>
          </w:tcPr>
          <w:p w14:paraId="5E8C339B" w14:textId="77777777" w:rsidR="000905B8" w:rsidRPr="009230C7" w:rsidRDefault="000905B8" w:rsidP="000905B8">
            <w:pPr>
              <w:contextualSpacing/>
              <w:jc w:val="center"/>
              <w:rPr>
                <w:rFonts w:ascii="Times New Roman" w:hAnsi="Times New Roman" w:cs="Times New Roman"/>
                <w:bCs/>
                <w:sz w:val="28"/>
                <w:szCs w:val="28"/>
              </w:rPr>
            </w:pPr>
            <w:r w:rsidRPr="009230C7">
              <w:rPr>
                <w:rFonts w:ascii="Times New Roman" w:hAnsi="Times New Roman" w:cs="Times New Roman"/>
                <w:sz w:val="28"/>
                <w:szCs w:val="28"/>
              </w:rPr>
              <w:t>284930</w:t>
            </w:r>
          </w:p>
        </w:tc>
        <w:tc>
          <w:tcPr>
            <w:tcW w:w="1984" w:type="dxa"/>
            <w:shd w:val="clear" w:color="auto" w:fill="auto"/>
            <w:vAlign w:val="center"/>
          </w:tcPr>
          <w:p w14:paraId="43A49F92" w14:textId="77777777" w:rsidR="000905B8" w:rsidRPr="009230C7" w:rsidRDefault="000905B8" w:rsidP="000905B8">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457B5812"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0"/>
        </w:trPr>
        <w:tc>
          <w:tcPr>
            <w:tcW w:w="709" w:type="dxa"/>
            <w:shd w:val="clear" w:color="auto" w:fill="auto"/>
            <w:vAlign w:val="center"/>
          </w:tcPr>
          <w:p w14:paraId="6231D342" w14:textId="77777777" w:rsidR="000905B8" w:rsidRPr="009230C7" w:rsidRDefault="000905B8" w:rsidP="000905B8">
            <w:pPr>
              <w:contextualSpacing/>
              <w:rPr>
                <w:rFonts w:ascii="Times New Roman" w:hAnsi="Times New Roman" w:cs="Times New Roman"/>
                <w:sz w:val="28"/>
                <w:szCs w:val="28"/>
              </w:rPr>
            </w:pPr>
            <w:r w:rsidRPr="009230C7">
              <w:rPr>
                <w:rFonts w:ascii="Times New Roman" w:hAnsi="Times New Roman" w:cs="Times New Roman"/>
                <w:sz w:val="28"/>
                <w:szCs w:val="28"/>
              </w:rPr>
              <w:t>3.</w:t>
            </w:r>
          </w:p>
        </w:tc>
        <w:tc>
          <w:tcPr>
            <w:tcW w:w="5103" w:type="dxa"/>
            <w:shd w:val="clear" w:color="auto" w:fill="auto"/>
            <w:vAlign w:val="center"/>
          </w:tcPr>
          <w:p w14:paraId="2C826F4F" w14:textId="77777777" w:rsidR="000905B8" w:rsidRPr="009230C7" w:rsidRDefault="000905B8" w:rsidP="000905B8">
            <w:pPr>
              <w:contextualSpacing/>
              <w:jc w:val="both"/>
              <w:rPr>
                <w:rFonts w:ascii="Times New Roman" w:hAnsi="Times New Roman" w:cs="Times New Roman"/>
                <w:sz w:val="28"/>
                <w:szCs w:val="28"/>
              </w:rPr>
            </w:pPr>
            <w:r w:rsidRPr="009230C7">
              <w:rPr>
                <w:rFonts w:ascii="Times New Roman" w:hAnsi="Times New Roman" w:cs="Times New Roman"/>
                <w:sz w:val="28"/>
                <w:szCs w:val="28"/>
              </w:rPr>
              <w:t>Мобильная рамка для разгрузки веса при ходьбе</w:t>
            </w:r>
          </w:p>
        </w:tc>
        <w:tc>
          <w:tcPr>
            <w:tcW w:w="1276" w:type="dxa"/>
          </w:tcPr>
          <w:p w14:paraId="22F4E57E" w14:textId="77777777" w:rsidR="000905B8" w:rsidRPr="009230C7" w:rsidRDefault="000905B8" w:rsidP="000905B8">
            <w:pPr>
              <w:contextualSpacing/>
              <w:jc w:val="center"/>
              <w:rPr>
                <w:rFonts w:ascii="Times New Roman" w:hAnsi="Times New Roman" w:cs="Times New Roman"/>
                <w:bCs/>
                <w:sz w:val="28"/>
                <w:szCs w:val="28"/>
              </w:rPr>
            </w:pPr>
            <w:r w:rsidRPr="009230C7">
              <w:rPr>
                <w:rFonts w:ascii="Times New Roman" w:hAnsi="Times New Roman" w:cs="Times New Roman"/>
                <w:sz w:val="28"/>
                <w:szCs w:val="28"/>
              </w:rPr>
              <w:t>нет</w:t>
            </w:r>
          </w:p>
        </w:tc>
        <w:tc>
          <w:tcPr>
            <w:tcW w:w="1984" w:type="dxa"/>
            <w:shd w:val="clear" w:color="auto" w:fill="auto"/>
            <w:vAlign w:val="center"/>
          </w:tcPr>
          <w:p w14:paraId="2814EAAB" w14:textId="77777777" w:rsidR="000905B8" w:rsidRPr="009230C7" w:rsidRDefault="000905B8" w:rsidP="000905B8">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1F934691"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0"/>
        </w:trPr>
        <w:tc>
          <w:tcPr>
            <w:tcW w:w="709" w:type="dxa"/>
            <w:shd w:val="clear" w:color="auto" w:fill="auto"/>
            <w:vAlign w:val="center"/>
            <w:hideMark/>
          </w:tcPr>
          <w:p w14:paraId="27EE7BFD" w14:textId="77777777" w:rsidR="000905B8" w:rsidRPr="009230C7" w:rsidRDefault="000905B8" w:rsidP="000905B8">
            <w:pPr>
              <w:ind w:left="34"/>
              <w:contextualSpacing/>
              <w:rPr>
                <w:rFonts w:ascii="Times New Roman" w:hAnsi="Times New Roman" w:cs="Times New Roman"/>
                <w:sz w:val="28"/>
                <w:szCs w:val="28"/>
              </w:rPr>
            </w:pPr>
            <w:r w:rsidRPr="009230C7">
              <w:rPr>
                <w:rFonts w:ascii="Times New Roman" w:hAnsi="Times New Roman" w:cs="Times New Roman"/>
                <w:sz w:val="28"/>
                <w:szCs w:val="28"/>
              </w:rPr>
              <w:t>4.</w:t>
            </w:r>
          </w:p>
        </w:tc>
        <w:tc>
          <w:tcPr>
            <w:tcW w:w="5103" w:type="dxa"/>
            <w:shd w:val="clear" w:color="auto" w:fill="auto"/>
            <w:vAlign w:val="center"/>
            <w:hideMark/>
          </w:tcPr>
          <w:p w14:paraId="03175D66" w14:textId="77777777" w:rsidR="000905B8" w:rsidRPr="009230C7" w:rsidRDefault="000905B8" w:rsidP="000905B8">
            <w:pPr>
              <w:contextualSpacing/>
              <w:jc w:val="both"/>
              <w:rPr>
                <w:rFonts w:ascii="Times New Roman" w:hAnsi="Times New Roman" w:cs="Times New Roman"/>
                <w:sz w:val="28"/>
                <w:szCs w:val="28"/>
              </w:rPr>
            </w:pPr>
            <w:r w:rsidRPr="009230C7">
              <w:rPr>
                <w:rFonts w:ascii="Times New Roman" w:hAnsi="Times New Roman" w:cs="Times New Roman"/>
                <w:sz w:val="28"/>
                <w:szCs w:val="28"/>
              </w:rPr>
              <w:t>Роботизированный тренажер для пассивных циклических занятий для коленного сустава</w:t>
            </w:r>
          </w:p>
        </w:tc>
        <w:tc>
          <w:tcPr>
            <w:tcW w:w="1276" w:type="dxa"/>
          </w:tcPr>
          <w:p w14:paraId="3266C648" w14:textId="77777777" w:rsidR="000905B8" w:rsidRPr="009230C7" w:rsidRDefault="000905B8" w:rsidP="000905B8">
            <w:pPr>
              <w:spacing w:after="200"/>
              <w:contextualSpacing/>
              <w:jc w:val="center"/>
              <w:rPr>
                <w:rFonts w:ascii="Times New Roman" w:hAnsi="Times New Roman" w:cs="Times New Roman"/>
                <w:sz w:val="28"/>
                <w:szCs w:val="28"/>
              </w:rPr>
            </w:pPr>
            <w:r w:rsidRPr="009230C7">
              <w:rPr>
                <w:rFonts w:ascii="Times New Roman" w:hAnsi="Times New Roman" w:cs="Times New Roman"/>
                <w:sz w:val="28"/>
                <w:szCs w:val="28"/>
              </w:rPr>
              <w:t>147350</w:t>
            </w:r>
          </w:p>
        </w:tc>
        <w:tc>
          <w:tcPr>
            <w:tcW w:w="1984" w:type="dxa"/>
            <w:shd w:val="clear" w:color="auto" w:fill="auto"/>
            <w:vAlign w:val="center"/>
            <w:hideMark/>
          </w:tcPr>
          <w:p w14:paraId="2BD182CA" w14:textId="77777777" w:rsidR="000905B8" w:rsidRPr="009230C7" w:rsidRDefault="000905B8" w:rsidP="000905B8">
            <w:pPr>
              <w:spacing w:after="200"/>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00925713"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0"/>
        </w:trPr>
        <w:tc>
          <w:tcPr>
            <w:tcW w:w="709" w:type="dxa"/>
            <w:shd w:val="clear" w:color="auto" w:fill="auto"/>
            <w:vAlign w:val="center"/>
          </w:tcPr>
          <w:p w14:paraId="7006F194" w14:textId="77777777" w:rsidR="000905B8" w:rsidRPr="009230C7" w:rsidRDefault="000905B8" w:rsidP="000905B8">
            <w:pPr>
              <w:ind w:left="34"/>
              <w:contextualSpacing/>
              <w:rPr>
                <w:rFonts w:ascii="Times New Roman" w:hAnsi="Times New Roman" w:cs="Times New Roman"/>
                <w:sz w:val="28"/>
                <w:szCs w:val="28"/>
              </w:rPr>
            </w:pPr>
            <w:r w:rsidRPr="009230C7">
              <w:rPr>
                <w:rFonts w:ascii="Times New Roman" w:hAnsi="Times New Roman" w:cs="Times New Roman"/>
                <w:sz w:val="28"/>
                <w:szCs w:val="28"/>
              </w:rPr>
              <w:t>5.</w:t>
            </w:r>
          </w:p>
        </w:tc>
        <w:tc>
          <w:tcPr>
            <w:tcW w:w="5103" w:type="dxa"/>
            <w:shd w:val="clear" w:color="auto" w:fill="auto"/>
            <w:vAlign w:val="center"/>
          </w:tcPr>
          <w:p w14:paraId="556EB0DA" w14:textId="77777777" w:rsidR="000905B8" w:rsidRPr="009230C7" w:rsidRDefault="000905B8" w:rsidP="000905B8">
            <w:pPr>
              <w:contextualSpacing/>
              <w:jc w:val="both"/>
              <w:rPr>
                <w:rFonts w:ascii="Times New Roman" w:hAnsi="Times New Roman" w:cs="Times New Roman"/>
                <w:sz w:val="28"/>
                <w:szCs w:val="28"/>
              </w:rPr>
            </w:pPr>
            <w:r w:rsidRPr="009230C7">
              <w:rPr>
                <w:rFonts w:ascii="Times New Roman" w:hAnsi="Times New Roman" w:cs="Times New Roman"/>
                <w:sz w:val="28"/>
                <w:szCs w:val="28"/>
              </w:rPr>
              <w:t>Стол Бобата</w:t>
            </w:r>
          </w:p>
        </w:tc>
        <w:tc>
          <w:tcPr>
            <w:tcW w:w="1276" w:type="dxa"/>
          </w:tcPr>
          <w:p w14:paraId="12837F3A" w14:textId="77777777" w:rsidR="000905B8" w:rsidRPr="009230C7" w:rsidRDefault="000905B8" w:rsidP="000905B8">
            <w:pPr>
              <w:spacing w:after="200" w:line="276" w:lineRule="auto"/>
              <w:contextualSpacing/>
              <w:jc w:val="center"/>
              <w:rPr>
                <w:rFonts w:ascii="Times New Roman" w:hAnsi="Times New Roman" w:cs="Times New Roman"/>
                <w:sz w:val="28"/>
                <w:szCs w:val="28"/>
              </w:rPr>
            </w:pPr>
            <w:r w:rsidRPr="009230C7">
              <w:rPr>
                <w:rFonts w:ascii="Times New Roman" w:eastAsia="Times New Roman" w:hAnsi="Times New Roman" w:cs="Times New Roman"/>
                <w:bCs/>
                <w:sz w:val="28"/>
                <w:szCs w:val="28"/>
              </w:rPr>
              <w:t>182380</w:t>
            </w:r>
          </w:p>
        </w:tc>
        <w:tc>
          <w:tcPr>
            <w:tcW w:w="1984" w:type="dxa"/>
            <w:shd w:val="clear" w:color="auto" w:fill="auto"/>
            <w:vAlign w:val="center"/>
          </w:tcPr>
          <w:p w14:paraId="59B49A5A" w14:textId="77777777" w:rsidR="000905B8" w:rsidRPr="009230C7" w:rsidRDefault="000905B8" w:rsidP="000905B8">
            <w:pPr>
              <w:spacing w:after="200" w:line="276" w:lineRule="auto"/>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64E2E9F0"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0"/>
        </w:trPr>
        <w:tc>
          <w:tcPr>
            <w:tcW w:w="709" w:type="dxa"/>
            <w:shd w:val="clear" w:color="auto" w:fill="auto"/>
            <w:vAlign w:val="center"/>
            <w:hideMark/>
          </w:tcPr>
          <w:p w14:paraId="0923285B" w14:textId="77777777" w:rsidR="000905B8" w:rsidRPr="009230C7" w:rsidRDefault="000905B8" w:rsidP="000905B8">
            <w:pPr>
              <w:ind w:left="34"/>
              <w:contextualSpacing/>
              <w:rPr>
                <w:rFonts w:ascii="Times New Roman" w:hAnsi="Times New Roman" w:cs="Times New Roman"/>
                <w:sz w:val="28"/>
                <w:szCs w:val="28"/>
              </w:rPr>
            </w:pPr>
            <w:r w:rsidRPr="009230C7">
              <w:rPr>
                <w:rFonts w:ascii="Times New Roman" w:hAnsi="Times New Roman" w:cs="Times New Roman"/>
                <w:sz w:val="28"/>
                <w:szCs w:val="28"/>
              </w:rPr>
              <w:t>6.</w:t>
            </w:r>
          </w:p>
        </w:tc>
        <w:tc>
          <w:tcPr>
            <w:tcW w:w="5103" w:type="dxa"/>
            <w:shd w:val="clear" w:color="auto" w:fill="auto"/>
            <w:vAlign w:val="center"/>
            <w:hideMark/>
          </w:tcPr>
          <w:p w14:paraId="24CFE43B" w14:textId="77777777" w:rsidR="000905B8" w:rsidRPr="009230C7" w:rsidRDefault="000905B8" w:rsidP="000905B8">
            <w:pPr>
              <w:contextualSpacing/>
              <w:jc w:val="both"/>
              <w:rPr>
                <w:rFonts w:ascii="Times New Roman" w:hAnsi="Times New Roman" w:cs="Times New Roman"/>
                <w:sz w:val="28"/>
                <w:szCs w:val="28"/>
              </w:rPr>
            </w:pPr>
            <w:r w:rsidRPr="009230C7">
              <w:rPr>
                <w:rFonts w:ascii="Times New Roman" w:hAnsi="Times New Roman" w:cs="Times New Roman"/>
                <w:sz w:val="28"/>
                <w:szCs w:val="28"/>
              </w:rPr>
              <w:t>Роботизированный тренажер для пассивных циклических занятий для голеностопного сустава</w:t>
            </w:r>
          </w:p>
        </w:tc>
        <w:tc>
          <w:tcPr>
            <w:tcW w:w="1276" w:type="dxa"/>
          </w:tcPr>
          <w:p w14:paraId="5673811D" w14:textId="77777777" w:rsidR="000905B8" w:rsidRPr="009230C7" w:rsidRDefault="000905B8" w:rsidP="000905B8">
            <w:pPr>
              <w:spacing w:after="200" w:line="276" w:lineRule="auto"/>
              <w:contextualSpacing/>
              <w:jc w:val="center"/>
              <w:rPr>
                <w:rFonts w:ascii="Times New Roman" w:hAnsi="Times New Roman" w:cs="Times New Roman"/>
                <w:sz w:val="28"/>
                <w:szCs w:val="28"/>
              </w:rPr>
            </w:pPr>
            <w:r w:rsidRPr="009230C7">
              <w:rPr>
                <w:rFonts w:ascii="Times New Roman" w:hAnsi="Times New Roman" w:cs="Times New Roman"/>
                <w:sz w:val="28"/>
                <w:szCs w:val="28"/>
              </w:rPr>
              <w:t>147350</w:t>
            </w:r>
          </w:p>
        </w:tc>
        <w:tc>
          <w:tcPr>
            <w:tcW w:w="1984" w:type="dxa"/>
            <w:shd w:val="clear" w:color="auto" w:fill="auto"/>
            <w:vAlign w:val="center"/>
            <w:hideMark/>
          </w:tcPr>
          <w:p w14:paraId="282D1748" w14:textId="77777777" w:rsidR="000905B8" w:rsidRPr="009230C7" w:rsidRDefault="000905B8" w:rsidP="000905B8">
            <w:pPr>
              <w:spacing w:after="200" w:line="276" w:lineRule="auto"/>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0ED7DA5F"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0"/>
        </w:trPr>
        <w:tc>
          <w:tcPr>
            <w:tcW w:w="709" w:type="dxa"/>
            <w:shd w:val="clear" w:color="auto" w:fill="auto"/>
            <w:vAlign w:val="center"/>
            <w:hideMark/>
          </w:tcPr>
          <w:p w14:paraId="703592A6" w14:textId="77777777" w:rsidR="000905B8" w:rsidRPr="009230C7" w:rsidRDefault="000905B8" w:rsidP="000905B8">
            <w:pPr>
              <w:ind w:left="34"/>
              <w:contextualSpacing/>
              <w:rPr>
                <w:rFonts w:ascii="Times New Roman" w:hAnsi="Times New Roman" w:cs="Times New Roman"/>
                <w:sz w:val="28"/>
                <w:szCs w:val="28"/>
              </w:rPr>
            </w:pPr>
            <w:r w:rsidRPr="009230C7">
              <w:rPr>
                <w:rFonts w:ascii="Times New Roman" w:hAnsi="Times New Roman" w:cs="Times New Roman"/>
                <w:sz w:val="28"/>
                <w:szCs w:val="28"/>
              </w:rPr>
              <w:t>7.</w:t>
            </w:r>
          </w:p>
        </w:tc>
        <w:tc>
          <w:tcPr>
            <w:tcW w:w="5103" w:type="dxa"/>
            <w:shd w:val="clear" w:color="auto" w:fill="auto"/>
            <w:vAlign w:val="center"/>
            <w:hideMark/>
          </w:tcPr>
          <w:p w14:paraId="5247CAD0" w14:textId="77777777" w:rsidR="000905B8" w:rsidRPr="009230C7" w:rsidRDefault="000905B8" w:rsidP="000905B8">
            <w:pPr>
              <w:contextualSpacing/>
              <w:jc w:val="both"/>
              <w:rPr>
                <w:rFonts w:ascii="Times New Roman" w:hAnsi="Times New Roman" w:cs="Times New Roman"/>
                <w:sz w:val="28"/>
                <w:szCs w:val="28"/>
              </w:rPr>
            </w:pPr>
            <w:r w:rsidRPr="009230C7">
              <w:rPr>
                <w:rFonts w:ascii="Times New Roman" w:hAnsi="Times New Roman" w:cs="Times New Roman"/>
                <w:sz w:val="28"/>
                <w:szCs w:val="28"/>
              </w:rPr>
              <w:t>Роботизированный тренажер для пассивных циклических занятий для плечевого сустава</w:t>
            </w:r>
          </w:p>
        </w:tc>
        <w:tc>
          <w:tcPr>
            <w:tcW w:w="1276" w:type="dxa"/>
          </w:tcPr>
          <w:p w14:paraId="273C659B" w14:textId="77777777" w:rsidR="000905B8" w:rsidRPr="009230C7" w:rsidRDefault="000905B8" w:rsidP="000905B8">
            <w:pPr>
              <w:contextualSpacing/>
              <w:jc w:val="center"/>
              <w:rPr>
                <w:rFonts w:ascii="Times New Roman" w:hAnsi="Times New Roman" w:cs="Times New Roman"/>
                <w:sz w:val="28"/>
                <w:szCs w:val="28"/>
              </w:rPr>
            </w:pPr>
            <w:r w:rsidRPr="009230C7">
              <w:rPr>
                <w:rFonts w:ascii="Times New Roman" w:hAnsi="Times New Roman" w:cs="Times New Roman"/>
                <w:sz w:val="28"/>
                <w:szCs w:val="28"/>
              </w:rPr>
              <w:t>147350</w:t>
            </w:r>
          </w:p>
        </w:tc>
        <w:tc>
          <w:tcPr>
            <w:tcW w:w="1984" w:type="dxa"/>
            <w:shd w:val="clear" w:color="auto" w:fill="auto"/>
            <w:vAlign w:val="center"/>
            <w:hideMark/>
          </w:tcPr>
          <w:p w14:paraId="5312AF31" w14:textId="77777777" w:rsidR="000905B8" w:rsidRPr="009230C7" w:rsidRDefault="000905B8" w:rsidP="000905B8">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5ED53BB3"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0"/>
        </w:trPr>
        <w:tc>
          <w:tcPr>
            <w:tcW w:w="709" w:type="dxa"/>
            <w:shd w:val="clear" w:color="auto" w:fill="auto"/>
            <w:vAlign w:val="center"/>
          </w:tcPr>
          <w:p w14:paraId="09E133C0" w14:textId="77777777" w:rsidR="000905B8" w:rsidRPr="009230C7" w:rsidRDefault="000905B8" w:rsidP="000905B8">
            <w:pPr>
              <w:ind w:left="34"/>
              <w:contextualSpacing/>
              <w:rPr>
                <w:rFonts w:ascii="Times New Roman" w:hAnsi="Times New Roman" w:cs="Times New Roman"/>
                <w:sz w:val="28"/>
                <w:szCs w:val="28"/>
              </w:rPr>
            </w:pPr>
            <w:r w:rsidRPr="009230C7">
              <w:rPr>
                <w:rFonts w:ascii="Times New Roman" w:hAnsi="Times New Roman" w:cs="Times New Roman"/>
                <w:sz w:val="28"/>
                <w:szCs w:val="28"/>
              </w:rPr>
              <w:t>8.</w:t>
            </w:r>
          </w:p>
        </w:tc>
        <w:tc>
          <w:tcPr>
            <w:tcW w:w="5103" w:type="dxa"/>
            <w:shd w:val="clear" w:color="auto" w:fill="auto"/>
          </w:tcPr>
          <w:p w14:paraId="1F8AF9EF" w14:textId="77777777" w:rsidR="000905B8" w:rsidRPr="009230C7" w:rsidRDefault="000905B8" w:rsidP="000905B8">
            <w:pPr>
              <w:contextualSpacing/>
              <w:jc w:val="both"/>
              <w:rPr>
                <w:rFonts w:ascii="Times New Roman" w:hAnsi="Times New Roman" w:cs="Times New Roman"/>
                <w:sz w:val="28"/>
                <w:szCs w:val="28"/>
              </w:rPr>
            </w:pPr>
            <w:r w:rsidRPr="009230C7">
              <w:rPr>
                <w:rFonts w:ascii="Times New Roman" w:hAnsi="Times New Roman" w:cs="Times New Roman"/>
                <w:sz w:val="28"/>
                <w:szCs w:val="28"/>
              </w:rPr>
              <w:t>Стол/кушетка массажный, с питанием от сети</w:t>
            </w:r>
          </w:p>
        </w:tc>
        <w:tc>
          <w:tcPr>
            <w:tcW w:w="1276" w:type="dxa"/>
          </w:tcPr>
          <w:p w14:paraId="31A30D9B" w14:textId="77777777" w:rsidR="000905B8" w:rsidRPr="009230C7" w:rsidRDefault="000905B8" w:rsidP="000905B8">
            <w:pPr>
              <w:contextualSpacing/>
              <w:jc w:val="center"/>
              <w:rPr>
                <w:rFonts w:ascii="Times New Roman" w:hAnsi="Times New Roman" w:cs="Times New Roman"/>
                <w:sz w:val="28"/>
                <w:szCs w:val="28"/>
              </w:rPr>
            </w:pPr>
            <w:r w:rsidRPr="009230C7">
              <w:rPr>
                <w:rFonts w:ascii="Times New Roman" w:hAnsi="Times New Roman" w:cs="Times New Roman"/>
                <w:sz w:val="28"/>
                <w:szCs w:val="28"/>
              </w:rPr>
              <w:t>116940</w:t>
            </w:r>
          </w:p>
        </w:tc>
        <w:tc>
          <w:tcPr>
            <w:tcW w:w="1984" w:type="dxa"/>
            <w:shd w:val="clear" w:color="auto" w:fill="auto"/>
          </w:tcPr>
          <w:p w14:paraId="574DCD99" w14:textId="77777777" w:rsidR="000905B8" w:rsidRPr="009230C7" w:rsidRDefault="000905B8" w:rsidP="000905B8">
            <w:pPr>
              <w:contextualSpacing/>
              <w:jc w:val="center"/>
              <w:rPr>
                <w:rFonts w:ascii="Times New Roman" w:hAnsi="Times New Roman" w:cs="Times New Roman"/>
                <w:sz w:val="28"/>
                <w:szCs w:val="28"/>
              </w:rPr>
            </w:pPr>
            <w:r w:rsidRPr="009230C7">
              <w:rPr>
                <w:rFonts w:ascii="Times New Roman" w:hAnsi="Times New Roman" w:cs="Times New Roman"/>
                <w:sz w:val="28"/>
                <w:szCs w:val="28"/>
              </w:rPr>
              <w:t xml:space="preserve">не менее 1 на 15 пациентов в смену </w:t>
            </w:r>
          </w:p>
        </w:tc>
      </w:tr>
      <w:tr w:rsidR="0092029D" w:rsidRPr="009230C7" w14:paraId="285571E3"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0"/>
        </w:trPr>
        <w:tc>
          <w:tcPr>
            <w:tcW w:w="709" w:type="dxa"/>
            <w:shd w:val="clear" w:color="auto" w:fill="auto"/>
            <w:vAlign w:val="center"/>
          </w:tcPr>
          <w:p w14:paraId="3560290E" w14:textId="77777777" w:rsidR="000905B8" w:rsidRPr="009230C7" w:rsidRDefault="000905B8" w:rsidP="000905B8">
            <w:pPr>
              <w:ind w:left="34"/>
              <w:contextualSpacing/>
              <w:rPr>
                <w:rFonts w:ascii="Times New Roman" w:hAnsi="Times New Roman" w:cs="Times New Roman"/>
                <w:sz w:val="28"/>
                <w:szCs w:val="28"/>
              </w:rPr>
            </w:pPr>
            <w:r w:rsidRPr="009230C7">
              <w:rPr>
                <w:rFonts w:ascii="Times New Roman" w:hAnsi="Times New Roman" w:cs="Times New Roman"/>
                <w:sz w:val="28"/>
                <w:szCs w:val="28"/>
              </w:rPr>
              <w:t>9.</w:t>
            </w:r>
          </w:p>
        </w:tc>
        <w:tc>
          <w:tcPr>
            <w:tcW w:w="5103" w:type="dxa"/>
            <w:shd w:val="clear" w:color="auto" w:fill="auto"/>
          </w:tcPr>
          <w:p w14:paraId="4513CE8F" w14:textId="77777777" w:rsidR="000905B8" w:rsidRPr="009230C7" w:rsidRDefault="000905B8" w:rsidP="000905B8">
            <w:pPr>
              <w:contextualSpacing/>
              <w:jc w:val="both"/>
              <w:rPr>
                <w:rFonts w:ascii="Times New Roman" w:hAnsi="Times New Roman" w:cs="Times New Roman"/>
                <w:sz w:val="28"/>
                <w:szCs w:val="28"/>
              </w:rPr>
            </w:pPr>
            <w:r w:rsidRPr="009230C7">
              <w:rPr>
                <w:rFonts w:ascii="Times New Roman" w:hAnsi="Times New Roman" w:cs="Times New Roman"/>
                <w:sz w:val="28"/>
                <w:szCs w:val="28"/>
              </w:rPr>
              <w:t xml:space="preserve">Мат напольный водоотталкивающий с           </w:t>
            </w:r>
            <w:r w:rsidRPr="009230C7">
              <w:rPr>
                <w:rFonts w:ascii="Times New Roman" w:hAnsi="Times New Roman" w:cs="Times New Roman"/>
                <w:sz w:val="28"/>
                <w:szCs w:val="28"/>
              </w:rPr>
              <w:br/>
              <w:t xml:space="preserve">антибактериальным покрытием                 </w:t>
            </w:r>
          </w:p>
        </w:tc>
        <w:tc>
          <w:tcPr>
            <w:tcW w:w="1276" w:type="dxa"/>
          </w:tcPr>
          <w:p w14:paraId="23E820F0" w14:textId="77777777" w:rsidR="000905B8" w:rsidRPr="009230C7" w:rsidRDefault="000905B8" w:rsidP="000905B8">
            <w:pPr>
              <w:contextualSpacing/>
              <w:jc w:val="center"/>
              <w:rPr>
                <w:rFonts w:ascii="Times New Roman" w:hAnsi="Times New Roman" w:cs="Times New Roman"/>
                <w:sz w:val="28"/>
                <w:szCs w:val="28"/>
              </w:rPr>
            </w:pPr>
          </w:p>
        </w:tc>
        <w:tc>
          <w:tcPr>
            <w:tcW w:w="1984" w:type="dxa"/>
            <w:shd w:val="clear" w:color="auto" w:fill="auto"/>
          </w:tcPr>
          <w:p w14:paraId="1B445AA0" w14:textId="77777777" w:rsidR="000905B8" w:rsidRPr="009230C7" w:rsidRDefault="000905B8" w:rsidP="000905B8">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6B079D95"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0"/>
        </w:trPr>
        <w:tc>
          <w:tcPr>
            <w:tcW w:w="709" w:type="dxa"/>
            <w:shd w:val="clear" w:color="auto" w:fill="auto"/>
            <w:vAlign w:val="center"/>
          </w:tcPr>
          <w:p w14:paraId="70FEC90F" w14:textId="77777777" w:rsidR="000905B8" w:rsidRPr="009230C7" w:rsidRDefault="000905B8" w:rsidP="000905B8">
            <w:pPr>
              <w:ind w:left="34"/>
              <w:contextualSpacing/>
              <w:rPr>
                <w:rFonts w:ascii="Times New Roman" w:hAnsi="Times New Roman" w:cs="Times New Roman"/>
                <w:sz w:val="28"/>
                <w:szCs w:val="28"/>
              </w:rPr>
            </w:pPr>
            <w:r w:rsidRPr="009230C7">
              <w:rPr>
                <w:rFonts w:ascii="Times New Roman" w:hAnsi="Times New Roman" w:cs="Times New Roman"/>
                <w:sz w:val="28"/>
                <w:szCs w:val="28"/>
              </w:rPr>
              <w:t>10.</w:t>
            </w:r>
          </w:p>
        </w:tc>
        <w:tc>
          <w:tcPr>
            <w:tcW w:w="5103" w:type="dxa"/>
            <w:shd w:val="clear" w:color="auto" w:fill="auto"/>
          </w:tcPr>
          <w:p w14:paraId="79743C1B" w14:textId="77777777" w:rsidR="000905B8" w:rsidRPr="009230C7" w:rsidRDefault="000905B8" w:rsidP="000905B8">
            <w:pPr>
              <w:contextualSpacing/>
              <w:jc w:val="both"/>
              <w:rPr>
                <w:rFonts w:ascii="Times New Roman" w:hAnsi="Times New Roman" w:cs="Times New Roman"/>
                <w:sz w:val="28"/>
                <w:szCs w:val="28"/>
              </w:rPr>
            </w:pPr>
            <w:r w:rsidRPr="009230C7">
              <w:rPr>
                <w:rFonts w:ascii="Times New Roman" w:hAnsi="Times New Roman" w:cs="Times New Roman"/>
                <w:sz w:val="28"/>
                <w:szCs w:val="28"/>
              </w:rPr>
              <w:t xml:space="preserve">Комплект мягких модулей для зала лечебной   физкультуры                                 </w:t>
            </w:r>
          </w:p>
        </w:tc>
        <w:tc>
          <w:tcPr>
            <w:tcW w:w="1276" w:type="dxa"/>
          </w:tcPr>
          <w:p w14:paraId="7B32DB28" w14:textId="77777777" w:rsidR="000905B8" w:rsidRPr="009230C7" w:rsidRDefault="000905B8" w:rsidP="000905B8">
            <w:pPr>
              <w:contextualSpacing/>
              <w:jc w:val="center"/>
              <w:rPr>
                <w:rFonts w:ascii="Times New Roman" w:hAnsi="Times New Roman" w:cs="Times New Roman"/>
                <w:sz w:val="28"/>
                <w:szCs w:val="28"/>
              </w:rPr>
            </w:pPr>
          </w:p>
        </w:tc>
        <w:tc>
          <w:tcPr>
            <w:tcW w:w="1984" w:type="dxa"/>
            <w:shd w:val="clear" w:color="auto" w:fill="auto"/>
          </w:tcPr>
          <w:p w14:paraId="690E7767" w14:textId="77777777" w:rsidR="000905B8" w:rsidRPr="009230C7" w:rsidRDefault="000905B8" w:rsidP="000905B8">
            <w:pPr>
              <w:contextualSpacing/>
              <w:jc w:val="center"/>
              <w:rPr>
                <w:rFonts w:ascii="Times New Roman" w:hAnsi="Times New Roman" w:cs="Times New Roman"/>
                <w:sz w:val="28"/>
                <w:szCs w:val="28"/>
              </w:rPr>
            </w:pPr>
            <w:r w:rsidRPr="009230C7">
              <w:rPr>
                <w:rFonts w:ascii="Times New Roman" w:hAnsi="Times New Roman" w:cs="Times New Roman"/>
                <w:sz w:val="28"/>
                <w:szCs w:val="28"/>
              </w:rPr>
              <w:t>не менее одного</w:t>
            </w:r>
          </w:p>
        </w:tc>
      </w:tr>
      <w:tr w:rsidR="0092029D" w:rsidRPr="009230C7" w14:paraId="3657F43A"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0"/>
        </w:trPr>
        <w:tc>
          <w:tcPr>
            <w:tcW w:w="709" w:type="dxa"/>
            <w:shd w:val="clear" w:color="auto" w:fill="auto"/>
            <w:vAlign w:val="center"/>
          </w:tcPr>
          <w:p w14:paraId="1E353DF0" w14:textId="77777777" w:rsidR="000905B8" w:rsidRPr="009230C7" w:rsidRDefault="000905B8" w:rsidP="000905B8">
            <w:pPr>
              <w:ind w:left="34"/>
              <w:contextualSpacing/>
              <w:rPr>
                <w:rFonts w:ascii="Times New Roman" w:hAnsi="Times New Roman" w:cs="Times New Roman"/>
                <w:sz w:val="28"/>
                <w:szCs w:val="28"/>
              </w:rPr>
            </w:pPr>
            <w:r w:rsidRPr="009230C7">
              <w:rPr>
                <w:rFonts w:ascii="Times New Roman" w:hAnsi="Times New Roman" w:cs="Times New Roman"/>
                <w:sz w:val="28"/>
                <w:szCs w:val="28"/>
              </w:rPr>
              <w:t>11.</w:t>
            </w:r>
          </w:p>
        </w:tc>
        <w:tc>
          <w:tcPr>
            <w:tcW w:w="5103" w:type="dxa"/>
            <w:shd w:val="clear" w:color="auto" w:fill="auto"/>
          </w:tcPr>
          <w:p w14:paraId="7B95EDBC" w14:textId="77777777" w:rsidR="000905B8" w:rsidRPr="009230C7" w:rsidRDefault="000905B8" w:rsidP="000905B8">
            <w:pPr>
              <w:contextualSpacing/>
              <w:jc w:val="both"/>
              <w:rPr>
                <w:rFonts w:ascii="Times New Roman" w:hAnsi="Times New Roman" w:cs="Times New Roman"/>
                <w:sz w:val="28"/>
                <w:szCs w:val="28"/>
              </w:rPr>
            </w:pPr>
            <w:r w:rsidRPr="009230C7">
              <w:rPr>
                <w:rFonts w:ascii="Times New Roman" w:eastAsia="Times New Roman" w:hAnsi="Times New Roman" w:cs="Times New Roman"/>
                <w:sz w:val="28"/>
                <w:szCs w:val="28"/>
              </w:rPr>
              <w:t>Тренажер в виде параллельных брусьев для тренировки ходьбы, без электропитания</w:t>
            </w:r>
          </w:p>
        </w:tc>
        <w:tc>
          <w:tcPr>
            <w:tcW w:w="1276" w:type="dxa"/>
            <w:vAlign w:val="center"/>
          </w:tcPr>
          <w:p w14:paraId="41CE456D" w14:textId="77777777" w:rsidR="000905B8" w:rsidRPr="009230C7" w:rsidRDefault="000905B8" w:rsidP="000905B8">
            <w:pPr>
              <w:contextualSpacing/>
              <w:jc w:val="center"/>
              <w:rPr>
                <w:rFonts w:ascii="Times New Roman" w:hAnsi="Times New Roman" w:cs="Times New Roman"/>
                <w:sz w:val="28"/>
                <w:szCs w:val="28"/>
              </w:rPr>
            </w:pPr>
            <w:r w:rsidRPr="009230C7">
              <w:rPr>
                <w:rFonts w:ascii="Times New Roman" w:eastAsia="Times New Roman" w:hAnsi="Times New Roman" w:cs="Times New Roman"/>
                <w:sz w:val="28"/>
                <w:szCs w:val="28"/>
              </w:rPr>
              <w:t>213860</w:t>
            </w:r>
          </w:p>
        </w:tc>
        <w:tc>
          <w:tcPr>
            <w:tcW w:w="1984" w:type="dxa"/>
            <w:shd w:val="clear" w:color="auto" w:fill="auto"/>
          </w:tcPr>
          <w:p w14:paraId="214A3174" w14:textId="77777777" w:rsidR="000905B8" w:rsidRPr="009230C7" w:rsidRDefault="000905B8" w:rsidP="000905B8">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5268344A"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0"/>
        </w:trPr>
        <w:tc>
          <w:tcPr>
            <w:tcW w:w="709" w:type="dxa"/>
            <w:shd w:val="clear" w:color="auto" w:fill="auto"/>
            <w:vAlign w:val="center"/>
          </w:tcPr>
          <w:p w14:paraId="67411AAD" w14:textId="77777777" w:rsidR="000905B8" w:rsidRPr="009230C7" w:rsidRDefault="000905B8" w:rsidP="000905B8">
            <w:pPr>
              <w:ind w:left="34"/>
              <w:contextualSpacing/>
              <w:rPr>
                <w:rFonts w:ascii="Times New Roman" w:hAnsi="Times New Roman" w:cs="Times New Roman"/>
                <w:sz w:val="28"/>
                <w:szCs w:val="28"/>
              </w:rPr>
            </w:pPr>
            <w:r w:rsidRPr="009230C7">
              <w:rPr>
                <w:rFonts w:ascii="Times New Roman" w:hAnsi="Times New Roman" w:cs="Times New Roman"/>
                <w:sz w:val="28"/>
                <w:szCs w:val="28"/>
              </w:rPr>
              <w:t>12.</w:t>
            </w:r>
          </w:p>
        </w:tc>
        <w:tc>
          <w:tcPr>
            <w:tcW w:w="5103" w:type="dxa"/>
            <w:shd w:val="clear" w:color="auto" w:fill="auto"/>
          </w:tcPr>
          <w:p w14:paraId="47A9553C" w14:textId="77777777" w:rsidR="000905B8" w:rsidRPr="009230C7" w:rsidRDefault="000905B8" w:rsidP="000905B8">
            <w:pPr>
              <w:contextualSpacing/>
              <w:jc w:val="both"/>
              <w:rPr>
                <w:rFonts w:ascii="Times New Roman" w:hAnsi="Times New Roman" w:cs="Times New Roman"/>
                <w:sz w:val="28"/>
                <w:szCs w:val="28"/>
              </w:rPr>
            </w:pPr>
            <w:r w:rsidRPr="009230C7">
              <w:rPr>
                <w:rFonts w:ascii="Times New Roman" w:eastAsia="Times New Roman" w:hAnsi="Times New Roman" w:cs="Times New Roman"/>
                <w:sz w:val="28"/>
                <w:szCs w:val="28"/>
              </w:rPr>
              <w:t>Тренажер имитирующий подъем по лестнице, без электропитания</w:t>
            </w:r>
          </w:p>
        </w:tc>
        <w:tc>
          <w:tcPr>
            <w:tcW w:w="1276" w:type="dxa"/>
            <w:vAlign w:val="center"/>
          </w:tcPr>
          <w:p w14:paraId="4637B856" w14:textId="77777777" w:rsidR="000905B8" w:rsidRPr="009230C7" w:rsidRDefault="000905B8" w:rsidP="000905B8">
            <w:pPr>
              <w:contextualSpacing/>
              <w:jc w:val="center"/>
              <w:rPr>
                <w:rFonts w:ascii="Times New Roman" w:hAnsi="Times New Roman" w:cs="Times New Roman"/>
                <w:sz w:val="28"/>
                <w:szCs w:val="28"/>
              </w:rPr>
            </w:pPr>
            <w:r w:rsidRPr="009230C7">
              <w:rPr>
                <w:rFonts w:ascii="Times New Roman" w:eastAsia="Times New Roman" w:hAnsi="Times New Roman" w:cs="Times New Roman"/>
                <w:sz w:val="28"/>
                <w:szCs w:val="28"/>
              </w:rPr>
              <w:t>261940</w:t>
            </w:r>
          </w:p>
        </w:tc>
        <w:tc>
          <w:tcPr>
            <w:tcW w:w="1984" w:type="dxa"/>
            <w:shd w:val="clear" w:color="auto" w:fill="auto"/>
          </w:tcPr>
          <w:p w14:paraId="62A79767" w14:textId="77777777" w:rsidR="000905B8" w:rsidRPr="009230C7" w:rsidRDefault="000905B8" w:rsidP="000905B8">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418089FF"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0"/>
        </w:trPr>
        <w:tc>
          <w:tcPr>
            <w:tcW w:w="709" w:type="dxa"/>
            <w:shd w:val="clear" w:color="auto" w:fill="auto"/>
            <w:vAlign w:val="center"/>
          </w:tcPr>
          <w:p w14:paraId="62F2D6E8" w14:textId="1116CCE2" w:rsidR="000905B8" w:rsidRPr="009230C7" w:rsidRDefault="00C932AD" w:rsidP="000905B8">
            <w:pPr>
              <w:ind w:left="34"/>
              <w:contextualSpacing/>
              <w:rPr>
                <w:rFonts w:ascii="Times New Roman" w:hAnsi="Times New Roman" w:cs="Times New Roman"/>
                <w:sz w:val="28"/>
                <w:szCs w:val="28"/>
              </w:rPr>
            </w:pPr>
            <w:r w:rsidRPr="009230C7">
              <w:rPr>
                <w:rFonts w:ascii="Times New Roman" w:hAnsi="Times New Roman" w:cs="Times New Roman"/>
                <w:sz w:val="28"/>
                <w:szCs w:val="28"/>
              </w:rPr>
              <w:t>13.</w:t>
            </w:r>
          </w:p>
        </w:tc>
        <w:tc>
          <w:tcPr>
            <w:tcW w:w="5103" w:type="dxa"/>
            <w:shd w:val="clear" w:color="auto" w:fill="auto"/>
          </w:tcPr>
          <w:p w14:paraId="192B717A" w14:textId="199E8473" w:rsidR="000905B8" w:rsidRPr="009230C7" w:rsidRDefault="000905B8" w:rsidP="000905B8">
            <w:pPr>
              <w:contextualSpacing/>
              <w:jc w:val="both"/>
              <w:rPr>
                <w:rFonts w:ascii="Times New Roman" w:eastAsia="Times New Roman" w:hAnsi="Times New Roman" w:cs="Times New Roman"/>
                <w:sz w:val="28"/>
                <w:szCs w:val="28"/>
              </w:rPr>
            </w:pPr>
            <w:r w:rsidRPr="009230C7">
              <w:rPr>
                <w:rFonts w:ascii="Times New Roman" w:hAnsi="Times New Roman" w:cs="Times New Roman"/>
                <w:sz w:val="28"/>
                <w:szCs w:val="28"/>
              </w:rPr>
              <w:t>Тренажер с упругим сопротивлением</w:t>
            </w:r>
          </w:p>
        </w:tc>
        <w:tc>
          <w:tcPr>
            <w:tcW w:w="1276" w:type="dxa"/>
          </w:tcPr>
          <w:p w14:paraId="32AD1E14" w14:textId="714BE4E6" w:rsidR="000905B8" w:rsidRPr="009230C7" w:rsidRDefault="000905B8" w:rsidP="000905B8">
            <w:pPr>
              <w:contextualSpacing/>
              <w:jc w:val="center"/>
              <w:rPr>
                <w:rFonts w:ascii="Times New Roman" w:eastAsia="Times New Roman" w:hAnsi="Times New Roman" w:cs="Times New Roman"/>
                <w:sz w:val="28"/>
                <w:szCs w:val="28"/>
              </w:rPr>
            </w:pPr>
            <w:r w:rsidRPr="009230C7">
              <w:rPr>
                <w:rFonts w:ascii="Times New Roman" w:hAnsi="Times New Roman" w:cs="Times New Roman"/>
                <w:sz w:val="28"/>
                <w:szCs w:val="28"/>
              </w:rPr>
              <w:t>103810</w:t>
            </w:r>
          </w:p>
        </w:tc>
        <w:tc>
          <w:tcPr>
            <w:tcW w:w="1984" w:type="dxa"/>
            <w:shd w:val="clear" w:color="auto" w:fill="auto"/>
          </w:tcPr>
          <w:p w14:paraId="3667A70E" w14:textId="07994372" w:rsidR="000905B8" w:rsidRPr="009230C7" w:rsidRDefault="000905B8" w:rsidP="000905B8">
            <w:pPr>
              <w:contextualSpacing/>
              <w:jc w:val="center"/>
              <w:rPr>
                <w:rFonts w:ascii="Times New Roman" w:hAnsi="Times New Roman" w:cs="Times New Roman"/>
                <w:sz w:val="28"/>
                <w:szCs w:val="28"/>
              </w:rPr>
            </w:pPr>
            <w:r w:rsidRPr="009230C7">
              <w:rPr>
                <w:rFonts w:ascii="Times New Roman" w:hAnsi="Times New Roman" w:cs="Times New Roman"/>
                <w:sz w:val="28"/>
                <w:szCs w:val="28"/>
              </w:rPr>
              <w:t xml:space="preserve">не менее 1 на 15 пациентов в смену </w:t>
            </w:r>
          </w:p>
        </w:tc>
      </w:tr>
      <w:tr w:rsidR="0092029D" w:rsidRPr="009230C7" w14:paraId="59480045"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0"/>
        </w:trPr>
        <w:tc>
          <w:tcPr>
            <w:tcW w:w="709" w:type="dxa"/>
            <w:shd w:val="clear" w:color="auto" w:fill="auto"/>
            <w:vAlign w:val="center"/>
          </w:tcPr>
          <w:p w14:paraId="745BA30C" w14:textId="32BEC52E" w:rsidR="000905B8" w:rsidRPr="009230C7" w:rsidRDefault="00C932AD" w:rsidP="000905B8">
            <w:pPr>
              <w:ind w:left="34"/>
              <w:contextualSpacing/>
              <w:rPr>
                <w:rFonts w:ascii="Times New Roman" w:hAnsi="Times New Roman" w:cs="Times New Roman"/>
                <w:sz w:val="28"/>
                <w:szCs w:val="28"/>
              </w:rPr>
            </w:pPr>
            <w:r w:rsidRPr="009230C7">
              <w:rPr>
                <w:rFonts w:ascii="Times New Roman" w:hAnsi="Times New Roman" w:cs="Times New Roman"/>
                <w:sz w:val="28"/>
                <w:szCs w:val="28"/>
              </w:rPr>
              <w:t>14.</w:t>
            </w:r>
          </w:p>
        </w:tc>
        <w:tc>
          <w:tcPr>
            <w:tcW w:w="5103" w:type="dxa"/>
            <w:shd w:val="clear" w:color="auto" w:fill="auto"/>
          </w:tcPr>
          <w:p w14:paraId="7A8B092E" w14:textId="397E7C7B" w:rsidR="000905B8" w:rsidRPr="009230C7" w:rsidRDefault="000905B8" w:rsidP="000905B8">
            <w:pPr>
              <w:contextualSpacing/>
              <w:jc w:val="both"/>
              <w:rPr>
                <w:rFonts w:ascii="Times New Roman" w:hAnsi="Times New Roman" w:cs="Times New Roman"/>
                <w:sz w:val="28"/>
                <w:szCs w:val="28"/>
              </w:rPr>
            </w:pPr>
            <w:r w:rsidRPr="009230C7">
              <w:rPr>
                <w:rFonts w:ascii="Times New Roman" w:hAnsi="Times New Roman" w:cs="Times New Roman"/>
                <w:sz w:val="28"/>
                <w:szCs w:val="28"/>
              </w:rPr>
              <w:t>Велоэргометр</w:t>
            </w:r>
          </w:p>
        </w:tc>
        <w:tc>
          <w:tcPr>
            <w:tcW w:w="1276" w:type="dxa"/>
          </w:tcPr>
          <w:p w14:paraId="42EC136F" w14:textId="447A5B0B" w:rsidR="000905B8" w:rsidRPr="009230C7" w:rsidRDefault="000905B8" w:rsidP="000905B8">
            <w:pPr>
              <w:contextualSpacing/>
              <w:jc w:val="center"/>
              <w:rPr>
                <w:rFonts w:ascii="Times New Roman" w:hAnsi="Times New Roman" w:cs="Times New Roman"/>
                <w:sz w:val="28"/>
                <w:szCs w:val="28"/>
              </w:rPr>
            </w:pPr>
            <w:r w:rsidRPr="009230C7">
              <w:rPr>
                <w:rFonts w:ascii="Times New Roman" w:hAnsi="Times New Roman" w:cs="Times New Roman"/>
                <w:sz w:val="28"/>
                <w:szCs w:val="28"/>
              </w:rPr>
              <w:t>140790</w:t>
            </w:r>
          </w:p>
        </w:tc>
        <w:tc>
          <w:tcPr>
            <w:tcW w:w="1984" w:type="dxa"/>
            <w:shd w:val="clear" w:color="auto" w:fill="auto"/>
          </w:tcPr>
          <w:p w14:paraId="75B26E8D" w14:textId="25037F1A" w:rsidR="000905B8" w:rsidRPr="009230C7" w:rsidRDefault="000905B8" w:rsidP="000905B8">
            <w:pPr>
              <w:contextualSpacing/>
              <w:jc w:val="center"/>
              <w:rPr>
                <w:rFonts w:ascii="Times New Roman" w:hAnsi="Times New Roman" w:cs="Times New Roman"/>
                <w:sz w:val="28"/>
                <w:szCs w:val="28"/>
              </w:rPr>
            </w:pPr>
            <w:r w:rsidRPr="009230C7">
              <w:rPr>
                <w:rFonts w:ascii="Times New Roman" w:hAnsi="Times New Roman" w:cs="Times New Roman"/>
                <w:sz w:val="28"/>
                <w:szCs w:val="28"/>
              </w:rPr>
              <w:t xml:space="preserve">не менее 1 на 15 пациентов в смену </w:t>
            </w:r>
          </w:p>
        </w:tc>
      </w:tr>
      <w:tr w:rsidR="0092029D" w:rsidRPr="009230C7" w14:paraId="22C80616"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40"/>
        </w:trPr>
        <w:tc>
          <w:tcPr>
            <w:tcW w:w="709" w:type="dxa"/>
            <w:shd w:val="clear" w:color="auto" w:fill="auto"/>
            <w:vAlign w:val="center"/>
            <w:hideMark/>
          </w:tcPr>
          <w:p w14:paraId="4E37E921" w14:textId="2B10D2FB" w:rsidR="009E6B05" w:rsidRPr="009230C7" w:rsidRDefault="00C932AD" w:rsidP="003E1887">
            <w:pPr>
              <w:widowControl/>
              <w:contextualSpacing/>
              <w:rPr>
                <w:rFonts w:ascii="Times New Roman" w:hAnsi="Times New Roman" w:cs="Times New Roman"/>
                <w:sz w:val="28"/>
                <w:szCs w:val="28"/>
              </w:rPr>
            </w:pPr>
            <w:r w:rsidRPr="009230C7">
              <w:rPr>
                <w:rFonts w:ascii="Times New Roman" w:hAnsi="Times New Roman" w:cs="Times New Roman"/>
                <w:sz w:val="28"/>
                <w:szCs w:val="28"/>
              </w:rPr>
              <w:t>15</w:t>
            </w:r>
            <w:r w:rsidR="009E6B05" w:rsidRPr="009230C7">
              <w:rPr>
                <w:rFonts w:ascii="Times New Roman" w:hAnsi="Times New Roman" w:cs="Times New Roman"/>
                <w:sz w:val="28"/>
                <w:szCs w:val="28"/>
              </w:rPr>
              <w:t>.</w:t>
            </w:r>
          </w:p>
        </w:tc>
        <w:tc>
          <w:tcPr>
            <w:tcW w:w="5103" w:type="dxa"/>
            <w:shd w:val="clear" w:color="auto" w:fill="auto"/>
            <w:vAlign w:val="center"/>
            <w:hideMark/>
          </w:tcPr>
          <w:p w14:paraId="51F784E8" w14:textId="77777777" w:rsidR="009E6B05" w:rsidRPr="009230C7" w:rsidRDefault="009E6B05" w:rsidP="003E1887">
            <w:pPr>
              <w:contextualSpacing/>
              <w:jc w:val="both"/>
              <w:rPr>
                <w:rFonts w:ascii="Times New Roman" w:hAnsi="Times New Roman" w:cs="Times New Roman"/>
                <w:sz w:val="28"/>
                <w:szCs w:val="28"/>
              </w:rPr>
            </w:pPr>
            <w:r w:rsidRPr="009230C7">
              <w:rPr>
                <w:rFonts w:ascii="Times New Roman" w:hAnsi="Times New Roman" w:cs="Times New Roman"/>
                <w:sz w:val="28"/>
                <w:szCs w:val="28"/>
              </w:rPr>
              <w:t>Методические пособия (схемы нейропсихологического обследования высших психических функций,  сборники упражнений, книги для чтения)</w:t>
            </w:r>
          </w:p>
        </w:tc>
        <w:tc>
          <w:tcPr>
            <w:tcW w:w="1276" w:type="dxa"/>
          </w:tcPr>
          <w:p w14:paraId="1FB2A408" w14:textId="77777777" w:rsidR="009E6B05" w:rsidRPr="009230C7" w:rsidRDefault="009E6B05" w:rsidP="003E1887">
            <w:pPr>
              <w:contextualSpacing/>
              <w:jc w:val="center"/>
              <w:rPr>
                <w:rFonts w:ascii="Times New Roman" w:hAnsi="Times New Roman" w:cs="Times New Roman"/>
                <w:sz w:val="28"/>
                <w:szCs w:val="28"/>
              </w:rPr>
            </w:pPr>
            <w:r w:rsidRPr="009230C7">
              <w:rPr>
                <w:rFonts w:ascii="Times New Roman" w:eastAsia="Times New Roman" w:hAnsi="Times New Roman" w:cs="Times New Roman"/>
                <w:sz w:val="28"/>
                <w:szCs w:val="28"/>
              </w:rPr>
              <w:t>нет</w:t>
            </w:r>
          </w:p>
        </w:tc>
        <w:tc>
          <w:tcPr>
            <w:tcW w:w="1984" w:type="dxa"/>
            <w:shd w:val="clear" w:color="auto" w:fill="auto"/>
            <w:vAlign w:val="center"/>
            <w:hideMark/>
          </w:tcPr>
          <w:p w14:paraId="234B8207" w14:textId="77777777" w:rsidR="009E6B05" w:rsidRPr="009230C7" w:rsidRDefault="009E6B05" w:rsidP="003E1887">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5E7C7AF8"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08"/>
        </w:trPr>
        <w:tc>
          <w:tcPr>
            <w:tcW w:w="709" w:type="dxa"/>
            <w:shd w:val="clear" w:color="auto" w:fill="auto"/>
            <w:noWrap/>
            <w:vAlign w:val="bottom"/>
            <w:hideMark/>
          </w:tcPr>
          <w:p w14:paraId="5790A395" w14:textId="3F7AB542" w:rsidR="000905B8" w:rsidRPr="009230C7" w:rsidRDefault="00C932AD" w:rsidP="00747EA3">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16</w:t>
            </w:r>
            <w:r w:rsidR="000905B8" w:rsidRPr="009230C7">
              <w:rPr>
                <w:rFonts w:ascii="Times New Roman" w:hAnsi="Times New Roman" w:cs="Times New Roman"/>
                <w:sz w:val="28"/>
                <w:szCs w:val="28"/>
              </w:rPr>
              <w:t>.</w:t>
            </w:r>
          </w:p>
        </w:tc>
        <w:tc>
          <w:tcPr>
            <w:tcW w:w="5103" w:type="dxa"/>
            <w:shd w:val="clear" w:color="auto" w:fill="auto"/>
            <w:noWrap/>
            <w:hideMark/>
          </w:tcPr>
          <w:p w14:paraId="62E07334" w14:textId="77777777" w:rsidR="000905B8" w:rsidRPr="009230C7" w:rsidRDefault="000905B8" w:rsidP="00747EA3">
            <w:pPr>
              <w:contextualSpacing/>
              <w:rPr>
                <w:rFonts w:ascii="Times New Roman" w:hAnsi="Times New Roman" w:cs="Times New Roman"/>
                <w:sz w:val="28"/>
                <w:szCs w:val="28"/>
              </w:rPr>
            </w:pPr>
            <w:r w:rsidRPr="009230C7">
              <w:rPr>
                <w:rFonts w:ascii="Times New Roman" w:hAnsi="Times New Roman" w:cs="Times New Roman"/>
                <w:sz w:val="28"/>
                <w:szCs w:val="28"/>
              </w:rPr>
              <w:t xml:space="preserve">Ингалятор ультразвуковой </w:t>
            </w:r>
          </w:p>
        </w:tc>
        <w:tc>
          <w:tcPr>
            <w:tcW w:w="1276" w:type="dxa"/>
          </w:tcPr>
          <w:p w14:paraId="57B07731" w14:textId="77777777" w:rsidR="000905B8" w:rsidRPr="009230C7" w:rsidRDefault="000905B8" w:rsidP="00747EA3">
            <w:pPr>
              <w:contextualSpacing/>
              <w:jc w:val="center"/>
              <w:rPr>
                <w:rFonts w:ascii="Times New Roman" w:hAnsi="Times New Roman" w:cs="Times New Roman"/>
                <w:sz w:val="28"/>
                <w:szCs w:val="28"/>
              </w:rPr>
            </w:pPr>
            <w:r w:rsidRPr="009230C7">
              <w:rPr>
                <w:rFonts w:ascii="Times New Roman" w:eastAsia="Times New Roman" w:hAnsi="Times New Roman" w:cs="Times New Roman"/>
                <w:sz w:val="28"/>
                <w:szCs w:val="28"/>
              </w:rPr>
              <w:t>127540</w:t>
            </w:r>
          </w:p>
        </w:tc>
        <w:tc>
          <w:tcPr>
            <w:tcW w:w="1984" w:type="dxa"/>
            <w:shd w:val="clear" w:color="auto" w:fill="auto"/>
            <w:noWrap/>
            <w:vAlign w:val="bottom"/>
            <w:hideMark/>
          </w:tcPr>
          <w:p w14:paraId="27D982D2" w14:textId="77777777" w:rsidR="000905B8" w:rsidRPr="009230C7" w:rsidRDefault="000905B8" w:rsidP="00747EA3">
            <w:pPr>
              <w:contextualSpacing/>
              <w:jc w:val="center"/>
              <w:rPr>
                <w:rFonts w:ascii="Times New Roman" w:hAnsi="Times New Roman" w:cs="Times New Roman"/>
                <w:sz w:val="28"/>
                <w:szCs w:val="28"/>
              </w:rPr>
            </w:pPr>
            <w:r w:rsidRPr="009230C7">
              <w:rPr>
                <w:rFonts w:ascii="Times New Roman" w:hAnsi="Times New Roman" w:cs="Times New Roman"/>
                <w:sz w:val="28"/>
                <w:szCs w:val="28"/>
              </w:rPr>
              <w:t>2</w:t>
            </w:r>
          </w:p>
        </w:tc>
      </w:tr>
      <w:tr w:rsidR="0092029D" w:rsidRPr="009230C7" w14:paraId="32C8C483"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2"/>
        </w:trPr>
        <w:tc>
          <w:tcPr>
            <w:tcW w:w="709" w:type="dxa"/>
            <w:shd w:val="clear" w:color="auto" w:fill="auto"/>
            <w:noWrap/>
            <w:vAlign w:val="bottom"/>
          </w:tcPr>
          <w:p w14:paraId="2D2BE822" w14:textId="61888927" w:rsidR="000905B8" w:rsidRPr="009230C7" w:rsidRDefault="00C932AD" w:rsidP="00747EA3">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17</w:t>
            </w:r>
            <w:r w:rsidR="000905B8" w:rsidRPr="009230C7">
              <w:rPr>
                <w:rFonts w:ascii="Times New Roman" w:hAnsi="Times New Roman" w:cs="Times New Roman"/>
                <w:sz w:val="28"/>
                <w:szCs w:val="28"/>
              </w:rPr>
              <w:t>.</w:t>
            </w:r>
          </w:p>
        </w:tc>
        <w:tc>
          <w:tcPr>
            <w:tcW w:w="5103" w:type="dxa"/>
            <w:shd w:val="clear" w:color="auto" w:fill="auto"/>
            <w:noWrap/>
          </w:tcPr>
          <w:p w14:paraId="08753387" w14:textId="77777777" w:rsidR="000905B8" w:rsidRPr="009230C7" w:rsidRDefault="000905B8" w:rsidP="00747EA3">
            <w:pPr>
              <w:contextualSpacing/>
              <w:rPr>
                <w:rFonts w:ascii="Times New Roman" w:hAnsi="Times New Roman" w:cs="Times New Roman"/>
                <w:sz w:val="28"/>
                <w:szCs w:val="28"/>
              </w:rPr>
            </w:pPr>
            <w:r w:rsidRPr="009230C7">
              <w:rPr>
                <w:rFonts w:ascii="Times New Roman" w:hAnsi="Times New Roman" w:cs="Times New Roman"/>
                <w:sz w:val="28"/>
                <w:szCs w:val="28"/>
              </w:rPr>
              <w:t xml:space="preserve">Оборудование для магнитотерапии </w:t>
            </w:r>
          </w:p>
        </w:tc>
        <w:tc>
          <w:tcPr>
            <w:tcW w:w="1276" w:type="dxa"/>
          </w:tcPr>
          <w:p w14:paraId="134666FC" w14:textId="77777777" w:rsidR="000905B8" w:rsidRPr="009230C7" w:rsidRDefault="000905B8" w:rsidP="00747EA3">
            <w:pPr>
              <w:contextualSpacing/>
              <w:jc w:val="center"/>
              <w:rPr>
                <w:rFonts w:ascii="Times New Roman" w:hAnsi="Times New Roman" w:cs="Times New Roman"/>
                <w:sz w:val="28"/>
                <w:szCs w:val="28"/>
              </w:rPr>
            </w:pPr>
            <w:r w:rsidRPr="009230C7">
              <w:rPr>
                <w:rFonts w:ascii="Times New Roman" w:hAnsi="Times New Roman" w:cs="Times New Roman"/>
                <w:bCs/>
                <w:sz w:val="28"/>
                <w:szCs w:val="28"/>
                <w:lang w:val="en-US"/>
              </w:rPr>
              <w:t>262710</w:t>
            </w:r>
          </w:p>
        </w:tc>
        <w:tc>
          <w:tcPr>
            <w:tcW w:w="1984" w:type="dxa"/>
            <w:shd w:val="clear" w:color="auto" w:fill="auto"/>
            <w:noWrap/>
            <w:vAlign w:val="bottom"/>
          </w:tcPr>
          <w:p w14:paraId="0EE99A15" w14:textId="77777777" w:rsidR="000905B8" w:rsidRPr="009230C7" w:rsidRDefault="000905B8" w:rsidP="00747EA3">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5A9AD13C"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2"/>
        </w:trPr>
        <w:tc>
          <w:tcPr>
            <w:tcW w:w="709" w:type="dxa"/>
            <w:shd w:val="clear" w:color="auto" w:fill="auto"/>
            <w:noWrap/>
            <w:vAlign w:val="bottom"/>
          </w:tcPr>
          <w:p w14:paraId="5B27A7DC" w14:textId="4E0297C0" w:rsidR="000905B8" w:rsidRPr="009230C7" w:rsidRDefault="00C932AD" w:rsidP="00747EA3">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18</w:t>
            </w:r>
            <w:r w:rsidR="000905B8" w:rsidRPr="009230C7">
              <w:rPr>
                <w:rFonts w:ascii="Times New Roman" w:hAnsi="Times New Roman" w:cs="Times New Roman"/>
                <w:sz w:val="28"/>
                <w:szCs w:val="28"/>
              </w:rPr>
              <w:t>.</w:t>
            </w:r>
          </w:p>
        </w:tc>
        <w:tc>
          <w:tcPr>
            <w:tcW w:w="5103" w:type="dxa"/>
            <w:shd w:val="clear" w:color="auto" w:fill="auto"/>
            <w:noWrap/>
          </w:tcPr>
          <w:p w14:paraId="1B5F8DB2" w14:textId="77777777" w:rsidR="000905B8" w:rsidRPr="009230C7" w:rsidRDefault="000905B8" w:rsidP="00747EA3">
            <w:pPr>
              <w:contextualSpacing/>
              <w:rPr>
                <w:rFonts w:ascii="Times New Roman" w:hAnsi="Times New Roman" w:cs="Times New Roman"/>
                <w:sz w:val="28"/>
                <w:szCs w:val="28"/>
              </w:rPr>
            </w:pPr>
            <w:r w:rsidRPr="009230C7">
              <w:rPr>
                <w:rFonts w:ascii="Times New Roman" w:hAnsi="Times New Roman" w:cs="Times New Roman"/>
                <w:sz w:val="28"/>
                <w:szCs w:val="28"/>
              </w:rPr>
              <w:t xml:space="preserve">Оборудование для светотерапии </w:t>
            </w:r>
          </w:p>
        </w:tc>
        <w:tc>
          <w:tcPr>
            <w:tcW w:w="1276" w:type="dxa"/>
          </w:tcPr>
          <w:p w14:paraId="3BCBB949" w14:textId="77777777" w:rsidR="000905B8" w:rsidRPr="009230C7" w:rsidRDefault="000905B8" w:rsidP="00747EA3">
            <w:pPr>
              <w:contextualSpacing/>
              <w:jc w:val="center"/>
              <w:rPr>
                <w:rFonts w:ascii="Times New Roman" w:hAnsi="Times New Roman" w:cs="Times New Roman"/>
                <w:sz w:val="28"/>
                <w:szCs w:val="28"/>
              </w:rPr>
            </w:pPr>
            <w:r w:rsidRPr="009230C7">
              <w:rPr>
                <w:rFonts w:ascii="Times New Roman" w:hAnsi="Times New Roman" w:cs="Times New Roman"/>
                <w:bCs/>
                <w:sz w:val="28"/>
                <w:szCs w:val="28"/>
                <w:lang w:val="en-US"/>
              </w:rPr>
              <w:t>283160</w:t>
            </w:r>
          </w:p>
        </w:tc>
        <w:tc>
          <w:tcPr>
            <w:tcW w:w="1984" w:type="dxa"/>
            <w:shd w:val="clear" w:color="auto" w:fill="auto"/>
            <w:noWrap/>
            <w:vAlign w:val="bottom"/>
          </w:tcPr>
          <w:p w14:paraId="118FF446" w14:textId="77777777" w:rsidR="000905B8" w:rsidRPr="009230C7" w:rsidRDefault="000905B8" w:rsidP="00747EA3">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4F4EF9C6"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8"/>
        </w:trPr>
        <w:tc>
          <w:tcPr>
            <w:tcW w:w="709" w:type="dxa"/>
            <w:shd w:val="clear" w:color="auto" w:fill="auto"/>
            <w:noWrap/>
            <w:vAlign w:val="bottom"/>
          </w:tcPr>
          <w:p w14:paraId="58BC13FC" w14:textId="548480E2" w:rsidR="000905B8" w:rsidRPr="009230C7" w:rsidRDefault="00C932AD" w:rsidP="00747EA3">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19</w:t>
            </w:r>
            <w:r w:rsidR="000905B8" w:rsidRPr="009230C7">
              <w:rPr>
                <w:rFonts w:ascii="Times New Roman" w:hAnsi="Times New Roman" w:cs="Times New Roman"/>
                <w:sz w:val="28"/>
                <w:szCs w:val="28"/>
              </w:rPr>
              <w:t>.</w:t>
            </w:r>
          </w:p>
        </w:tc>
        <w:tc>
          <w:tcPr>
            <w:tcW w:w="5103" w:type="dxa"/>
            <w:shd w:val="clear" w:color="auto" w:fill="auto"/>
            <w:noWrap/>
          </w:tcPr>
          <w:p w14:paraId="4257904D" w14:textId="77777777" w:rsidR="000905B8" w:rsidRPr="009230C7" w:rsidRDefault="000905B8" w:rsidP="00747EA3">
            <w:pPr>
              <w:contextualSpacing/>
              <w:rPr>
                <w:rFonts w:ascii="Times New Roman" w:hAnsi="Times New Roman" w:cs="Times New Roman"/>
                <w:sz w:val="28"/>
                <w:szCs w:val="28"/>
              </w:rPr>
            </w:pPr>
            <w:r w:rsidRPr="009230C7">
              <w:rPr>
                <w:rFonts w:ascii="Times New Roman" w:hAnsi="Times New Roman" w:cs="Times New Roman"/>
                <w:sz w:val="28"/>
                <w:szCs w:val="28"/>
              </w:rPr>
              <w:t>Аппарат для пневмокомпрессорного  массажа конечностей</w:t>
            </w:r>
          </w:p>
        </w:tc>
        <w:tc>
          <w:tcPr>
            <w:tcW w:w="1276" w:type="dxa"/>
          </w:tcPr>
          <w:p w14:paraId="3447A713" w14:textId="77777777" w:rsidR="000905B8" w:rsidRPr="009230C7" w:rsidRDefault="000905B8" w:rsidP="00747EA3">
            <w:pPr>
              <w:contextualSpacing/>
              <w:jc w:val="center"/>
              <w:rPr>
                <w:rFonts w:ascii="Times New Roman" w:hAnsi="Times New Roman" w:cs="Times New Roman"/>
                <w:sz w:val="28"/>
                <w:szCs w:val="28"/>
              </w:rPr>
            </w:pPr>
            <w:r w:rsidRPr="009230C7">
              <w:rPr>
                <w:rFonts w:ascii="Times New Roman" w:hAnsi="Times New Roman" w:cs="Times New Roman"/>
                <w:sz w:val="28"/>
                <w:szCs w:val="28"/>
              </w:rPr>
              <w:t>114020</w:t>
            </w:r>
          </w:p>
        </w:tc>
        <w:tc>
          <w:tcPr>
            <w:tcW w:w="1984" w:type="dxa"/>
            <w:shd w:val="clear" w:color="auto" w:fill="auto"/>
            <w:noWrap/>
            <w:vAlign w:val="bottom"/>
          </w:tcPr>
          <w:p w14:paraId="3BE15A38" w14:textId="77777777" w:rsidR="000905B8" w:rsidRPr="009230C7" w:rsidRDefault="000905B8" w:rsidP="00747EA3">
            <w:pPr>
              <w:contextualSpacing/>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2024F8AC" w14:textId="77777777" w:rsidTr="00DD079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8"/>
        </w:trPr>
        <w:tc>
          <w:tcPr>
            <w:tcW w:w="709" w:type="dxa"/>
            <w:shd w:val="clear" w:color="auto" w:fill="auto"/>
            <w:noWrap/>
          </w:tcPr>
          <w:p w14:paraId="5065D63F" w14:textId="7A5139A9" w:rsidR="000905B8" w:rsidRPr="009230C7" w:rsidRDefault="00C932AD" w:rsidP="00AD0807">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20</w:t>
            </w:r>
            <w:r w:rsidR="000905B8" w:rsidRPr="009230C7">
              <w:rPr>
                <w:rFonts w:ascii="Times New Roman" w:hAnsi="Times New Roman" w:cs="Times New Roman"/>
                <w:sz w:val="28"/>
                <w:szCs w:val="28"/>
              </w:rPr>
              <w:t>.</w:t>
            </w:r>
          </w:p>
        </w:tc>
        <w:tc>
          <w:tcPr>
            <w:tcW w:w="5103" w:type="dxa"/>
            <w:shd w:val="clear" w:color="auto" w:fill="auto"/>
            <w:noWrap/>
          </w:tcPr>
          <w:p w14:paraId="6DD92100" w14:textId="24F24441" w:rsidR="000905B8" w:rsidRPr="009230C7" w:rsidRDefault="000905B8" w:rsidP="00747EA3">
            <w:pPr>
              <w:contextualSpacing/>
              <w:rPr>
                <w:rFonts w:ascii="Times New Roman" w:hAnsi="Times New Roman" w:cs="Times New Roman"/>
                <w:sz w:val="28"/>
                <w:szCs w:val="28"/>
              </w:rPr>
            </w:pPr>
            <w:r w:rsidRPr="009230C7">
              <w:rPr>
                <w:rFonts w:ascii="Times New Roman" w:hAnsi="Times New Roman" w:cs="Times New Roman"/>
                <w:sz w:val="28"/>
                <w:szCs w:val="28"/>
              </w:rPr>
              <w:t>Система физиотерапевтическая для электролечения многофункциональная</w:t>
            </w:r>
          </w:p>
        </w:tc>
        <w:tc>
          <w:tcPr>
            <w:tcW w:w="1276" w:type="dxa"/>
          </w:tcPr>
          <w:p w14:paraId="3DD3EF57" w14:textId="7D3125E9" w:rsidR="000905B8" w:rsidRPr="009230C7" w:rsidRDefault="000905B8" w:rsidP="00747EA3">
            <w:pPr>
              <w:contextualSpacing/>
              <w:jc w:val="center"/>
              <w:rPr>
                <w:rFonts w:ascii="Times New Roman" w:hAnsi="Times New Roman" w:cs="Times New Roman"/>
                <w:sz w:val="28"/>
                <w:szCs w:val="28"/>
              </w:rPr>
            </w:pPr>
            <w:r w:rsidRPr="009230C7">
              <w:rPr>
                <w:rFonts w:ascii="Times New Roman" w:hAnsi="Times New Roman" w:cs="Times New Roman"/>
                <w:sz w:val="28"/>
                <w:szCs w:val="28"/>
                <w:lang w:val="en-US"/>
              </w:rPr>
              <w:t>335360</w:t>
            </w:r>
          </w:p>
        </w:tc>
        <w:tc>
          <w:tcPr>
            <w:tcW w:w="1984" w:type="dxa"/>
            <w:shd w:val="clear" w:color="auto" w:fill="auto"/>
            <w:noWrap/>
          </w:tcPr>
          <w:p w14:paraId="0691BDA4" w14:textId="6188539A" w:rsidR="000905B8" w:rsidRPr="009230C7" w:rsidRDefault="000905B8" w:rsidP="00747EA3">
            <w:pPr>
              <w:contextualSpacing/>
              <w:jc w:val="center"/>
              <w:rPr>
                <w:rFonts w:ascii="Times New Roman" w:hAnsi="Times New Roman" w:cs="Times New Roman"/>
                <w:sz w:val="28"/>
                <w:szCs w:val="28"/>
              </w:rPr>
            </w:pPr>
            <w:r w:rsidRPr="009230C7">
              <w:rPr>
                <w:rFonts w:ascii="Times New Roman" w:hAnsi="Times New Roman" w:cs="Times New Roman"/>
                <w:sz w:val="28"/>
                <w:szCs w:val="28"/>
              </w:rPr>
              <w:t>не менее 1 комплекта по воздействующему фактору на 15 пациентов в смену</w:t>
            </w:r>
          </w:p>
        </w:tc>
      </w:tr>
      <w:tr w:rsidR="0092029D" w:rsidRPr="009230C7" w14:paraId="45BC1377" w14:textId="77777777" w:rsidTr="00DD079B">
        <w:trPr>
          <w:trHeight w:val="335"/>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B7B0635" w14:textId="77777777" w:rsidR="000905B8" w:rsidRPr="009230C7" w:rsidRDefault="000905B8" w:rsidP="00CC1A34">
            <w:pPr>
              <w:pStyle w:val="ConsPlusCell"/>
              <w:ind w:left="357" w:hanging="357"/>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9AA0EAD" w14:textId="77777777" w:rsidR="000905B8" w:rsidRPr="009230C7" w:rsidRDefault="000905B8" w:rsidP="00CC1A34">
            <w:pPr>
              <w:keepNext/>
              <w:keepLines/>
              <w:spacing w:before="200"/>
              <w:outlineLvl w:val="8"/>
              <w:rPr>
                <w:rFonts w:ascii="Times New Roman" w:hAnsi="Times New Roman" w:cs="Times New Roman"/>
                <w:b/>
                <w:sz w:val="28"/>
                <w:szCs w:val="28"/>
              </w:rPr>
            </w:pPr>
            <w:r w:rsidRPr="009230C7">
              <w:rPr>
                <w:rFonts w:ascii="Times New Roman" w:hAnsi="Times New Roman" w:cs="Times New Roman"/>
                <w:b/>
                <w:sz w:val="28"/>
                <w:szCs w:val="28"/>
              </w:rPr>
              <w:t>Модуль оборудования для Телемедицинского Пункта</w:t>
            </w:r>
          </w:p>
        </w:tc>
        <w:tc>
          <w:tcPr>
            <w:tcW w:w="1276" w:type="dxa"/>
            <w:tcBorders>
              <w:top w:val="single" w:sz="4" w:space="0" w:color="auto"/>
              <w:left w:val="single" w:sz="4" w:space="0" w:color="auto"/>
              <w:bottom w:val="single" w:sz="4" w:space="0" w:color="auto"/>
              <w:right w:val="single" w:sz="4" w:space="0" w:color="auto"/>
            </w:tcBorders>
          </w:tcPr>
          <w:p w14:paraId="2C01BA25" w14:textId="77777777" w:rsidR="000905B8" w:rsidRPr="009230C7" w:rsidRDefault="000905B8" w:rsidP="00CC1A34">
            <w:pPr>
              <w:autoSpaceDE w:val="0"/>
              <w:autoSpaceDN w:val="0"/>
              <w:adjustRightInd w:val="0"/>
              <w:rPr>
                <w:rFonts w:ascii="Times New Roman" w:hAnsi="Times New Roman" w:cs="Times New Roman"/>
                <w:bCs/>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94EF93A" w14:textId="77777777" w:rsidR="000905B8" w:rsidRPr="009230C7" w:rsidRDefault="000905B8" w:rsidP="00CC1A34">
            <w:pPr>
              <w:pStyle w:val="ConsPlusCell"/>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65F7324A" w14:textId="77777777" w:rsidTr="00DD079B">
        <w:trPr>
          <w:trHeight w:val="335"/>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B439D90" w14:textId="77777777" w:rsidR="000905B8" w:rsidRPr="009230C7" w:rsidRDefault="000905B8" w:rsidP="00CC1A34">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C007547" w14:textId="77777777" w:rsidR="000905B8" w:rsidRPr="009230C7" w:rsidRDefault="000905B8" w:rsidP="00CC1A34">
            <w:pPr>
              <w:rPr>
                <w:rFonts w:ascii="Times New Roman" w:hAnsi="Times New Roman" w:cs="Times New Roman"/>
                <w:sz w:val="28"/>
                <w:szCs w:val="28"/>
              </w:rPr>
            </w:pPr>
            <w:r w:rsidRPr="009230C7">
              <w:rPr>
                <w:rFonts w:ascii="Times New Roman" w:hAnsi="Times New Roman" w:cs="Times New Roman"/>
                <w:sz w:val="28"/>
                <w:szCs w:val="28"/>
              </w:rPr>
              <w:t>Камера высокого разрешения Full HD для телемедицинской трансляции</w:t>
            </w:r>
          </w:p>
        </w:tc>
        <w:tc>
          <w:tcPr>
            <w:tcW w:w="1276" w:type="dxa"/>
            <w:tcBorders>
              <w:top w:val="single" w:sz="4" w:space="0" w:color="auto"/>
              <w:left w:val="single" w:sz="4" w:space="0" w:color="auto"/>
              <w:bottom w:val="single" w:sz="4" w:space="0" w:color="auto"/>
              <w:right w:val="single" w:sz="4" w:space="0" w:color="auto"/>
            </w:tcBorders>
          </w:tcPr>
          <w:p w14:paraId="48A00813" w14:textId="77777777" w:rsidR="000905B8" w:rsidRPr="009230C7" w:rsidRDefault="000905B8" w:rsidP="00CC1A34">
            <w:pPr>
              <w:autoSpaceDE w:val="0"/>
              <w:autoSpaceDN w:val="0"/>
              <w:adjustRightInd w:val="0"/>
              <w:rPr>
                <w:rFonts w:ascii="Times New Roman" w:hAnsi="Times New Roman" w:cs="Times New Roman"/>
                <w:bCs/>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E628E3B" w14:textId="77777777" w:rsidR="000905B8" w:rsidRPr="009230C7" w:rsidRDefault="000905B8" w:rsidP="00CC1A34">
            <w:pPr>
              <w:pStyle w:val="ConsPlusCell"/>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635B2B14" w14:textId="77777777" w:rsidTr="00DD079B">
        <w:trPr>
          <w:trHeight w:val="335"/>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7513E50" w14:textId="77777777" w:rsidR="000905B8" w:rsidRPr="009230C7" w:rsidRDefault="000905B8" w:rsidP="00CC1A34">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2D05F73" w14:textId="77777777" w:rsidR="000905B8" w:rsidRPr="009230C7" w:rsidRDefault="000905B8" w:rsidP="00CC1A34">
            <w:pPr>
              <w:rPr>
                <w:rFonts w:ascii="Times New Roman" w:hAnsi="Times New Roman" w:cs="Times New Roman"/>
                <w:sz w:val="28"/>
                <w:szCs w:val="28"/>
              </w:rPr>
            </w:pPr>
            <w:r w:rsidRPr="009230C7">
              <w:rPr>
                <w:rFonts w:ascii="Times New Roman" w:hAnsi="Times New Roman" w:cs="Times New Roman"/>
                <w:sz w:val="28"/>
                <w:szCs w:val="28"/>
              </w:rPr>
              <w:t>Персональный компьютер с доступ к защищенным каналам VIPNET</w:t>
            </w:r>
          </w:p>
        </w:tc>
        <w:tc>
          <w:tcPr>
            <w:tcW w:w="1276" w:type="dxa"/>
            <w:tcBorders>
              <w:top w:val="single" w:sz="4" w:space="0" w:color="auto"/>
              <w:left w:val="single" w:sz="4" w:space="0" w:color="auto"/>
              <w:bottom w:val="single" w:sz="4" w:space="0" w:color="auto"/>
              <w:right w:val="single" w:sz="4" w:space="0" w:color="auto"/>
            </w:tcBorders>
          </w:tcPr>
          <w:p w14:paraId="6EEA9731" w14:textId="77777777" w:rsidR="000905B8" w:rsidRPr="009230C7" w:rsidRDefault="000905B8" w:rsidP="00CC1A34">
            <w:pPr>
              <w:autoSpaceDE w:val="0"/>
              <w:autoSpaceDN w:val="0"/>
              <w:adjustRightInd w:val="0"/>
              <w:rPr>
                <w:rFonts w:ascii="Times New Roman" w:hAnsi="Times New Roman" w:cs="Times New Roman"/>
                <w:bCs/>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8B71987" w14:textId="77777777" w:rsidR="000905B8" w:rsidRPr="009230C7" w:rsidRDefault="000905B8" w:rsidP="00CC1A34">
            <w:pPr>
              <w:pStyle w:val="ConsPlusCell"/>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2B83E1BC" w14:textId="77777777" w:rsidTr="00DD079B">
        <w:trPr>
          <w:trHeight w:val="335"/>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B9092B4" w14:textId="77777777" w:rsidR="000905B8" w:rsidRPr="009230C7" w:rsidRDefault="000905B8" w:rsidP="00CC1A34">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458E792" w14:textId="77777777" w:rsidR="000905B8" w:rsidRPr="009230C7" w:rsidRDefault="000905B8" w:rsidP="00CC1A34">
            <w:pPr>
              <w:rPr>
                <w:rFonts w:ascii="Times New Roman" w:hAnsi="Times New Roman" w:cs="Times New Roman"/>
                <w:sz w:val="28"/>
                <w:szCs w:val="28"/>
              </w:rPr>
            </w:pPr>
            <w:r w:rsidRPr="009230C7">
              <w:rPr>
                <w:rFonts w:ascii="Times New Roman" w:hAnsi="Times New Roman" w:cs="Times New Roman"/>
                <w:sz w:val="28"/>
                <w:szCs w:val="28"/>
              </w:rPr>
              <w:t>Тележка для транспортировки телемедицинского модуля</w:t>
            </w:r>
          </w:p>
        </w:tc>
        <w:tc>
          <w:tcPr>
            <w:tcW w:w="1276" w:type="dxa"/>
            <w:tcBorders>
              <w:top w:val="single" w:sz="4" w:space="0" w:color="auto"/>
              <w:left w:val="single" w:sz="4" w:space="0" w:color="auto"/>
              <w:bottom w:val="single" w:sz="4" w:space="0" w:color="auto"/>
              <w:right w:val="single" w:sz="4" w:space="0" w:color="auto"/>
            </w:tcBorders>
          </w:tcPr>
          <w:p w14:paraId="51B8A042" w14:textId="77777777" w:rsidR="000905B8" w:rsidRPr="009230C7" w:rsidRDefault="000905B8" w:rsidP="00CC1A34">
            <w:pPr>
              <w:autoSpaceDE w:val="0"/>
              <w:autoSpaceDN w:val="0"/>
              <w:adjustRightInd w:val="0"/>
              <w:rPr>
                <w:rFonts w:ascii="Times New Roman" w:hAnsi="Times New Roman" w:cs="Times New Roman"/>
                <w:bCs/>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2E8E41C" w14:textId="77777777" w:rsidR="000905B8" w:rsidRPr="009230C7" w:rsidRDefault="000905B8" w:rsidP="00CC1A34">
            <w:pPr>
              <w:pStyle w:val="ConsPlusCell"/>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05316E81" w14:textId="77777777" w:rsidTr="00DD079B">
        <w:trPr>
          <w:trHeight w:val="335"/>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D77C1C9" w14:textId="77777777" w:rsidR="000905B8" w:rsidRPr="009230C7" w:rsidRDefault="000905B8" w:rsidP="00CC1A34">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65229B6" w14:textId="77777777" w:rsidR="000905B8" w:rsidRPr="009230C7" w:rsidRDefault="000905B8" w:rsidP="00CC1A34">
            <w:pPr>
              <w:rPr>
                <w:rFonts w:ascii="Times New Roman" w:hAnsi="Times New Roman" w:cs="Times New Roman"/>
                <w:sz w:val="28"/>
                <w:szCs w:val="28"/>
              </w:rPr>
            </w:pPr>
            <w:r w:rsidRPr="009230C7">
              <w:rPr>
                <w:rFonts w:ascii="Times New Roman" w:hAnsi="Times New Roman" w:cs="Times New Roman"/>
                <w:sz w:val="28"/>
                <w:szCs w:val="28"/>
              </w:rPr>
              <w:t>Монитор для трансляции изображения со встречной камеры</w:t>
            </w:r>
          </w:p>
        </w:tc>
        <w:tc>
          <w:tcPr>
            <w:tcW w:w="1276" w:type="dxa"/>
            <w:tcBorders>
              <w:top w:val="single" w:sz="4" w:space="0" w:color="auto"/>
              <w:left w:val="single" w:sz="4" w:space="0" w:color="auto"/>
              <w:bottom w:val="single" w:sz="4" w:space="0" w:color="auto"/>
              <w:right w:val="single" w:sz="4" w:space="0" w:color="auto"/>
            </w:tcBorders>
          </w:tcPr>
          <w:p w14:paraId="49172852" w14:textId="77777777" w:rsidR="000905B8" w:rsidRPr="009230C7" w:rsidRDefault="000905B8" w:rsidP="00CC1A34">
            <w:pPr>
              <w:autoSpaceDE w:val="0"/>
              <w:autoSpaceDN w:val="0"/>
              <w:adjustRightInd w:val="0"/>
              <w:rPr>
                <w:rFonts w:ascii="Times New Roman" w:hAnsi="Times New Roman" w:cs="Times New Roman"/>
                <w:bCs/>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72BFB6" w14:textId="77777777" w:rsidR="000905B8" w:rsidRPr="009230C7" w:rsidRDefault="000905B8" w:rsidP="00CC1A34">
            <w:pPr>
              <w:pStyle w:val="ConsPlusCell"/>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0AD6C45E" w14:textId="77777777" w:rsidTr="00DD079B">
        <w:trPr>
          <w:trHeight w:val="335"/>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46905FB" w14:textId="77777777" w:rsidR="000905B8" w:rsidRPr="009230C7" w:rsidRDefault="000905B8" w:rsidP="00CC1A34">
            <w:pPr>
              <w:pStyle w:val="ConsPlusCell"/>
              <w:ind w:left="357" w:hanging="357"/>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C175416" w14:textId="77777777" w:rsidR="000905B8" w:rsidRPr="009230C7" w:rsidRDefault="000905B8" w:rsidP="00CC1A34">
            <w:pPr>
              <w:keepNext/>
              <w:keepLines/>
              <w:spacing w:before="200"/>
              <w:outlineLvl w:val="8"/>
              <w:rPr>
                <w:rFonts w:ascii="Times New Roman" w:hAnsi="Times New Roman" w:cs="Times New Roman"/>
                <w:b/>
                <w:sz w:val="28"/>
                <w:szCs w:val="28"/>
              </w:rPr>
            </w:pPr>
            <w:r w:rsidRPr="009230C7">
              <w:rPr>
                <w:rFonts w:ascii="Times New Roman" w:hAnsi="Times New Roman" w:cs="Times New Roman"/>
                <w:b/>
                <w:sz w:val="28"/>
                <w:szCs w:val="28"/>
              </w:rPr>
              <w:t>Медицинская мебель</w:t>
            </w:r>
          </w:p>
        </w:tc>
        <w:tc>
          <w:tcPr>
            <w:tcW w:w="1276" w:type="dxa"/>
            <w:tcBorders>
              <w:top w:val="single" w:sz="4" w:space="0" w:color="auto"/>
              <w:left w:val="single" w:sz="4" w:space="0" w:color="auto"/>
              <w:bottom w:val="single" w:sz="4" w:space="0" w:color="auto"/>
              <w:right w:val="single" w:sz="4" w:space="0" w:color="auto"/>
            </w:tcBorders>
          </w:tcPr>
          <w:p w14:paraId="0601AB09" w14:textId="77777777" w:rsidR="000905B8" w:rsidRPr="009230C7" w:rsidRDefault="000905B8" w:rsidP="00CC1A34">
            <w:pPr>
              <w:autoSpaceDE w:val="0"/>
              <w:autoSpaceDN w:val="0"/>
              <w:adjustRightInd w:val="0"/>
              <w:rPr>
                <w:rFonts w:ascii="Times New Roman" w:hAnsi="Times New Roman" w:cs="Times New Roman"/>
                <w:bCs/>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90B1FFC" w14:textId="77777777" w:rsidR="000905B8" w:rsidRPr="009230C7" w:rsidRDefault="000905B8" w:rsidP="00CC1A34">
            <w:pPr>
              <w:pStyle w:val="ConsPlusCell"/>
              <w:rPr>
                <w:rFonts w:ascii="Times New Roman" w:hAnsi="Times New Roman" w:cs="Times New Roman"/>
                <w:sz w:val="28"/>
                <w:szCs w:val="28"/>
              </w:rPr>
            </w:pPr>
          </w:p>
        </w:tc>
      </w:tr>
      <w:tr w:rsidR="0092029D" w:rsidRPr="009230C7" w14:paraId="023D0F8B" w14:textId="77777777" w:rsidTr="00DD079B">
        <w:trPr>
          <w:trHeight w:val="335"/>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C37F801" w14:textId="77777777" w:rsidR="000905B8" w:rsidRPr="009230C7" w:rsidRDefault="000905B8" w:rsidP="00CC1A34">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A321E7F" w14:textId="77777777" w:rsidR="000905B8" w:rsidRPr="009230C7" w:rsidRDefault="000905B8" w:rsidP="00CC1A34">
            <w:pPr>
              <w:rPr>
                <w:rFonts w:ascii="Times New Roman" w:hAnsi="Times New Roman" w:cs="Times New Roman"/>
                <w:sz w:val="28"/>
                <w:szCs w:val="28"/>
              </w:rPr>
            </w:pPr>
            <w:r w:rsidRPr="009230C7">
              <w:rPr>
                <w:rFonts w:ascii="Times New Roman" w:hAnsi="Times New Roman" w:cs="Times New Roman"/>
                <w:sz w:val="28"/>
                <w:szCs w:val="28"/>
              </w:rPr>
              <w:t>Стол офисный</w:t>
            </w:r>
          </w:p>
        </w:tc>
        <w:tc>
          <w:tcPr>
            <w:tcW w:w="1276" w:type="dxa"/>
            <w:tcBorders>
              <w:top w:val="single" w:sz="4" w:space="0" w:color="auto"/>
              <w:left w:val="single" w:sz="4" w:space="0" w:color="auto"/>
              <w:bottom w:val="single" w:sz="4" w:space="0" w:color="auto"/>
              <w:right w:val="single" w:sz="4" w:space="0" w:color="auto"/>
            </w:tcBorders>
          </w:tcPr>
          <w:p w14:paraId="2FC8C9C6" w14:textId="77777777" w:rsidR="000905B8" w:rsidRPr="009230C7" w:rsidRDefault="000905B8" w:rsidP="00CC1A34">
            <w:pPr>
              <w:autoSpaceDE w:val="0"/>
              <w:autoSpaceDN w:val="0"/>
              <w:adjustRightInd w:val="0"/>
              <w:rPr>
                <w:rFonts w:ascii="Times New Roman" w:hAnsi="Times New Roman" w:cs="Times New Roman"/>
                <w:bCs/>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4F19063" w14:textId="77777777" w:rsidR="000905B8" w:rsidRPr="009230C7" w:rsidRDefault="000905B8" w:rsidP="00CC1A34">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0A0ACD60" w14:textId="77777777" w:rsidTr="00DD079B">
        <w:trPr>
          <w:trHeight w:val="335"/>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B89F859" w14:textId="77777777" w:rsidR="000905B8" w:rsidRPr="009230C7" w:rsidRDefault="000905B8" w:rsidP="00CC1A34">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70958A8" w14:textId="77777777" w:rsidR="000905B8" w:rsidRPr="009230C7" w:rsidRDefault="000905B8" w:rsidP="00CC1A34">
            <w:pPr>
              <w:rPr>
                <w:rFonts w:ascii="Times New Roman" w:hAnsi="Times New Roman" w:cs="Times New Roman"/>
                <w:sz w:val="28"/>
                <w:szCs w:val="28"/>
              </w:rPr>
            </w:pPr>
            <w:r w:rsidRPr="009230C7">
              <w:rPr>
                <w:rFonts w:ascii="Times New Roman" w:hAnsi="Times New Roman" w:cs="Times New Roman"/>
                <w:sz w:val="28"/>
                <w:szCs w:val="28"/>
              </w:rPr>
              <w:t>Стул офисный</w:t>
            </w:r>
          </w:p>
        </w:tc>
        <w:tc>
          <w:tcPr>
            <w:tcW w:w="1276" w:type="dxa"/>
            <w:tcBorders>
              <w:top w:val="single" w:sz="4" w:space="0" w:color="auto"/>
              <w:left w:val="single" w:sz="4" w:space="0" w:color="auto"/>
              <w:bottom w:val="single" w:sz="4" w:space="0" w:color="auto"/>
              <w:right w:val="single" w:sz="4" w:space="0" w:color="auto"/>
            </w:tcBorders>
          </w:tcPr>
          <w:p w14:paraId="3C9B0C35" w14:textId="77777777" w:rsidR="000905B8" w:rsidRPr="009230C7" w:rsidRDefault="000905B8" w:rsidP="00CC1A34">
            <w:pPr>
              <w:autoSpaceDE w:val="0"/>
              <w:autoSpaceDN w:val="0"/>
              <w:adjustRightInd w:val="0"/>
              <w:rPr>
                <w:rFonts w:ascii="Times New Roman" w:hAnsi="Times New Roman" w:cs="Times New Roman"/>
                <w:bCs/>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3302BBE" w14:textId="77777777" w:rsidR="000905B8" w:rsidRPr="009230C7" w:rsidRDefault="000905B8" w:rsidP="00CC1A34">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26E511EC" w14:textId="77777777" w:rsidTr="00312406">
        <w:trPr>
          <w:trHeight w:val="335"/>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610700" w14:textId="3C703981" w:rsidR="00C932AD" w:rsidRPr="009230C7" w:rsidRDefault="00C932AD" w:rsidP="00CC1A34">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 xml:space="preserve">3.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75672ED" w14:textId="385ADB50" w:rsidR="00C932AD" w:rsidRPr="009230C7" w:rsidRDefault="00C932AD" w:rsidP="00CC1A34">
            <w:pPr>
              <w:rPr>
                <w:rFonts w:ascii="Times New Roman" w:hAnsi="Times New Roman" w:cs="Times New Roman"/>
                <w:sz w:val="28"/>
                <w:szCs w:val="28"/>
              </w:rPr>
            </w:pPr>
            <w:r w:rsidRPr="009230C7">
              <w:rPr>
                <w:rFonts w:ascii="Times New Roman" w:hAnsi="Times New Roman" w:cs="Times New Roman"/>
                <w:sz w:val="28"/>
                <w:szCs w:val="28"/>
              </w:rPr>
              <w:t>Тумба офисная</w:t>
            </w:r>
          </w:p>
        </w:tc>
        <w:tc>
          <w:tcPr>
            <w:tcW w:w="1276" w:type="dxa"/>
            <w:tcBorders>
              <w:top w:val="single" w:sz="4" w:space="0" w:color="auto"/>
              <w:left w:val="single" w:sz="4" w:space="0" w:color="auto"/>
              <w:bottom w:val="single" w:sz="4" w:space="0" w:color="auto"/>
              <w:right w:val="single" w:sz="4" w:space="0" w:color="auto"/>
            </w:tcBorders>
          </w:tcPr>
          <w:p w14:paraId="2A83C577" w14:textId="77777777" w:rsidR="00C932AD" w:rsidRPr="009230C7" w:rsidRDefault="00C932AD" w:rsidP="00CC1A34">
            <w:pPr>
              <w:autoSpaceDE w:val="0"/>
              <w:autoSpaceDN w:val="0"/>
              <w:adjustRightInd w:val="0"/>
              <w:rPr>
                <w:rFonts w:ascii="Times New Roman" w:hAnsi="Times New Roman" w:cs="Times New Roman"/>
                <w:bCs/>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C3B3821" w14:textId="109C508D" w:rsidR="00C932AD" w:rsidRPr="009230C7" w:rsidRDefault="00C932AD" w:rsidP="00CC1A34">
            <w:pPr>
              <w:pStyle w:val="ConsPlusCell"/>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3DEFB445" w14:textId="77777777" w:rsidTr="00312406">
        <w:trPr>
          <w:trHeight w:val="335"/>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9F548C" w14:textId="57CAE572" w:rsidR="00C932AD" w:rsidRPr="009230C7" w:rsidRDefault="00C932AD" w:rsidP="00CC1A34">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17B8641" w14:textId="1DD13769" w:rsidR="00C932AD" w:rsidRPr="009230C7" w:rsidRDefault="00C932AD" w:rsidP="00CC1A34">
            <w:pPr>
              <w:rPr>
                <w:rFonts w:ascii="Times New Roman" w:hAnsi="Times New Roman" w:cs="Times New Roman"/>
                <w:sz w:val="28"/>
                <w:szCs w:val="28"/>
              </w:rPr>
            </w:pPr>
            <w:r w:rsidRPr="009230C7">
              <w:rPr>
                <w:rFonts w:ascii="Times New Roman" w:hAnsi="Times New Roman" w:cs="Times New Roman"/>
                <w:sz w:val="28"/>
                <w:szCs w:val="28"/>
              </w:rPr>
              <w:t xml:space="preserve">Сейф </w:t>
            </w:r>
          </w:p>
        </w:tc>
        <w:tc>
          <w:tcPr>
            <w:tcW w:w="1276" w:type="dxa"/>
            <w:tcBorders>
              <w:top w:val="single" w:sz="4" w:space="0" w:color="auto"/>
              <w:left w:val="single" w:sz="4" w:space="0" w:color="auto"/>
              <w:bottom w:val="single" w:sz="4" w:space="0" w:color="auto"/>
              <w:right w:val="single" w:sz="4" w:space="0" w:color="auto"/>
            </w:tcBorders>
          </w:tcPr>
          <w:p w14:paraId="3ADA4E25" w14:textId="77777777" w:rsidR="00C932AD" w:rsidRPr="009230C7" w:rsidRDefault="00C932AD" w:rsidP="00CC1A34">
            <w:pPr>
              <w:autoSpaceDE w:val="0"/>
              <w:autoSpaceDN w:val="0"/>
              <w:adjustRightInd w:val="0"/>
              <w:rPr>
                <w:rFonts w:ascii="Times New Roman" w:hAnsi="Times New Roman" w:cs="Times New Roman"/>
                <w:bCs/>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3F4B5CF" w14:textId="7E476752" w:rsidR="00C932AD" w:rsidRPr="009230C7" w:rsidRDefault="00C932AD" w:rsidP="00CC1A34">
            <w:pPr>
              <w:pStyle w:val="ConsPlusCell"/>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79C8E32A" w14:textId="77777777" w:rsidTr="00312406">
        <w:trPr>
          <w:trHeight w:val="335"/>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759BF0" w14:textId="191E0740" w:rsidR="00C932AD" w:rsidRPr="009230C7" w:rsidRDefault="00C932AD" w:rsidP="00CC1A34">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EC2BA4" w14:textId="3008E9A8" w:rsidR="00C932AD" w:rsidRPr="009230C7" w:rsidRDefault="00C932AD" w:rsidP="00CC1A34">
            <w:pPr>
              <w:rPr>
                <w:rFonts w:ascii="Times New Roman" w:hAnsi="Times New Roman" w:cs="Times New Roman"/>
                <w:sz w:val="28"/>
                <w:szCs w:val="28"/>
              </w:rPr>
            </w:pPr>
            <w:r w:rsidRPr="009230C7">
              <w:rPr>
                <w:rFonts w:ascii="Times New Roman" w:hAnsi="Times New Roman" w:cs="Times New Roman"/>
                <w:sz w:val="28"/>
                <w:szCs w:val="28"/>
              </w:rPr>
              <w:t>Шкаф медицинский для инструментов</w:t>
            </w:r>
          </w:p>
        </w:tc>
        <w:tc>
          <w:tcPr>
            <w:tcW w:w="1276" w:type="dxa"/>
            <w:tcBorders>
              <w:top w:val="single" w:sz="4" w:space="0" w:color="auto"/>
              <w:left w:val="single" w:sz="4" w:space="0" w:color="auto"/>
              <w:bottom w:val="single" w:sz="4" w:space="0" w:color="auto"/>
              <w:right w:val="single" w:sz="4" w:space="0" w:color="auto"/>
            </w:tcBorders>
          </w:tcPr>
          <w:p w14:paraId="04530A2C" w14:textId="60F8AFD7" w:rsidR="00C932AD" w:rsidRPr="009230C7" w:rsidRDefault="00C932AD" w:rsidP="00CC1A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139690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0B9FA6D" w14:textId="3F7EB4D4" w:rsidR="00C932AD" w:rsidRPr="009230C7" w:rsidRDefault="00C932AD" w:rsidP="00CC1A34">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5E2732CA" w14:textId="77777777" w:rsidTr="00312406">
        <w:trPr>
          <w:trHeight w:val="335"/>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BFAB9C" w14:textId="7AEC0E2A" w:rsidR="00C932AD" w:rsidRPr="009230C7" w:rsidRDefault="00C932AD" w:rsidP="00CC1A34">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6.</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274D86" w14:textId="4CE869B4" w:rsidR="00C932AD" w:rsidRPr="009230C7" w:rsidRDefault="00C932AD" w:rsidP="00CC1A34">
            <w:pPr>
              <w:rPr>
                <w:rFonts w:ascii="Times New Roman" w:hAnsi="Times New Roman" w:cs="Times New Roman"/>
                <w:sz w:val="28"/>
                <w:szCs w:val="28"/>
              </w:rPr>
            </w:pPr>
            <w:r w:rsidRPr="009230C7">
              <w:rPr>
                <w:rFonts w:ascii="Times New Roman" w:hAnsi="Times New Roman" w:cs="Times New Roman"/>
                <w:sz w:val="28"/>
                <w:szCs w:val="28"/>
              </w:rPr>
              <w:t>Шкаф для хранения медицинских карт</w:t>
            </w:r>
          </w:p>
        </w:tc>
        <w:tc>
          <w:tcPr>
            <w:tcW w:w="1276" w:type="dxa"/>
            <w:tcBorders>
              <w:top w:val="single" w:sz="4" w:space="0" w:color="auto"/>
              <w:left w:val="single" w:sz="4" w:space="0" w:color="auto"/>
              <w:bottom w:val="single" w:sz="4" w:space="0" w:color="auto"/>
              <w:right w:val="single" w:sz="4" w:space="0" w:color="auto"/>
            </w:tcBorders>
          </w:tcPr>
          <w:p w14:paraId="7CD5DCF3" w14:textId="0B2BEF64" w:rsidR="00C932AD" w:rsidRPr="009230C7" w:rsidRDefault="00C932AD" w:rsidP="00CC1A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137020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38A5D39" w14:textId="2F8B905E" w:rsidR="00C932AD" w:rsidRPr="009230C7" w:rsidRDefault="00C932AD" w:rsidP="00CC1A34">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C932AD" w:rsidRPr="009230C7" w14:paraId="1A323B11" w14:textId="77777777" w:rsidTr="00312406">
        <w:trPr>
          <w:trHeight w:val="335"/>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D45C7B" w14:textId="182E331A" w:rsidR="00C932AD" w:rsidRPr="009230C7" w:rsidRDefault="00C932AD" w:rsidP="00CC1A34">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DECA025" w14:textId="3F6B34D4" w:rsidR="00C932AD" w:rsidRPr="009230C7" w:rsidRDefault="00C932AD" w:rsidP="00CC1A34">
            <w:pPr>
              <w:rPr>
                <w:rFonts w:ascii="Times New Roman" w:hAnsi="Times New Roman" w:cs="Times New Roman"/>
                <w:sz w:val="28"/>
                <w:szCs w:val="28"/>
              </w:rPr>
            </w:pPr>
            <w:r w:rsidRPr="009230C7">
              <w:rPr>
                <w:rFonts w:ascii="Times New Roman" w:hAnsi="Times New Roman" w:cs="Times New Roman"/>
                <w:sz w:val="28"/>
                <w:szCs w:val="28"/>
              </w:rPr>
              <w:t>Очиститель воздуха фильтрующий высокоэффективный, передвижной</w:t>
            </w:r>
          </w:p>
        </w:tc>
        <w:tc>
          <w:tcPr>
            <w:tcW w:w="1276" w:type="dxa"/>
            <w:tcBorders>
              <w:top w:val="single" w:sz="4" w:space="0" w:color="auto"/>
              <w:left w:val="single" w:sz="4" w:space="0" w:color="auto"/>
              <w:bottom w:val="single" w:sz="4" w:space="0" w:color="auto"/>
              <w:right w:val="single" w:sz="4" w:space="0" w:color="auto"/>
            </w:tcBorders>
          </w:tcPr>
          <w:p w14:paraId="49C86D87" w14:textId="0ED66E54" w:rsidR="00C932AD" w:rsidRPr="009230C7" w:rsidRDefault="00C932AD" w:rsidP="00CC1A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152690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91EB5D3" w14:textId="535340AA" w:rsidR="00C932AD" w:rsidRPr="009230C7" w:rsidRDefault="00C932AD" w:rsidP="00CC1A34">
            <w:pPr>
              <w:pStyle w:val="ConsPlusCell"/>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bl>
    <w:p w14:paraId="7AF485FD" w14:textId="77777777" w:rsidR="008F5505" w:rsidRPr="009230C7" w:rsidRDefault="008F5505" w:rsidP="00FB6192">
      <w:pPr>
        <w:jc w:val="center"/>
        <w:rPr>
          <w:rFonts w:ascii="Times New Roman" w:hAnsi="Times New Roman" w:cs="Times New Roman"/>
          <w:b/>
          <w:sz w:val="28"/>
          <w:szCs w:val="28"/>
        </w:rPr>
      </w:pPr>
    </w:p>
    <w:p w14:paraId="11C54681" w14:textId="3BE4A3C8" w:rsidR="00FB6192" w:rsidRPr="009230C7" w:rsidRDefault="00156D30" w:rsidP="00156D30">
      <w:pPr>
        <w:shd w:val="clear" w:color="auto" w:fill="FFFFFF"/>
        <w:jc w:val="both"/>
        <w:rPr>
          <w:rFonts w:ascii="Times New Roman" w:hAnsi="Times New Roman" w:cs="Times New Roman"/>
          <w:sz w:val="28"/>
          <w:szCs w:val="28"/>
        </w:rPr>
      </w:pPr>
      <w:r w:rsidRPr="009230C7">
        <w:rPr>
          <w:rFonts w:ascii="Times New Roman" w:hAnsi="Times New Roman" w:cs="Times New Roman"/>
          <w:bCs/>
          <w:sz w:val="28"/>
          <w:szCs w:val="28"/>
        </w:rPr>
        <w:t xml:space="preserve">*Для осуществления телемедицинских консультаций согласно </w:t>
      </w:r>
      <w:r w:rsidRPr="009230C7">
        <w:rPr>
          <w:rFonts w:ascii="Times New Roman" w:hAnsi="Times New Roman" w:cs="Times New Roman"/>
          <w:sz w:val="28"/>
          <w:szCs w:val="28"/>
        </w:rPr>
        <w:t xml:space="preserve">Приказа Минздрава России от 30.11.2017 N 965н </w:t>
      </w:r>
      <w:r w:rsidR="007F75D1" w:rsidRPr="009230C7">
        <w:rPr>
          <w:rFonts w:ascii="Times New Roman" w:hAnsi="Times New Roman" w:cs="Times New Roman"/>
          <w:sz w:val="28"/>
          <w:szCs w:val="28"/>
        </w:rPr>
        <w:t>«</w:t>
      </w:r>
      <w:r w:rsidRPr="009230C7">
        <w:rPr>
          <w:rFonts w:ascii="Times New Roman" w:hAnsi="Times New Roman" w:cs="Times New Roman"/>
          <w:sz w:val="28"/>
          <w:szCs w:val="28"/>
        </w:rPr>
        <w:t>Об утверждении порядка организации и оказания медицинской помощи с применением телемедицинских технологий" </w:t>
      </w:r>
    </w:p>
    <w:p w14:paraId="2D6DC9D9" w14:textId="77777777" w:rsidR="00A31E9F" w:rsidRPr="009230C7" w:rsidRDefault="00A31E9F" w:rsidP="00156D30">
      <w:pPr>
        <w:shd w:val="clear" w:color="auto" w:fill="FFFFFF"/>
        <w:jc w:val="both"/>
        <w:rPr>
          <w:rFonts w:ascii="Times New Roman" w:hAnsi="Times New Roman" w:cs="Times New Roman"/>
          <w:sz w:val="28"/>
          <w:szCs w:val="28"/>
        </w:rPr>
      </w:pPr>
    </w:p>
    <w:p w14:paraId="0FB01A37" w14:textId="77777777" w:rsidR="0005342E" w:rsidRPr="009230C7" w:rsidRDefault="0005342E" w:rsidP="00A31E9F">
      <w:pPr>
        <w:ind w:left="4956" w:firstLine="708"/>
        <w:jc w:val="right"/>
        <w:outlineLvl w:val="0"/>
        <w:rPr>
          <w:rFonts w:ascii="Times New Roman" w:hAnsi="Times New Roman" w:cs="Times New Roman"/>
          <w:sz w:val="28"/>
          <w:szCs w:val="28"/>
        </w:rPr>
      </w:pPr>
    </w:p>
    <w:p w14:paraId="71EA5E6F" w14:textId="77777777" w:rsidR="0005342E" w:rsidRPr="009230C7" w:rsidRDefault="0005342E" w:rsidP="00A31E9F">
      <w:pPr>
        <w:ind w:left="4956" w:firstLine="708"/>
        <w:jc w:val="right"/>
        <w:outlineLvl w:val="0"/>
        <w:rPr>
          <w:rFonts w:ascii="Times New Roman" w:hAnsi="Times New Roman" w:cs="Times New Roman"/>
          <w:sz w:val="28"/>
          <w:szCs w:val="28"/>
        </w:rPr>
      </w:pPr>
    </w:p>
    <w:p w14:paraId="4735B9D7" w14:textId="77777777" w:rsidR="0005342E" w:rsidRPr="009230C7" w:rsidRDefault="0005342E" w:rsidP="00A31E9F">
      <w:pPr>
        <w:ind w:left="4956" w:firstLine="708"/>
        <w:jc w:val="right"/>
        <w:outlineLvl w:val="0"/>
        <w:rPr>
          <w:rFonts w:ascii="Times New Roman" w:hAnsi="Times New Roman" w:cs="Times New Roman"/>
          <w:sz w:val="28"/>
          <w:szCs w:val="28"/>
        </w:rPr>
      </w:pPr>
    </w:p>
    <w:p w14:paraId="73274E23" w14:textId="77777777" w:rsidR="0005342E" w:rsidRPr="009230C7" w:rsidRDefault="0005342E" w:rsidP="00A31E9F">
      <w:pPr>
        <w:ind w:left="4956" w:firstLine="708"/>
        <w:jc w:val="right"/>
        <w:outlineLvl w:val="0"/>
        <w:rPr>
          <w:rFonts w:ascii="Times New Roman" w:hAnsi="Times New Roman" w:cs="Times New Roman"/>
          <w:sz w:val="28"/>
          <w:szCs w:val="28"/>
        </w:rPr>
      </w:pPr>
    </w:p>
    <w:p w14:paraId="45ED772C" w14:textId="77777777" w:rsidR="0005342E" w:rsidRPr="009230C7" w:rsidRDefault="0005342E" w:rsidP="00A31E9F">
      <w:pPr>
        <w:ind w:left="4956" w:firstLine="708"/>
        <w:jc w:val="right"/>
        <w:outlineLvl w:val="0"/>
        <w:rPr>
          <w:rFonts w:ascii="Times New Roman" w:hAnsi="Times New Roman" w:cs="Times New Roman"/>
          <w:sz w:val="28"/>
          <w:szCs w:val="28"/>
        </w:rPr>
      </w:pPr>
    </w:p>
    <w:p w14:paraId="4201A089" w14:textId="77777777" w:rsidR="0005342E" w:rsidRPr="009230C7" w:rsidRDefault="0005342E" w:rsidP="00A31E9F">
      <w:pPr>
        <w:ind w:left="4956" w:firstLine="708"/>
        <w:jc w:val="right"/>
        <w:outlineLvl w:val="0"/>
        <w:rPr>
          <w:rFonts w:ascii="Times New Roman" w:hAnsi="Times New Roman" w:cs="Times New Roman"/>
          <w:sz w:val="28"/>
          <w:szCs w:val="28"/>
        </w:rPr>
      </w:pPr>
    </w:p>
    <w:p w14:paraId="53788188" w14:textId="77777777" w:rsidR="0005342E" w:rsidRPr="009230C7" w:rsidRDefault="0005342E" w:rsidP="00A31E9F">
      <w:pPr>
        <w:ind w:left="4956" w:firstLine="708"/>
        <w:jc w:val="right"/>
        <w:outlineLvl w:val="0"/>
        <w:rPr>
          <w:rFonts w:ascii="Times New Roman" w:hAnsi="Times New Roman" w:cs="Times New Roman"/>
          <w:sz w:val="28"/>
          <w:szCs w:val="28"/>
        </w:rPr>
      </w:pPr>
    </w:p>
    <w:p w14:paraId="510E2F79" w14:textId="77777777" w:rsidR="0005342E" w:rsidRPr="009230C7" w:rsidRDefault="0005342E" w:rsidP="00A31E9F">
      <w:pPr>
        <w:ind w:left="4956" w:firstLine="708"/>
        <w:jc w:val="right"/>
        <w:outlineLvl w:val="0"/>
        <w:rPr>
          <w:rFonts w:ascii="Times New Roman" w:hAnsi="Times New Roman" w:cs="Times New Roman"/>
          <w:sz w:val="28"/>
          <w:szCs w:val="28"/>
        </w:rPr>
      </w:pPr>
    </w:p>
    <w:p w14:paraId="28401278" w14:textId="77777777" w:rsidR="0005342E" w:rsidRPr="009230C7" w:rsidRDefault="0005342E" w:rsidP="00A31E9F">
      <w:pPr>
        <w:ind w:left="4956" w:firstLine="708"/>
        <w:jc w:val="right"/>
        <w:outlineLvl w:val="0"/>
        <w:rPr>
          <w:rFonts w:ascii="Times New Roman" w:hAnsi="Times New Roman" w:cs="Times New Roman"/>
          <w:sz w:val="28"/>
          <w:szCs w:val="28"/>
        </w:rPr>
      </w:pPr>
    </w:p>
    <w:p w14:paraId="643C4587" w14:textId="41BE4C13" w:rsidR="00A31E9F" w:rsidRPr="009230C7" w:rsidRDefault="00A31E9F" w:rsidP="00A31E9F">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 </w:t>
      </w:r>
      <w:r w:rsidR="00607A0C" w:rsidRPr="009230C7">
        <w:rPr>
          <w:rFonts w:ascii="Times New Roman" w:hAnsi="Times New Roman" w:cs="Times New Roman"/>
          <w:sz w:val="28"/>
          <w:szCs w:val="28"/>
        </w:rPr>
        <w:t>4</w:t>
      </w:r>
    </w:p>
    <w:p w14:paraId="77443BD5" w14:textId="77777777" w:rsidR="00A31E9F" w:rsidRPr="009230C7" w:rsidRDefault="00A31E9F" w:rsidP="00A31E9F">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0FB85AE2" w14:textId="77777777" w:rsidR="00A31E9F" w:rsidRPr="009230C7" w:rsidRDefault="00A31E9F" w:rsidP="00A31E9F">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2E83575C" w14:textId="77777777" w:rsidR="00A31E9F" w:rsidRPr="009230C7" w:rsidRDefault="00A31E9F" w:rsidP="00A31E9F">
      <w:pPr>
        <w:spacing w:line="360" w:lineRule="auto"/>
        <w:jc w:val="right"/>
        <w:rPr>
          <w:rFonts w:ascii="Times New Roman" w:hAnsi="Times New Roman" w:cs="Times New Roman"/>
          <w:sz w:val="28"/>
          <w:szCs w:val="28"/>
        </w:rPr>
      </w:pPr>
    </w:p>
    <w:p w14:paraId="7FBB344B" w14:textId="77777777" w:rsidR="00A31E9F" w:rsidRPr="009230C7" w:rsidRDefault="00A31E9F" w:rsidP="00A31E9F">
      <w:pPr>
        <w:ind w:firstLine="567"/>
        <w:jc w:val="both"/>
        <w:rPr>
          <w:rFonts w:ascii="Times New Roman" w:hAnsi="Times New Roman" w:cs="Times New Roman"/>
          <w:sz w:val="28"/>
          <w:szCs w:val="28"/>
        </w:rPr>
      </w:pPr>
    </w:p>
    <w:p w14:paraId="4BD21336"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b/>
          <w:sz w:val="28"/>
          <w:szCs w:val="28"/>
        </w:rPr>
        <w:t>Организация медицинской помощи по медицинской реабилитации пациентам при нарушении функции, структуры, активности и участия при заболеваниях и состояниях центральной нервной системы</w:t>
      </w:r>
    </w:p>
    <w:p w14:paraId="5537E318"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p>
    <w:p w14:paraId="5C0FFFCF" w14:textId="77777777" w:rsidR="00A31E9F" w:rsidRPr="009230C7" w:rsidRDefault="00A31E9F" w:rsidP="00A31E9F">
      <w:pPr>
        <w:pStyle w:val="ConsPlusNormal"/>
        <w:jc w:val="both"/>
        <w:rPr>
          <w:rFonts w:ascii="Times New Roman" w:hAnsi="Times New Roman" w:cs="Times New Roman"/>
          <w:sz w:val="28"/>
          <w:szCs w:val="28"/>
        </w:rPr>
      </w:pPr>
      <w:r w:rsidRPr="009230C7">
        <w:rPr>
          <w:rFonts w:ascii="Times New Roman" w:hAnsi="Times New Roman" w:cs="Times New Roman"/>
          <w:sz w:val="28"/>
          <w:szCs w:val="28"/>
        </w:rPr>
        <w:t>1. Настоящее положение регулирует вопросы организации медицинской помощи пациентам при нарушении функции, структуры, активности и участия при заболеваниях и состояниях центральной нервной системы в медицинских организациях на 2-м и 3-ем этапах помощи по профилю «медицинская реабилитация»;</w:t>
      </w:r>
    </w:p>
    <w:p w14:paraId="6CD59E35" w14:textId="77777777" w:rsidR="00A31E9F" w:rsidRPr="009230C7" w:rsidRDefault="00A31E9F" w:rsidP="00A31E9F">
      <w:pPr>
        <w:autoSpaceDE w:val="0"/>
        <w:autoSpaceDN w:val="0"/>
        <w:adjustRightInd w:val="0"/>
        <w:jc w:val="both"/>
        <w:rPr>
          <w:rFonts w:ascii="Times New Roman" w:eastAsia="Times New Roman" w:hAnsi="Times New Roman" w:cs="Times New Roman"/>
          <w:sz w:val="28"/>
          <w:szCs w:val="28"/>
        </w:rPr>
      </w:pPr>
      <w:r w:rsidRPr="009230C7">
        <w:rPr>
          <w:rFonts w:ascii="Times New Roman" w:hAnsi="Times New Roman" w:cs="Times New Roman"/>
          <w:sz w:val="28"/>
          <w:szCs w:val="28"/>
        </w:rPr>
        <w:t>2. Помощь на втором этапе медицинской реабилитации оказывается в стационарных отделениях медицинской реабилитации многопрофильных медицинских организаций, муниципальных, субъектовых и федеральных центров медицинской реабилитации, в том числе с использованием телемедицинских технологий,</w:t>
      </w:r>
      <w:r w:rsidRPr="009230C7">
        <w:rPr>
          <w:rFonts w:ascii="Times New Roman" w:hAnsi="Times New Roman" w:cs="Times New Roman"/>
          <w:bCs/>
          <w:sz w:val="28"/>
          <w:szCs w:val="28"/>
        </w:rPr>
        <w:t xml:space="preserve"> для пациентов с нарушением </w:t>
      </w:r>
      <w:r w:rsidRPr="009230C7">
        <w:rPr>
          <w:rFonts w:ascii="Times New Roman" w:hAnsi="Times New Roman" w:cs="Times New Roman"/>
          <w:sz w:val="28"/>
          <w:szCs w:val="28"/>
        </w:rPr>
        <w:t>функции, структуры, активности и участия при заболеваниях или состояниях центральной нервной системы</w:t>
      </w:r>
      <w:r w:rsidRPr="009230C7" w:rsidDel="003876AC">
        <w:rPr>
          <w:rFonts w:ascii="Times New Roman" w:hAnsi="Times New Roman" w:cs="Times New Roman"/>
          <w:sz w:val="28"/>
          <w:szCs w:val="28"/>
        </w:rPr>
        <w:t xml:space="preserve"> </w:t>
      </w:r>
      <w:r w:rsidRPr="009230C7">
        <w:rPr>
          <w:rFonts w:ascii="Times New Roman" w:eastAsia="Times New Roman" w:hAnsi="Times New Roman" w:cs="Times New Roman"/>
          <w:sz w:val="28"/>
          <w:szCs w:val="28"/>
        </w:rPr>
        <w:t xml:space="preserve">или многопрофильных центров по медицинской реабилитации в соответствии с положением о маршрутизации пациентов в процессе медицинской реабилитации (Приложение № 5.2); </w:t>
      </w:r>
    </w:p>
    <w:p w14:paraId="5A235AAD" w14:textId="77777777" w:rsidR="00A31E9F" w:rsidRPr="009230C7" w:rsidRDefault="00A31E9F" w:rsidP="00A31E9F">
      <w:pPr>
        <w:autoSpaceDE w:val="0"/>
        <w:autoSpaceDN w:val="0"/>
        <w:adjustRightInd w:val="0"/>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 xml:space="preserve">3. </w:t>
      </w:r>
      <w:r w:rsidRPr="009230C7">
        <w:rPr>
          <w:rFonts w:ascii="Times New Roman" w:hAnsi="Times New Roman" w:cs="Times New Roman"/>
          <w:sz w:val="28"/>
          <w:szCs w:val="28"/>
        </w:rPr>
        <w:t xml:space="preserve">помощь на третьем этапе медицинской реабилитации </w:t>
      </w:r>
      <w:r w:rsidRPr="009230C7">
        <w:rPr>
          <w:rFonts w:ascii="Times New Roman" w:hAnsi="Times New Roman" w:cs="Times New Roman"/>
          <w:bCs/>
          <w:sz w:val="28"/>
          <w:szCs w:val="28"/>
        </w:rPr>
        <w:t xml:space="preserve">для пациентов с нарушением </w:t>
      </w:r>
      <w:r w:rsidRPr="009230C7">
        <w:rPr>
          <w:rFonts w:ascii="Times New Roman" w:hAnsi="Times New Roman" w:cs="Times New Roman"/>
          <w:sz w:val="28"/>
          <w:szCs w:val="28"/>
        </w:rPr>
        <w:t xml:space="preserve">функции, структуры, активности и участия при заболеваниях и состояниях центральной нервной системы оказывается в отделениях медицинской реабилитации, оказывающих помощь в условиях дневного стационара, амбулаторных отделениях медицинской реабилитации, выездными бригадами медицинской реабилитации, в том числе с использованием информационных технологий многопрофильных медицинских организаций, муниципальных, субъектовых и федеральных центров медицинской реабилитации </w:t>
      </w:r>
      <w:r w:rsidRPr="009230C7">
        <w:rPr>
          <w:rFonts w:ascii="Times New Roman" w:eastAsia="Times New Roman" w:hAnsi="Times New Roman" w:cs="Times New Roman"/>
          <w:sz w:val="28"/>
          <w:szCs w:val="28"/>
        </w:rPr>
        <w:t>или многопрофильных центров по медицинской реабилитации в соответствии с положением о маршрутизации пациентов в процессе медицинской реабилитации (Приложение № 5.2);</w:t>
      </w:r>
    </w:p>
    <w:p w14:paraId="195A8FC4" w14:textId="0A3DAFD6" w:rsidR="00A31E9F" w:rsidRPr="009230C7" w:rsidRDefault="00A31E9F" w:rsidP="00A31E9F">
      <w:pPr>
        <w:autoSpaceDE w:val="0"/>
        <w:autoSpaceDN w:val="0"/>
        <w:adjustRightInd w:val="0"/>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 xml:space="preserve">4. Применение информационных технологий в процессе медицинской реабилитации на втором и третьем этапах медицинской реабилитации регламентируется положениями настоящего порядка, а так же </w:t>
      </w:r>
      <w:r w:rsidRPr="009230C7">
        <w:rPr>
          <w:rFonts w:ascii="Times New Roman" w:hAnsi="Times New Roman" w:cs="Times New Roman"/>
          <w:sz w:val="28"/>
          <w:szCs w:val="28"/>
        </w:rPr>
        <w:t>приказа Министерства Здравоохранения Российской Федерации от 30.11.2017 N 965н "Об утверждении порядка организации и оказания медицинской помощи с применением телемедицинских технологий"</w:t>
      </w:r>
      <w:r w:rsidRPr="009230C7">
        <w:rPr>
          <w:rFonts w:ascii="Times New Roman" w:eastAsia="Times New Roman" w:hAnsi="Times New Roman" w:cs="Times New Roman"/>
          <w:sz w:val="28"/>
          <w:szCs w:val="28"/>
        </w:rPr>
        <w:t>;</w:t>
      </w:r>
    </w:p>
    <w:p w14:paraId="424A21C7" w14:textId="77777777" w:rsidR="00A31E9F" w:rsidRPr="009230C7" w:rsidRDefault="00A31E9F" w:rsidP="00A31E9F">
      <w:pPr>
        <w:jc w:val="right"/>
        <w:outlineLvl w:val="0"/>
        <w:rPr>
          <w:rFonts w:ascii="Times New Roman" w:hAnsi="Times New Roman" w:cs="Times New Roman"/>
          <w:sz w:val="28"/>
          <w:szCs w:val="28"/>
        </w:rPr>
      </w:pPr>
    </w:p>
    <w:p w14:paraId="30FEA563" w14:textId="3C794AD8" w:rsidR="00A31E9F" w:rsidRPr="009230C7" w:rsidRDefault="00A31E9F" w:rsidP="00A31E9F">
      <w:pPr>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607A0C" w:rsidRPr="009230C7">
        <w:rPr>
          <w:rFonts w:ascii="Times New Roman" w:hAnsi="Times New Roman" w:cs="Times New Roman"/>
          <w:sz w:val="28"/>
          <w:szCs w:val="28"/>
        </w:rPr>
        <w:t>4</w:t>
      </w:r>
      <w:r w:rsidRPr="009230C7">
        <w:rPr>
          <w:rFonts w:ascii="Times New Roman" w:hAnsi="Times New Roman" w:cs="Times New Roman"/>
          <w:sz w:val="28"/>
          <w:szCs w:val="28"/>
        </w:rPr>
        <w:t>.1</w:t>
      </w:r>
    </w:p>
    <w:p w14:paraId="341B957E" w14:textId="77777777" w:rsidR="00A31E9F" w:rsidRPr="009230C7" w:rsidRDefault="00A31E9F" w:rsidP="00A31E9F">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2142C40A" w14:textId="77777777" w:rsidR="00A31E9F" w:rsidRPr="009230C7" w:rsidRDefault="00A31E9F" w:rsidP="00A31E9F">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19676F21" w14:textId="77777777" w:rsidR="00A31E9F" w:rsidRPr="009230C7" w:rsidRDefault="00A31E9F" w:rsidP="00A31E9F">
      <w:pPr>
        <w:autoSpaceDE w:val="0"/>
        <w:autoSpaceDN w:val="0"/>
        <w:adjustRightInd w:val="0"/>
        <w:jc w:val="both"/>
        <w:rPr>
          <w:rFonts w:ascii="Times New Roman" w:eastAsia="Times New Roman" w:hAnsi="Times New Roman" w:cs="Times New Roman"/>
          <w:sz w:val="28"/>
          <w:szCs w:val="28"/>
        </w:rPr>
      </w:pPr>
    </w:p>
    <w:p w14:paraId="301F0102" w14:textId="77777777" w:rsidR="00A31E9F" w:rsidRPr="009230C7" w:rsidRDefault="00A31E9F" w:rsidP="00A31E9F">
      <w:pPr>
        <w:widowControl/>
        <w:ind w:left="-360"/>
        <w:jc w:val="center"/>
        <w:rPr>
          <w:rFonts w:ascii="Times New Roman" w:hAnsi="Times New Roman" w:cs="Times New Roman"/>
          <w:b/>
          <w:bCs/>
          <w:sz w:val="28"/>
          <w:szCs w:val="28"/>
        </w:rPr>
      </w:pPr>
      <w:r w:rsidRPr="009230C7">
        <w:rPr>
          <w:rFonts w:ascii="Times New Roman" w:hAnsi="Times New Roman" w:cs="Times New Roman"/>
          <w:b/>
          <w:bCs/>
          <w:sz w:val="28"/>
          <w:szCs w:val="28"/>
        </w:rPr>
        <w:t>Методы исследования, шкалы и тесты, рекомендуемые для обследования пациента</w:t>
      </w:r>
      <w:r w:rsidRPr="009230C7">
        <w:rPr>
          <w:rFonts w:ascii="Times New Roman" w:eastAsia="Yu Gothic Light" w:hAnsi="Times New Roman" w:cs="Times New Roman"/>
          <w:b/>
          <w:sz w:val="28"/>
          <w:szCs w:val="28"/>
          <w:lang w:eastAsia="en-US"/>
        </w:rPr>
        <w:t xml:space="preserve"> с нарушением функции, структуры, активности и участия при заболеваниях и состояниях </w:t>
      </w:r>
      <w:r w:rsidRPr="009230C7">
        <w:rPr>
          <w:rFonts w:ascii="Times New Roman" w:hAnsi="Times New Roman" w:cs="Times New Roman"/>
          <w:b/>
          <w:sz w:val="28"/>
          <w:szCs w:val="28"/>
        </w:rPr>
        <w:t>центральной нервной системы</w:t>
      </w:r>
      <w:r w:rsidRPr="009230C7">
        <w:rPr>
          <w:rFonts w:ascii="Times New Roman" w:eastAsia="Yu Gothic Light" w:hAnsi="Times New Roman" w:cs="Times New Roman"/>
          <w:b/>
          <w:sz w:val="28"/>
          <w:szCs w:val="28"/>
          <w:lang w:eastAsia="en-US"/>
        </w:rPr>
        <w:t xml:space="preserve"> </w:t>
      </w:r>
      <w:r w:rsidRPr="009230C7">
        <w:rPr>
          <w:rFonts w:ascii="Times New Roman" w:hAnsi="Times New Roman" w:cs="Times New Roman"/>
          <w:b/>
          <w:bCs/>
          <w:sz w:val="28"/>
          <w:szCs w:val="28"/>
        </w:rPr>
        <w:t>в процессе медицинской реабилитации</w:t>
      </w:r>
    </w:p>
    <w:p w14:paraId="30767029" w14:textId="77777777" w:rsidR="00A31E9F" w:rsidRPr="009230C7" w:rsidRDefault="00A31E9F" w:rsidP="00A31E9F">
      <w:pPr>
        <w:widowControl/>
        <w:ind w:left="-360"/>
        <w:jc w:val="center"/>
        <w:rPr>
          <w:rFonts w:ascii="Times New Roman" w:hAnsi="Times New Roman" w:cs="Times New Roman"/>
          <w:b/>
          <w:bCs/>
          <w:sz w:val="28"/>
          <w:szCs w:val="28"/>
        </w:rPr>
      </w:pPr>
    </w:p>
    <w:p w14:paraId="4AB9A4D8" w14:textId="77777777" w:rsidR="00A31E9F" w:rsidRPr="009230C7" w:rsidRDefault="00A31E9F" w:rsidP="00A31E9F">
      <w:pPr>
        <w:ind w:firstLine="567"/>
        <w:jc w:val="both"/>
        <w:rPr>
          <w:rFonts w:ascii="Times New Roman" w:hAnsi="Times New Roman" w:cs="Times New Roman"/>
          <w:sz w:val="28"/>
          <w:szCs w:val="28"/>
        </w:rPr>
      </w:pPr>
      <w:r w:rsidRPr="009230C7">
        <w:rPr>
          <w:rFonts w:ascii="Times New Roman" w:hAnsi="Times New Roman" w:cs="Times New Roman"/>
          <w:sz w:val="28"/>
          <w:szCs w:val="28"/>
        </w:rPr>
        <w:t>В целях определения реабилитационного диагноза</w:t>
      </w:r>
      <w:r w:rsidRPr="009230C7">
        <w:rPr>
          <w:rFonts w:ascii="Times New Roman" w:hAnsi="Times New Roman" w:cs="Times New Roman"/>
          <w:b/>
          <w:bCs/>
          <w:sz w:val="28"/>
          <w:szCs w:val="28"/>
        </w:rPr>
        <w:t xml:space="preserve"> </w:t>
      </w:r>
      <w:r w:rsidRPr="009230C7">
        <w:rPr>
          <w:rFonts w:ascii="Times New Roman" w:hAnsi="Times New Roman" w:cs="Times New Roman"/>
          <w:bCs/>
          <w:sz w:val="28"/>
          <w:szCs w:val="28"/>
        </w:rPr>
        <w:t>пациента</w:t>
      </w:r>
      <w:r w:rsidRPr="009230C7">
        <w:rPr>
          <w:rFonts w:ascii="Times New Roman" w:eastAsia="Yu Gothic Light" w:hAnsi="Times New Roman" w:cs="Times New Roman"/>
          <w:sz w:val="28"/>
          <w:szCs w:val="28"/>
          <w:lang w:eastAsia="en-US"/>
        </w:rPr>
        <w:t xml:space="preserve"> с нарушением функции, структуры, активности и участия при заболеваниях и состояниях </w:t>
      </w:r>
      <w:r w:rsidRPr="009230C7">
        <w:rPr>
          <w:rFonts w:ascii="Times New Roman" w:hAnsi="Times New Roman" w:cs="Times New Roman"/>
          <w:sz w:val="28"/>
          <w:szCs w:val="28"/>
        </w:rPr>
        <w:t>центральной нервной системы</w:t>
      </w:r>
      <w:r w:rsidRPr="009230C7">
        <w:rPr>
          <w:rFonts w:ascii="Times New Roman" w:hAnsi="Times New Roman" w:cs="Times New Roman"/>
          <w:bCs/>
          <w:sz w:val="28"/>
          <w:szCs w:val="28"/>
        </w:rPr>
        <w:t xml:space="preserve"> в процессе медицинской реабилитации</w:t>
      </w:r>
      <w:r w:rsidRPr="009230C7">
        <w:rPr>
          <w:rFonts w:ascii="Times New Roman" w:hAnsi="Times New Roman" w:cs="Times New Roman"/>
          <w:sz w:val="28"/>
          <w:szCs w:val="28"/>
        </w:rPr>
        <w:t>, контроля эффективности проводимых отдельных реабилитационных мероприятий, контроля эффективности работы специалистов мультидисциплинарной бригады на различных этапах медицинской реабилитации, в различных медицинских организациях рекомендуется использовать следующие шкалы и тесты:</w:t>
      </w:r>
    </w:p>
    <w:p w14:paraId="4EF5C50A" w14:textId="77777777" w:rsidR="00A31E9F" w:rsidRPr="009230C7" w:rsidRDefault="00A31E9F" w:rsidP="00A31E9F">
      <w:pPr>
        <w:ind w:firstLine="567"/>
        <w:jc w:val="right"/>
        <w:rPr>
          <w:rFonts w:ascii="Times New Roman" w:hAnsi="Times New Roman" w:cs="Times New Roman"/>
          <w:sz w:val="28"/>
          <w:szCs w:val="28"/>
        </w:rPr>
      </w:pPr>
      <w:r w:rsidRPr="009230C7">
        <w:rPr>
          <w:rFonts w:ascii="Times New Roman" w:hAnsi="Times New Roman" w:cs="Times New Roman"/>
          <w:sz w:val="28"/>
          <w:szCs w:val="28"/>
        </w:rPr>
        <w:t>Таблица № 5.1</w:t>
      </w:r>
    </w:p>
    <w:p w14:paraId="4594F0EA" w14:textId="77777777" w:rsidR="00A31E9F" w:rsidRPr="009230C7" w:rsidRDefault="00A31E9F" w:rsidP="00A31E9F">
      <w:pPr>
        <w:ind w:firstLine="567"/>
        <w:jc w:val="both"/>
        <w:rPr>
          <w:rFonts w:ascii="Times New Roman" w:hAnsi="Times New Roman" w:cs="Times New Roman"/>
          <w:sz w:val="28"/>
          <w:szCs w:val="28"/>
        </w:rPr>
      </w:pPr>
    </w:p>
    <w:p w14:paraId="7DEB2A81" w14:textId="77777777" w:rsidR="00A31E9F" w:rsidRPr="009230C7" w:rsidRDefault="00A31E9F" w:rsidP="00A31E9F">
      <w:pPr>
        <w:ind w:firstLine="567"/>
        <w:jc w:val="center"/>
        <w:rPr>
          <w:rFonts w:ascii="Times New Roman" w:hAnsi="Times New Roman" w:cs="Times New Roman"/>
          <w:sz w:val="28"/>
          <w:szCs w:val="28"/>
        </w:rPr>
      </w:pPr>
      <w:r w:rsidRPr="009230C7">
        <w:rPr>
          <w:rFonts w:ascii="Times New Roman" w:hAnsi="Times New Roman" w:cs="Times New Roman"/>
          <w:sz w:val="28"/>
          <w:szCs w:val="28"/>
        </w:rPr>
        <w:t xml:space="preserve">Специальные методы исследования, тесты, шкалы, рекомендованные к использованию для оценки нарушения функций, структуры, активности и участия пациентов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w:t>
      </w:r>
    </w:p>
    <w:p w14:paraId="41CA8D7A" w14:textId="77777777" w:rsidR="00A31E9F" w:rsidRPr="009230C7" w:rsidRDefault="00A31E9F" w:rsidP="00A31E9F">
      <w:pPr>
        <w:autoSpaceDE w:val="0"/>
        <w:autoSpaceDN w:val="0"/>
        <w:adjustRightInd w:val="0"/>
        <w:jc w:val="both"/>
        <w:rPr>
          <w:rFonts w:ascii="Times New Roman" w:eastAsia="Times New Roman" w:hAnsi="Times New Roman" w:cs="Times New Roman"/>
          <w:sz w:val="28"/>
          <w:szCs w:val="28"/>
        </w:rPr>
      </w:pPr>
    </w:p>
    <w:p w14:paraId="12A2497B" w14:textId="77777777" w:rsidR="00A31E9F" w:rsidRPr="009230C7" w:rsidRDefault="00A31E9F" w:rsidP="00A31E9F">
      <w:pPr>
        <w:jc w:val="both"/>
        <w:rPr>
          <w:rFonts w:ascii="Times New Roman" w:hAnsi="Times New Roman" w:cs="Times New Roman"/>
          <w:sz w:val="28"/>
          <w:szCs w:val="28"/>
        </w:rPr>
      </w:pPr>
    </w:p>
    <w:tbl>
      <w:tblPr>
        <w:tblW w:w="9747" w:type="dxa"/>
        <w:tblLayout w:type="fixed"/>
        <w:tblLook w:val="04A0" w:firstRow="1" w:lastRow="0" w:firstColumn="1" w:lastColumn="0" w:noHBand="0" w:noVBand="1"/>
      </w:tblPr>
      <w:tblGrid>
        <w:gridCol w:w="517"/>
        <w:gridCol w:w="3135"/>
        <w:gridCol w:w="1559"/>
        <w:gridCol w:w="1418"/>
        <w:gridCol w:w="1701"/>
        <w:gridCol w:w="1417"/>
      </w:tblGrid>
      <w:tr w:rsidR="0092029D" w:rsidRPr="009230C7" w14:paraId="5EEA8F08" w14:textId="77777777" w:rsidTr="00312406">
        <w:tc>
          <w:tcPr>
            <w:tcW w:w="517" w:type="dxa"/>
            <w:vMerge w:val="restart"/>
          </w:tcPr>
          <w:p w14:paraId="76E9A416"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3135" w:type="dxa"/>
            <w:vMerge w:val="restart"/>
          </w:tcPr>
          <w:p w14:paraId="7C48C6DE" w14:textId="77777777" w:rsidR="00A31E9F" w:rsidRPr="009230C7" w:rsidRDefault="00A31E9F" w:rsidP="00BC7206">
            <w:pPr>
              <w:ind w:right="-65"/>
              <w:jc w:val="both"/>
              <w:rPr>
                <w:rFonts w:ascii="Times New Roman" w:hAnsi="Times New Roman" w:cs="Times New Roman"/>
                <w:sz w:val="28"/>
                <w:szCs w:val="28"/>
              </w:rPr>
            </w:pPr>
            <w:r w:rsidRPr="009230C7">
              <w:rPr>
                <w:rFonts w:ascii="Times New Roman" w:hAnsi="Times New Roman" w:cs="Times New Roman"/>
                <w:sz w:val="28"/>
                <w:szCs w:val="28"/>
              </w:rPr>
              <w:t>Наименование шкалы</w:t>
            </w:r>
          </w:p>
        </w:tc>
        <w:tc>
          <w:tcPr>
            <w:tcW w:w="6095" w:type="dxa"/>
            <w:gridSpan w:val="4"/>
          </w:tcPr>
          <w:p w14:paraId="0F021BA0"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 xml:space="preserve">Оценка </w:t>
            </w:r>
          </w:p>
        </w:tc>
      </w:tr>
      <w:tr w:rsidR="0092029D" w:rsidRPr="009230C7" w14:paraId="05F68104" w14:textId="77777777" w:rsidTr="00312406">
        <w:tc>
          <w:tcPr>
            <w:tcW w:w="517" w:type="dxa"/>
            <w:vMerge/>
          </w:tcPr>
          <w:p w14:paraId="677E11CD" w14:textId="77777777" w:rsidR="00A31E9F" w:rsidRPr="009230C7" w:rsidRDefault="00A31E9F" w:rsidP="00A31E9F">
            <w:pPr>
              <w:jc w:val="both"/>
              <w:rPr>
                <w:rFonts w:ascii="Times New Roman" w:hAnsi="Times New Roman" w:cs="Times New Roman"/>
                <w:sz w:val="28"/>
                <w:szCs w:val="28"/>
              </w:rPr>
            </w:pPr>
          </w:p>
        </w:tc>
        <w:tc>
          <w:tcPr>
            <w:tcW w:w="3135" w:type="dxa"/>
            <w:vMerge/>
          </w:tcPr>
          <w:p w14:paraId="6A7DD4E4" w14:textId="77777777" w:rsidR="00A31E9F" w:rsidRPr="009230C7" w:rsidRDefault="00A31E9F" w:rsidP="00A31E9F">
            <w:pPr>
              <w:jc w:val="both"/>
              <w:rPr>
                <w:rFonts w:ascii="Times New Roman" w:hAnsi="Times New Roman" w:cs="Times New Roman"/>
                <w:sz w:val="28"/>
                <w:szCs w:val="28"/>
              </w:rPr>
            </w:pPr>
          </w:p>
        </w:tc>
        <w:tc>
          <w:tcPr>
            <w:tcW w:w="1559" w:type="dxa"/>
          </w:tcPr>
          <w:p w14:paraId="785D0C7C"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Структура</w:t>
            </w:r>
          </w:p>
        </w:tc>
        <w:tc>
          <w:tcPr>
            <w:tcW w:w="1418" w:type="dxa"/>
          </w:tcPr>
          <w:p w14:paraId="24B4F333"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 xml:space="preserve">Функция </w:t>
            </w:r>
          </w:p>
        </w:tc>
        <w:tc>
          <w:tcPr>
            <w:tcW w:w="1701" w:type="dxa"/>
          </w:tcPr>
          <w:p w14:paraId="4CE2B2A2" w14:textId="77777777" w:rsidR="00A31E9F" w:rsidRPr="009230C7" w:rsidRDefault="00A31E9F" w:rsidP="00BC7206">
            <w:pPr>
              <w:ind w:right="33"/>
              <w:jc w:val="both"/>
              <w:rPr>
                <w:rFonts w:ascii="Times New Roman" w:hAnsi="Times New Roman" w:cs="Times New Roman"/>
                <w:sz w:val="28"/>
                <w:szCs w:val="28"/>
              </w:rPr>
            </w:pPr>
            <w:r w:rsidRPr="009230C7">
              <w:rPr>
                <w:rFonts w:ascii="Times New Roman" w:hAnsi="Times New Roman" w:cs="Times New Roman"/>
                <w:sz w:val="28"/>
                <w:szCs w:val="28"/>
              </w:rPr>
              <w:t>Активность и  участие (жизнедеятельность)</w:t>
            </w:r>
          </w:p>
        </w:tc>
        <w:tc>
          <w:tcPr>
            <w:tcW w:w="1417" w:type="dxa"/>
          </w:tcPr>
          <w:p w14:paraId="2FEBD927"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Факторы среды</w:t>
            </w:r>
          </w:p>
        </w:tc>
      </w:tr>
      <w:tr w:rsidR="0092029D" w:rsidRPr="009230C7" w14:paraId="48ECD4B9" w14:textId="77777777" w:rsidTr="00312406">
        <w:tc>
          <w:tcPr>
            <w:tcW w:w="517" w:type="dxa"/>
          </w:tcPr>
          <w:p w14:paraId="5CC033BE"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1</w:t>
            </w:r>
          </w:p>
        </w:tc>
        <w:tc>
          <w:tcPr>
            <w:tcW w:w="3135" w:type="dxa"/>
          </w:tcPr>
          <w:p w14:paraId="548DF031"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КТ</w:t>
            </w:r>
          </w:p>
        </w:tc>
        <w:tc>
          <w:tcPr>
            <w:tcW w:w="1559" w:type="dxa"/>
          </w:tcPr>
          <w:p w14:paraId="64445E6A"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418" w:type="dxa"/>
          </w:tcPr>
          <w:p w14:paraId="2DE707D0" w14:textId="77777777" w:rsidR="00A31E9F" w:rsidRPr="009230C7" w:rsidRDefault="00A31E9F" w:rsidP="00A31E9F">
            <w:pPr>
              <w:jc w:val="both"/>
              <w:rPr>
                <w:rFonts w:ascii="Times New Roman" w:hAnsi="Times New Roman" w:cs="Times New Roman"/>
                <w:sz w:val="28"/>
                <w:szCs w:val="28"/>
              </w:rPr>
            </w:pPr>
          </w:p>
        </w:tc>
        <w:tc>
          <w:tcPr>
            <w:tcW w:w="1701" w:type="dxa"/>
          </w:tcPr>
          <w:p w14:paraId="13238158" w14:textId="77777777" w:rsidR="00A31E9F" w:rsidRPr="009230C7" w:rsidRDefault="00A31E9F" w:rsidP="00A31E9F">
            <w:pPr>
              <w:jc w:val="both"/>
              <w:rPr>
                <w:rFonts w:ascii="Times New Roman" w:hAnsi="Times New Roman" w:cs="Times New Roman"/>
                <w:sz w:val="28"/>
                <w:szCs w:val="28"/>
              </w:rPr>
            </w:pPr>
          </w:p>
        </w:tc>
        <w:tc>
          <w:tcPr>
            <w:tcW w:w="1417" w:type="dxa"/>
          </w:tcPr>
          <w:p w14:paraId="5425CB15" w14:textId="77777777" w:rsidR="00A31E9F" w:rsidRPr="009230C7" w:rsidRDefault="00A31E9F" w:rsidP="00A31E9F">
            <w:pPr>
              <w:jc w:val="both"/>
              <w:rPr>
                <w:rFonts w:ascii="Times New Roman" w:hAnsi="Times New Roman" w:cs="Times New Roman"/>
                <w:sz w:val="28"/>
                <w:szCs w:val="28"/>
              </w:rPr>
            </w:pPr>
          </w:p>
        </w:tc>
      </w:tr>
      <w:tr w:rsidR="0092029D" w:rsidRPr="009230C7" w14:paraId="6D527369" w14:textId="77777777" w:rsidTr="00312406">
        <w:tc>
          <w:tcPr>
            <w:tcW w:w="517" w:type="dxa"/>
          </w:tcPr>
          <w:p w14:paraId="40A98CDB"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2</w:t>
            </w:r>
          </w:p>
        </w:tc>
        <w:tc>
          <w:tcPr>
            <w:tcW w:w="3135" w:type="dxa"/>
          </w:tcPr>
          <w:p w14:paraId="438D8A9F"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МРТ/ФМРТ</w:t>
            </w:r>
          </w:p>
        </w:tc>
        <w:tc>
          <w:tcPr>
            <w:tcW w:w="1559" w:type="dxa"/>
          </w:tcPr>
          <w:p w14:paraId="280BC02B"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418" w:type="dxa"/>
          </w:tcPr>
          <w:p w14:paraId="65D7F342"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289C0950" w14:textId="77777777" w:rsidR="00A31E9F" w:rsidRPr="009230C7" w:rsidRDefault="00A31E9F" w:rsidP="00A31E9F">
            <w:pPr>
              <w:jc w:val="both"/>
              <w:rPr>
                <w:rFonts w:ascii="Times New Roman" w:hAnsi="Times New Roman" w:cs="Times New Roman"/>
                <w:sz w:val="28"/>
                <w:szCs w:val="28"/>
              </w:rPr>
            </w:pPr>
          </w:p>
        </w:tc>
        <w:tc>
          <w:tcPr>
            <w:tcW w:w="1417" w:type="dxa"/>
          </w:tcPr>
          <w:p w14:paraId="051E0FD8" w14:textId="77777777" w:rsidR="00A31E9F" w:rsidRPr="009230C7" w:rsidRDefault="00A31E9F" w:rsidP="00A31E9F">
            <w:pPr>
              <w:jc w:val="both"/>
              <w:rPr>
                <w:rFonts w:ascii="Times New Roman" w:hAnsi="Times New Roman" w:cs="Times New Roman"/>
                <w:sz w:val="28"/>
                <w:szCs w:val="28"/>
              </w:rPr>
            </w:pPr>
          </w:p>
        </w:tc>
      </w:tr>
      <w:tr w:rsidR="0092029D" w:rsidRPr="009230C7" w14:paraId="6767B340" w14:textId="77777777" w:rsidTr="00312406">
        <w:tc>
          <w:tcPr>
            <w:tcW w:w="517" w:type="dxa"/>
          </w:tcPr>
          <w:p w14:paraId="0F2267DA"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3</w:t>
            </w:r>
          </w:p>
        </w:tc>
        <w:tc>
          <w:tcPr>
            <w:tcW w:w="3135" w:type="dxa"/>
          </w:tcPr>
          <w:p w14:paraId="35F6CE78"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ТМС</w:t>
            </w:r>
          </w:p>
        </w:tc>
        <w:tc>
          <w:tcPr>
            <w:tcW w:w="1559" w:type="dxa"/>
          </w:tcPr>
          <w:p w14:paraId="585B94E1"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418" w:type="dxa"/>
          </w:tcPr>
          <w:p w14:paraId="4C6B59EC"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4D6598F0" w14:textId="77777777" w:rsidR="00A31E9F" w:rsidRPr="009230C7" w:rsidRDefault="00A31E9F" w:rsidP="00A31E9F">
            <w:pPr>
              <w:jc w:val="both"/>
              <w:rPr>
                <w:rFonts w:ascii="Times New Roman" w:hAnsi="Times New Roman" w:cs="Times New Roman"/>
                <w:sz w:val="28"/>
                <w:szCs w:val="28"/>
              </w:rPr>
            </w:pPr>
          </w:p>
        </w:tc>
        <w:tc>
          <w:tcPr>
            <w:tcW w:w="1417" w:type="dxa"/>
          </w:tcPr>
          <w:p w14:paraId="4DA8FFBC" w14:textId="77777777" w:rsidR="00A31E9F" w:rsidRPr="009230C7" w:rsidRDefault="00A31E9F" w:rsidP="00A31E9F">
            <w:pPr>
              <w:jc w:val="both"/>
              <w:rPr>
                <w:rFonts w:ascii="Times New Roman" w:hAnsi="Times New Roman" w:cs="Times New Roman"/>
                <w:sz w:val="28"/>
                <w:szCs w:val="28"/>
              </w:rPr>
            </w:pPr>
          </w:p>
        </w:tc>
      </w:tr>
      <w:tr w:rsidR="0092029D" w:rsidRPr="009230C7" w14:paraId="14670AE6" w14:textId="77777777" w:rsidTr="00312406">
        <w:tc>
          <w:tcPr>
            <w:tcW w:w="517" w:type="dxa"/>
          </w:tcPr>
          <w:p w14:paraId="105483EE"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4</w:t>
            </w:r>
          </w:p>
        </w:tc>
        <w:tc>
          <w:tcPr>
            <w:tcW w:w="3135" w:type="dxa"/>
          </w:tcPr>
          <w:p w14:paraId="15560799"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ЭНМГ</w:t>
            </w:r>
          </w:p>
        </w:tc>
        <w:tc>
          <w:tcPr>
            <w:tcW w:w="1559" w:type="dxa"/>
          </w:tcPr>
          <w:p w14:paraId="206E2CA9"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418" w:type="dxa"/>
          </w:tcPr>
          <w:p w14:paraId="3DB40C16"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3F4086C7" w14:textId="77777777" w:rsidR="00A31E9F" w:rsidRPr="009230C7" w:rsidRDefault="00A31E9F" w:rsidP="00A31E9F">
            <w:pPr>
              <w:jc w:val="both"/>
              <w:rPr>
                <w:rFonts w:ascii="Times New Roman" w:hAnsi="Times New Roman" w:cs="Times New Roman"/>
                <w:sz w:val="28"/>
                <w:szCs w:val="28"/>
              </w:rPr>
            </w:pPr>
          </w:p>
        </w:tc>
        <w:tc>
          <w:tcPr>
            <w:tcW w:w="1417" w:type="dxa"/>
          </w:tcPr>
          <w:p w14:paraId="297F5184" w14:textId="77777777" w:rsidR="00A31E9F" w:rsidRPr="009230C7" w:rsidRDefault="00A31E9F" w:rsidP="00A31E9F">
            <w:pPr>
              <w:jc w:val="both"/>
              <w:rPr>
                <w:rFonts w:ascii="Times New Roman" w:hAnsi="Times New Roman" w:cs="Times New Roman"/>
                <w:sz w:val="28"/>
                <w:szCs w:val="28"/>
              </w:rPr>
            </w:pPr>
          </w:p>
        </w:tc>
      </w:tr>
      <w:tr w:rsidR="0092029D" w:rsidRPr="009230C7" w14:paraId="7D45E90E" w14:textId="77777777" w:rsidTr="00312406">
        <w:tc>
          <w:tcPr>
            <w:tcW w:w="517" w:type="dxa"/>
          </w:tcPr>
          <w:p w14:paraId="5019DA24"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5</w:t>
            </w:r>
          </w:p>
        </w:tc>
        <w:tc>
          <w:tcPr>
            <w:tcW w:w="3135" w:type="dxa"/>
          </w:tcPr>
          <w:p w14:paraId="0AD286F3"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ЭЭГ мониторирование</w:t>
            </w:r>
          </w:p>
        </w:tc>
        <w:tc>
          <w:tcPr>
            <w:tcW w:w="1559" w:type="dxa"/>
          </w:tcPr>
          <w:p w14:paraId="498FD305" w14:textId="77777777" w:rsidR="00A31E9F" w:rsidRPr="009230C7" w:rsidRDefault="00A31E9F" w:rsidP="00A31E9F">
            <w:pPr>
              <w:jc w:val="both"/>
              <w:rPr>
                <w:rFonts w:ascii="Times New Roman" w:hAnsi="Times New Roman" w:cs="Times New Roman"/>
                <w:sz w:val="28"/>
                <w:szCs w:val="28"/>
              </w:rPr>
            </w:pPr>
          </w:p>
        </w:tc>
        <w:tc>
          <w:tcPr>
            <w:tcW w:w="1418" w:type="dxa"/>
          </w:tcPr>
          <w:p w14:paraId="2D9F503E"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53D623CD" w14:textId="77777777" w:rsidR="00A31E9F" w:rsidRPr="009230C7" w:rsidRDefault="00A31E9F" w:rsidP="00A31E9F">
            <w:pPr>
              <w:jc w:val="both"/>
              <w:rPr>
                <w:rFonts w:ascii="Times New Roman" w:hAnsi="Times New Roman" w:cs="Times New Roman"/>
                <w:sz w:val="28"/>
                <w:szCs w:val="28"/>
              </w:rPr>
            </w:pPr>
          </w:p>
        </w:tc>
        <w:tc>
          <w:tcPr>
            <w:tcW w:w="1417" w:type="dxa"/>
          </w:tcPr>
          <w:p w14:paraId="59286209" w14:textId="77777777" w:rsidR="00A31E9F" w:rsidRPr="009230C7" w:rsidRDefault="00A31E9F" w:rsidP="00A31E9F">
            <w:pPr>
              <w:jc w:val="both"/>
              <w:rPr>
                <w:rFonts w:ascii="Times New Roman" w:hAnsi="Times New Roman" w:cs="Times New Roman"/>
                <w:sz w:val="28"/>
                <w:szCs w:val="28"/>
              </w:rPr>
            </w:pPr>
          </w:p>
        </w:tc>
      </w:tr>
      <w:tr w:rsidR="0092029D" w:rsidRPr="009230C7" w14:paraId="53666D63" w14:textId="77777777" w:rsidTr="00312406">
        <w:tc>
          <w:tcPr>
            <w:tcW w:w="517" w:type="dxa"/>
          </w:tcPr>
          <w:p w14:paraId="7E0AAC9A"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6</w:t>
            </w:r>
          </w:p>
        </w:tc>
        <w:tc>
          <w:tcPr>
            <w:tcW w:w="3135" w:type="dxa"/>
          </w:tcPr>
          <w:p w14:paraId="7A8C8D26"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ЭЭГ картирование</w:t>
            </w:r>
          </w:p>
        </w:tc>
        <w:tc>
          <w:tcPr>
            <w:tcW w:w="1559" w:type="dxa"/>
          </w:tcPr>
          <w:p w14:paraId="7D0FD8B9" w14:textId="77777777" w:rsidR="00A31E9F" w:rsidRPr="009230C7" w:rsidRDefault="00A31E9F" w:rsidP="00A31E9F">
            <w:pPr>
              <w:jc w:val="both"/>
              <w:rPr>
                <w:rFonts w:ascii="Times New Roman" w:hAnsi="Times New Roman" w:cs="Times New Roman"/>
                <w:sz w:val="28"/>
                <w:szCs w:val="28"/>
              </w:rPr>
            </w:pPr>
          </w:p>
        </w:tc>
        <w:tc>
          <w:tcPr>
            <w:tcW w:w="1418" w:type="dxa"/>
          </w:tcPr>
          <w:p w14:paraId="63FA1D07"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0D387E12" w14:textId="77777777" w:rsidR="00A31E9F" w:rsidRPr="009230C7" w:rsidRDefault="00A31E9F" w:rsidP="00A31E9F">
            <w:pPr>
              <w:jc w:val="both"/>
              <w:rPr>
                <w:rFonts w:ascii="Times New Roman" w:hAnsi="Times New Roman" w:cs="Times New Roman"/>
                <w:sz w:val="28"/>
                <w:szCs w:val="28"/>
              </w:rPr>
            </w:pPr>
          </w:p>
        </w:tc>
        <w:tc>
          <w:tcPr>
            <w:tcW w:w="1417" w:type="dxa"/>
          </w:tcPr>
          <w:p w14:paraId="4B493AED" w14:textId="77777777" w:rsidR="00A31E9F" w:rsidRPr="009230C7" w:rsidRDefault="00A31E9F" w:rsidP="00A31E9F">
            <w:pPr>
              <w:jc w:val="both"/>
              <w:rPr>
                <w:rFonts w:ascii="Times New Roman" w:hAnsi="Times New Roman" w:cs="Times New Roman"/>
                <w:sz w:val="28"/>
                <w:szCs w:val="28"/>
              </w:rPr>
            </w:pPr>
          </w:p>
        </w:tc>
      </w:tr>
      <w:tr w:rsidR="0092029D" w:rsidRPr="009230C7" w14:paraId="5D0609ED" w14:textId="77777777" w:rsidTr="00312406">
        <w:tc>
          <w:tcPr>
            <w:tcW w:w="517" w:type="dxa"/>
          </w:tcPr>
          <w:p w14:paraId="1B7F6042"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7</w:t>
            </w:r>
          </w:p>
        </w:tc>
        <w:tc>
          <w:tcPr>
            <w:tcW w:w="3135" w:type="dxa"/>
          </w:tcPr>
          <w:p w14:paraId="009C9008"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Исследование вызванных потенциалов</w:t>
            </w:r>
          </w:p>
        </w:tc>
        <w:tc>
          <w:tcPr>
            <w:tcW w:w="1559" w:type="dxa"/>
          </w:tcPr>
          <w:p w14:paraId="114E4466" w14:textId="77777777" w:rsidR="00A31E9F" w:rsidRPr="009230C7" w:rsidRDefault="00A31E9F" w:rsidP="00A31E9F">
            <w:pPr>
              <w:jc w:val="both"/>
              <w:rPr>
                <w:rFonts w:ascii="Times New Roman" w:hAnsi="Times New Roman" w:cs="Times New Roman"/>
                <w:sz w:val="28"/>
                <w:szCs w:val="28"/>
              </w:rPr>
            </w:pPr>
          </w:p>
        </w:tc>
        <w:tc>
          <w:tcPr>
            <w:tcW w:w="1418" w:type="dxa"/>
          </w:tcPr>
          <w:p w14:paraId="02A2A718"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34F0FEE0" w14:textId="77777777" w:rsidR="00A31E9F" w:rsidRPr="009230C7" w:rsidRDefault="00A31E9F" w:rsidP="00A31E9F">
            <w:pPr>
              <w:jc w:val="both"/>
              <w:rPr>
                <w:rFonts w:ascii="Times New Roman" w:hAnsi="Times New Roman" w:cs="Times New Roman"/>
                <w:sz w:val="28"/>
                <w:szCs w:val="28"/>
              </w:rPr>
            </w:pPr>
          </w:p>
        </w:tc>
        <w:tc>
          <w:tcPr>
            <w:tcW w:w="1417" w:type="dxa"/>
          </w:tcPr>
          <w:p w14:paraId="1C6EAD96" w14:textId="77777777" w:rsidR="00A31E9F" w:rsidRPr="009230C7" w:rsidRDefault="00A31E9F" w:rsidP="00A31E9F">
            <w:pPr>
              <w:jc w:val="both"/>
              <w:rPr>
                <w:rFonts w:ascii="Times New Roman" w:hAnsi="Times New Roman" w:cs="Times New Roman"/>
                <w:sz w:val="28"/>
                <w:szCs w:val="28"/>
              </w:rPr>
            </w:pPr>
          </w:p>
        </w:tc>
      </w:tr>
      <w:tr w:rsidR="0092029D" w:rsidRPr="009230C7" w14:paraId="18DA288B" w14:textId="77777777" w:rsidTr="00312406">
        <w:tc>
          <w:tcPr>
            <w:tcW w:w="517" w:type="dxa"/>
          </w:tcPr>
          <w:p w14:paraId="4BB7B4A8"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8</w:t>
            </w:r>
          </w:p>
        </w:tc>
        <w:tc>
          <w:tcPr>
            <w:tcW w:w="3135" w:type="dxa"/>
          </w:tcPr>
          <w:p w14:paraId="619A743C"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Уровень АД (офисное измерение, домашнее измерение, СМАД)</w:t>
            </w:r>
          </w:p>
        </w:tc>
        <w:tc>
          <w:tcPr>
            <w:tcW w:w="1559" w:type="dxa"/>
          </w:tcPr>
          <w:p w14:paraId="7D6A0E84" w14:textId="77777777" w:rsidR="00A31E9F" w:rsidRPr="009230C7" w:rsidRDefault="00A31E9F" w:rsidP="00A31E9F">
            <w:pPr>
              <w:jc w:val="both"/>
              <w:rPr>
                <w:rFonts w:ascii="Times New Roman" w:hAnsi="Times New Roman" w:cs="Times New Roman"/>
                <w:sz w:val="28"/>
                <w:szCs w:val="28"/>
              </w:rPr>
            </w:pPr>
          </w:p>
        </w:tc>
        <w:tc>
          <w:tcPr>
            <w:tcW w:w="1418" w:type="dxa"/>
          </w:tcPr>
          <w:p w14:paraId="68BBCD4B"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07BFB374" w14:textId="77777777" w:rsidR="00A31E9F" w:rsidRPr="009230C7" w:rsidRDefault="00A31E9F" w:rsidP="00A31E9F">
            <w:pPr>
              <w:jc w:val="both"/>
              <w:rPr>
                <w:rFonts w:ascii="Times New Roman" w:hAnsi="Times New Roman" w:cs="Times New Roman"/>
                <w:sz w:val="28"/>
                <w:szCs w:val="28"/>
              </w:rPr>
            </w:pPr>
          </w:p>
        </w:tc>
        <w:tc>
          <w:tcPr>
            <w:tcW w:w="1417" w:type="dxa"/>
          </w:tcPr>
          <w:p w14:paraId="6054309F" w14:textId="77777777" w:rsidR="00A31E9F" w:rsidRPr="009230C7" w:rsidRDefault="00A31E9F" w:rsidP="00A31E9F">
            <w:pPr>
              <w:jc w:val="both"/>
              <w:rPr>
                <w:rFonts w:ascii="Times New Roman" w:hAnsi="Times New Roman" w:cs="Times New Roman"/>
                <w:sz w:val="28"/>
                <w:szCs w:val="28"/>
              </w:rPr>
            </w:pPr>
          </w:p>
        </w:tc>
      </w:tr>
      <w:tr w:rsidR="0092029D" w:rsidRPr="009230C7" w14:paraId="78E7BFCF" w14:textId="77777777" w:rsidTr="00312406">
        <w:tc>
          <w:tcPr>
            <w:tcW w:w="517" w:type="dxa"/>
          </w:tcPr>
          <w:p w14:paraId="04521BBD"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9</w:t>
            </w:r>
          </w:p>
        </w:tc>
        <w:tc>
          <w:tcPr>
            <w:tcW w:w="3135" w:type="dxa"/>
          </w:tcPr>
          <w:p w14:paraId="5CFEE0D3"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ЧСС мониторирование</w:t>
            </w:r>
          </w:p>
        </w:tc>
        <w:tc>
          <w:tcPr>
            <w:tcW w:w="1559" w:type="dxa"/>
          </w:tcPr>
          <w:p w14:paraId="3903DD36" w14:textId="77777777" w:rsidR="00A31E9F" w:rsidRPr="009230C7" w:rsidRDefault="00A31E9F" w:rsidP="00A31E9F">
            <w:pPr>
              <w:jc w:val="both"/>
              <w:rPr>
                <w:rFonts w:ascii="Times New Roman" w:hAnsi="Times New Roman" w:cs="Times New Roman"/>
                <w:sz w:val="28"/>
                <w:szCs w:val="28"/>
              </w:rPr>
            </w:pPr>
          </w:p>
        </w:tc>
        <w:tc>
          <w:tcPr>
            <w:tcW w:w="1418" w:type="dxa"/>
          </w:tcPr>
          <w:p w14:paraId="644A434C"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10049CEB" w14:textId="77777777" w:rsidR="00A31E9F" w:rsidRPr="009230C7" w:rsidRDefault="00A31E9F" w:rsidP="00A31E9F">
            <w:pPr>
              <w:jc w:val="both"/>
              <w:rPr>
                <w:rFonts w:ascii="Times New Roman" w:hAnsi="Times New Roman" w:cs="Times New Roman"/>
                <w:sz w:val="28"/>
                <w:szCs w:val="28"/>
              </w:rPr>
            </w:pPr>
          </w:p>
        </w:tc>
        <w:tc>
          <w:tcPr>
            <w:tcW w:w="1417" w:type="dxa"/>
          </w:tcPr>
          <w:p w14:paraId="1C04A2D6" w14:textId="77777777" w:rsidR="00A31E9F" w:rsidRPr="009230C7" w:rsidRDefault="00A31E9F" w:rsidP="00A31E9F">
            <w:pPr>
              <w:jc w:val="both"/>
              <w:rPr>
                <w:rFonts w:ascii="Times New Roman" w:hAnsi="Times New Roman" w:cs="Times New Roman"/>
                <w:sz w:val="28"/>
                <w:szCs w:val="28"/>
              </w:rPr>
            </w:pPr>
          </w:p>
        </w:tc>
      </w:tr>
      <w:tr w:rsidR="0092029D" w:rsidRPr="009230C7" w14:paraId="2DBF54B2" w14:textId="77777777" w:rsidTr="00312406">
        <w:tc>
          <w:tcPr>
            <w:tcW w:w="517" w:type="dxa"/>
          </w:tcPr>
          <w:p w14:paraId="6DB660C2"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10</w:t>
            </w:r>
          </w:p>
        </w:tc>
        <w:tc>
          <w:tcPr>
            <w:tcW w:w="3135" w:type="dxa"/>
          </w:tcPr>
          <w:p w14:paraId="08AAD65C"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 xml:space="preserve">Индекс массы тела </w:t>
            </w:r>
          </w:p>
        </w:tc>
        <w:tc>
          <w:tcPr>
            <w:tcW w:w="1559" w:type="dxa"/>
          </w:tcPr>
          <w:p w14:paraId="1CEE3FD8" w14:textId="77777777" w:rsidR="00A31E9F" w:rsidRPr="009230C7" w:rsidRDefault="00A31E9F" w:rsidP="00A31E9F">
            <w:pPr>
              <w:jc w:val="both"/>
              <w:rPr>
                <w:rFonts w:ascii="Times New Roman" w:hAnsi="Times New Roman" w:cs="Times New Roman"/>
                <w:sz w:val="28"/>
                <w:szCs w:val="28"/>
              </w:rPr>
            </w:pPr>
          </w:p>
        </w:tc>
        <w:tc>
          <w:tcPr>
            <w:tcW w:w="1418" w:type="dxa"/>
          </w:tcPr>
          <w:p w14:paraId="7B1412B0"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4C1DE63E" w14:textId="77777777" w:rsidR="00A31E9F" w:rsidRPr="009230C7" w:rsidRDefault="00A31E9F" w:rsidP="00A31E9F">
            <w:pPr>
              <w:jc w:val="both"/>
              <w:rPr>
                <w:rFonts w:ascii="Times New Roman" w:hAnsi="Times New Roman" w:cs="Times New Roman"/>
                <w:sz w:val="28"/>
                <w:szCs w:val="28"/>
              </w:rPr>
            </w:pPr>
          </w:p>
        </w:tc>
        <w:tc>
          <w:tcPr>
            <w:tcW w:w="1417" w:type="dxa"/>
          </w:tcPr>
          <w:p w14:paraId="3216BF8D" w14:textId="77777777" w:rsidR="00A31E9F" w:rsidRPr="009230C7" w:rsidRDefault="00A31E9F" w:rsidP="00A31E9F">
            <w:pPr>
              <w:jc w:val="both"/>
              <w:rPr>
                <w:rFonts w:ascii="Times New Roman" w:hAnsi="Times New Roman" w:cs="Times New Roman"/>
                <w:sz w:val="28"/>
                <w:szCs w:val="28"/>
              </w:rPr>
            </w:pPr>
          </w:p>
        </w:tc>
      </w:tr>
      <w:tr w:rsidR="0092029D" w:rsidRPr="009230C7" w14:paraId="1A026555" w14:textId="77777777" w:rsidTr="00312406">
        <w:tc>
          <w:tcPr>
            <w:tcW w:w="517" w:type="dxa"/>
          </w:tcPr>
          <w:p w14:paraId="20210DA7"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11</w:t>
            </w:r>
          </w:p>
        </w:tc>
        <w:tc>
          <w:tcPr>
            <w:tcW w:w="3135" w:type="dxa"/>
          </w:tcPr>
          <w:p w14:paraId="2F15831B"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Уровень белка крови</w:t>
            </w:r>
          </w:p>
        </w:tc>
        <w:tc>
          <w:tcPr>
            <w:tcW w:w="1559" w:type="dxa"/>
          </w:tcPr>
          <w:p w14:paraId="67536891" w14:textId="77777777" w:rsidR="00A31E9F" w:rsidRPr="009230C7" w:rsidRDefault="00A31E9F" w:rsidP="00A31E9F">
            <w:pPr>
              <w:jc w:val="both"/>
              <w:rPr>
                <w:rFonts w:ascii="Times New Roman" w:hAnsi="Times New Roman" w:cs="Times New Roman"/>
                <w:sz w:val="28"/>
                <w:szCs w:val="28"/>
              </w:rPr>
            </w:pPr>
          </w:p>
        </w:tc>
        <w:tc>
          <w:tcPr>
            <w:tcW w:w="1418" w:type="dxa"/>
          </w:tcPr>
          <w:p w14:paraId="05DF60A4"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658B1E83" w14:textId="77777777" w:rsidR="00A31E9F" w:rsidRPr="009230C7" w:rsidRDefault="00A31E9F" w:rsidP="00A31E9F">
            <w:pPr>
              <w:jc w:val="both"/>
              <w:rPr>
                <w:rFonts w:ascii="Times New Roman" w:hAnsi="Times New Roman" w:cs="Times New Roman"/>
                <w:sz w:val="28"/>
                <w:szCs w:val="28"/>
              </w:rPr>
            </w:pPr>
          </w:p>
        </w:tc>
        <w:tc>
          <w:tcPr>
            <w:tcW w:w="1417" w:type="dxa"/>
          </w:tcPr>
          <w:p w14:paraId="251E6481" w14:textId="77777777" w:rsidR="00A31E9F" w:rsidRPr="009230C7" w:rsidRDefault="00A31E9F" w:rsidP="00A31E9F">
            <w:pPr>
              <w:jc w:val="both"/>
              <w:rPr>
                <w:rFonts w:ascii="Times New Roman" w:hAnsi="Times New Roman" w:cs="Times New Roman"/>
                <w:sz w:val="28"/>
                <w:szCs w:val="28"/>
              </w:rPr>
            </w:pPr>
          </w:p>
        </w:tc>
      </w:tr>
      <w:tr w:rsidR="0092029D" w:rsidRPr="009230C7" w14:paraId="6EC0125A" w14:textId="77777777" w:rsidTr="00312406">
        <w:tc>
          <w:tcPr>
            <w:tcW w:w="517" w:type="dxa"/>
          </w:tcPr>
          <w:p w14:paraId="68F637C2"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12</w:t>
            </w:r>
          </w:p>
        </w:tc>
        <w:tc>
          <w:tcPr>
            <w:tcW w:w="3135" w:type="dxa"/>
          </w:tcPr>
          <w:p w14:paraId="48C5EB10"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Уровень ЛПНП</w:t>
            </w:r>
          </w:p>
        </w:tc>
        <w:tc>
          <w:tcPr>
            <w:tcW w:w="1559" w:type="dxa"/>
          </w:tcPr>
          <w:p w14:paraId="6BD799A1" w14:textId="77777777" w:rsidR="00A31E9F" w:rsidRPr="009230C7" w:rsidRDefault="00A31E9F" w:rsidP="00A31E9F">
            <w:pPr>
              <w:jc w:val="both"/>
              <w:rPr>
                <w:rFonts w:ascii="Times New Roman" w:hAnsi="Times New Roman" w:cs="Times New Roman"/>
                <w:sz w:val="28"/>
                <w:szCs w:val="28"/>
              </w:rPr>
            </w:pPr>
          </w:p>
        </w:tc>
        <w:tc>
          <w:tcPr>
            <w:tcW w:w="1418" w:type="dxa"/>
          </w:tcPr>
          <w:p w14:paraId="492DA701"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776CB264" w14:textId="77777777" w:rsidR="00A31E9F" w:rsidRPr="009230C7" w:rsidRDefault="00A31E9F" w:rsidP="00A31E9F">
            <w:pPr>
              <w:jc w:val="both"/>
              <w:rPr>
                <w:rFonts w:ascii="Times New Roman" w:hAnsi="Times New Roman" w:cs="Times New Roman"/>
                <w:sz w:val="28"/>
                <w:szCs w:val="28"/>
              </w:rPr>
            </w:pPr>
          </w:p>
        </w:tc>
        <w:tc>
          <w:tcPr>
            <w:tcW w:w="1417" w:type="dxa"/>
          </w:tcPr>
          <w:p w14:paraId="2004AF26" w14:textId="77777777" w:rsidR="00A31E9F" w:rsidRPr="009230C7" w:rsidRDefault="00A31E9F" w:rsidP="00A31E9F">
            <w:pPr>
              <w:jc w:val="both"/>
              <w:rPr>
                <w:rFonts w:ascii="Times New Roman" w:hAnsi="Times New Roman" w:cs="Times New Roman"/>
                <w:sz w:val="28"/>
                <w:szCs w:val="28"/>
              </w:rPr>
            </w:pPr>
          </w:p>
        </w:tc>
      </w:tr>
      <w:tr w:rsidR="0092029D" w:rsidRPr="009230C7" w14:paraId="61AFC441" w14:textId="77777777" w:rsidTr="00312406">
        <w:tc>
          <w:tcPr>
            <w:tcW w:w="517" w:type="dxa"/>
          </w:tcPr>
          <w:p w14:paraId="598D06D2"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13</w:t>
            </w:r>
          </w:p>
        </w:tc>
        <w:tc>
          <w:tcPr>
            <w:tcW w:w="3135" w:type="dxa"/>
          </w:tcPr>
          <w:p w14:paraId="124B9782"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Уровень ТГ</w:t>
            </w:r>
          </w:p>
        </w:tc>
        <w:tc>
          <w:tcPr>
            <w:tcW w:w="1559" w:type="dxa"/>
          </w:tcPr>
          <w:p w14:paraId="79001B4F" w14:textId="77777777" w:rsidR="00A31E9F" w:rsidRPr="009230C7" w:rsidRDefault="00A31E9F" w:rsidP="00A31E9F">
            <w:pPr>
              <w:jc w:val="both"/>
              <w:rPr>
                <w:rFonts w:ascii="Times New Roman" w:hAnsi="Times New Roman" w:cs="Times New Roman"/>
                <w:sz w:val="28"/>
                <w:szCs w:val="28"/>
              </w:rPr>
            </w:pPr>
          </w:p>
        </w:tc>
        <w:tc>
          <w:tcPr>
            <w:tcW w:w="1418" w:type="dxa"/>
          </w:tcPr>
          <w:p w14:paraId="142491AD"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59F54395" w14:textId="77777777" w:rsidR="00A31E9F" w:rsidRPr="009230C7" w:rsidRDefault="00A31E9F" w:rsidP="00A31E9F">
            <w:pPr>
              <w:jc w:val="both"/>
              <w:rPr>
                <w:rFonts w:ascii="Times New Roman" w:hAnsi="Times New Roman" w:cs="Times New Roman"/>
                <w:sz w:val="28"/>
                <w:szCs w:val="28"/>
              </w:rPr>
            </w:pPr>
          </w:p>
        </w:tc>
        <w:tc>
          <w:tcPr>
            <w:tcW w:w="1417" w:type="dxa"/>
          </w:tcPr>
          <w:p w14:paraId="312E8BA3" w14:textId="77777777" w:rsidR="00A31E9F" w:rsidRPr="009230C7" w:rsidRDefault="00A31E9F" w:rsidP="00A31E9F">
            <w:pPr>
              <w:jc w:val="both"/>
              <w:rPr>
                <w:rFonts w:ascii="Times New Roman" w:hAnsi="Times New Roman" w:cs="Times New Roman"/>
                <w:sz w:val="28"/>
                <w:szCs w:val="28"/>
              </w:rPr>
            </w:pPr>
          </w:p>
        </w:tc>
      </w:tr>
      <w:tr w:rsidR="0092029D" w:rsidRPr="009230C7" w14:paraId="157284D6" w14:textId="77777777" w:rsidTr="00312406">
        <w:tc>
          <w:tcPr>
            <w:tcW w:w="517" w:type="dxa"/>
          </w:tcPr>
          <w:p w14:paraId="2F08DBDD"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14</w:t>
            </w:r>
          </w:p>
        </w:tc>
        <w:tc>
          <w:tcPr>
            <w:tcW w:w="3135" w:type="dxa"/>
          </w:tcPr>
          <w:p w14:paraId="01E7767F"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Уровень глюкозы крови</w:t>
            </w:r>
          </w:p>
        </w:tc>
        <w:tc>
          <w:tcPr>
            <w:tcW w:w="1559" w:type="dxa"/>
          </w:tcPr>
          <w:p w14:paraId="27B98502" w14:textId="77777777" w:rsidR="00A31E9F" w:rsidRPr="009230C7" w:rsidRDefault="00A31E9F" w:rsidP="00A31E9F">
            <w:pPr>
              <w:jc w:val="both"/>
              <w:rPr>
                <w:rFonts w:ascii="Times New Roman" w:hAnsi="Times New Roman" w:cs="Times New Roman"/>
                <w:sz w:val="28"/>
                <w:szCs w:val="28"/>
              </w:rPr>
            </w:pPr>
          </w:p>
        </w:tc>
        <w:tc>
          <w:tcPr>
            <w:tcW w:w="1418" w:type="dxa"/>
          </w:tcPr>
          <w:p w14:paraId="13307147"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44766937" w14:textId="77777777" w:rsidR="00A31E9F" w:rsidRPr="009230C7" w:rsidRDefault="00A31E9F" w:rsidP="00A31E9F">
            <w:pPr>
              <w:jc w:val="both"/>
              <w:rPr>
                <w:rFonts w:ascii="Times New Roman" w:hAnsi="Times New Roman" w:cs="Times New Roman"/>
                <w:sz w:val="28"/>
                <w:szCs w:val="28"/>
              </w:rPr>
            </w:pPr>
          </w:p>
        </w:tc>
        <w:tc>
          <w:tcPr>
            <w:tcW w:w="1417" w:type="dxa"/>
          </w:tcPr>
          <w:p w14:paraId="0DAF3435" w14:textId="77777777" w:rsidR="00A31E9F" w:rsidRPr="009230C7" w:rsidRDefault="00A31E9F" w:rsidP="00A31E9F">
            <w:pPr>
              <w:jc w:val="both"/>
              <w:rPr>
                <w:rFonts w:ascii="Times New Roman" w:hAnsi="Times New Roman" w:cs="Times New Roman"/>
                <w:sz w:val="28"/>
                <w:szCs w:val="28"/>
              </w:rPr>
            </w:pPr>
          </w:p>
        </w:tc>
      </w:tr>
      <w:tr w:rsidR="0092029D" w:rsidRPr="009230C7" w14:paraId="05D7F9C0" w14:textId="77777777" w:rsidTr="00312406">
        <w:tc>
          <w:tcPr>
            <w:tcW w:w="517" w:type="dxa"/>
          </w:tcPr>
          <w:p w14:paraId="655EC654"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15</w:t>
            </w:r>
          </w:p>
        </w:tc>
        <w:tc>
          <w:tcPr>
            <w:tcW w:w="3135" w:type="dxa"/>
          </w:tcPr>
          <w:p w14:paraId="7FEB7461"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Количество лейкоцитов в моче</w:t>
            </w:r>
          </w:p>
        </w:tc>
        <w:tc>
          <w:tcPr>
            <w:tcW w:w="1559" w:type="dxa"/>
          </w:tcPr>
          <w:p w14:paraId="06DCB4B6" w14:textId="77777777" w:rsidR="00A31E9F" w:rsidRPr="009230C7" w:rsidRDefault="00A31E9F" w:rsidP="00A31E9F">
            <w:pPr>
              <w:jc w:val="both"/>
              <w:rPr>
                <w:rFonts w:ascii="Times New Roman" w:hAnsi="Times New Roman" w:cs="Times New Roman"/>
                <w:sz w:val="28"/>
                <w:szCs w:val="28"/>
              </w:rPr>
            </w:pPr>
          </w:p>
        </w:tc>
        <w:tc>
          <w:tcPr>
            <w:tcW w:w="1418" w:type="dxa"/>
          </w:tcPr>
          <w:p w14:paraId="5C0D6D2D"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0A2246FF" w14:textId="77777777" w:rsidR="00A31E9F" w:rsidRPr="009230C7" w:rsidRDefault="00A31E9F" w:rsidP="00A31E9F">
            <w:pPr>
              <w:jc w:val="both"/>
              <w:rPr>
                <w:rFonts w:ascii="Times New Roman" w:hAnsi="Times New Roman" w:cs="Times New Roman"/>
                <w:sz w:val="28"/>
                <w:szCs w:val="28"/>
              </w:rPr>
            </w:pPr>
          </w:p>
        </w:tc>
        <w:tc>
          <w:tcPr>
            <w:tcW w:w="1417" w:type="dxa"/>
          </w:tcPr>
          <w:p w14:paraId="600A4A79" w14:textId="77777777" w:rsidR="00A31E9F" w:rsidRPr="009230C7" w:rsidRDefault="00A31E9F" w:rsidP="00A31E9F">
            <w:pPr>
              <w:jc w:val="both"/>
              <w:rPr>
                <w:rFonts w:ascii="Times New Roman" w:hAnsi="Times New Roman" w:cs="Times New Roman"/>
                <w:sz w:val="28"/>
                <w:szCs w:val="28"/>
              </w:rPr>
            </w:pPr>
          </w:p>
        </w:tc>
      </w:tr>
      <w:tr w:rsidR="0092029D" w:rsidRPr="009230C7" w14:paraId="653A97A9" w14:textId="77777777" w:rsidTr="00312406">
        <w:tc>
          <w:tcPr>
            <w:tcW w:w="517" w:type="dxa"/>
          </w:tcPr>
          <w:p w14:paraId="4994DC8B"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16</w:t>
            </w:r>
          </w:p>
        </w:tc>
        <w:tc>
          <w:tcPr>
            <w:tcW w:w="3135" w:type="dxa"/>
          </w:tcPr>
          <w:p w14:paraId="6EDD9743"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Шкала инсульта Национального института здоровья США (</w:t>
            </w:r>
            <w:r w:rsidRPr="009230C7">
              <w:rPr>
                <w:rFonts w:ascii="Times New Roman" w:hAnsi="Times New Roman" w:cs="Times New Roman"/>
                <w:sz w:val="28"/>
                <w:szCs w:val="28"/>
                <w:lang w:val="en-US"/>
              </w:rPr>
              <w:t>NIHSS</w:t>
            </w:r>
            <w:r w:rsidRPr="009230C7">
              <w:rPr>
                <w:rFonts w:ascii="Times New Roman" w:hAnsi="Times New Roman" w:cs="Times New Roman"/>
                <w:sz w:val="28"/>
                <w:szCs w:val="28"/>
              </w:rPr>
              <w:t>)</w:t>
            </w:r>
          </w:p>
        </w:tc>
        <w:tc>
          <w:tcPr>
            <w:tcW w:w="1559" w:type="dxa"/>
          </w:tcPr>
          <w:p w14:paraId="4600CC37" w14:textId="77777777" w:rsidR="00A31E9F" w:rsidRPr="009230C7" w:rsidRDefault="00A31E9F" w:rsidP="00A31E9F">
            <w:pPr>
              <w:jc w:val="both"/>
              <w:rPr>
                <w:rFonts w:ascii="Times New Roman" w:hAnsi="Times New Roman" w:cs="Times New Roman"/>
                <w:sz w:val="28"/>
                <w:szCs w:val="28"/>
              </w:rPr>
            </w:pPr>
          </w:p>
        </w:tc>
        <w:tc>
          <w:tcPr>
            <w:tcW w:w="1418" w:type="dxa"/>
          </w:tcPr>
          <w:p w14:paraId="27A742F5"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56C076D6"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417" w:type="dxa"/>
          </w:tcPr>
          <w:p w14:paraId="309BD4AC" w14:textId="77777777" w:rsidR="00A31E9F" w:rsidRPr="009230C7" w:rsidRDefault="00A31E9F" w:rsidP="00A31E9F">
            <w:pPr>
              <w:jc w:val="both"/>
              <w:rPr>
                <w:rFonts w:ascii="Times New Roman" w:hAnsi="Times New Roman" w:cs="Times New Roman"/>
                <w:sz w:val="28"/>
                <w:szCs w:val="28"/>
              </w:rPr>
            </w:pPr>
          </w:p>
        </w:tc>
      </w:tr>
      <w:tr w:rsidR="0092029D" w:rsidRPr="009230C7" w14:paraId="279EFD15" w14:textId="77777777" w:rsidTr="00312406">
        <w:tc>
          <w:tcPr>
            <w:tcW w:w="517" w:type="dxa"/>
          </w:tcPr>
          <w:p w14:paraId="13D90BAF"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17</w:t>
            </w:r>
          </w:p>
        </w:tc>
        <w:tc>
          <w:tcPr>
            <w:tcW w:w="3135" w:type="dxa"/>
          </w:tcPr>
          <w:p w14:paraId="08A1F186"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Шкала комы Глазго</w:t>
            </w:r>
          </w:p>
        </w:tc>
        <w:tc>
          <w:tcPr>
            <w:tcW w:w="1559" w:type="dxa"/>
          </w:tcPr>
          <w:p w14:paraId="47BB56F4" w14:textId="77777777" w:rsidR="00A31E9F" w:rsidRPr="009230C7" w:rsidRDefault="00A31E9F" w:rsidP="00A31E9F">
            <w:pPr>
              <w:jc w:val="both"/>
              <w:rPr>
                <w:rFonts w:ascii="Times New Roman" w:hAnsi="Times New Roman" w:cs="Times New Roman"/>
                <w:sz w:val="28"/>
                <w:szCs w:val="28"/>
              </w:rPr>
            </w:pPr>
          </w:p>
        </w:tc>
        <w:tc>
          <w:tcPr>
            <w:tcW w:w="1418" w:type="dxa"/>
          </w:tcPr>
          <w:p w14:paraId="7903AE19"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1D3ADEA9" w14:textId="77777777" w:rsidR="00A31E9F" w:rsidRPr="009230C7" w:rsidRDefault="00A31E9F" w:rsidP="00A31E9F">
            <w:pPr>
              <w:jc w:val="both"/>
              <w:rPr>
                <w:rFonts w:ascii="Times New Roman" w:hAnsi="Times New Roman" w:cs="Times New Roman"/>
                <w:sz w:val="28"/>
                <w:szCs w:val="28"/>
              </w:rPr>
            </w:pPr>
          </w:p>
        </w:tc>
        <w:tc>
          <w:tcPr>
            <w:tcW w:w="1417" w:type="dxa"/>
          </w:tcPr>
          <w:p w14:paraId="767CAA52" w14:textId="77777777" w:rsidR="00A31E9F" w:rsidRPr="009230C7" w:rsidRDefault="00A31E9F" w:rsidP="00A31E9F">
            <w:pPr>
              <w:jc w:val="both"/>
              <w:rPr>
                <w:rFonts w:ascii="Times New Roman" w:hAnsi="Times New Roman" w:cs="Times New Roman"/>
                <w:sz w:val="28"/>
                <w:szCs w:val="28"/>
              </w:rPr>
            </w:pPr>
          </w:p>
        </w:tc>
      </w:tr>
      <w:tr w:rsidR="0092029D" w:rsidRPr="009230C7" w14:paraId="02801F8C" w14:textId="77777777" w:rsidTr="00312406">
        <w:tc>
          <w:tcPr>
            <w:tcW w:w="517" w:type="dxa"/>
          </w:tcPr>
          <w:p w14:paraId="195FDAAF"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18</w:t>
            </w:r>
          </w:p>
        </w:tc>
        <w:tc>
          <w:tcPr>
            <w:tcW w:w="3135" w:type="dxa"/>
          </w:tcPr>
          <w:p w14:paraId="0D552D11"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Модифицированная шкала Ренкин</w:t>
            </w:r>
          </w:p>
        </w:tc>
        <w:tc>
          <w:tcPr>
            <w:tcW w:w="1559" w:type="dxa"/>
          </w:tcPr>
          <w:p w14:paraId="17AE8F37" w14:textId="77777777" w:rsidR="00A31E9F" w:rsidRPr="009230C7" w:rsidRDefault="00A31E9F" w:rsidP="00A31E9F">
            <w:pPr>
              <w:jc w:val="both"/>
              <w:rPr>
                <w:rFonts w:ascii="Times New Roman" w:hAnsi="Times New Roman" w:cs="Times New Roman"/>
                <w:sz w:val="28"/>
                <w:szCs w:val="28"/>
              </w:rPr>
            </w:pPr>
          </w:p>
        </w:tc>
        <w:tc>
          <w:tcPr>
            <w:tcW w:w="1418" w:type="dxa"/>
          </w:tcPr>
          <w:p w14:paraId="1EB8E0A3"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358E94C6"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417" w:type="dxa"/>
          </w:tcPr>
          <w:p w14:paraId="39EE3550"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r>
      <w:tr w:rsidR="0092029D" w:rsidRPr="009230C7" w14:paraId="0A31FC96" w14:textId="77777777" w:rsidTr="00312406">
        <w:tc>
          <w:tcPr>
            <w:tcW w:w="517" w:type="dxa"/>
          </w:tcPr>
          <w:p w14:paraId="0846FD67"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19</w:t>
            </w:r>
          </w:p>
        </w:tc>
        <w:tc>
          <w:tcPr>
            <w:tcW w:w="3135" w:type="dxa"/>
          </w:tcPr>
          <w:p w14:paraId="26740D19" w14:textId="77777777" w:rsidR="00A31E9F" w:rsidRPr="009230C7" w:rsidRDefault="00A31E9F" w:rsidP="00A31E9F">
            <w:pPr>
              <w:ind w:left="-1005" w:firstLine="1005"/>
              <w:jc w:val="both"/>
              <w:rPr>
                <w:rFonts w:ascii="Times New Roman" w:hAnsi="Times New Roman" w:cs="Times New Roman"/>
                <w:sz w:val="28"/>
                <w:szCs w:val="28"/>
              </w:rPr>
            </w:pPr>
            <w:r w:rsidRPr="009230C7">
              <w:rPr>
                <w:rFonts w:ascii="Times New Roman" w:hAnsi="Times New Roman" w:cs="Times New Roman"/>
                <w:sz w:val="28"/>
                <w:szCs w:val="28"/>
              </w:rPr>
              <w:t>Шкала Бартель</w:t>
            </w:r>
          </w:p>
        </w:tc>
        <w:tc>
          <w:tcPr>
            <w:tcW w:w="1559" w:type="dxa"/>
          </w:tcPr>
          <w:p w14:paraId="4D2736CA" w14:textId="77777777" w:rsidR="00A31E9F" w:rsidRPr="009230C7" w:rsidRDefault="00A31E9F" w:rsidP="00A31E9F">
            <w:pPr>
              <w:jc w:val="both"/>
              <w:rPr>
                <w:rFonts w:ascii="Times New Roman" w:hAnsi="Times New Roman" w:cs="Times New Roman"/>
                <w:sz w:val="28"/>
                <w:szCs w:val="28"/>
              </w:rPr>
            </w:pPr>
          </w:p>
        </w:tc>
        <w:tc>
          <w:tcPr>
            <w:tcW w:w="1418" w:type="dxa"/>
          </w:tcPr>
          <w:p w14:paraId="746DAF3F" w14:textId="77777777" w:rsidR="00A31E9F" w:rsidRPr="009230C7" w:rsidRDefault="00A31E9F" w:rsidP="00A31E9F">
            <w:pPr>
              <w:jc w:val="both"/>
              <w:rPr>
                <w:rFonts w:ascii="Times New Roman" w:hAnsi="Times New Roman" w:cs="Times New Roman"/>
                <w:sz w:val="28"/>
                <w:szCs w:val="28"/>
              </w:rPr>
            </w:pPr>
          </w:p>
        </w:tc>
        <w:tc>
          <w:tcPr>
            <w:tcW w:w="1701" w:type="dxa"/>
          </w:tcPr>
          <w:p w14:paraId="2EE8ED89"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417" w:type="dxa"/>
          </w:tcPr>
          <w:p w14:paraId="38ED7F1B" w14:textId="77777777" w:rsidR="00A31E9F" w:rsidRPr="009230C7" w:rsidRDefault="00A31E9F" w:rsidP="00A31E9F">
            <w:pPr>
              <w:jc w:val="both"/>
              <w:rPr>
                <w:rFonts w:ascii="Times New Roman" w:hAnsi="Times New Roman" w:cs="Times New Roman"/>
                <w:sz w:val="28"/>
                <w:szCs w:val="28"/>
              </w:rPr>
            </w:pPr>
          </w:p>
        </w:tc>
      </w:tr>
      <w:tr w:rsidR="0092029D" w:rsidRPr="009230C7" w14:paraId="31673030" w14:textId="77777777" w:rsidTr="00312406">
        <w:tc>
          <w:tcPr>
            <w:tcW w:w="517" w:type="dxa"/>
          </w:tcPr>
          <w:p w14:paraId="3AB3CECC"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20</w:t>
            </w:r>
          </w:p>
        </w:tc>
        <w:tc>
          <w:tcPr>
            <w:tcW w:w="3135" w:type="dxa"/>
          </w:tcPr>
          <w:p w14:paraId="1F114CD1"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Индекс мобильности Ривермид</w:t>
            </w:r>
          </w:p>
        </w:tc>
        <w:tc>
          <w:tcPr>
            <w:tcW w:w="1559" w:type="dxa"/>
          </w:tcPr>
          <w:p w14:paraId="75BCA632" w14:textId="77777777" w:rsidR="00A31E9F" w:rsidRPr="009230C7" w:rsidRDefault="00A31E9F" w:rsidP="00A31E9F">
            <w:pPr>
              <w:jc w:val="both"/>
              <w:rPr>
                <w:rFonts w:ascii="Times New Roman" w:hAnsi="Times New Roman" w:cs="Times New Roman"/>
                <w:sz w:val="28"/>
                <w:szCs w:val="28"/>
              </w:rPr>
            </w:pPr>
          </w:p>
        </w:tc>
        <w:tc>
          <w:tcPr>
            <w:tcW w:w="1418" w:type="dxa"/>
          </w:tcPr>
          <w:p w14:paraId="6140B5D0" w14:textId="77777777" w:rsidR="00A31E9F" w:rsidRPr="009230C7" w:rsidRDefault="00A31E9F" w:rsidP="00A31E9F">
            <w:pPr>
              <w:jc w:val="both"/>
              <w:rPr>
                <w:rFonts w:ascii="Times New Roman" w:hAnsi="Times New Roman" w:cs="Times New Roman"/>
                <w:sz w:val="28"/>
                <w:szCs w:val="28"/>
              </w:rPr>
            </w:pPr>
          </w:p>
        </w:tc>
        <w:tc>
          <w:tcPr>
            <w:tcW w:w="1701" w:type="dxa"/>
          </w:tcPr>
          <w:p w14:paraId="0A8BCAE7"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417" w:type="dxa"/>
          </w:tcPr>
          <w:p w14:paraId="2FF3A755" w14:textId="77777777" w:rsidR="00A31E9F" w:rsidRPr="009230C7" w:rsidRDefault="00A31E9F" w:rsidP="00A31E9F">
            <w:pPr>
              <w:jc w:val="both"/>
              <w:rPr>
                <w:rFonts w:ascii="Times New Roman" w:hAnsi="Times New Roman" w:cs="Times New Roman"/>
                <w:sz w:val="28"/>
                <w:szCs w:val="28"/>
              </w:rPr>
            </w:pPr>
          </w:p>
        </w:tc>
      </w:tr>
      <w:tr w:rsidR="0092029D" w:rsidRPr="009230C7" w14:paraId="7C5C497D" w14:textId="77777777" w:rsidTr="00312406">
        <w:tc>
          <w:tcPr>
            <w:tcW w:w="517" w:type="dxa"/>
          </w:tcPr>
          <w:p w14:paraId="5EB05FC7"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21</w:t>
            </w:r>
          </w:p>
        </w:tc>
        <w:tc>
          <w:tcPr>
            <w:tcW w:w="3135" w:type="dxa"/>
          </w:tcPr>
          <w:p w14:paraId="2F5733EE"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Тест дисфагии</w:t>
            </w:r>
          </w:p>
        </w:tc>
        <w:tc>
          <w:tcPr>
            <w:tcW w:w="1559" w:type="dxa"/>
          </w:tcPr>
          <w:p w14:paraId="3F6FF4BF" w14:textId="77777777" w:rsidR="00A31E9F" w:rsidRPr="009230C7" w:rsidRDefault="00A31E9F" w:rsidP="00A31E9F">
            <w:pPr>
              <w:jc w:val="both"/>
              <w:rPr>
                <w:rFonts w:ascii="Times New Roman" w:hAnsi="Times New Roman" w:cs="Times New Roman"/>
                <w:sz w:val="28"/>
                <w:szCs w:val="28"/>
              </w:rPr>
            </w:pPr>
          </w:p>
        </w:tc>
        <w:tc>
          <w:tcPr>
            <w:tcW w:w="1418" w:type="dxa"/>
          </w:tcPr>
          <w:p w14:paraId="450D2192"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23CDC43E"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417" w:type="dxa"/>
          </w:tcPr>
          <w:p w14:paraId="27EE4F13"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r>
      <w:tr w:rsidR="0092029D" w:rsidRPr="009230C7" w14:paraId="22DB9A42" w14:textId="77777777" w:rsidTr="00312406">
        <w:tc>
          <w:tcPr>
            <w:tcW w:w="517" w:type="dxa"/>
          </w:tcPr>
          <w:p w14:paraId="7B7C4C73"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22</w:t>
            </w:r>
          </w:p>
        </w:tc>
        <w:tc>
          <w:tcPr>
            <w:tcW w:w="3135" w:type="dxa"/>
          </w:tcPr>
          <w:p w14:paraId="6A8DC459"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Шкала оценки дизартрии</w:t>
            </w:r>
          </w:p>
        </w:tc>
        <w:tc>
          <w:tcPr>
            <w:tcW w:w="1559" w:type="dxa"/>
          </w:tcPr>
          <w:p w14:paraId="5BB26BD0" w14:textId="77777777" w:rsidR="00A31E9F" w:rsidRPr="009230C7" w:rsidRDefault="00A31E9F" w:rsidP="00A31E9F">
            <w:pPr>
              <w:jc w:val="both"/>
              <w:rPr>
                <w:rFonts w:ascii="Times New Roman" w:hAnsi="Times New Roman" w:cs="Times New Roman"/>
                <w:sz w:val="28"/>
                <w:szCs w:val="28"/>
              </w:rPr>
            </w:pPr>
          </w:p>
        </w:tc>
        <w:tc>
          <w:tcPr>
            <w:tcW w:w="1418" w:type="dxa"/>
          </w:tcPr>
          <w:p w14:paraId="66DEF077"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11BBE046"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417" w:type="dxa"/>
          </w:tcPr>
          <w:p w14:paraId="6F978524" w14:textId="77777777" w:rsidR="00A31E9F" w:rsidRPr="009230C7" w:rsidRDefault="00A31E9F" w:rsidP="00A31E9F">
            <w:pPr>
              <w:jc w:val="both"/>
              <w:rPr>
                <w:rFonts w:ascii="Times New Roman" w:hAnsi="Times New Roman" w:cs="Times New Roman"/>
                <w:sz w:val="28"/>
                <w:szCs w:val="28"/>
              </w:rPr>
            </w:pPr>
          </w:p>
        </w:tc>
      </w:tr>
      <w:tr w:rsidR="0092029D" w:rsidRPr="009230C7" w14:paraId="0167582D" w14:textId="77777777" w:rsidTr="00312406">
        <w:tc>
          <w:tcPr>
            <w:tcW w:w="517" w:type="dxa"/>
          </w:tcPr>
          <w:p w14:paraId="5DB9AA45"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23</w:t>
            </w:r>
          </w:p>
        </w:tc>
        <w:tc>
          <w:tcPr>
            <w:tcW w:w="3135" w:type="dxa"/>
          </w:tcPr>
          <w:p w14:paraId="36C6002B"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Шкала нарушения речи Л.И.Вассермана</w:t>
            </w:r>
          </w:p>
        </w:tc>
        <w:tc>
          <w:tcPr>
            <w:tcW w:w="1559" w:type="dxa"/>
          </w:tcPr>
          <w:p w14:paraId="6501490F" w14:textId="77777777" w:rsidR="00A31E9F" w:rsidRPr="009230C7" w:rsidRDefault="00A31E9F" w:rsidP="00A31E9F">
            <w:pPr>
              <w:jc w:val="both"/>
              <w:rPr>
                <w:rFonts w:ascii="Times New Roman" w:hAnsi="Times New Roman" w:cs="Times New Roman"/>
                <w:sz w:val="28"/>
                <w:szCs w:val="28"/>
              </w:rPr>
            </w:pPr>
          </w:p>
        </w:tc>
        <w:tc>
          <w:tcPr>
            <w:tcW w:w="1418" w:type="dxa"/>
          </w:tcPr>
          <w:p w14:paraId="7D5CC3AD"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6ACBAE05"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417" w:type="dxa"/>
          </w:tcPr>
          <w:p w14:paraId="22DFDE7E" w14:textId="77777777" w:rsidR="00A31E9F" w:rsidRPr="009230C7" w:rsidRDefault="00A31E9F" w:rsidP="00A31E9F">
            <w:pPr>
              <w:jc w:val="both"/>
              <w:rPr>
                <w:rFonts w:ascii="Times New Roman" w:hAnsi="Times New Roman" w:cs="Times New Roman"/>
                <w:sz w:val="28"/>
                <w:szCs w:val="28"/>
              </w:rPr>
            </w:pPr>
          </w:p>
        </w:tc>
      </w:tr>
      <w:tr w:rsidR="0092029D" w:rsidRPr="009230C7" w14:paraId="63B5EC51" w14:textId="77777777" w:rsidTr="00312406">
        <w:tc>
          <w:tcPr>
            <w:tcW w:w="517" w:type="dxa"/>
          </w:tcPr>
          <w:p w14:paraId="74AE6600"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24</w:t>
            </w:r>
          </w:p>
        </w:tc>
        <w:tc>
          <w:tcPr>
            <w:tcW w:w="3135" w:type="dxa"/>
          </w:tcPr>
          <w:p w14:paraId="618BFBEB"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Шкала баланса Берга</w:t>
            </w:r>
          </w:p>
        </w:tc>
        <w:tc>
          <w:tcPr>
            <w:tcW w:w="1559" w:type="dxa"/>
          </w:tcPr>
          <w:p w14:paraId="524C5DBB" w14:textId="77777777" w:rsidR="00A31E9F" w:rsidRPr="009230C7" w:rsidRDefault="00A31E9F" w:rsidP="00A31E9F">
            <w:pPr>
              <w:jc w:val="both"/>
              <w:rPr>
                <w:rFonts w:ascii="Times New Roman" w:hAnsi="Times New Roman" w:cs="Times New Roman"/>
                <w:sz w:val="28"/>
                <w:szCs w:val="28"/>
              </w:rPr>
            </w:pPr>
          </w:p>
        </w:tc>
        <w:tc>
          <w:tcPr>
            <w:tcW w:w="1418" w:type="dxa"/>
          </w:tcPr>
          <w:p w14:paraId="56B4B655" w14:textId="77777777" w:rsidR="00A31E9F" w:rsidRPr="009230C7" w:rsidRDefault="00A31E9F" w:rsidP="00A31E9F">
            <w:pPr>
              <w:jc w:val="both"/>
              <w:rPr>
                <w:rFonts w:ascii="Times New Roman" w:hAnsi="Times New Roman" w:cs="Times New Roman"/>
                <w:sz w:val="28"/>
                <w:szCs w:val="28"/>
              </w:rPr>
            </w:pPr>
          </w:p>
        </w:tc>
        <w:tc>
          <w:tcPr>
            <w:tcW w:w="1701" w:type="dxa"/>
          </w:tcPr>
          <w:p w14:paraId="6DC3CE31"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417" w:type="dxa"/>
          </w:tcPr>
          <w:p w14:paraId="0BCA1C8C" w14:textId="77777777" w:rsidR="00A31E9F" w:rsidRPr="009230C7" w:rsidRDefault="00A31E9F" w:rsidP="00A31E9F">
            <w:pPr>
              <w:jc w:val="both"/>
              <w:rPr>
                <w:rFonts w:ascii="Times New Roman" w:hAnsi="Times New Roman" w:cs="Times New Roman"/>
                <w:sz w:val="28"/>
                <w:szCs w:val="28"/>
              </w:rPr>
            </w:pPr>
          </w:p>
        </w:tc>
      </w:tr>
      <w:tr w:rsidR="0092029D" w:rsidRPr="009230C7" w14:paraId="643707C4" w14:textId="77777777" w:rsidTr="00312406">
        <w:tc>
          <w:tcPr>
            <w:tcW w:w="517" w:type="dxa"/>
          </w:tcPr>
          <w:p w14:paraId="5537C7E0"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25</w:t>
            </w:r>
          </w:p>
        </w:tc>
        <w:tc>
          <w:tcPr>
            <w:tcW w:w="3135" w:type="dxa"/>
          </w:tcPr>
          <w:p w14:paraId="57FBBE28"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Индекс Хаузера</w:t>
            </w:r>
          </w:p>
        </w:tc>
        <w:tc>
          <w:tcPr>
            <w:tcW w:w="1559" w:type="dxa"/>
          </w:tcPr>
          <w:p w14:paraId="6FBADFF1" w14:textId="77777777" w:rsidR="00A31E9F" w:rsidRPr="009230C7" w:rsidRDefault="00A31E9F" w:rsidP="00A31E9F">
            <w:pPr>
              <w:jc w:val="both"/>
              <w:rPr>
                <w:rFonts w:ascii="Times New Roman" w:hAnsi="Times New Roman" w:cs="Times New Roman"/>
                <w:sz w:val="28"/>
                <w:szCs w:val="28"/>
              </w:rPr>
            </w:pPr>
          </w:p>
        </w:tc>
        <w:tc>
          <w:tcPr>
            <w:tcW w:w="1418" w:type="dxa"/>
          </w:tcPr>
          <w:p w14:paraId="6F2E1177" w14:textId="77777777" w:rsidR="00A31E9F" w:rsidRPr="009230C7" w:rsidRDefault="00A31E9F" w:rsidP="00A31E9F">
            <w:pPr>
              <w:jc w:val="both"/>
              <w:rPr>
                <w:rFonts w:ascii="Times New Roman" w:hAnsi="Times New Roman" w:cs="Times New Roman"/>
                <w:sz w:val="28"/>
                <w:szCs w:val="28"/>
              </w:rPr>
            </w:pPr>
          </w:p>
        </w:tc>
        <w:tc>
          <w:tcPr>
            <w:tcW w:w="1701" w:type="dxa"/>
          </w:tcPr>
          <w:p w14:paraId="5560F83E"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417" w:type="dxa"/>
          </w:tcPr>
          <w:p w14:paraId="04203FAA" w14:textId="77777777" w:rsidR="00A31E9F" w:rsidRPr="009230C7" w:rsidRDefault="00A31E9F" w:rsidP="00A31E9F">
            <w:pPr>
              <w:jc w:val="both"/>
              <w:rPr>
                <w:rFonts w:ascii="Times New Roman" w:hAnsi="Times New Roman" w:cs="Times New Roman"/>
                <w:sz w:val="28"/>
                <w:szCs w:val="28"/>
              </w:rPr>
            </w:pPr>
          </w:p>
        </w:tc>
      </w:tr>
      <w:tr w:rsidR="0092029D" w:rsidRPr="009230C7" w14:paraId="288E91E4" w14:textId="77777777" w:rsidTr="00312406">
        <w:tc>
          <w:tcPr>
            <w:tcW w:w="517" w:type="dxa"/>
          </w:tcPr>
          <w:p w14:paraId="2E31CE15"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26</w:t>
            </w:r>
          </w:p>
        </w:tc>
        <w:tc>
          <w:tcPr>
            <w:tcW w:w="3135" w:type="dxa"/>
          </w:tcPr>
          <w:p w14:paraId="47BBDA57"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Модифицированная шкала Ашфорта</w:t>
            </w:r>
          </w:p>
        </w:tc>
        <w:tc>
          <w:tcPr>
            <w:tcW w:w="1559" w:type="dxa"/>
          </w:tcPr>
          <w:p w14:paraId="0CB405DD" w14:textId="77777777" w:rsidR="00A31E9F" w:rsidRPr="009230C7" w:rsidRDefault="00A31E9F" w:rsidP="00A31E9F">
            <w:pPr>
              <w:jc w:val="both"/>
              <w:rPr>
                <w:rFonts w:ascii="Times New Roman" w:hAnsi="Times New Roman" w:cs="Times New Roman"/>
                <w:sz w:val="28"/>
                <w:szCs w:val="28"/>
              </w:rPr>
            </w:pPr>
          </w:p>
        </w:tc>
        <w:tc>
          <w:tcPr>
            <w:tcW w:w="1418" w:type="dxa"/>
          </w:tcPr>
          <w:p w14:paraId="7151A2FC"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63E6841F" w14:textId="77777777" w:rsidR="00A31E9F" w:rsidRPr="009230C7" w:rsidRDefault="00A31E9F" w:rsidP="00A31E9F">
            <w:pPr>
              <w:jc w:val="both"/>
              <w:rPr>
                <w:rFonts w:ascii="Times New Roman" w:hAnsi="Times New Roman" w:cs="Times New Roman"/>
                <w:sz w:val="28"/>
                <w:szCs w:val="28"/>
              </w:rPr>
            </w:pPr>
          </w:p>
        </w:tc>
        <w:tc>
          <w:tcPr>
            <w:tcW w:w="1417" w:type="dxa"/>
          </w:tcPr>
          <w:p w14:paraId="1D678CBB" w14:textId="77777777" w:rsidR="00A31E9F" w:rsidRPr="009230C7" w:rsidRDefault="00A31E9F" w:rsidP="00A31E9F">
            <w:pPr>
              <w:jc w:val="both"/>
              <w:rPr>
                <w:rFonts w:ascii="Times New Roman" w:hAnsi="Times New Roman" w:cs="Times New Roman"/>
                <w:sz w:val="28"/>
                <w:szCs w:val="28"/>
              </w:rPr>
            </w:pPr>
          </w:p>
        </w:tc>
      </w:tr>
      <w:tr w:rsidR="0092029D" w:rsidRPr="009230C7" w14:paraId="523F6F8C" w14:textId="77777777" w:rsidTr="00312406">
        <w:tc>
          <w:tcPr>
            <w:tcW w:w="517" w:type="dxa"/>
          </w:tcPr>
          <w:p w14:paraId="007F94E6"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27</w:t>
            </w:r>
          </w:p>
        </w:tc>
        <w:tc>
          <w:tcPr>
            <w:tcW w:w="3135" w:type="dxa"/>
          </w:tcPr>
          <w:p w14:paraId="397FF074"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Шкала комитета медицинских исследований (</w:t>
            </w:r>
            <w:r w:rsidRPr="009230C7">
              <w:rPr>
                <w:rFonts w:ascii="Times New Roman" w:hAnsi="Times New Roman" w:cs="Times New Roman"/>
                <w:sz w:val="28"/>
                <w:szCs w:val="28"/>
                <w:lang w:val="en-US"/>
              </w:rPr>
              <w:t>MR</w:t>
            </w:r>
            <w:r w:rsidRPr="009230C7">
              <w:rPr>
                <w:rFonts w:ascii="Times New Roman" w:hAnsi="Times New Roman" w:cs="Times New Roman"/>
                <w:sz w:val="28"/>
                <w:szCs w:val="28"/>
              </w:rPr>
              <w:t>С)</w:t>
            </w:r>
          </w:p>
        </w:tc>
        <w:tc>
          <w:tcPr>
            <w:tcW w:w="1559" w:type="dxa"/>
          </w:tcPr>
          <w:p w14:paraId="7C38751E" w14:textId="77777777" w:rsidR="00A31E9F" w:rsidRPr="009230C7" w:rsidRDefault="00A31E9F" w:rsidP="00A31E9F">
            <w:pPr>
              <w:jc w:val="both"/>
              <w:rPr>
                <w:rFonts w:ascii="Times New Roman" w:hAnsi="Times New Roman" w:cs="Times New Roman"/>
                <w:sz w:val="28"/>
                <w:szCs w:val="28"/>
              </w:rPr>
            </w:pPr>
          </w:p>
        </w:tc>
        <w:tc>
          <w:tcPr>
            <w:tcW w:w="1418" w:type="dxa"/>
          </w:tcPr>
          <w:p w14:paraId="1CF2098B"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0C64E6E7" w14:textId="77777777" w:rsidR="00A31E9F" w:rsidRPr="009230C7" w:rsidRDefault="00A31E9F" w:rsidP="00A31E9F">
            <w:pPr>
              <w:jc w:val="both"/>
              <w:rPr>
                <w:rFonts w:ascii="Times New Roman" w:hAnsi="Times New Roman" w:cs="Times New Roman"/>
                <w:sz w:val="28"/>
                <w:szCs w:val="28"/>
              </w:rPr>
            </w:pPr>
          </w:p>
        </w:tc>
        <w:tc>
          <w:tcPr>
            <w:tcW w:w="1417" w:type="dxa"/>
          </w:tcPr>
          <w:p w14:paraId="15FAD163" w14:textId="77777777" w:rsidR="00A31E9F" w:rsidRPr="009230C7" w:rsidRDefault="00A31E9F" w:rsidP="00A31E9F">
            <w:pPr>
              <w:jc w:val="both"/>
              <w:rPr>
                <w:rFonts w:ascii="Times New Roman" w:hAnsi="Times New Roman" w:cs="Times New Roman"/>
                <w:sz w:val="28"/>
                <w:szCs w:val="28"/>
              </w:rPr>
            </w:pPr>
          </w:p>
        </w:tc>
      </w:tr>
      <w:tr w:rsidR="0092029D" w:rsidRPr="009230C7" w14:paraId="068F9EC1" w14:textId="77777777" w:rsidTr="00312406">
        <w:tc>
          <w:tcPr>
            <w:tcW w:w="517" w:type="dxa"/>
          </w:tcPr>
          <w:p w14:paraId="66A72A9E"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28</w:t>
            </w:r>
          </w:p>
        </w:tc>
        <w:tc>
          <w:tcPr>
            <w:tcW w:w="3135" w:type="dxa"/>
          </w:tcPr>
          <w:p w14:paraId="361AEAA8"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Тест Френчай</w:t>
            </w:r>
          </w:p>
        </w:tc>
        <w:tc>
          <w:tcPr>
            <w:tcW w:w="1559" w:type="dxa"/>
          </w:tcPr>
          <w:p w14:paraId="41A90127" w14:textId="77777777" w:rsidR="00A31E9F" w:rsidRPr="009230C7" w:rsidRDefault="00A31E9F" w:rsidP="00A31E9F">
            <w:pPr>
              <w:jc w:val="both"/>
              <w:rPr>
                <w:rFonts w:ascii="Times New Roman" w:hAnsi="Times New Roman" w:cs="Times New Roman"/>
                <w:sz w:val="28"/>
                <w:szCs w:val="28"/>
              </w:rPr>
            </w:pPr>
          </w:p>
        </w:tc>
        <w:tc>
          <w:tcPr>
            <w:tcW w:w="1418" w:type="dxa"/>
          </w:tcPr>
          <w:p w14:paraId="0B9E1202" w14:textId="77777777" w:rsidR="00A31E9F" w:rsidRPr="009230C7" w:rsidRDefault="00A31E9F" w:rsidP="00A31E9F">
            <w:pPr>
              <w:jc w:val="both"/>
              <w:rPr>
                <w:rFonts w:ascii="Times New Roman" w:hAnsi="Times New Roman" w:cs="Times New Roman"/>
                <w:sz w:val="28"/>
                <w:szCs w:val="28"/>
              </w:rPr>
            </w:pPr>
          </w:p>
        </w:tc>
        <w:tc>
          <w:tcPr>
            <w:tcW w:w="1701" w:type="dxa"/>
          </w:tcPr>
          <w:p w14:paraId="4A258C3A"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417" w:type="dxa"/>
          </w:tcPr>
          <w:p w14:paraId="1D815B13" w14:textId="77777777" w:rsidR="00A31E9F" w:rsidRPr="009230C7" w:rsidRDefault="00A31E9F" w:rsidP="00A31E9F">
            <w:pPr>
              <w:jc w:val="both"/>
              <w:rPr>
                <w:rFonts w:ascii="Times New Roman" w:hAnsi="Times New Roman" w:cs="Times New Roman"/>
                <w:sz w:val="28"/>
                <w:szCs w:val="28"/>
              </w:rPr>
            </w:pPr>
          </w:p>
        </w:tc>
      </w:tr>
      <w:tr w:rsidR="0092029D" w:rsidRPr="009230C7" w14:paraId="1FEC40E8" w14:textId="77777777" w:rsidTr="00312406">
        <w:tc>
          <w:tcPr>
            <w:tcW w:w="517" w:type="dxa"/>
          </w:tcPr>
          <w:p w14:paraId="4ECA0417"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29</w:t>
            </w:r>
          </w:p>
        </w:tc>
        <w:tc>
          <w:tcPr>
            <w:tcW w:w="3135" w:type="dxa"/>
          </w:tcPr>
          <w:p w14:paraId="370BC61D"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Монреальская шкала оценки психического статуса (</w:t>
            </w:r>
            <w:r w:rsidRPr="009230C7">
              <w:rPr>
                <w:rFonts w:ascii="Times New Roman" w:hAnsi="Times New Roman" w:cs="Times New Roman"/>
                <w:sz w:val="28"/>
                <w:szCs w:val="28"/>
                <w:lang w:val="en-US"/>
              </w:rPr>
              <w:t>M</w:t>
            </w:r>
            <w:r w:rsidRPr="009230C7">
              <w:rPr>
                <w:rFonts w:ascii="Times New Roman" w:hAnsi="Times New Roman" w:cs="Times New Roman"/>
                <w:sz w:val="28"/>
                <w:szCs w:val="28"/>
              </w:rPr>
              <w:t xml:space="preserve">oCA), </w:t>
            </w:r>
          </w:p>
        </w:tc>
        <w:tc>
          <w:tcPr>
            <w:tcW w:w="1559" w:type="dxa"/>
          </w:tcPr>
          <w:p w14:paraId="59BC259E" w14:textId="77777777" w:rsidR="00A31E9F" w:rsidRPr="009230C7" w:rsidRDefault="00A31E9F" w:rsidP="00A31E9F">
            <w:pPr>
              <w:jc w:val="both"/>
              <w:rPr>
                <w:rFonts w:ascii="Times New Roman" w:hAnsi="Times New Roman" w:cs="Times New Roman"/>
                <w:sz w:val="28"/>
                <w:szCs w:val="28"/>
              </w:rPr>
            </w:pPr>
          </w:p>
        </w:tc>
        <w:tc>
          <w:tcPr>
            <w:tcW w:w="1418" w:type="dxa"/>
          </w:tcPr>
          <w:p w14:paraId="21FC0B7F"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5D51CC98"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417" w:type="dxa"/>
          </w:tcPr>
          <w:p w14:paraId="2622CBAC" w14:textId="77777777" w:rsidR="00A31E9F" w:rsidRPr="009230C7" w:rsidRDefault="00A31E9F" w:rsidP="00A31E9F">
            <w:pPr>
              <w:jc w:val="both"/>
              <w:rPr>
                <w:rFonts w:ascii="Times New Roman" w:hAnsi="Times New Roman" w:cs="Times New Roman"/>
                <w:sz w:val="28"/>
                <w:szCs w:val="28"/>
              </w:rPr>
            </w:pPr>
          </w:p>
        </w:tc>
      </w:tr>
      <w:tr w:rsidR="0092029D" w:rsidRPr="009230C7" w14:paraId="53625D6F" w14:textId="77777777" w:rsidTr="00312406">
        <w:tc>
          <w:tcPr>
            <w:tcW w:w="517" w:type="dxa"/>
          </w:tcPr>
          <w:p w14:paraId="4582B955"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30</w:t>
            </w:r>
          </w:p>
        </w:tc>
        <w:tc>
          <w:tcPr>
            <w:tcW w:w="3135" w:type="dxa"/>
          </w:tcPr>
          <w:p w14:paraId="430CBC6F"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Госпитальная шкала тревоги и депрессии (</w:t>
            </w:r>
            <w:r w:rsidRPr="009230C7">
              <w:rPr>
                <w:rFonts w:ascii="Times New Roman" w:hAnsi="Times New Roman" w:cs="Times New Roman"/>
                <w:sz w:val="28"/>
                <w:szCs w:val="28"/>
                <w:lang w:val="en-US"/>
              </w:rPr>
              <w:t>HADS</w:t>
            </w:r>
            <w:r w:rsidRPr="009230C7">
              <w:rPr>
                <w:rFonts w:ascii="Times New Roman" w:hAnsi="Times New Roman" w:cs="Times New Roman"/>
                <w:sz w:val="28"/>
                <w:szCs w:val="28"/>
              </w:rPr>
              <w:t>)</w:t>
            </w:r>
          </w:p>
        </w:tc>
        <w:tc>
          <w:tcPr>
            <w:tcW w:w="1559" w:type="dxa"/>
          </w:tcPr>
          <w:p w14:paraId="5AA5BDE6" w14:textId="77777777" w:rsidR="00A31E9F" w:rsidRPr="009230C7" w:rsidRDefault="00A31E9F" w:rsidP="00A31E9F">
            <w:pPr>
              <w:jc w:val="both"/>
              <w:rPr>
                <w:rFonts w:ascii="Times New Roman" w:hAnsi="Times New Roman" w:cs="Times New Roman"/>
                <w:sz w:val="28"/>
                <w:szCs w:val="28"/>
              </w:rPr>
            </w:pPr>
          </w:p>
        </w:tc>
        <w:tc>
          <w:tcPr>
            <w:tcW w:w="1418" w:type="dxa"/>
          </w:tcPr>
          <w:p w14:paraId="2372F6A6"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0C6D0CD5" w14:textId="77777777" w:rsidR="00A31E9F" w:rsidRPr="009230C7" w:rsidRDefault="00A31E9F" w:rsidP="00A31E9F">
            <w:pPr>
              <w:jc w:val="both"/>
              <w:rPr>
                <w:rFonts w:ascii="Times New Roman" w:hAnsi="Times New Roman" w:cs="Times New Roman"/>
                <w:sz w:val="28"/>
                <w:szCs w:val="28"/>
              </w:rPr>
            </w:pPr>
          </w:p>
        </w:tc>
        <w:tc>
          <w:tcPr>
            <w:tcW w:w="1417" w:type="dxa"/>
          </w:tcPr>
          <w:p w14:paraId="4E9208A4" w14:textId="77777777" w:rsidR="00A31E9F" w:rsidRPr="009230C7" w:rsidRDefault="00A31E9F" w:rsidP="00A31E9F">
            <w:pPr>
              <w:jc w:val="both"/>
              <w:rPr>
                <w:rFonts w:ascii="Times New Roman" w:hAnsi="Times New Roman" w:cs="Times New Roman"/>
                <w:sz w:val="28"/>
                <w:szCs w:val="28"/>
              </w:rPr>
            </w:pPr>
          </w:p>
        </w:tc>
      </w:tr>
      <w:tr w:rsidR="0092029D" w:rsidRPr="009230C7" w14:paraId="416D5AD3" w14:textId="77777777" w:rsidTr="00312406">
        <w:tc>
          <w:tcPr>
            <w:tcW w:w="517" w:type="dxa"/>
          </w:tcPr>
          <w:p w14:paraId="7FA74DB4"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31</w:t>
            </w:r>
          </w:p>
        </w:tc>
        <w:tc>
          <w:tcPr>
            <w:tcW w:w="3135" w:type="dxa"/>
          </w:tcPr>
          <w:p w14:paraId="505CDF30"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 xml:space="preserve">Шкала Спилберга </w:t>
            </w:r>
          </w:p>
        </w:tc>
        <w:tc>
          <w:tcPr>
            <w:tcW w:w="1559" w:type="dxa"/>
          </w:tcPr>
          <w:p w14:paraId="15EB0464" w14:textId="77777777" w:rsidR="00A31E9F" w:rsidRPr="009230C7" w:rsidRDefault="00A31E9F" w:rsidP="00A31E9F">
            <w:pPr>
              <w:jc w:val="both"/>
              <w:rPr>
                <w:rFonts w:ascii="Times New Roman" w:hAnsi="Times New Roman" w:cs="Times New Roman"/>
                <w:sz w:val="28"/>
                <w:szCs w:val="28"/>
              </w:rPr>
            </w:pPr>
          </w:p>
        </w:tc>
        <w:tc>
          <w:tcPr>
            <w:tcW w:w="1418" w:type="dxa"/>
          </w:tcPr>
          <w:p w14:paraId="74141C88"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4297940D" w14:textId="77777777" w:rsidR="00A31E9F" w:rsidRPr="009230C7" w:rsidRDefault="00A31E9F" w:rsidP="00A31E9F">
            <w:pPr>
              <w:jc w:val="both"/>
              <w:rPr>
                <w:rFonts w:ascii="Times New Roman" w:hAnsi="Times New Roman" w:cs="Times New Roman"/>
                <w:sz w:val="28"/>
                <w:szCs w:val="28"/>
              </w:rPr>
            </w:pPr>
          </w:p>
        </w:tc>
        <w:tc>
          <w:tcPr>
            <w:tcW w:w="1417" w:type="dxa"/>
          </w:tcPr>
          <w:p w14:paraId="4C17A04C" w14:textId="77777777" w:rsidR="00A31E9F" w:rsidRPr="009230C7" w:rsidRDefault="00A31E9F" w:rsidP="00A31E9F">
            <w:pPr>
              <w:jc w:val="both"/>
              <w:rPr>
                <w:rFonts w:ascii="Times New Roman" w:hAnsi="Times New Roman" w:cs="Times New Roman"/>
                <w:sz w:val="28"/>
                <w:szCs w:val="28"/>
              </w:rPr>
            </w:pPr>
          </w:p>
        </w:tc>
      </w:tr>
      <w:tr w:rsidR="0092029D" w:rsidRPr="009230C7" w14:paraId="591AB088" w14:textId="77777777" w:rsidTr="00312406">
        <w:tc>
          <w:tcPr>
            <w:tcW w:w="517" w:type="dxa"/>
          </w:tcPr>
          <w:p w14:paraId="1B423AFA"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32</w:t>
            </w:r>
          </w:p>
        </w:tc>
        <w:tc>
          <w:tcPr>
            <w:tcW w:w="3135" w:type="dxa"/>
          </w:tcPr>
          <w:p w14:paraId="56DD58FE"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Шкала Бека</w:t>
            </w:r>
          </w:p>
        </w:tc>
        <w:tc>
          <w:tcPr>
            <w:tcW w:w="1559" w:type="dxa"/>
          </w:tcPr>
          <w:p w14:paraId="04ABEFC1" w14:textId="77777777" w:rsidR="00A31E9F" w:rsidRPr="009230C7" w:rsidRDefault="00A31E9F" w:rsidP="00A31E9F">
            <w:pPr>
              <w:jc w:val="both"/>
              <w:rPr>
                <w:rFonts w:ascii="Times New Roman" w:hAnsi="Times New Roman" w:cs="Times New Roman"/>
                <w:sz w:val="28"/>
                <w:szCs w:val="28"/>
              </w:rPr>
            </w:pPr>
          </w:p>
        </w:tc>
        <w:tc>
          <w:tcPr>
            <w:tcW w:w="1418" w:type="dxa"/>
          </w:tcPr>
          <w:p w14:paraId="53196CAB"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116AC6BF" w14:textId="77777777" w:rsidR="00A31E9F" w:rsidRPr="009230C7" w:rsidRDefault="00A31E9F" w:rsidP="00A31E9F">
            <w:pPr>
              <w:jc w:val="both"/>
              <w:rPr>
                <w:rFonts w:ascii="Times New Roman" w:hAnsi="Times New Roman" w:cs="Times New Roman"/>
                <w:sz w:val="28"/>
                <w:szCs w:val="28"/>
              </w:rPr>
            </w:pPr>
          </w:p>
        </w:tc>
        <w:tc>
          <w:tcPr>
            <w:tcW w:w="1417" w:type="dxa"/>
          </w:tcPr>
          <w:p w14:paraId="48575312" w14:textId="77777777" w:rsidR="00A31E9F" w:rsidRPr="009230C7" w:rsidRDefault="00A31E9F" w:rsidP="00A31E9F">
            <w:pPr>
              <w:jc w:val="both"/>
              <w:rPr>
                <w:rFonts w:ascii="Times New Roman" w:hAnsi="Times New Roman" w:cs="Times New Roman"/>
                <w:sz w:val="28"/>
                <w:szCs w:val="28"/>
              </w:rPr>
            </w:pPr>
          </w:p>
        </w:tc>
      </w:tr>
      <w:tr w:rsidR="0092029D" w:rsidRPr="009230C7" w14:paraId="0248FFA8" w14:textId="77777777" w:rsidTr="00312406">
        <w:tc>
          <w:tcPr>
            <w:tcW w:w="517" w:type="dxa"/>
          </w:tcPr>
          <w:p w14:paraId="6FF326D2"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33</w:t>
            </w:r>
          </w:p>
        </w:tc>
        <w:tc>
          <w:tcPr>
            <w:tcW w:w="3135" w:type="dxa"/>
          </w:tcPr>
          <w:p w14:paraId="5E254930"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Визуально-аналоговая шкала боли (ВАШ)</w:t>
            </w:r>
          </w:p>
        </w:tc>
        <w:tc>
          <w:tcPr>
            <w:tcW w:w="1559" w:type="dxa"/>
          </w:tcPr>
          <w:p w14:paraId="57759CDD" w14:textId="77777777" w:rsidR="00A31E9F" w:rsidRPr="009230C7" w:rsidRDefault="00A31E9F" w:rsidP="00A31E9F">
            <w:pPr>
              <w:jc w:val="both"/>
              <w:rPr>
                <w:rFonts w:ascii="Times New Roman" w:hAnsi="Times New Roman" w:cs="Times New Roman"/>
                <w:sz w:val="28"/>
                <w:szCs w:val="28"/>
              </w:rPr>
            </w:pPr>
          </w:p>
        </w:tc>
        <w:tc>
          <w:tcPr>
            <w:tcW w:w="1418" w:type="dxa"/>
          </w:tcPr>
          <w:p w14:paraId="560FAFBD"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32D5BD41" w14:textId="77777777" w:rsidR="00A31E9F" w:rsidRPr="009230C7" w:rsidRDefault="00A31E9F" w:rsidP="00A31E9F">
            <w:pPr>
              <w:jc w:val="both"/>
              <w:rPr>
                <w:rFonts w:ascii="Times New Roman" w:hAnsi="Times New Roman" w:cs="Times New Roman"/>
                <w:sz w:val="28"/>
                <w:szCs w:val="28"/>
              </w:rPr>
            </w:pPr>
          </w:p>
        </w:tc>
        <w:tc>
          <w:tcPr>
            <w:tcW w:w="1417" w:type="dxa"/>
          </w:tcPr>
          <w:p w14:paraId="4CCA270D" w14:textId="77777777" w:rsidR="00A31E9F" w:rsidRPr="009230C7" w:rsidRDefault="00A31E9F" w:rsidP="00A31E9F">
            <w:pPr>
              <w:jc w:val="both"/>
              <w:rPr>
                <w:rFonts w:ascii="Times New Roman" w:hAnsi="Times New Roman" w:cs="Times New Roman"/>
                <w:sz w:val="28"/>
                <w:szCs w:val="28"/>
              </w:rPr>
            </w:pPr>
          </w:p>
        </w:tc>
      </w:tr>
      <w:tr w:rsidR="0092029D" w:rsidRPr="009230C7" w14:paraId="03D12633" w14:textId="77777777" w:rsidTr="00312406">
        <w:tc>
          <w:tcPr>
            <w:tcW w:w="517" w:type="dxa"/>
          </w:tcPr>
          <w:p w14:paraId="45849304"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34</w:t>
            </w:r>
          </w:p>
        </w:tc>
        <w:tc>
          <w:tcPr>
            <w:tcW w:w="3135" w:type="dxa"/>
          </w:tcPr>
          <w:p w14:paraId="0A08E922"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 xml:space="preserve">Опросник качества жизни (EQ-5D) </w:t>
            </w:r>
          </w:p>
        </w:tc>
        <w:tc>
          <w:tcPr>
            <w:tcW w:w="1559" w:type="dxa"/>
          </w:tcPr>
          <w:p w14:paraId="12E47E51" w14:textId="77777777" w:rsidR="00A31E9F" w:rsidRPr="009230C7" w:rsidRDefault="00A31E9F" w:rsidP="00A31E9F">
            <w:pPr>
              <w:jc w:val="both"/>
              <w:rPr>
                <w:rFonts w:ascii="Times New Roman" w:hAnsi="Times New Roman" w:cs="Times New Roman"/>
                <w:sz w:val="28"/>
                <w:szCs w:val="28"/>
              </w:rPr>
            </w:pPr>
          </w:p>
        </w:tc>
        <w:tc>
          <w:tcPr>
            <w:tcW w:w="1418" w:type="dxa"/>
          </w:tcPr>
          <w:p w14:paraId="62CEAF68" w14:textId="77777777" w:rsidR="00A31E9F" w:rsidRPr="009230C7" w:rsidRDefault="00A31E9F" w:rsidP="00A31E9F">
            <w:pPr>
              <w:jc w:val="both"/>
              <w:rPr>
                <w:rFonts w:ascii="Times New Roman" w:hAnsi="Times New Roman" w:cs="Times New Roman"/>
                <w:sz w:val="28"/>
                <w:szCs w:val="28"/>
              </w:rPr>
            </w:pPr>
          </w:p>
        </w:tc>
        <w:tc>
          <w:tcPr>
            <w:tcW w:w="1701" w:type="dxa"/>
          </w:tcPr>
          <w:p w14:paraId="2E2C1BA6"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417" w:type="dxa"/>
          </w:tcPr>
          <w:p w14:paraId="6D2D743C" w14:textId="77777777" w:rsidR="00A31E9F" w:rsidRPr="009230C7" w:rsidRDefault="00A31E9F" w:rsidP="00A31E9F">
            <w:pPr>
              <w:jc w:val="both"/>
              <w:rPr>
                <w:rFonts w:ascii="Times New Roman" w:hAnsi="Times New Roman" w:cs="Times New Roman"/>
                <w:sz w:val="28"/>
                <w:szCs w:val="28"/>
              </w:rPr>
            </w:pPr>
          </w:p>
        </w:tc>
      </w:tr>
      <w:tr w:rsidR="0092029D" w:rsidRPr="009230C7" w14:paraId="1A188B68" w14:textId="77777777" w:rsidTr="00312406">
        <w:tc>
          <w:tcPr>
            <w:tcW w:w="517" w:type="dxa"/>
          </w:tcPr>
          <w:p w14:paraId="09B32482"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35</w:t>
            </w:r>
          </w:p>
        </w:tc>
        <w:tc>
          <w:tcPr>
            <w:tcW w:w="3135" w:type="dxa"/>
          </w:tcPr>
          <w:p w14:paraId="388C489F"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Шкала активности Ривермид</w:t>
            </w:r>
          </w:p>
        </w:tc>
        <w:tc>
          <w:tcPr>
            <w:tcW w:w="1559" w:type="dxa"/>
          </w:tcPr>
          <w:p w14:paraId="78CADAD8" w14:textId="77777777" w:rsidR="00A31E9F" w:rsidRPr="009230C7" w:rsidRDefault="00A31E9F" w:rsidP="00A31E9F">
            <w:pPr>
              <w:jc w:val="both"/>
              <w:rPr>
                <w:rFonts w:ascii="Times New Roman" w:hAnsi="Times New Roman" w:cs="Times New Roman"/>
                <w:sz w:val="28"/>
                <w:szCs w:val="28"/>
              </w:rPr>
            </w:pPr>
          </w:p>
        </w:tc>
        <w:tc>
          <w:tcPr>
            <w:tcW w:w="1418" w:type="dxa"/>
          </w:tcPr>
          <w:p w14:paraId="193A7D91" w14:textId="77777777" w:rsidR="00A31E9F" w:rsidRPr="009230C7" w:rsidRDefault="00A31E9F" w:rsidP="00A31E9F">
            <w:pPr>
              <w:jc w:val="both"/>
              <w:rPr>
                <w:rFonts w:ascii="Times New Roman" w:hAnsi="Times New Roman" w:cs="Times New Roman"/>
                <w:sz w:val="28"/>
                <w:szCs w:val="28"/>
              </w:rPr>
            </w:pPr>
          </w:p>
        </w:tc>
        <w:tc>
          <w:tcPr>
            <w:tcW w:w="1701" w:type="dxa"/>
          </w:tcPr>
          <w:p w14:paraId="73EFE922"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417" w:type="dxa"/>
          </w:tcPr>
          <w:p w14:paraId="55CFA5CD"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r>
      <w:tr w:rsidR="0092029D" w:rsidRPr="009230C7" w14:paraId="311596AA" w14:textId="77777777" w:rsidTr="00312406">
        <w:tc>
          <w:tcPr>
            <w:tcW w:w="517" w:type="dxa"/>
          </w:tcPr>
          <w:p w14:paraId="3AA8D7C5"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36</w:t>
            </w:r>
          </w:p>
        </w:tc>
        <w:tc>
          <w:tcPr>
            <w:tcW w:w="3135" w:type="dxa"/>
          </w:tcPr>
          <w:p w14:paraId="7A6A62E0"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Тест функциональной независимости  (FIM)</w:t>
            </w:r>
          </w:p>
        </w:tc>
        <w:tc>
          <w:tcPr>
            <w:tcW w:w="1559" w:type="dxa"/>
          </w:tcPr>
          <w:p w14:paraId="5E60220F" w14:textId="77777777" w:rsidR="00A31E9F" w:rsidRPr="009230C7" w:rsidRDefault="00A31E9F" w:rsidP="00A31E9F">
            <w:pPr>
              <w:jc w:val="both"/>
              <w:rPr>
                <w:rFonts w:ascii="Times New Roman" w:hAnsi="Times New Roman" w:cs="Times New Roman"/>
                <w:sz w:val="28"/>
                <w:szCs w:val="28"/>
              </w:rPr>
            </w:pPr>
          </w:p>
        </w:tc>
        <w:tc>
          <w:tcPr>
            <w:tcW w:w="1418" w:type="dxa"/>
          </w:tcPr>
          <w:p w14:paraId="29078EDD" w14:textId="77777777" w:rsidR="00A31E9F" w:rsidRPr="009230C7" w:rsidRDefault="00A31E9F" w:rsidP="00A31E9F">
            <w:pPr>
              <w:jc w:val="both"/>
              <w:rPr>
                <w:rFonts w:ascii="Times New Roman" w:hAnsi="Times New Roman" w:cs="Times New Roman"/>
                <w:sz w:val="28"/>
                <w:szCs w:val="28"/>
              </w:rPr>
            </w:pPr>
          </w:p>
        </w:tc>
        <w:tc>
          <w:tcPr>
            <w:tcW w:w="1701" w:type="dxa"/>
          </w:tcPr>
          <w:p w14:paraId="22007FF7"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417" w:type="dxa"/>
          </w:tcPr>
          <w:p w14:paraId="0839EBBE" w14:textId="77777777" w:rsidR="00A31E9F" w:rsidRPr="009230C7" w:rsidRDefault="00A31E9F" w:rsidP="00A31E9F">
            <w:pPr>
              <w:jc w:val="both"/>
              <w:rPr>
                <w:rFonts w:ascii="Times New Roman" w:hAnsi="Times New Roman" w:cs="Times New Roman"/>
                <w:sz w:val="28"/>
                <w:szCs w:val="28"/>
              </w:rPr>
            </w:pPr>
          </w:p>
        </w:tc>
      </w:tr>
      <w:tr w:rsidR="0092029D" w:rsidRPr="009230C7" w14:paraId="76E0C472" w14:textId="77777777" w:rsidTr="00312406">
        <w:tc>
          <w:tcPr>
            <w:tcW w:w="517" w:type="dxa"/>
          </w:tcPr>
          <w:p w14:paraId="2441CBE8"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37</w:t>
            </w:r>
          </w:p>
        </w:tc>
        <w:tc>
          <w:tcPr>
            <w:tcW w:w="3135" w:type="dxa"/>
          </w:tcPr>
          <w:p w14:paraId="0B383616"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Канадская Оценка Выполнения Деятельности (COPM)</w:t>
            </w:r>
          </w:p>
        </w:tc>
        <w:tc>
          <w:tcPr>
            <w:tcW w:w="1559" w:type="dxa"/>
          </w:tcPr>
          <w:p w14:paraId="067FA351" w14:textId="77777777" w:rsidR="00A31E9F" w:rsidRPr="009230C7" w:rsidRDefault="00A31E9F" w:rsidP="00A31E9F">
            <w:pPr>
              <w:jc w:val="both"/>
              <w:rPr>
                <w:rFonts w:ascii="Times New Roman" w:hAnsi="Times New Roman" w:cs="Times New Roman"/>
                <w:sz w:val="28"/>
                <w:szCs w:val="28"/>
              </w:rPr>
            </w:pPr>
          </w:p>
        </w:tc>
        <w:tc>
          <w:tcPr>
            <w:tcW w:w="1418" w:type="dxa"/>
          </w:tcPr>
          <w:p w14:paraId="69A90C2D" w14:textId="77777777" w:rsidR="00A31E9F" w:rsidRPr="009230C7" w:rsidRDefault="00A31E9F" w:rsidP="00A31E9F">
            <w:pPr>
              <w:jc w:val="both"/>
              <w:rPr>
                <w:rFonts w:ascii="Times New Roman" w:hAnsi="Times New Roman" w:cs="Times New Roman"/>
                <w:sz w:val="28"/>
                <w:szCs w:val="28"/>
              </w:rPr>
            </w:pPr>
          </w:p>
        </w:tc>
        <w:tc>
          <w:tcPr>
            <w:tcW w:w="1701" w:type="dxa"/>
          </w:tcPr>
          <w:p w14:paraId="15450B91"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417" w:type="dxa"/>
          </w:tcPr>
          <w:p w14:paraId="14D97EC3"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r>
      <w:tr w:rsidR="0092029D" w:rsidRPr="009230C7" w14:paraId="0E4FE4DA" w14:textId="77777777" w:rsidTr="00312406">
        <w:tc>
          <w:tcPr>
            <w:tcW w:w="517" w:type="dxa"/>
          </w:tcPr>
          <w:p w14:paraId="27DD3FCD"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38</w:t>
            </w:r>
          </w:p>
        </w:tc>
        <w:tc>
          <w:tcPr>
            <w:tcW w:w="3135" w:type="dxa"/>
          </w:tcPr>
          <w:p w14:paraId="6DE57502" w14:textId="2CA91550" w:rsidR="00A31E9F" w:rsidRPr="009230C7" w:rsidRDefault="00A31E9F" w:rsidP="00036A74">
            <w:pPr>
              <w:rPr>
                <w:rFonts w:ascii="Times New Roman" w:hAnsi="Times New Roman" w:cs="Times New Roman"/>
                <w:sz w:val="28"/>
                <w:szCs w:val="28"/>
              </w:rPr>
            </w:pPr>
            <w:r w:rsidRPr="009230C7">
              <w:rPr>
                <w:rFonts w:ascii="Times New Roman" w:hAnsi="Times New Roman" w:cs="Times New Roman"/>
                <w:sz w:val="28"/>
                <w:szCs w:val="28"/>
              </w:rPr>
              <w:t xml:space="preserve">Шкала </w:t>
            </w:r>
            <w:r w:rsidR="00036A74" w:rsidRPr="009230C7">
              <w:rPr>
                <w:rFonts w:ascii="Times New Roman" w:hAnsi="Times New Roman" w:cs="Times New Roman"/>
                <w:sz w:val="28"/>
                <w:szCs w:val="28"/>
              </w:rPr>
              <w:t>эрготерапевтическая</w:t>
            </w:r>
            <w:r w:rsidRPr="009230C7">
              <w:rPr>
                <w:rFonts w:ascii="Times New Roman" w:hAnsi="Times New Roman" w:cs="Times New Roman"/>
                <w:sz w:val="28"/>
                <w:szCs w:val="28"/>
              </w:rPr>
              <w:t xml:space="preserve"> для оценки окружения</w:t>
            </w:r>
          </w:p>
        </w:tc>
        <w:tc>
          <w:tcPr>
            <w:tcW w:w="1559" w:type="dxa"/>
          </w:tcPr>
          <w:p w14:paraId="16C6D041" w14:textId="77777777" w:rsidR="00A31E9F" w:rsidRPr="009230C7" w:rsidRDefault="00A31E9F" w:rsidP="00A31E9F">
            <w:pPr>
              <w:jc w:val="both"/>
              <w:rPr>
                <w:rFonts w:ascii="Times New Roman" w:hAnsi="Times New Roman" w:cs="Times New Roman"/>
                <w:sz w:val="28"/>
                <w:szCs w:val="28"/>
              </w:rPr>
            </w:pPr>
          </w:p>
        </w:tc>
        <w:tc>
          <w:tcPr>
            <w:tcW w:w="1418" w:type="dxa"/>
          </w:tcPr>
          <w:p w14:paraId="64301146" w14:textId="77777777" w:rsidR="00A31E9F" w:rsidRPr="009230C7" w:rsidRDefault="00A31E9F" w:rsidP="00A31E9F">
            <w:pPr>
              <w:jc w:val="both"/>
              <w:rPr>
                <w:rFonts w:ascii="Times New Roman" w:hAnsi="Times New Roman" w:cs="Times New Roman"/>
                <w:sz w:val="28"/>
                <w:szCs w:val="28"/>
              </w:rPr>
            </w:pPr>
          </w:p>
        </w:tc>
        <w:tc>
          <w:tcPr>
            <w:tcW w:w="1701" w:type="dxa"/>
          </w:tcPr>
          <w:p w14:paraId="23138518" w14:textId="77777777" w:rsidR="00A31E9F" w:rsidRPr="009230C7" w:rsidRDefault="00A31E9F" w:rsidP="00A31E9F">
            <w:pPr>
              <w:jc w:val="both"/>
              <w:rPr>
                <w:rFonts w:ascii="Times New Roman" w:hAnsi="Times New Roman" w:cs="Times New Roman"/>
                <w:sz w:val="28"/>
                <w:szCs w:val="28"/>
              </w:rPr>
            </w:pPr>
          </w:p>
        </w:tc>
        <w:tc>
          <w:tcPr>
            <w:tcW w:w="1417" w:type="dxa"/>
          </w:tcPr>
          <w:p w14:paraId="3EE5BB51"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r>
      <w:tr w:rsidR="0092029D" w:rsidRPr="009230C7" w14:paraId="2F5A8B78" w14:textId="77777777" w:rsidTr="00312406">
        <w:tc>
          <w:tcPr>
            <w:tcW w:w="517" w:type="dxa"/>
          </w:tcPr>
          <w:p w14:paraId="2A0B2B2E"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39</w:t>
            </w:r>
          </w:p>
        </w:tc>
        <w:tc>
          <w:tcPr>
            <w:tcW w:w="3135" w:type="dxa"/>
          </w:tcPr>
          <w:p w14:paraId="09844F18"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ФВ левого жедудочка (ЭхоКГ)</w:t>
            </w:r>
          </w:p>
        </w:tc>
        <w:tc>
          <w:tcPr>
            <w:tcW w:w="1559" w:type="dxa"/>
          </w:tcPr>
          <w:p w14:paraId="33DAF4DB" w14:textId="77777777" w:rsidR="00A31E9F" w:rsidRPr="009230C7" w:rsidRDefault="00A31E9F" w:rsidP="00A31E9F">
            <w:pPr>
              <w:jc w:val="both"/>
              <w:rPr>
                <w:rFonts w:ascii="Times New Roman" w:hAnsi="Times New Roman" w:cs="Times New Roman"/>
                <w:sz w:val="28"/>
                <w:szCs w:val="28"/>
              </w:rPr>
            </w:pPr>
          </w:p>
        </w:tc>
        <w:tc>
          <w:tcPr>
            <w:tcW w:w="1418" w:type="dxa"/>
          </w:tcPr>
          <w:p w14:paraId="71F044AE"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2987C039" w14:textId="77777777" w:rsidR="00A31E9F" w:rsidRPr="009230C7" w:rsidRDefault="00A31E9F" w:rsidP="00A31E9F">
            <w:pPr>
              <w:jc w:val="both"/>
              <w:rPr>
                <w:rFonts w:ascii="Times New Roman" w:hAnsi="Times New Roman" w:cs="Times New Roman"/>
                <w:sz w:val="28"/>
                <w:szCs w:val="28"/>
              </w:rPr>
            </w:pPr>
          </w:p>
        </w:tc>
        <w:tc>
          <w:tcPr>
            <w:tcW w:w="1417" w:type="dxa"/>
          </w:tcPr>
          <w:p w14:paraId="57E60BAB" w14:textId="77777777" w:rsidR="00A31E9F" w:rsidRPr="009230C7" w:rsidRDefault="00A31E9F" w:rsidP="00A31E9F">
            <w:pPr>
              <w:jc w:val="both"/>
              <w:rPr>
                <w:rFonts w:ascii="Times New Roman" w:hAnsi="Times New Roman" w:cs="Times New Roman"/>
                <w:sz w:val="28"/>
                <w:szCs w:val="28"/>
              </w:rPr>
            </w:pPr>
          </w:p>
        </w:tc>
      </w:tr>
      <w:tr w:rsidR="0092029D" w:rsidRPr="009230C7" w14:paraId="74CFDB97" w14:textId="77777777" w:rsidTr="00312406">
        <w:tc>
          <w:tcPr>
            <w:tcW w:w="517" w:type="dxa"/>
          </w:tcPr>
          <w:p w14:paraId="3FA54719"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40</w:t>
            </w:r>
          </w:p>
        </w:tc>
        <w:tc>
          <w:tcPr>
            <w:tcW w:w="3135" w:type="dxa"/>
          </w:tcPr>
          <w:p w14:paraId="42A54F04"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Суточное мониторирование ЭКГ</w:t>
            </w:r>
          </w:p>
        </w:tc>
        <w:tc>
          <w:tcPr>
            <w:tcW w:w="1559" w:type="dxa"/>
          </w:tcPr>
          <w:p w14:paraId="5AD52A7D" w14:textId="77777777" w:rsidR="00A31E9F" w:rsidRPr="009230C7" w:rsidRDefault="00A31E9F" w:rsidP="00A31E9F">
            <w:pPr>
              <w:jc w:val="both"/>
              <w:rPr>
                <w:rFonts w:ascii="Times New Roman" w:hAnsi="Times New Roman" w:cs="Times New Roman"/>
                <w:sz w:val="28"/>
                <w:szCs w:val="28"/>
              </w:rPr>
            </w:pPr>
          </w:p>
        </w:tc>
        <w:tc>
          <w:tcPr>
            <w:tcW w:w="1418" w:type="dxa"/>
          </w:tcPr>
          <w:p w14:paraId="3ECBD5AD"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2CD126A4" w14:textId="77777777" w:rsidR="00A31E9F" w:rsidRPr="009230C7" w:rsidRDefault="00A31E9F" w:rsidP="00A31E9F">
            <w:pPr>
              <w:jc w:val="both"/>
              <w:rPr>
                <w:rFonts w:ascii="Times New Roman" w:hAnsi="Times New Roman" w:cs="Times New Roman"/>
                <w:sz w:val="28"/>
                <w:szCs w:val="28"/>
              </w:rPr>
            </w:pPr>
          </w:p>
        </w:tc>
        <w:tc>
          <w:tcPr>
            <w:tcW w:w="1417" w:type="dxa"/>
          </w:tcPr>
          <w:p w14:paraId="6EC41E6B" w14:textId="77777777" w:rsidR="00A31E9F" w:rsidRPr="009230C7" w:rsidRDefault="00A31E9F" w:rsidP="00A31E9F">
            <w:pPr>
              <w:jc w:val="both"/>
              <w:rPr>
                <w:rFonts w:ascii="Times New Roman" w:hAnsi="Times New Roman" w:cs="Times New Roman"/>
                <w:sz w:val="28"/>
                <w:szCs w:val="28"/>
              </w:rPr>
            </w:pPr>
          </w:p>
        </w:tc>
      </w:tr>
      <w:tr w:rsidR="0092029D" w:rsidRPr="009230C7" w14:paraId="35D50A05" w14:textId="77777777" w:rsidTr="00312406">
        <w:tc>
          <w:tcPr>
            <w:tcW w:w="517" w:type="dxa"/>
          </w:tcPr>
          <w:p w14:paraId="65281F46"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41</w:t>
            </w:r>
          </w:p>
        </w:tc>
        <w:tc>
          <w:tcPr>
            <w:tcW w:w="3135" w:type="dxa"/>
          </w:tcPr>
          <w:p w14:paraId="4F449E2A"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УЗИ  сосудов головы и шеи</w:t>
            </w:r>
          </w:p>
        </w:tc>
        <w:tc>
          <w:tcPr>
            <w:tcW w:w="1559" w:type="dxa"/>
          </w:tcPr>
          <w:p w14:paraId="16749404"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418" w:type="dxa"/>
          </w:tcPr>
          <w:p w14:paraId="115F205E"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0969717F" w14:textId="77777777" w:rsidR="00A31E9F" w:rsidRPr="009230C7" w:rsidRDefault="00A31E9F" w:rsidP="00A31E9F">
            <w:pPr>
              <w:jc w:val="both"/>
              <w:rPr>
                <w:rFonts w:ascii="Times New Roman" w:hAnsi="Times New Roman" w:cs="Times New Roman"/>
                <w:sz w:val="28"/>
                <w:szCs w:val="28"/>
              </w:rPr>
            </w:pPr>
          </w:p>
        </w:tc>
        <w:tc>
          <w:tcPr>
            <w:tcW w:w="1417" w:type="dxa"/>
          </w:tcPr>
          <w:p w14:paraId="2D33C338" w14:textId="77777777" w:rsidR="00A31E9F" w:rsidRPr="009230C7" w:rsidRDefault="00A31E9F" w:rsidP="00A31E9F">
            <w:pPr>
              <w:jc w:val="both"/>
              <w:rPr>
                <w:rFonts w:ascii="Times New Roman" w:hAnsi="Times New Roman" w:cs="Times New Roman"/>
                <w:sz w:val="28"/>
                <w:szCs w:val="28"/>
              </w:rPr>
            </w:pPr>
          </w:p>
        </w:tc>
      </w:tr>
      <w:tr w:rsidR="0092029D" w:rsidRPr="009230C7" w14:paraId="77A115EB" w14:textId="77777777" w:rsidTr="00312406">
        <w:tc>
          <w:tcPr>
            <w:tcW w:w="517" w:type="dxa"/>
          </w:tcPr>
          <w:p w14:paraId="48EE3104"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42</w:t>
            </w:r>
          </w:p>
        </w:tc>
        <w:tc>
          <w:tcPr>
            <w:tcW w:w="3135" w:type="dxa"/>
          </w:tcPr>
          <w:p w14:paraId="74DB4011"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УЗИ мышц</w:t>
            </w:r>
          </w:p>
        </w:tc>
        <w:tc>
          <w:tcPr>
            <w:tcW w:w="1559" w:type="dxa"/>
          </w:tcPr>
          <w:p w14:paraId="1A35AF4F"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418" w:type="dxa"/>
          </w:tcPr>
          <w:p w14:paraId="1893292B"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609F0453" w14:textId="77777777" w:rsidR="00A31E9F" w:rsidRPr="009230C7" w:rsidRDefault="00A31E9F" w:rsidP="00A31E9F">
            <w:pPr>
              <w:jc w:val="both"/>
              <w:rPr>
                <w:rFonts w:ascii="Times New Roman" w:hAnsi="Times New Roman" w:cs="Times New Roman"/>
                <w:sz w:val="28"/>
                <w:szCs w:val="28"/>
              </w:rPr>
            </w:pPr>
          </w:p>
        </w:tc>
        <w:tc>
          <w:tcPr>
            <w:tcW w:w="1417" w:type="dxa"/>
          </w:tcPr>
          <w:p w14:paraId="4F75DCB6" w14:textId="77777777" w:rsidR="00A31E9F" w:rsidRPr="009230C7" w:rsidRDefault="00A31E9F" w:rsidP="00A31E9F">
            <w:pPr>
              <w:jc w:val="both"/>
              <w:rPr>
                <w:rFonts w:ascii="Times New Roman" w:hAnsi="Times New Roman" w:cs="Times New Roman"/>
                <w:sz w:val="28"/>
                <w:szCs w:val="28"/>
              </w:rPr>
            </w:pPr>
          </w:p>
        </w:tc>
      </w:tr>
      <w:tr w:rsidR="0092029D" w:rsidRPr="009230C7" w14:paraId="6282B48D" w14:textId="77777777" w:rsidTr="00312406">
        <w:tc>
          <w:tcPr>
            <w:tcW w:w="517" w:type="dxa"/>
          </w:tcPr>
          <w:p w14:paraId="79D2D679"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43</w:t>
            </w:r>
          </w:p>
        </w:tc>
        <w:tc>
          <w:tcPr>
            <w:tcW w:w="3135" w:type="dxa"/>
          </w:tcPr>
          <w:p w14:paraId="287AD4C6"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 xml:space="preserve">Стабилометрия </w:t>
            </w:r>
          </w:p>
        </w:tc>
        <w:tc>
          <w:tcPr>
            <w:tcW w:w="1559" w:type="dxa"/>
          </w:tcPr>
          <w:p w14:paraId="0B416A4D" w14:textId="77777777" w:rsidR="00A31E9F" w:rsidRPr="009230C7" w:rsidRDefault="00A31E9F" w:rsidP="00A31E9F">
            <w:pPr>
              <w:jc w:val="both"/>
              <w:rPr>
                <w:rFonts w:ascii="Times New Roman" w:hAnsi="Times New Roman" w:cs="Times New Roman"/>
                <w:sz w:val="28"/>
                <w:szCs w:val="28"/>
              </w:rPr>
            </w:pPr>
          </w:p>
        </w:tc>
        <w:tc>
          <w:tcPr>
            <w:tcW w:w="1418" w:type="dxa"/>
          </w:tcPr>
          <w:p w14:paraId="6797D28E"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46756F79"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417" w:type="dxa"/>
          </w:tcPr>
          <w:p w14:paraId="22423F4A" w14:textId="77777777" w:rsidR="00A31E9F" w:rsidRPr="009230C7" w:rsidRDefault="00A31E9F" w:rsidP="00A31E9F">
            <w:pPr>
              <w:jc w:val="both"/>
              <w:rPr>
                <w:rFonts w:ascii="Times New Roman" w:hAnsi="Times New Roman" w:cs="Times New Roman"/>
                <w:sz w:val="28"/>
                <w:szCs w:val="28"/>
              </w:rPr>
            </w:pPr>
          </w:p>
        </w:tc>
      </w:tr>
      <w:tr w:rsidR="0092029D" w:rsidRPr="009230C7" w14:paraId="5208A292" w14:textId="77777777" w:rsidTr="00312406">
        <w:tc>
          <w:tcPr>
            <w:tcW w:w="517" w:type="dxa"/>
          </w:tcPr>
          <w:p w14:paraId="4B5567AE"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44</w:t>
            </w:r>
          </w:p>
        </w:tc>
        <w:tc>
          <w:tcPr>
            <w:tcW w:w="3135" w:type="dxa"/>
          </w:tcPr>
          <w:p w14:paraId="26774B9D"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Мануальное мышечное тестирование</w:t>
            </w:r>
          </w:p>
        </w:tc>
        <w:tc>
          <w:tcPr>
            <w:tcW w:w="1559" w:type="dxa"/>
          </w:tcPr>
          <w:p w14:paraId="499C91DD" w14:textId="77777777" w:rsidR="00A31E9F" w:rsidRPr="009230C7" w:rsidRDefault="00A31E9F" w:rsidP="00A31E9F">
            <w:pPr>
              <w:jc w:val="both"/>
              <w:rPr>
                <w:rFonts w:ascii="Times New Roman" w:hAnsi="Times New Roman" w:cs="Times New Roman"/>
                <w:sz w:val="28"/>
                <w:szCs w:val="28"/>
              </w:rPr>
            </w:pPr>
          </w:p>
        </w:tc>
        <w:tc>
          <w:tcPr>
            <w:tcW w:w="1418" w:type="dxa"/>
          </w:tcPr>
          <w:p w14:paraId="16949E3C"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5E871A31" w14:textId="77777777" w:rsidR="00A31E9F" w:rsidRPr="009230C7" w:rsidRDefault="00A31E9F" w:rsidP="00A31E9F">
            <w:pPr>
              <w:jc w:val="both"/>
              <w:rPr>
                <w:rFonts w:ascii="Times New Roman" w:hAnsi="Times New Roman" w:cs="Times New Roman"/>
                <w:sz w:val="28"/>
                <w:szCs w:val="28"/>
              </w:rPr>
            </w:pPr>
          </w:p>
        </w:tc>
        <w:tc>
          <w:tcPr>
            <w:tcW w:w="1417" w:type="dxa"/>
          </w:tcPr>
          <w:p w14:paraId="0004C510" w14:textId="77777777" w:rsidR="00A31E9F" w:rsidRPr="009230C7" w:rsidRDefault="00A31E9F" w:rsidP="00A31E9F">
            <w:pPr>
              <w:jc w:val="both"/>
              <w:rPr>
                <w:rFonts w:ascii="Times New Roman" w:hAnsi="Times New Roman" w:cs="Times New Roman"/>
                <w:sz w:val="28"/>
                <w:szCs w:val="28"/>
              </w:rPr>
            </w:pPr>
          </w:p>
        </w:tc>
      </w:tr>
      <w:tr w:rsidR="0092029D" w:rsidRPr="009230C7" w14:paraId="5ECAC229" w14:textId="77777777" w:rsidTr="00312406">
        <w:tc>
          <w:tcPr>
            <w:tcW w:w="517" w:type="dxa"/>
          </w:tcPr>
          <w:p w14:paraId="305197E1"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45</w:t>
            </w:r>
          </w:p>
        </w:tc>
        <w:tc>
          <w:tcPr>
            <w:tcW w:w="3135" w:type="dxa"/>
          </w:tcPr>
          <w:p w14:paraId="453C5619"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 xml:space="preserve">Гониометрия </w:t>
            </w:r>
          </w:p>
        </w:tc>
        <w:tc>
          <w:tcPr>
            <w:tcW w:w="1559" w:type="dxa"/>
          </w:tcPr>
          <w:p w14:paraId="36BFE23C" w14:textId="77777777" w:rsidR="00A31E9F" w:rsidRPr="009230C7" w:rsidRDefault="00A31E9F" w:rsidP="00A31E9F">
            <w:pPr>
              <w:jc w:val="both"/>
              <w:rPr>
                <w:rFonts w:ascii="Times New Roman" w:hAnsi="Times New Roman" w:cs="Times New Roman"/>
                <w:sz w:val="28"/>
                <w:szCs w:val="28"/>
              </w:rPr>
            </w:pPr>
          </w:p>
        </w:tc>
        <w:tc>
          <w:tcPr>
            <w:tcW w:w="1418" w:type="dxa"/>
          </w:tcPr>
          <w:p w14:paraId="7A56F9E0"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75BCFDA8" w14:textId="77777777" w:rsidR="00A31E9F" w:rsidRPr="009230C7" w:rsidRDefault="00A31E9F" w:rsidP="00A31E9F">
            <w:pPr>
              <w:jc w:val="both"/>
              <w:rPr>
                <w:rFonts w:ascii="Times New Roman" w:hAnsi="Times New Roman" w:cs="Times New Roman"/>
                <w:sz w:val="28"/>
                <w:szCs w:val="28"/>
              </w:rPr>
            </w:pPr>
          </w:p>
        </w:tc>
        <w:tc>
          <w:tcPr>
            <w:tcW w:w="1417" w:type="dxa"/>
          </w:tcPr>
          <w:p w14:paraId="6E5C1CD3" w14:textId="77777777" w:rsidR="00A31E9F" w:rsidRPr="009230C7" w:rsidRDefault="00A31E9F" w:rsidP="00A31E9F">
            <w:pPr>
              <w:jc w:val="both"/>
              <w:rPr>
                <w:rFonts w:ascii="Times New Roman" w:hAnsi="Times New Roman" w:cs="Times New Roman"/>
                <w:sz w:val="28"/>
                <w:szCs w:val="28"/>
              </w:rPr>
            </w:pPr>
          </w:p>
        </w:tc>
      </w:tr>
      <w:tr w:rsidR="0092029D" w:rsidRPr="009230C7" w14:paraId="2DA9AB51" w14:textId="77777777" w:rsidTr="00312406">
        <w:tc>
          <w:tcPr>
            <w:tcW w:w="517" w:type="dxa"/>
          </w:tcPr>
          <w:p w14:paraId="2387944F"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46</w:t>
            </w:r>
          </w:p>
        </w:tc>
        <w:tc>
          <w:tcPr>
            <w:tcW w:w="3135" w:type="dxa"/>
          </w:tcPr>
          <w:p w14:paraId="23516661" w14:textId="77777777" w:rsidR="00A31E9F" w:rsidRPr="009230C7" w:rsidRDefault="00A31E9F" w:rsidP="00A31E9F">
            <w:pPr>
              <w:tabs>
                <w:tab w:val="left" w:pos="1145"/>
              </w:tabs>
              <w:ind w:firstLine="142"/>
              <w:rPr>
                <w:rFonts w:ascii="Times New Roman" w:hAnsi="Times New Roman" w:cs="Times New Roman"/>
                <w:sz w:val="28"/>
                <w:szCs w:val="28"/>
              </w:rPr>
            </w:pPr>
            <w:r w:rsidRPr="009230C7">
              <w:rPr>
                <w:rFonts w:ascii="Times New Roman" w:hAnsi="Times New Roman" w:cs="Times New Roman"/>
                <w:sz w:val="28"/>
                <w:szCs w:val="28"/>
              </w:rPr>
              <w:t>Тестирование опороспособности</w:t>
            </w:r>
          </w:p>
        </w:tc>
        <w:tc>
          <w:tcPr>
            <w:tcW w:w="1559" w:type="dxa"/>
          </w:tcPr>
          <w:p w14:paraId="04D15C40" w14:textId="77777777" w:rsidR="00A31E9F" w:rsidRPr="009230C7" w:rsidRDefault="00A31E9F" w:rsidP="00A31E9F">
            <w:pPr>
              <w:rPr>
                <w:rFonts w:ascii="Times New Roman" w:hAnsi="Times New Roman" w:cs="Times New Roman"/>
                <w:sz w:val="28"/>
                <w:szCs w:val="28"/>
              </w:rPr>
            </w:pPr>
          </w:p>
        </w:tc>
        <w:tc>
          <w:tcPr>
            <w:tcW w:w="1418" w:type="dxa"/>
          </w:tcPr>
          <w:p w14:paraId="6ECCC1E3"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40371BF9"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w:t>
            </w:r>
          </w:p>
        </w:tc>
        <w:tc>
          <w:tcPr>
            <w:tcW w:w="1417" w:type="dxa"/>
          </w:tcPr>
          <w:p w14:paraId="1D38F8B3" w14:textId="77777777" w:rsidR="00A31E9F" w:rsidRPr="009230C7" w:rsidRDefault="00A31E9F" w:rsidP="00A31E9F">
            <w:pPr>
              <w:rPr>
                <w:rFonts w:ascii="Times New Roman" w:hAnsi="Times New Roman" w:cs="Times New Roman"/>
                <w:sz w:val="28"/>
                <w:szCs w:val="28"/>
              </w:rPr>
            </w:pPr>
          </w:p>
        </w:tc>
      </w:tr>
      <w:tr w:rsidR="0092029D" w:rsidRPr="009230C7" w14:paraId="7DBC7ED6" w14:textId="77777777" w:rsidTr="00312406">
        <w:tc>
          <w:tcPr>
            <w:tcW w:w="517" w:type="dxa"/>
          </w:tcPr>
          <w:p w14:paraId="611E166B"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47</w:t>
            </w:r>
          </w:p>
        </w:tc>
        <w:tc>
          <w:tcPr>
            <w:tcW w:w="3135" w:type="dxa"/>
          </w:tcPr>
          <w:p w14:paraId="5A4EF876" w14:textId="77777777" w:rsidR="00A31E9F" w:rsidRPr="009230C7" w:rsidRDefault="00A31E9F" w:rsidP="00A31E9F">
            <w:pPr>
              <w:ind w:firstLine="142"/>
              <w:rPr>
                <w:rFonts w:ascii="Times New Roman" w:hAnsi="Times New Roman" w:cs="Times New Roman"/>
                <w:sz w:val="28"/>
                <w:szCs w:val="28"/>
              </w:rPr>
            </w:pPr>
            <w:r w:rsidRPr="009230C7">
              <w:rPr>
                <w:rFonts w:ascii="Times New Roman" w:hAnsi="Times New Roman" w:cs="Times New Roman"/>
                <w:sz w:val="28"/>
                <w:szCs w:val="28"/>
              </w:rPr>
              <w:t>Тестирование локомоций (ходьба)</w:t>
            </w:r>
          </w:p>
        </w:tc>
        <w:tc>
          <w:tcPr>
            <w:tcW w:w="1559" w:type="dxa"/>
          </w:tcPr>
          <w:p w14:paraId="229EAECB" w14:textId="77777777" w:rsidR="00A31E9F" w:rsidRPr="009230C7" w:rsidRDefault="00A31E9F" w:rsidP="00A31E9F">
            <w:pPr>
              <w:rPr>
                <w:rFonts w:ascii="Times New Roman" w:hAnsi="Times New Roman" w:cs="Times New Roman"/>
                <w:sz w:val="28"/>
                <w:szCs w:val="28"/>
              </w:rPr>
            </w:pPr>
          </w:p>
        </w:tc>
        <w:tc>
          <w:tcPr>
            <w:tcW w:w="1418" w:type="dxa"/>
          </w:tcPr>
          <w:p w14:paraId="3CA4791D" w14:textId="77777777" w:rsidR="00A31E9F" w:rsidRPr="009230C7" w:rsidRDefault="00A31E9F" w:rsidP="00A31E9F">
            <w:pPr>
              <w:rPr>
                <w:rFonts w:ascii="Times New Roman" w:hAnsi="Times New Roman" w:cs="Times New Roman"/>
                <w:sz w:val="28"/>
                <w:szCs w:val="28"/>
              </w:rPr>
            </w:pPr>
          </w:p>
        </w:tc>
        <w:tc>
          <w:tcPr>
            <w:tcW w:w="1701" w:type="dxa"/>
          </w:tcPr>
          <w:p w14:paraId="0CC71F6F"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w:t>
            </w:r>
          </w:p>
        </w:tc>
        <w:tc>
          <w:tcPr>
            <w:tcW w:w="1417" w:type="dxa"/>
          </w:tcPr>
          <w:p w14:paraId="4E0DAD41" w14:textId="77777777" w:rsidR="00A31E9F" w:rsidRPr="009230C7" w:rsidRDefault="00A31E9F" w:rsidP="00A31E9F">
            <w:pPr>
              <w:rPr>
                <w:rFonts w:ascii="Times New Roman" w:hAnsi="Times New Roman" w:cs="Times New Roman"/>
                <w:sz w:val="28"/>
                <w:szCs w:val="28"/>
              </w:rPr>
            </w:pPr>
          </w:p>
        </w:tc>
      </w:tr>
      <w:tr w:rsidR="0092029D" w:rsidRPr="009230C7" w14:paraId="7BA769F8" w14:textId="77777777" w:rsidTr="00312406">
        <w:tc>
          <w:tcPr>
            <w:tcW w:w="517" w:type="dxa"/>
          </w:tcPr>
          <w:p w14:paraId="435ACAFB"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48</w:t>
            </w:r>
          </w:p>
        </w:tc>
        <w:tc>
          <w:tcPr>
            <w:tcW w:w="3135" w:type="dxa"/>
          </w:tcPr>
          <w:p w14:paraId="0D29E71D" w14:textId="77777777" w:rsidR="00A31E9F" w:rsidRPr="009230C7" w:rsidRDefault="00A31E9F" w:rsidP="00A31E9F">
            <w:pPr>
              <w:ind w:firstLine="142"/>
              <w:rPr>
                <w:rFonts w:ascii="Times New Roman" w:hAnsi="Times New Roman" w:cs="Times New Roman"/>
                <w:sz w:val="28"/>
                <w:szCs w:val="28"/>
              </w:rPr>
            </w:pPr>
            <w:r w:rsidRPr="009230C7">
              <w:rPr>
                <w:rFonts w:ascii="Times New Roman" w:hAnsi="Times New Roman" w:cs="Times New Roman"/>
                <w:sz w:val="28"/>
                <w:szCs w:val="28"/>
              </w:rPr>
              <w:t>Тестирование пассивной амплитуды движений (гониометрия)</w:t>
            </w:r>
          </w:p>
        </w:tc>
        <w:tc>
          <w:tcPr>
            <w:tcW w:w="1559" w:type="dxa"/>
          </w:tcPr>
          <w:p w14:paraId="1B93F48A" w14:textId="77777777" w:rsidR="00A31E9F" w:rsidRPr="009230C7" w:rsidRDefault="00A31E9F" w:rsidP="00A31E9F">
            <w:pPr>
              <w:rPr>
                <w:rFonts w:ascii="Times New Roman" w:hAnsi="Times New Roman" w:cs="Times New Roman"/>
                <w:sz w:val="28"/>
                <w:szCs w:val="28"/>
              </w:rPr>
            </w:pPr>
          </w:p>
        </w:tc>
        <w:tc>
          <w:tcPr>
            <w:tcW w:w="1418" w:type="dxa"/>
          </w:tcPr>
          <w:p w14:paraId="16192408"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5D880ED6" w14:textId="77777777" w:rsidR="00A31E9F" w:rsidRPr="009230C7" w:rsidRDefault="00A31E9F" w:rsidP="00A31E9F">
            <w:pPr>
              <w:rPr>
                <w:rFonts w:ascii="Times New Roman" w:hAnsi="Times New Roman" w:cs="Times New Roman"/>
                <w:sz w:val="28"/>
                <w:szCs w:val="28"/>
              </w:rPr>
            </w:pPr>
          </w:p>
        </w:tc>
        <w:tc>
          <w:tcPr>
            <w:tcW w:w="1417" w:type="dxa"/>
          </w:tcPr>
          <w:p w14:paraId="47AE0FF8" w14:textId="77777777" w:rsidR="00A31E9F" w:rsidRPr="009230C7" w:rsidRDefault="00A31E9F" w:rsidP="00A31E9F">
            <w:pPr>
              <w:rPr>
                <w:rFonts w:ascii="Times New Roman" w:hAnsi="Times New Roman" w:cs="Times New Roman"/>
                <w:sz w:val="28"/>
                <w:szCs w:val="28"/>
              </w:rPr>
            </w:pPr>
          </w:p>
        </w:tc>
      </w:tr>
      <w:tr w:rsidR="0092029D" w:rsidRPr="009230C7" w14:paraId="79AF174B" w14:textId="77777777" w:rsidTr="00312406">
        <w:tc>
          <w:tcPr>
            <w:tcW w:w="517" w:type="dxa"/>
          </w:tcPr>
          <w:p w14:paraId="609936DE"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49</w:t>
            </w:r>
          </w:p>
        </w:tc>
        <w:tc>
          <w:tcPr>
            <w:tcW w:w="3135" w:type="dxa"/>
          </w:tcPr>
          <w:p w14:paraId="70DAD284" w14:textId="77777777" w:rsidR="00A31E9F" w:rsidRPr="009230C7" w:rsidRDefault="00A31E9F" w:rsidP="00A31E9F">
            <w:pPr>
              <w:ind w:firstLine="142"/>
              <w:rPr>
                <w:rFonts w:ascii="Times New Roman" w:hAnsi="Times New Roman" w:cs="Times New Roman"/>
                <w:sz w:val="28"/>
                <w:szCs w:val="28"/>
              </w:rPr>
            </w:pPr>
            <w:r w:rsidRPr="009230C7">
              <w:rPr>
                <w:rFonts w:ascii="Times New Roman" w:hAnsi="Times New Roman" w:cs="Times New Roman"/>
                <w:sz w:val="28"/>
                <w:szCs w:val="28"/>
              </w:rPr>
              <w:t>Тестирование активной амплитуды движений</w:t>
            </w:r>
          </w:p>
        </w:tc>
        <w:tc>
          <w:tcPr>
            <w:tcW w:w="1559" w:type="dxa"/>
          </w:tcPr>
          <w:p w14:paraId="15CAF310" w14:textId="77777777" w:rsidR="00A31E9F" w:rsidRPr="009230C7" w:rsidRDefault="00A31E9F" w:rsidP="00A31E9F">
            <w:pPr>
              <w:rPr>
                <w:rFonts w:ascii="Times New Roman" w:hAnsi="Times New Roman" w:cs="Times New Roman"/>
                <w:sz w:val="28"/>
                <w:szCs w:val="28"/>
              </w:rPr>
            </w:pPr>
          </w:p>
        </w:tc>
        <w:tc>
          <w:tcPr>
            <w:tcW w:w="1418" w:type="dxa"/>
          </w:tcPr>
          <w:p w14:paraId="25DB6FE0"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6E5FADA7" w14:textId="77777777" w:rsidR="00A31E9F" w:rsidRPr="009230C7" w:rsidRDefault="00A31E9F" w:rsidP="00A31E9F">
            <w:pPr>
              <w:rPr>
                <w:rFonts w:ascii="Times New Roman" w:hAnsi="Times New Roman" w:cs="Times New Roman"/>
                <w:sz w:val="28"/>
                <w:szCs w:val="28"/>
              </w:rPr>
            </w:pPr>
          </w:p>
        </w:tc>
        <w:tc>
          <w:tcPr>
            <w:tcW w:w="1417" w:type="dxa"/>
          </w:tcPr>
          <w:p w14:paraId="6795D23B" w14:textId="77777777" w:rsidR="00A31E9F" w:rsidRPr="009230C7" w:rsidRDefault="00A31E9F" w:rsidP="00A31E9F">
            <w:pPr>
              <w:rPr>
                <w:rFonts w:ascii="Times New Roman" w:hAnsi="Times New Roman" w:cs="Times New Roman"/>
                <w:sz w:val="28"/>
                <w:szCs w:val="28"/>
              </w:rPr>
            </w:pPr>
          </w:p>
        </w:tc>
      </w:tr>
      <w:tr w:rsidR="0092029D" w:rsidRPr="009230C7" w14:paraId="152D01D3" w14:textId="77777777" w:rsidTr="00312406">
        <w:tc>
          <w:tcPr>
            <w:tcW w:w="517" w:type="dxa"/>
          </w:tcPr>
          <w:p w14:paraId="4D1D8DBC"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50</w:t>
            </w:r>
          </w:p>
        </w:tc>
        <w:tc>
          <w:tcPr>
            <w:tcW w:w="3135" w:type="dxa"/>
          </w:tcPr>
          <w:p w14:paraId="01D337F2" w14:textId="77777777" w:rsidR="00A31E9F" w:rsidRPr="009230C7" w:rsidRDefault="00A31E9F" w:rsidP="00A31E9F">
            <w:pPr>
              <w:ind w:firstLine="142"/>
              <w:rPr>
                <w:rFonts w:ascii="Times New Roman" w:hAnsi="Times New Roman" w:cs="Times New Roman"/>
                <w:sz w:val="28"/>
                <w:szCs w:val="28"/>
              </w:rPr>
            </w:pPr>
            <w:r w:rsidRPr="009230C7">
              <w:rPr>
                <w:rFonts w:ascii="Times New Roman" w:hAnsi="Times New Roman" w:cs="Times New Roman"/>
                <w:sz w:val="28"/>
                <w:szCs w:val="28"/>
              </w:rPr>
              <w:t>Тестирование пространственной координации движений (точность перемещения в пространстве)</w:t>
            </w:r>
          </w:p>
        </w:tc>
        <w:tc>
          <w:tcPr>
            <w:tcW w:w="1559" w:type="dxa"/>
          </w:tcPr>
          <w:p w14:paraId="1F15FFCE" w14:textId="77777777" w:rsidR="00A31E9F" w:rsidRPr="009230C7" w:rsidRDefault="00A31E9F" w:rsidP="00A31E9F">
            <w:pPr>
              <w:rPr>
                <w:rFonts w:ascii="Times New Roman" w:hAnsi="Times New Roman" w:cs="Times New Roman"/>
                <w:sz w:val="28"/>
                <w:szCs w:val="28"/>
              </w:rPr>
            </w:pPr>
          </w:p>
        </w:tc>
        <w:tc>
          <w:tcPr>
            <w:tcW w:w="1418" w:type="dxa"/>
          </w:tcPr>
          <w:p w14:paraId="2A0340DB"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59DBD2D2" w14:textId="77777777" w:rsidR="00A31E9F" w:rsidRPr="009230C7" w:rsidRDefault="00A31E9F" w:rsidP="00A31E9F">
            <w:pPr>
              <w:rPr>
                <w:rFonts w:ascii="Times New Roman" w:hAnsi="Times New Roman" w:cs="Times New Roman"/>
                <w:sz w:val="28"/>
                <w:szCs w:val="28"/>
              </w:rPr>
            </w:pPr>
          </w:p>
        </w:tc>
        <w:tc>
          <w:tcPr>
            <w:tcW w:w="1417" w:type="dxa"/>
          </w:tcPr>
          <w:p w14:paraId="6133A425" w14:textId="77777777" w:rsidR="00A31E9F" w:rsidRPr="009230C7" w:rsidRDefault="00A31E9F" w:rsidP="00A31E9F">
            <w:pPr>
              <w:rPr>
                <w:rFonts w:ascii="Times New Roman" w:hAnsi="Times New Roman" w:cs="Times New Roman"/>
                <w:sz w:val="28"/>
                <w:szCs w:val="28"/>
              </w:rPr>
            </w:pPr>
          </w:p>
        </w:tc>
      </w:tr>
      <w:tr w:rsidR="0092029D" w:rsidRPr="009230C7" w14:paraId="1729C7EC" w14:textId="77777777" w:rsidTr="00312406">
        <w:tc>
          <w:tcPr>
            <w:tcW w:w="517" w:type="dxa"/>
          </w:tcPr>
          <w:p w14:paraId="7AABC215"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51</w:t>
            </w:r>
          </w:p>
        </w:tc>
        <w:tc>
          <w:tcPr>
            <w:tcW w:w="3135" w:type="dxa"/>
          </w:tcPr>
          <w:p w14:paraId="2A4195F1" w14:textId="77777777" w:rsidR="00A31E9F" w:rsidRPr="009230C7" w:rsidRDefault="00A31E9F" w:rsidP="00A31E9F">
            <w:pPr>
              <w:ind w:firstLine="142"/>
              <w:rPr>
                <w:rFonts w:ascii="Times New Roman" w:hAnsi="Times New Roman" w:cs="Times New Roman"/>
                <w:sz w:val="28"/>
                <w:szCs w:val="28"/>
              </w:rPr>
            </w:pPr>
            <w:r w:rsidRPr="009230C7">
              <w:rPr>
                <w:rFonts w:ascii="Times New Roman" w:hAnsi="Times New Roman" w:cs="Times New Roman"/>
                <w:sz w:val="28"/>
                <w:szCs w:val="28"/>
              </w:rPr>
              <w:t>Тестирование силовых дифференцировок  (способность выполнять заданную интенсивность сокращения по данным динамометрии)</w:t>
            </w:r>
          </w:p>
        </w:tc>
        <w:tc>
          <w:tcPr>
            <w:tcW w:w="1559" w:type="dxa"/>
          </w:tcPr>
          <w:p w14:paraId="31221133" w14:textId="77777777" w:rsidR="00A31E9F" w:rsidRPr="009230C7" w:rsidRDefault="00A31E9F" w:rsidP="00A31E9F">
            <w:pPr>
              <w:rPr>
                <w:rFonts w:ascii="Times New Roman" w:hAnsi="Times New Roman" w:cs="Times New Roman"/>
                <w:sz w:val="28"/>
                <w:szCs w:val="28"/>
              </w:rPr>
            </w:pPr>
          </w:p>
        </w:tc>
        <w:tc>
          <w:tcPr>
            <w:tcW w:w="1418" w:type="dxa"/>
          </w:tcPr>
          <w:p w14:paraId="02FA926B"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61CFD1E2" w14:textId="77777777" w:rsidR="00A31E9F" w:rsidRPr="009230C7" w:rsidRDefault="00A31E9F" w:rsidP="00A31E9F">
            <w:pPr>
              <w:rPr>
                <w:rFonts w:ascii="Times New Roman" w:hAnsi="Times New Roman" w:cs="Times New Roman"/>
                <w:sz w:val="28"/>
                <w:szCs w:val="28"/>
              </w:rPr>
            </w:pPr>
          </w:p>
        </w:tc>
        <w:tc>
          <w:tcPr>
            <w:tcW w:w="1417" w:type="dxa"/>
          </w:tcPr>
          <w:p w14:paraId="7CB3C216" w14:textId="77777777" w:rsidR="00A31E9F" w:rsidRPr="009230C7" w:rsidRDefault="00A31E9F" w:rsidP="00A31E9F">
            <w:pPr>
              <w:rPr>
                <w:rFonts w:ascii="Times New Roman" w:hAnsi="Times New Roman" w:cs="Times New Roman"/>
                <w:sz w:val="28"/>
                <w:szCs w:val="28"/>
              </w:rPr>
            </w:pPr>
          </w:p>
        </w:tc>
      </w:tr>
      <w:tr w:rsidR="0092029D" w:rsidRPr="009230C7" w14:paraId="7418E732" w14:textId="77777777" w:rsidTr="00312406">
        <w:tc>
          <w:tcPr>
            <w:tcW w:w="517" w:type="dxa"/>
          </w:tcPr>
          <w:p w14:paraId="38E75B03"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52</w:t>
            </w:r>
          </w:p>
        </w:tc>
        <w:tc>
          <w:tcPr>
            <w:tcW w:w="3135" w:type="dxa"/>
          </w:tcPr>
          <w:p w14:paraId="1E9B575C" w14:textId="77777777" w:rsidR="00A31E9F" w:rsidRPr="009230C7" w:rsidRDefault="00A31E9F" w:rsidP="00A31E9F">
            <w:pPr>
              <w:ind w:firstLine="142"/>
              <w:rPr>
                <w:rFonts w:ascii="Times New Roman" w:hAnsi="Times New Roman" w:cs="Times New Roman"/>
                <w:sz w:val="28"/>
                <w:szCs w:val="28"/>
              </w:rPr>
            </w:pPr>
            <w:r w:rsidRPr="009230C7">
              <w:rPr>
                <w:rFonts w:ascii="Times New Roman" w:hAnsi="Times New Roman" w:cs="Times New Roman"/>
                <w:sz w:val="28"/>
                <w:szCs w:val="28"/>
              </w:rPr>
              <w:t>Тестирование толерантности к физическим нагрузкам, физиологическим маневрам</w:t>
            </w:r>
          </w:p>
        </w:tc>
        <w:tc>
          <w:tcPr>
            <w:tcW w:w="1559" w:type="dxa"/>
          </w:tcPr>
          <w:p w14:paraId="48733305" w14:textId="77777777" w:rsidR="00A31E9F" w:rsidRPr="009230C7" w:rsidRDefault="00A31E9F" w:rsidP="00A31E9F">
            <w:pPr>
              <w:rPr>
                <w:rFonts w:ascii="Times New Roman" w:hAnsi="Times New Roman" w:cs="Times New Roman"/>
                <w:sz w:val="28"/>
                <w:szCs w:val="28"/>
              </w:rPr>
            </w:pPr>
          </w:p>
        </w:tc>
        <w:tc>
          <w:tcPr>
            <w:tcW w:w="1418" w:type="dxa"/>
          </w:tcPr>
          <w:p w14:paraId="0679356A"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Pr>
          <w:p w14:paraId="7302DAE1" w14:textId="77777777" w:rsidR="00A31E9F" w:rsidRPr="009230C7" w:rsidRDefault="00A31E9F" w:rsidP="00A31E9F">
            <w:pPr>
              <w:rPr>
                <w:rFonts w:ascii="Times New Roman" w:hAnsi="Times New Roman" w:cs="Times New Roman"/>
                <w:sz w:val="28"/>
                <w:szCs w:val="28"/>
              </w:rPr>
            </w:pPr>
          </w:p>
        </w:tc>
        <w:tc>
          <w:tcPr>
            <w:tcW w:w="1417" w:type="dxa"/>
          </w:tcPr>
          <w:p w14:paraId="4F93CC7E" w14:textId="77777777" w:rsidR="00A31E9F" w:rsidRPr="009230C7" w:rsidRDefault="00A31E9F" w:rsidP="00A31E9F">
            <w:pPr>
              <w:rPr>
                <w:rFonts w:ascii="Times New Roman" w:hAnsi="Times New Roman" w:cs="Times New Roman"/>
                <w:sz w:val="28"/>
                <w:szCs w:val="28"/>
              </w:rPr>
            </w:pPr>
          </w:p>
        </w:tc>
      </w:tr>
      <w:tr w:rsidR="00BC7206" w:rsidRPr="009230C7" w14:paraId="122D2D7A" w14:textId="77777777" w:rsidTr="00312406">
        <w:tc>
          <w:tcPr>
            <w:tcW w:w="517" w:type="dxa"/>
          </w:tcPr>
          <w:p w14:paraId="7A6A58CE"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53</w:t>
            </w:r>
          </w:p>
        </w:tc>
        <w:tc>
          <w:tcPr>
            <w:tcW w:w="3135" w:type="dxa"/>
          </w:tcPr>
          <w:p w14:paraId="5CDDC98D"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Шкала реабилитационной маршрутизации</w:t>
            </w:r>
          </w:p>
        </w:tc>
        <w:tc>
          <w:tcPr>
            <w:tcW w:w="1559" w:type="dxa"/>
          </w:tcPr>
          <w:p w14:paraId="438A03A9" w14:textId="77777777" w:rsidR="00A31E9F" w:rsidRPr="009230C7" w:rsidRDefault="00A31E9F" w:rsidP="00A31E9F">
            <w:pPr>
              <w:jc w:val="both"/>
              <w:rPr>
                <w:rFonts w:ascii="Times New Roman" w:hAnsi="Times New Roman" w:cs="Times New Roman"/>
                <w:sz w:val="28"/>
                <w:szCs w:val="28"/>
              </w:rPr>
            </w:pPr>
          </w:p>
        </w:tc>
        <w:tc>
          <w:tcPr>
            <w:tcW w:w="1418" w:type="dxa"/>
          </w:tcPr>
          <w:p w14:paraId="20BB3147" w14:textId="77777777" w:rsidR="00A31E9F" w:rsidRPr="009230C7" w:rsidRDefault="00A31E9F" w:rsidP="00A31E9F">
            <w:pPr>
              <w:jc w:val="both"/>
              <w:rPr>
                <w:rFonts w:ascii="Times New Roman" w:hAnsi="Times New Roman" w:cs="Times New Roman"/>
                <w:sz w:val="28"/>
                <w:szCs w:val="28"/>
              </w:rPr>
            </w:pPr>
          </w:p>
        </w:tc>
        <w:tc>
          <w:tcPr>
            <w:tcW w:w="1701" w:type="dxa"/>
          </w:tcPr>
          <w:p w14:paraId="485E4430" w14:textId="77777777" w:rsidR="00A31E9F" w:rsidRPr="009230C7" w:rsidRDefault="00A31E9F" w:rsidP="00A31E9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417" w:type="dxa"/>
          </w:tcPr>
          <w:p w14:paraId="636AC5A5" w14:textId="77777777" w:rsidR="00A31E9F" w:rsidRPr="009230C7" w:rsidRDefault="00A31E9F" w:rsidP="00A31E9F">
            <w:pPr>
              <w:jc w:val="both"/>
              <w:rPr>
                <w:rFonts w:ascii="Times New Roman" w:hAnsi="Times New Roman" w:cs="Times New Roman"/>
                <w:sz w:val="28"/>
                <w:szCs w:val="28"/>
              </w:rPr>
            </w:pPr>
          </w:p>
        </w:tc>
      </w:tr>
    </w:tbl>
    <w:p w14:paraId="6A364F53" w14:textId="77777777" w:rsidR="00A31E9F" w:rsidRPr="009230C7" w:rsidRDefault="00A31E9F" w:rsidP="00A31E9F">
      <w:pPr>
        <w:jc w:val="right"/>
        <w:outlineLvl w:val="0"/>
        <w:rPr>
          <w:rFonts w:ascii="Times New Roman" w:hAnsi="Times New Roman" w:cs="Times New Roman"/>
          <w:sz w:val="28"/>
          <w:szCs w:val="28"/>
        </w:rPr>
      </w:pPr>
    </w:p>
    <w:p w14:paraId="408E1139" w14:textId="77777777" w:rsidR="00A31E9F" w:rsidRPr="009230C7" w:rsidRDefault="00A31E9F" w:rsidP="00A31E9F">
      <w:pPr>
        <w:jc w:val="right"/>
        <w:outlineLvl w:val="0"/>
        <w:rPr>
          <w:rFonts w:ascii="Times New Roman" w:hAnsi="Times New Roman" w:cs="Times New Roman"/>
          <w:sz w:val="28"/>
          <w:szCs w:val="28"/>
        </w:rPr>
      </w:pPr>
    </w:p>
    <w:p w14:paraId="25378B07" w14:textId="77777777" w:rsidR="00A31E9F" w:rsidRPr="009230C7" w:rsidRDefault="00A31E9F" w:rsidP="00A31E9F">
      <w:pPr>
        <w:jc w:val="right"/>
        <w:outlineLvl w:val="0"/>
        <w:rPr>
          <w:rFonts w:ascii="Times New Roman" w:hAnsi="Times New Roman" w:cs="Times New Roman"/>
          <w:sz w:val="28"/>
          <w:szCs w:val="28"/>
        </w:rPr>
      </w:pPr>
    </w:p>
    <w:p w14:paraId="5EDD64C8" w14:textId="1439276C" w:rsidR="00A31E9F" w:rsidRPr="009230C7" w:rsidRDefault="00A31E9F" w:rsidP="00A31E9F">
      <w:pPr>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607A0C" w:rsidRPr="009230C7">
        <w:rPr>
          <w:rFonts w:ascii="Times New Roman" w:hAnsi="Times New Roman" w:cs="Times New Roman"/>
          <w:sz w:val="28"/>
          <w:szCs w:val="28"/>
        </w:rPr>
        <w:t>4</w:t>
      </w:r>
      <w:r w:rsidRPr="009230C7">
        <w:rPr>
          <w:rFonts w:ascii="Times New Roman" w:hAnsi="Times New Roman" w:cs="Times New Roman"/>
          <w:sz w:val="28"/>
          <w:szCs w:val="28"/>
        </w:rPr>
        <w:t>.2</w:t>
      </w:r>
    </w:p>
    <w:p w14:paraId="6E70334E" w14:textId="77777777" w:rsidR="00A31E9F" w:rsidRPr="009230C7" w:rsidRDefault="00A31E9F" w:rsidP="00A31E9F">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616D31B1" w14:textId="77777777" w:rsidR="00A31E9F" w:rsidRPr="009230C7" w:rsidRDefault="00A31E9F" w:rsidP="00A31E9F">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351844F8" w14:textId="77777777" w:rsidR="00A31E9F" w:rsidRPr="009230C7" w:rsidRDefault="00A31E9F" w:rsidP="00A31E9F">
      <w:pPr>
        <w:jc w:val="right"/>
        <w:rPr>
          <w:rFonts w:ascii="Times New Roman" w:eastAsia="MS Mincho" w:hAnsi="Times New Roman" w:cs="Times New Roman"/>
          <w:sz w:val="28"/>
          <w:szCs w:val="28"/>
        </w:rPr>
      </w:pPr>
    </w:p>
    <w:p w14:paraId="7F1AA69F" w14:textId="77777777" w:rsidR="00A31E9F" w:rsidRPr="009230C7" w:rsidRDefault="00A31E9F" w:rsidP="00A31E9F">
      <w:pPr>
        <w:keepNext/>
        <w:keepLines/>
        <w:contextualSpacing/>
        <w:jc w:val="center"/>
        <w:outlineLvl w:val="0"/>
        <w:rPr>
          <w:rFonts w:ascii="Times New Roman" w:eastAsia="Yu Gothic Light" w:hAnsi="Times New Roman" w:cs="Times New Roman"/>
          <w:b/>
          <w:sz w:val="28"/>
          <w:szCs w:val="28"/>
          <w:lang w:eastAsia="en-US"/>
        </w:rPr>
      </w:pPr>
      <w:r w:rsidRPr="009230C7">
        <w:rPr>
          <w:rFonts w:ascii="Times New Roman" w:eastAsia="Yu Gothic Light" w:hAnsi="Times New Roman" w:cs="Times New Roman"/>
          <w:b/>
          <w:sz w:val="28"/>
          <w:szCs w:val="28"/>
          <w:lang w:eastAsia="en-US"/>
        </w:rPr>
        <w:t xml:space="preserve">Маршрутизация пациентов с нарушением функции, структуры, активности и участия при заболеваниях и состояниях </w:t>
      </w:r>
      <w:r w:rsidRPr="009230C7">
        <w:rPr>
          <w:rFonts w:ascii="Times New Roman" w:hAnsi="Times New Roman" w:cs="Times New Roman"/>
          <w:b/>
          <w:sz w:val="28"/>
          <w:szCs w:val="28"/>
        </w:rPr>
        <w:t>центральной нервной системы</w:t>
      </w:r>
      <w:r w:rsidRPr="009230C7">
        <w:rPr>
          <w:rFonts w:ascii="Times New Roman" w:eastAsia="Yu Gothic Light" w:hAnsi="Times New Roman" w:cs="Times New Roman"/>
          <w:b/>
          <w:sz w:val="28"/>
          <w:szCs w:val="28"/>
          <w:lang w:eastAsia="en-US"/>
        </w:rPr>
        <w:t xml:space="preserve"> в процессе медицинской реабилитации</w:t>
      </w:r>
    </w:p>
    <w:p w14:paraId="3C771B5F" w14:textId="77777777" w:rsidR="00A31E9F" w:rsidRPr="009230C7" w:rsidRDefault="00A31E9F" w:rsidP="00A31E9F">
      <w:pPr>
        <w:keepNext/>
        <w:keepLines/>
        <w:contextualSpacing/>
        <w:jc w:val="center"/>
        <w:outlineLvl w:val="0"/>
        <w:rPr>
          <w:rFonts w:ascii="Times New Roman" w:eastAsia="Yu Gothic Light" w:hAnsi="Times New Roman" w:cs="Times New Roman"/>
          <w:b/>
          <w:sz w:val="28"/>
          <w:szCs w:val="28"/>
          <w:lang w:eastAsia="en-US"/>
        </w:rPr>
      </w:pPr>
    </w:p>
    <w:p w14:paraId="4061DDDC" w14:textId="491327C1" w:rsidR="00A31E9F" w:rsidRPr="009230C7" w:rsidRDefault="00A31E9F" w:rsidP="00A31E9F">
      <w:pPr>
        <w:keepNext/>
        <w:keepLines/>
        <w:ind w:firstLine="708"/>
        <w:contextualSpacing/>
        <w:jc w:val="both"/>
        <w:outlineLvl w:val="0"/>
        <w:rPr>
          <w:rFonts w:ascii="Times New Roman" w:eastAsia="Yu Gothic Light" w:hAnsi="Times New Roman" w:cs="Times New Roman"/>
          <w:sz w:val="28"/>
          <w:szCs w:val="28"/>
          <w:lang w:eastAsia="en-US"/>
        </w:rPr>
      </w:pPr>
      <w:r w:rsidRPr="009230C7">
        <w:rPr>
          <w:rFonts w:ascii="Times New Roman" w:eastAsia="Yu Gothic Light" w:hAnsi="Times New Roman" w:cs="Times New Roman"/>
          <w:sz w:val="28"/>
          <w:szCs w:val="28"/>
          <w:lang w:eastAsia="en-US"/>
        </w:rPr>
        <w:t xml:space="preserve">Маршрутизация пациентов с нарушением функции, структуры, активности и участия при заболеваниях и состояниях </w:t>
      </w:r>
      <w:r w:rsidRPr="009230C7">
        <w:rPr>
          <w:rFonts w:ascii="Times New Roman" w:hAnsi="Times New Roman" w:cs="Times New Roman"/>
          <w:sz w:val="28"/>
          <w:szCs w:val="28"/>
        </w:rPr>
        <w:t>центральной нервной системы</w:t>
      </w:r>
      <w:r w:rsidRPr="009230C7">
        <w:rPr>
          <w:rFonts w:ascii="Times New Roman" w:eastAsia="Yu Gothic Light" w:hAnsi="Times New Roman" w:cs="Times New Roman"/>
          <w:sz w:val="28"/>
          <w:szCs w:val="28"/>
          <w:lang w:eastAsia="en-US"/>
        </w:rPr>
        <w:t xml:space="preserve"> в процессе медицинской реабилитации осуществляется при завершении мероприятий по медицинской реабилитации в медицинской организации в соответствии с этапом медицинской реабилитации </w:t>
      </w:r>
      <w:r w:rsidRPr="009230C7">
        <w:rPr>
          <w:rFonts w:ascii="Times New Roman" w:hAnsi="Times New Roman" w:cs="Times New Roman"/>
          <w:sz w:val="28"/>
          <w:szCs w:val="28"/>
        </w:rPr>
        <w:t>на основании интегрального показателя - шкалы реабилитационной маршрутизации (ШРМ). Оценка пациента по ШРМ проводится коллегиально на заседании МДБ в соответствии с положением о МДБ. Полученные результаты оценки пациента по ШРМ интерпретируются следующим образом</w:t>
      </w:r>
      <w:r w:rsidRPr="009230C7">
        <w:rPr>
          <w:rFonts w:ascii="Times New Roman" w:eastAsia="Yu Gothic Light" w:hAnsi="Times New Roman" w:cs="Times New Roman"/>
          <w:sz w:val="28"/>
          <w:szCs w:val="28"/>
          <w:lang w:eastAsia="en-US"/>
        </w:rPr>
        <w:t>:</w:t>
      </w:r>
    </w:p>
    <w:p w14:paraId="05890C4E" w14:textId="77777777" w:rsidR="00A31E9F" w:rsidRPr="009230C7" w:rsidRDefault="00A31E9F" w:rsidP="00A31E9F">
      <w:pPr>
        <w:pStyle w:val="a3"/>
        <w:widowControl/>
        <w:numPr>
          <w:ilvl w:val="0"/>
          <w:numId w:val="58"/>
        </w:numPr>
        <w:spacing w:after="160" w:line="259" w:lineRule="auto"/>
        <w:jc w:val="both"/>
        <w:rPr>
          <w:rFonts w:ascii="Times New Roman" w:eastAsia="MS Mincho" w:hAnsi="Times New Roman"/>
          <w:sz w:val="28"/>
          <w:szCs w:val="28"/>
        </w:rPr>
      </w:pPr>
      <w:r w:rsidRPr="009230C7">
        <w:rPr>
          <w:rFonts w:ascii="Times New Roman" w:eastAsia="Yu Gothic Light" w:hAnsi="Times New Roman"/>
          <w:sz w:val="28"/>
          <w:szCs w:val="28"/>
        </w:rPr>
        <w:t>пациенты, после оперативного вмешательства или пациенты, завершившие реабилитационное лечение по медицинской реабилитации в отделении реанимации и интенсивной терапии, имеющие оценку по ШРМ 5-2 балла направляются для продолжения мероприятий по медицинской реабилитации первого этапа в специализированное отделение по профилю оказываемой медицинской помощи в соответствии с порядками оказания медицинской помощи, клиническими рекомендациями, с учетом стандартов медицинской помощи</w:t>
      </w:r>
      <w:r w:rsidRPr="009230C7">
        <w:rPr>
          <w:rFonts w:ascii="Times New Roman" w:eastAsia="MS Mincho" w:hAnsi="Times New Roman"/>
          <w:sz w:val="28"/>
          <w:szCs w:val="28"/>
        </w:rPr>
        <w:t>;</w:t>
      </w:r>
    </w:p>
    <w:p w14:paraId="75A9B578" w14:textId="77777777" w:rsidR="00A31E9F" w:rsidRPr="009230C7" w:rsidRDefault="00A31E9F" w:rsidP="00A31E9F">
      <w:pPr>
        <w:pStyle w:val="a3"/>
        <w:widowControl/>
        <w:numPr>
          <w:ilvl w:val="0"/>
          <w:numId w:val="58"/>
        </w:numPr>
        <w:spacing w:after="160" w:line="259" w:lineRule="auto"/>
        <w:jc w:val="both"/>
        <w:rPr>
          <w:rFonts w:ascii="Times New Roman" w:eastAsia="MS Mincho" w:hAnsi="Times New Roman"/>
          <w:sz w:val="28"/>
          <w:szCs w:val="28"/>
        </w:rPr>
      </w:pPr>
      <w:r w:rsidRPr="009230C7">
        <w:rPr>
          <w:rFonts w:ascii="Times New Roman" w:eastAsia="MS Mincho" w:hAnsi="Times New Roman"/>
          <w:sz w:val="28"/>
          <w:szCs w:val="28"/>
        </w:rPr>
        <w:t xml:space="preserve">пациенты, </w:t>
      </w:r>
      <w:r w:rsidRPr="009230C7">
        <w:rPr>
          <w:rFonts w:ascii="Times New Roman" w:eastAsia="Yu Gothic Light" w:hAnsi="Times New Roman"/>
          <w:sz w:val="28"/>
          <w:szCs w:val="28"/>
        </w:rPr>
        <w:t xml:space="preserve">после оперативного вмешательства или пациенты, завершившие реабилитационное лечение по медицинской реабилитации в отделении реанимации и интенсивной терапии, имеющие оценку по ШРМ 6 баллов направляются для проведения консультации о наличии реабилитационного потенциала и формирования индивидуальной программы медицинской реабилитации в федеральный или субъектовый реабилитационный центр для пациентов с нарушением функции, структуры, активности и участия при заболеваниях или состояниях центральной нервной системы, в том числе с использованием телемедицинских технологий. При наличии реабилитационного потенциала пациент может быть направлен для продолжения мероприятий по медицинской реабилитации первого этапа в отделение реанимации и интенсивной терапии федерального центра. При отсутствии реабилитационного потенциала пациент может быть направлен или в отделение палиативной помощи или в отделение по уходу медицинской организации субъекта РФ. </w:t>
      </w:r>
    </w:p>
    <w:p w14:paraId="0AA3B216" w14:textId="77777777" w:rsidR="00A31E9F" w:rsidRPr="009230C7" w:rsidRDefault="00A31E9F" w:rsidP="00A31E9F">
      <w:pPr>
        <w:pStyle w:val="a3"/>
        <w:widowControl/>
        <w:numPr>
          <w:ilvl w:val="0"/>
          <w:numId w:val="58"/>
        </w:numPr>
        <w:spacing w:after="160" w:line="259" w:lineRule="auto"/>
        <w:jc w:val="both"/>
        <w:rPr>
          <w:rFonts w:ascii="Times New Roman" w:eastAsia="MS Mincho" w:hAnsi="Times New Roman"/>
          <w:sz w:val="28"/>
          <w:szCs w:val="28"/>
        </w:rPr>
      </w:pPr>
      <w:r w:rsidRPr="009230C7">
        <w:rPr>
          <w:rFonts w:ascii="Times New Roman" w:eastAsia="Yu Gothic Light" w:hAnsi="Times New Roman"/>
          <w:sz w:val="28"/>
          <w:szCs w:val="28"/>
        </w:rPr>
        <w:t>пациенты, завершившие реабилитационное лечение на первом этапе медицинской реабилитации в специализированном отделении по профилю оказываемой медицинской помощи и  имеющие оценку нарушений функций, активности и участия по ШРМ</w:t>
      </w:r>
      <w:r w:rsidRPr="009230C7">
        <w:rPr>
          <w:rFonts w:ascii="Times New Roman" w:eastAsia="MS Mincho" w:hAnsi="Times New Roman"/>
          <w:sz w:val="28"/>
          <w:szCs w:val="28"/>
        </w:rPr>
        <w:t xml:space="preserve"> 0-1 балл</w:t>
      </w:r>
      <w:r w:rsidRPr="009230C7">
        <w:rPr>
          <w:rFonts w:ascii="Times New Roman" w:eastAsia="MS Mincho" w:hAnsi="Times New Roman"/>
          <w:sz w:val="28"/>
          <w:szCs w:val="28"/>
        </w:rPr>
        <w:tab/>
        <w:t>- не нуждается в медицинской реабилитации и выписывается;</w:t>
      </w:r>
    </w:p>
    <w:p w14:paraId="44F3A246" w14:textId="77777777" w:rsidR="00A31E9F" w:rsidRPr="009230C7" w:rsidRDefault="00A31E9F" w:rsidP="00A31E9F">
      <w:pPr>
        <w:pStyle w:val="a3"/>
        <w:widowControl/>
        <w:numPr>
          <w:ilvl w:val="0"/>
          <w:numId w:val="58"/>
        </w:numPr>
        <w:spacing w:after="160" w:line="259" w:lineRule="auto"/>
        <w:jc w:val="both"/>
        <w:rPr>
          <w:rFonts w:ascii="Times New Roman" w:eastAsia="MS Mincho" w:hAnsi="Times New Roman"/>
          <w:sz w:val="28"/>
          <w:szCs w:val="28"/>
        </w:rPr>
      </w:pPr>
      <w:r w:rsidRPr="009230C7">
        <w:rPr>
          <w:rFonts w:ascii="Times New Roman" w:eastAsia="Yu Gothic Light" w:hAnsi="Times New Roman"/>
          <w:sz w:val="28"/>
          <w:szCs w:val="28"/>
        </w:rPr>
        <w:t>пациенты, завершившие реабилитационное лечение на первом этапе медицинской реабилитации и  имеющие оценку нарушений функций, активности и участия по ШРМ</w:t>
      </w:r>
      <w:r w:rsidRPr="009230C7">
        <w:rPr>
          <w:rFonts w:ascii="Times New Roman" w:eastAsia="MS Mincho" w:hAnsi="Times New Roman"/>
          <w:sz w:val="28"/>
          <w:szCs w:val="28"/>
        </w:rPr>
        <w:t xml:space="preserve"> 2 балла – направляются, минуя второй этап, для продолжения мероприятий по медицинской реабилитации третьего этапа, в условиях амбулаторного отделения медицинской реабилитации;</w:t>
      </w:r>
    </w:p>
    <w:p w14:paraId="51A53EAE" w14:textId="77777777" w:rsidR="00A31E9F" w:rsidRPr="009230C7" w:rsidRDefault="00A31E9F" w:rsidP="00A31E9F">
      <w:pPr>
        <w:pStyle w:val="a3"/>
        <w:widowControl/>
        <w:numPr>
          <w:ilvl w:val="0"/>
          <w:numId w:val="58"/>
        </w:numPr>
        <w:spacing w:after="160" w:line="259" w:lineRule="auto"/>
        <w:jc w:val="both"/>
        <w:rPr>
          <w:rFonts w:ascii="Times New Roman" w:eastAsia="MS Mincho" w:hAnsi="Times New Roman"/>
          <w:sz w:val="28"/>
          <w:szCs w:val="28"/>
        </w:rPr>
      </w:pPr>
      <w:r w:rsidRPr="009230C7">
        <w:rPr>
          <w:rFonts w:ascii="Times New Roman" w:eastAsia="MS Mincho" w:hAnsi="Times New Roman"/>
          <w:sz w:val="28"/>
          <w:szCs w:val="28"/>
        </w:rPr>
        <w:t xml:space="preserve"> </w:t>
      </w:r>
      <w:r w:rsidRPr="009230C7">
        <w:rPr>
          <w:rFonts w:ascii="Times New Roman" w:eastAsia="Yu Gothic Light" w:hAnsi="Times New Roman"/>
          <w:sz w:val="28"/>
          <w:szCs w:val="28"/>
        </w:rPr>
        <w:t>пациенты, завершившие реабилитационное лечение на первом этапе медицинской реабилитации и  имеющие оценку нарушений функций, активности и участия по ШРМ</w:t>
      </w:r>
      <w:r w:rsidRPr="009230C7">
        <w:rPr>
          <w:rFonts w:ascii="Times New Roman" w:eastAsia="MS Mincho" w:hAnsi="Times New Roman"/>
          <w:sz w:val="28"/>
          <w:szCs w:val="28"/>
        </w:rPr>
        <w:t xml:space="preserve"> 3 балла – направляются, минуя второй этап, для продолжения мероприятий по медицинской реабилитации третьего этапа, в условиях отделения медицинской реабилитации дневного стационара. Пациенты имеющие оценку по ШРМ 3 балла могут быть направлены для продолжения мероприятий по медицинской реабилитации в условиях стационарного отделения медицинской реабилитации только при наличии соответствующего приказа территориального органа управления здравоохранением;</w:t>
      </w:r>
    </w:p>
    <w:p w14:paraId="4B627E97" w14:textId="77777777" w:rsidR="00A31E9F" w:rsidRPr="009230C7" w:rsidRDefault="00A31E9F" w:rsidP="00A31E9F">
      <w:pPr>
        <w:pStyle w:val="a3"/>
        <w:widowControl/>
        <w:numPr>
          <w:ilvl w:val="0"/>
          <w:numId w:val="58"/>
        </w:numPr>
        <w:spacing w:after="160" w:line="259" w:lineRule="auto"/>
        <w:jc w:val="both"/>
        <w:rPr>
          <w:rFonts w:ascii="Times New Roman" w:eastAsia="MS Mincho" w:hAnsi="Times New Roman"/>
          <w:sz w:val="28"/>
          <w:szCs w:val="28"/>
        </w:rPr>
      </w:pPr>
      <w:r w:rsidRPr="009230C7">
        <w:rPr>
          <w:rFonts w:ascii="Times New Roman" w:eastAsia="Yu Gothic Light" w:hAnsi="Times New Roman"/>
          <w:sz w:val="28"/>
          <w:szCs w:val="28"/>
        </w:rPr>
        <w:t>пациенты, завершившие реабилитационное лечение на первом этапе медицинской реабилитации и  имеющие оценку нарушений функций, активности и участия по ШРМ</w:t>
      </w:r>
      <w:r w:rsidRPr="009230C7">
        <w:rPr>
          <w:rFonts w:ascii="Times New Roman" w:eastAsia="MS Mincho" w:hAnsi="Times New Roman"/>
          <w:sz w:val="28"/>
          <w:szCs w:val="28"/>
        </w:rPr>
        <w:t xml:space="preserve"> 4 балла – направляются для продолжения мероприятий по медицинской реабилитации на втором этапе медицинской реабилитации, в условиях стационарного отделения медицинской реабилитации. </w:t>
      </w:r>
    </w:p>
    <w:p w14:paraId="1C9F377B" w14:textId="77777777" w:rsidR="00A31E9F" w:rsidRPr="009230C7" w:rsidRDefault="00A31E9F" w:rsidP="00A31E9F">
      <w:pPr>
        <w:pStyle w:val="a3"/>
        <w:widowControl/>
        <w:numPr>
          <w:ilvl w:val="0"/>
          <w:numId w:val="58"/>
        </w:numPr>
        <w:spacing w:after="160" w:line="259" w:lineRule="auto"/>
        <w:jc w:val="both"/>
        <w:rPr>
          <w:rFonts w:ascii="Times New Roman" w:eastAsia="MS Mincho" w:hAnsi="Times New Roman"/>
          <w:sz w:val="28"/>
          <w:szCs w:val="28"/>
        </w:rPr>
      </w:pPr>
      <w:r w:rsidRPr="009230C7">
        <w:rPr>
          <w:rFonts w:ascii="Times New Roman" w:eastAsia="MS Mincho" w:hAnsi="Times New Roman"/>
          <w:sz w:val="28"/>
          <w:szCs w:val="28"/>
        </w:rPr>
        <w:t xml:space="preserve">пациенты, имевшие при поступлении в специализированное отделение по профилю оказываемой медицинской помощи оценку по ШРМ 5 баллов и после проведения мероприятий по медицинской реабилитации не изменившие своего состояния, </w:t>
      </w:r>
      <w:r w:rsidRPr="009230C7">
        <w:rPr>
          <w:rFonts w:ascii="Times New Roman" w:hAnsi="Times New Roman"/>
          <w:sz w:val="28"/>
          <w:szCs w:val="28"/>
        </w:rPr>
        <w:t xml:space="preserve">направляются для проведения экспертного заключения, в том числе с использованием телемедицинских информационных технологий, о реабилитационном потенциале,  индивидуальной программе медицинской реабилитации и рекомендуемой медицинской организации для проведения реабилитационных мероприятий или оказания паллиативной помощи в федеральный или субъектовый центр медицинской реабилитации для пациентов с </w:t>
      </w:r>
      <w:r w:rsidRPr="009230C7">
        <w:rPr>
          <w:rFonts w:ascii="Times New Roman" w:eastAsia="Yu Gothic Light" w:hAnsi="Times New Roman"/>
          <w:sz w:val="28"/>
          <w:szCs w:val="28"/>
        </w:rPr>
        <w:t>для пациентов с нарушением функции, структуры, активности и участия при заболеваниях или состояниях центральной нервной системы;</w:t>
      </w:r>
    </w:p>
    <w:p w14:paraId="23202E3F" w14:textId="77777777" w:rsidR="00A31E9F" w:rsidRPr="009230C7" w:rsidRDefault="00A31E9F" w:rsidP="00A31E9F">
      <w:pPr>
        <w:pStyle w:val="a3"/>
        <w:widowControl/>
        <w:numPr>
          <w:ilvl w:val="0"/>
          <w:numId w:val="58"/>
        </w:numPr>
        <w:spacing w:after="160" w:line="259" w:lineRule="auto"/>
        <w:jc w:val="both"/>
        <w:rPr>
          <w:rFonts w:ascii="Times New Roman" w:eastAsia="MS Mincho" w:hAnsi="Times New Roman"/>
          <w:sz w:val="28"/>
          <w:szCs w:val="28"/>
        </w:rPr>
      </w:pPr>
      <w:r w:rsidRPr="009230C7">
        <w:rPr>
          <w:rFonts w:ascii="Times New Roman" w:eastAsia="Yu Gothic Light" w:hAnsi="Times New Roman"/>
          <w:sz w:val="28"/>
          <w:szCs w:val="28"/>
        </w:rPr>
        <w:t xml:space="preserve"> пациенты, завершившие реабилитационное лечение на втором этапе медицинской реабилитации и  имеющие оценку нарушений функций, активности и участия по ШРМ</w:t>
      </w:r>
      <w:r w:rsidRPr="009230C7">
        <w:rPr>
          <w:rFonts w:ascii="Times New Roman" w:eastAsia="MS Mincho" w:hAnsi="Times New Roman"/>
          <w:sz w:val="28"/>
          <w:szCs w:val="28"/>
        </w:rPr>
        <w:t xml:space="preserve"> 0-1 балл</w:t>
      </w:r>
      <w:r w:rsidRPr="009230C7">
        <w:rPr>
          <w:rFonts w:ascii="Times New Roman" w:eastAsia="MS Mincho" w:hAnsi="Times New Roman"/>
          <w:sz w:val="28"/>
          <w:szCs w:val="28"/>
        </w:rPr>
        <w:tab/>
        <w:t>- не нуждаются в медицинской реабилитации и выписываются под наблюдение в амбулаторных условиях;</w:t>
      </w:r>
    </w:p>
    <w:p w14:paraId="249AE215" w14:textId="77777777" w:rsidR="00A31E9F" w:rsidRPr="009230C7" w:rsidRDefault="00A31E9F" w:rsidP="00A31E9F">
      <w:pPr>
        <w:pStyle w:val="a3"/>
        <w:widowControl/>
        <w:numPr>
          <w:ilvl w:val="0"/>
          <w:numId w:val="58"/>
        </w:numPr>
        <w:spacing w:after="160" w:line="259" w:lineRule="auto"/>
        <w:jc w:val="both"/>
        <w:rPr>
          <w:rFonts w:ascii="Times New Roman" w:eastAsia="MS Mincho" w:hAnsi="Times New Roman"/>
          <w:sz w:val="28"/>
          <w:szCs w:val="28"/>
        </w:rPr>
      </w:pPr>
      <w:r w:rsidRPr="009230C7">
        <w:rPr>
          <w:rFonts w:ascii="Times New Roman" w:eastAsia="Yu Gothic Light" w:hAnsi="Times New Roman"/>
          <w:sz w:val="28"/>
          <w:szCs w:val="28"/>
        </w:rPr>
        <w:t>пациенты, завершившие реабилитационное лечение на втором этапе медицинской реабилитации и  имеющие оценку нарушений функций, активности и участия по ШРМ</w:t>
      </w:r>
      <w:r w:rsidRPr="009230C7">
        <w:rPr>
          <w:rFonts w:ascii="Times New Roman" w:eastAsia="MS Mincho" w:hAnsi="Times New Roman"/>
          <w:sz w:val="28"/>
          <w:szCs w:val="28"/>
        </w:rPr>
        <w:t xml:space="preserve"> 2 балла – направляются для продолжения мероприятий по медицинской реабилитации третьего этапа, в условиях амбулаторного отделения медицинской реабилитации, а так же на дому с использованием телемедицинских информационных технологий;</w:t>
      </w:r>
    </w:p>
    <w:p w14:paraId="64E00622" w14:textId="77777777" w:rsidR="00A31E9F" w:rsidRPr="009230C7" w:rsidRDefault="00A31E9F" w:rsidP="00A31E9F">
      <w:pPr>
        <w:pStyle w:val="a3"/>
        <w:widowControl/>
        <w:numPr>
          <w:ilvl w:val="0"/>
          <w:numId w:val="58"/>
        </w:numPr>
        <w:spacing w:after="160" w:line="259" w:lineRule="auto"/>
        <w:jc w:val="both"/>
        <w:rPr>
          <w:rFonts w:ascii="Times New Roman" w:eastAsia="MS Mincho" w:hAnsi="Times New Roman"/>
          <w:sz w:val="28"/>
          <w:szCs w:val="28"/>
        </w:rPr>
      </w:pPr>
      <w:r w:rsidRPr="009230C7">
        <w:rPr>
          <w:rFonts w:ascii="Times New Roman" w:eastAsia="Yu Gothic Light" w:hAnsi="Times New Roman"/>
          <w:sz w:val="28"/>
          <w:szCs w:val="28"/>
        </w:rPr>
        <w:t>пациенты, завершившие реабилитационное лечение на втором этапе медицинской реабилитации и  имеющие оценку нарушений функций, активности и участия по ШРМ</w:t>
      </w:r>
      <w:r w:rsidRPr="009230C7">
        <w:rPr>
          <w:rFonts w:ascii="Times New Roman" w:eastAsia="MS Mincho" w:hAnsi="Times New Roman"/>
          <w:sz w:val="28"/>
          <w:szCs w:val="28"/>
        </w:rPr>
        <w:t xml:space="preserve"> 3 балла – направляются для продолжения мероприятий по медицинской реабилитации третьего этапа, в отделения медицинской реабилитации дневного стационара, а так же на дому с использованием телемедицинских информационных технологий;</w:t>
      </w:r>
    </w:p>
    <w:p w14:paraId="015843A3" w14:textId="77777777" w:rsidR="00A31E9F" w:rsidRPr="009230C7" w:rsidRDefault="00A31E9F" w:rsidP="00A31E9F">
      <w:pPr>
        <w:pStyle w:val="a3"/>
        <w:widowControl/>
        <w:numPr>
          <w:ilvl w:val="0"/>
          <w:numId w:val="58"/>
        </w:numPr>
        <w:spacing w:after="160" w:line="259" w:lineRule="auto"/>
        <w:jc w:val="both"/>
        <w:rPr>
          <w:rFonts w:ascii="Times New Roman" w:eastAsia="MS Mincho" w:hAnsi="Times New Roman"/>
          <w:sz w:val="28"/>
          <w:szCs w:val="28"/>
        </w:rPr>
      </w:pPr>
      <w:r w:rsidRPr="009230C7">
        <w:rPr>
          <w:rFonts w:ascii="Times New Roman" w:eastAsia="Yu Gothic Light" w:hAnsi="Times New Roman"/>
          <w:sz w:val="28"/>
          <w:szCs w:val="28"/>
        </w:rPr>
        <w:t>пациенты, завершившие реабилитационное лечение на втором этапе медицинской реабилитации,  имеющие оценку нарушений функций, активности и участия по ШРМ</w:t>
      </w:r>
      <w:r w:rsidRPr="009230C7">
        <w:rPr>
          <w:rFonts w:ascii="Times New Roman" w:eastAsia="MS Mincho" w:hAnsi="Times New Roman"/>
          <w:sz w:val="28"/>
          <w:szCs w:val="28"/>
        </w:rPr>
        <w:t xml:space="preserve"> 4-5 баллов и сохранившие реабилитационный потенциал,  направляются для продолжения мероприятий по медицинской реабилитации с участием выездной бригады медицинской реабилитации, а так же на дому с использованием телемедицинских информационных технологий;</w:t>
      </w:r>
    </w:p>
    <w:p w14:paraId="32276C4D" w14:textId="77777777" w:rsidR="00A31E9F" w:rsidRPr="009230C7" w:rsidRDefault="00A31E9F" w:rsidP="00A31E9F">
      <w:pPr>
        <w:pStyle w:val="a3"/>
        <w:widowControl/>
        <w:numPr>
          <w:ilvl w:val="0"/>
          <w:numId w:val="58"/>
        </w:numPr>
        <w:spacing w:after="160" w:line="259" w:lineRule="auto"/>
        <w:jc w:val="both"/>
        <w:rPr>
          <w:rFonts w:ascii="Times New Roman" w:eastAsia="MS Mincho" w:hAnsi="Times New Roman"/>
          <w:sz w:val="28"/>
          <w:szCs w:val="28"/>
        </w:rPr>
      </w:pPr>
      <w:r w:rsidRPr="009230C7">
        <w:rPr>
          <w:rFonts w:ascii="Times New Roman" w:eastAsia="MS Mincho" w:hAnsi="Times New Roman"/>
          <w:sz w:val="28"/>
          <w:szCs w:val="28"/>
        </w:rPr>
        <w:t xml:space="preserve"> пациенты, завершившие реабилитационное лечение на третьем этапе медицинской реабилитации и сохранившие стойкие нарушения функций, структуры и выраженное ограничение активности и участия направляются к участковому врачу или врачу специалисту по профилю оказываемой медицинской помощи для формирования направления на медико-социальную экспертизу;</w:t>
      </w:r>
    </w:p>
    <w:p w14:paraId="2D72A6A2" w14:textId="77777777" w:rsidR="00A31E9F" w:rsidRPr="009230C7" w:rsidRDefault="00A31E9F" w:rsidP="00A31E9F">
      <w:pPr>
        <w:pStyle w:val="a3"/>
        <w:widowControl/>
        <w:numPr>
          <w:ilvl w:val="0"/>
          <w:numId w:val="58"/>
        </w:numPr>
        <w:spacing w:after="160" w:line="259" w:lineRule="auto"/>
        <w:jc w:val="both"/>
        <w:rPr>
          <w:rFonts w:ascii="Times New Roman" w:eastAsia="MS Mincho" w:hAnsi="Times New Roman"/>
          <w:sz w:val="28"/>
          <w:szCs w:val="28"/>
        </w:rPr>
      </w:pPr>
      <w:r w:rsidRPr="009230C7">
        <w:rPr>
          <w:rFonts w:ascii="Times New Roman" w:eastAsia="MS Mincho" w:hAnsi="Times New Roman"/>
          <w:sz w:val="28"/>
          <w:szCs w:val="28"/>
        </w:rPr>
        <w:t>пациенты,</w:t>
      </w:r>
      <w:r w:rsidRPr="009230C7">
        <w:rPr>
          <w:rFonts w:ascii="Times New Roman" w:eastAsia="Yu Gothic Light" w:hAnsi="Times New Roman"/>
          <w:sz w:val="28"/>
          <w:szCs w:val="28"/>
        </w:rPr>
        <w:t xml:space="preserve"> имеющие оценку нарушений функций, активности и участия по ШРМ</w:t>
      </w:r>
      <w:r w:rsidRPr="009230C7">
        <w:rPr>
          <w:rFonts w:ascii="Times New Roman" w:eastAsia="MS Mincho" w:hAnsi="Times New Roman"/>
          <w:sz w:val="28"/>
          <w:szCs w:val="28"/>
        </w:rPr>
        <w:t xml:space="preserve"> 4-5 баллов, и не реализовавшие свой реабилитационный потенциал, и не имеющие перспективы восстановления функций, направляются для оказания паллиативной медицинской помощи или ухода в медицинские организации субъекта РФ;</w:t>
      </w:r>
    </w:p>
    <w:p w14:paraId="226F5FF8" w14:textId="77777777" w:rsidR="00A31E9F" w:rsidRPr="009230C7" w:rsidRDefault="00A31E9F" w:rsidP="00A31E9F">
      <w:pPr>
        <w:pStyle w:val="a3"/>
        <w:widowControl/>
        <w:numPr>
          <w:ilvl w:val="0"/>
          <w:numId w:val="58"/>
        </w:numPr>
        <w:spacing w:after="160" w:line="259" w:lineRule="auto"/>
        <w:jc w:val="both"/>
        <w:rPr>
          <w:rFonts w:ascii="Times New Roman" w:eastAsia="MS Mincho" w:hAnsi="Times New Roman"/>
          <w:sz w:val="28"/>
          <w:szCs w:val="28"/>
        </w:rPr>
      </w:pPr>
      <w:r w:rsidRPr="009230C7">
        <w:rPr>
          <w:rFonts w:ascii="Times New Roman" w:eastAsia="MS Mincho" w:hAnsi="Times New Roman"/>
          <w:sz w:val="28"/>
          <w:szCs w:val="28"/>
        </w:rPr>
        <w:t>пациенты, направленные на медицинскую реабилитацию врачами специалистами амбулаторной медицинской организации, маршрутизируются в зависимости от оценки их состояния по ШРМ, в соответствии с положениями настоящего порядка;</w:t>
      </w:r>
    </w:p>
    <w:p w14:paraId="25C17763" w14:textId="77777777" w:rsidR="00A31E9F" w:rsidRPr="009230C7" w:rsidRDefault="00A31E9F" w:rsidP="00A31E9F">
      <w:pPr>
        <w:pStyle w:val="a3"/>
        <w:widowControl/>
        <w:numPr>
          <w:ilvl w:val="0"/>
          <w:numId w:val="58"/>
        </w:numPr>
        <w:spacing w:after="160" w:line="259" w:lineRule="auto"/>
        <w:jc w:val="both"/>
        <w:rPr>
          <w:rFonts w:ascii="Times New Roman" w:eastAsia="MS Mincho" w:hAnsi="Times New Roman"/>
          <w:sz w:val="28"/>
          <w:szCs w:val="28"/>
        </w:rPr>
      </w:pPr>
      <w:r w:rsidRPr="009230C7">
        <w:rPr>
          <w:rFonts w:ascii="Times New Roman" w:eastAsia="MS Mincho" w:hAnsi="Times New Roman"/>
          <w:sz w:val="28"/>
          <w:szCs w:val="28"/>
        </w:rPr>
        <w:t xml:space="preserve">контроль за проведением перевода пациентов с этапа на этап медицинской реабилитации, обеспечение преемственности помощи по медицинской реабилитации, ведение территориального регистра пациентов, включенных в процесс медицинской реабилитации, осуществляет центр маршрутизации субъектового или федерального центра медицинской реабилитации для пациентов </w:t>
      </w:r>
      <w:r w:rsidRPr="009230C7">
        <w:rPr>
          <w:rFonts w:ascii="Times New Roman" w:eastAsia="Yu Gothic Light" w:hAnsi="Times New Roman"/>
          <w:sz w:val="28"/>
          <w:szCs w:val="28"/>
        </w:rPr>
        <w:t xml:space="preserve">с заболеваниями и состояниями </w:t>
      </w:r>
      <w:r w:rsidRPr="009230C7">
        <w:rPr>
          <w:rFonts w:ascii="Times New Roman" w:hAnsi="Times New Roman"/>
          <w:sz w:val="28"/>
          <w:szCs w:val="28"/>
        </w:rPr>
        <w:t>центральной нервной системы в соответствии с настоящим порядком, действующим законодательством.</w:t>
      </w:r>
    </w:p>
    <w:p w14:paraId="0A0DDB56" w14:textId="77777777" w:rsidR="00A31E9F" w:rsidRPr="009230C7" w:rsidRDefault="00A31E9F" w:rsidP="00A31E9F">
      <w:pPr>
        <w:jc w:val="right"/>
        <w:rPr>
          <w:rFonts w:ascii="Times New Roman" w:eastAsia="MS Mincho" w:hAnsi="Times New Roman" w:cs="Times New Roman"/>
          <w:sz w:val="28"/>
          <w:szCs w:val="28"/>
        </w:rPr>
      </w:pPr>
    </w:p>
    <w:p w14:paraId="50A41D36" w14:textId="77777777" w:rsidR="00A31E9F" w:rsidRPr="009230C7" w:rsidRDefault="00A31E9F" w:rsidP="00A31E9F">
      <w:pPr>
        <w:jc w:val="right"/>
        <w:rPr>
          <w:rFonts w:ascii="Times New Roman" w:eastAsia="MS Mincho" w:hAnsi="Times New Roman" w:cs="Times New Roman"/>
          <w:sz w:val="28"/>
          <w:szCs w:val="28"/>
        </w:rPr>
      </w:pPr>
      <w:r w:rsidRPr="009230C7">
        <w:rPr>
          <w:rFonts w:ascii="Times New Roman" w:eastAsia="MS Mincho" w:hAnsi="Times New Roman" w:cs="Times New Roman"/>
          <w:sz w:val="28"/>
          <w:szCs w:val="28"/>
        </w:rPr>
        <w:t>Таблица № 5.2.1</w:t>
      </w:r>
    </w:p>
    <w:p w14:paraId="43019432" w14:textId="77777777" w:rsidR="00A31E9F" w:rsidRPr="009230C7" w:rsidRDefault="00A31E9F" w:rsidP="00A31E9F">
      <w:pPr>
        <w:jc w:val="center"/>
        <w:rPr>
          <w:rFonts w:ascii="Times New Roman" w:hAnsi="Times New Roman" w:cs="Times New Roman"/>
          <w:sz w:val="28"/>
          <w:szCs w:val="28"/>
        </w:rPr>
      </w:pPr>
      <w:r w:rsidRPr="009230C7">
        <w:rPr>
          <w:rFonts w:ascii="Times New Roman" w:eastAsia="MS Mincho" w:hAnsi="Times New Roman" w:cs="Times New Roman"/>
          <w:sz w:val="28"/>
          <w:szCs w:val="28"/>
        </w:rPr>
        <w:t xml:space="preserve">Шкала реабилитационной маршрутизации (ШРМ) для </w:t>
      </w:r>
      <w:r w:rsidRPr="009230C7">
        <w:rPr>
          <w:rFonts w:ascii="Times New Roman" w:eastAsia="Yu Gothic Light" w:hAnsi="Times New Roman" w:cs="Times New Roman"/>
          <w:sz w:val="28"/>
          <w:szCs w:val="28"/>
          <w:lang w:eastAsia="en-US"/>
        </w:rPr>
        <w:t xml:space="preserve">пациентов с нарушением функции, структуры, активности и участия при заболеваниях и состояниях </w:t>
      </w:r>
      <w:r w:rsidRPr="009230C7">
        <w:rPr>
          <w:rFonts w:ascii="Times New Roman" w:hAnsi="Times New Roman" w:cs="Times New Roman"/>
          <w:sz w:val="28"/>
          <w:szCs w:val="28"/>
        </w:rPr>
        <w:t>центральной нервной системы</w:t>
      </w:r>
    </w:p>
    <w:p w14:paraId="2E9F0FCB" w14:textId="77777777" w:rsidR="00A31E9F" w:rsidRPr="009230C7" w:rsidRDefault="00A31E9F" w:rsidP="00A31E9F">
      <w:pPr>
        <w:jc w:val="center"/>
        <w:rPr>
          <w:rFonts w:ascii="Times New Roman" w:hAnsi="Times New Roman" w:cs="Times New Roman"/>
          <w:sz w:val="28"/>
          <w:szCs w:val="28"/>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701"/>
        <w:gridCol w:w="7655"/>
      </w:tblGrid>
      <w:tr w:rsidR="0092029D" w:rsidRPr="009230C7" w14:paraId="14657E92" w14:textId="77777777" w:rsidTr="00312406">
        <w:trPr>
          <w:trHeight w:val="684"/>
          <w:tblHeader/>
        </w:trPr>
        <w:tc>
          <w:tcPr>
            <w:tcW w:w="1701" w:type="dxa"/>
            <w:vAlign w:val="center"/>
          </w:tcPr>
          <w:p w14:paraId="272D991E" w14:textId="77777777" w:rsidR="00A31E9F" w:rsidRPr="009230C7" w:rsidRDefault="00A31E9F" w:rsidP="00A31E9F">
            <w:pPr>
              <w:contextualSpacing/>
              <w:jc w:val="center"/>
              <w:rPr>
                <w:rFonts w:ascii="Times New Roman" w:hAnsi="Times New Roman" w:cs="Times New Roman"/>
                <w:i/>
                <w:sz w:val="28"/>
                <w:szCs w:val="28"/>
              </w:rPr>
            </w:pPr>
            <w:r w:rsidRPr="009230C7">
              <w:rPr>
                <w:rFonts w:ascii="Times New Roman" w:hAnsi="Times New Roman" w:cs="Times New Roman"/>
                <w:sz w:val="28"/>
                <w:szCs w:val="28"/>
              </w:rPr>
              <w:t>Градации оценки ШРМ</w:t>
            </w:r>
          </w:p>
        </w:tc>
        <w:tc>
          <w:tcPr>
            <w:tcW w:w="7655" w:type="dxa"/>
            <w:tcMar>
              <w:top w:w="0" w:type="dxa"/>
              <w:left w:w="0" w:type="dxa"/>
              <w:bottom w:w="0" w:type="dxa"/>
              <w:right w:w="0" w:type="dxa"/>
            </w:tcMar>
            <w:vAlign w:val="center"/>
          </w:tcPr>
          <w:p w14:paraId="1B57DA7C" w14:textId="77777777" w:rsidR="00A31E9F" w:rsidRPr="009230C7" w:rsidRDefault="00A31E9F" w:rsidP="00A31E9F">
            <w:pPr>
              <w:contextualSpacing/>
              <w:jc w:val="center"/>
              <w:rPr>
                <w:rFonts w:ascii="Times New Roman" w:hAnsi="Times New Roman" w:cs="Times New Roman"/>
                <w:sz w:val="28"/>
                <w:szCs w:val="28"/>
              </w:rPr>
            </w:pPr>
            <w:r w:rsidRPr="009230C7">
              <w:rPr>
                <w:rFonts w:ascii="Times New Roman" w:hAnsi="Times New Roman" w:cs="Times New Roman"/>
                <w:sz w:val="28"/>
                <w:szCs w:val="28"/>
              </w:rPr>
              <w:t>Описание статуса</w:t>
            </w:r>
          </w:p>
        </w:tc>
      </w:tr>
      <w:tr w:rsidR="0092029D" w:rsidRPr="009230C7" w14:paraId="7A6C3B2A" w14:textId="77777777" w:rsidTr="00312406">
        <w:trPr>
          <w:trHeight w:val="227"/>
        </w:trPr>
        <w:tc>
          <w:tcPr>
            <w:tcW w:w="1701" w:type="dxa"/>
          </w:tcPr>
          <w:p w14:paraId="14B5715F" w14:textId="77777777" w:rsidR="00A31E9F" w:rsidRPr="009230C7" w:rsidRDefault="00A31E9F" w:rsidP="00A31E9F">
            <w:pPr>
              <w:contextualSpacing/>
              <w:jc w:val="center"/>
              <w:rPr>
                <w:rFonts w:ascii="Times New Roman" w:hAnsi="Times New Roman" w:cs="Times New Roman"/>
                <w:sz w:val="28"/>
                <w:szCs w:val="28"/>
              </w:rPr>
            </w:pPr>
            <w:r w:rsidRPr="009230C7">
              <w:rPr>
                <w:rFonts w:ascii="Times New Roman" w:hAnsi="Times New Roman" w:cs="Times New Roman"/>
                <w:sz w:val="28"/>
                <w:szCs w:val="28"/>
              </w:rPr>
              <w:t>0</w:t>
            </w:r>
          </w:p>
        </w:tc>
        <w:tc>
          <w:tcPr>
            <w:tcW w:w="7655" w:type="dxa"/>
            <w:tcBorders>
              <w:bottom w:val="single" w:sz="4" w:space="0" w:color="auto"/>
            </w:tcBorders>
            <w:tcMar>
              <w:top w:w="0" w:type="dxa"/>
              <w:left w:w="0" w:type="dxa"/>
              <w:bottom w:w="0" w:type="dxa"/>
              <w:right w:w="0" w:type="dxa"/>
            </w:tcMar>
            <w:vAlign w:val="center"/>
          </w:tcPr>
          <w:p w14:paraId="0FCB042F" w14:textId="77777777" w:rsidR="00A31E9F" w:rsidRPr="009230C7" w:rsidRDefault="00A31E9F" w:rsidP="00A31E9F">
            <w:pPr>
              <w:contextualSpacing/>
              <w:jc w:val="center"/>
              <w:rPr>
                <w:rFonts w:ascii="Times New Roman" w:hAnsi="Times New Roman" w:cs="Times New Roman"/>
                <w:sz w:val="28"/>
                <w:szCs w:val="28"/>
              </w:rPr>
            </w:pPr>
            <w:r w:rsidRPr="009230C7">
              <w:rPr>
                <w:rFonts w:ascii="Times New Roman" w:hAnsi="Times New Roman" w:cs="Times New Roman"/>
                <w:sz w:val="28"/>
                <w:szCs w:val="28"/>
              </w:rPr>
              <w:t>Нет симптомов</w:t>
            </w:r>
          </w:p>
        </w:tc>
      </w:tr>
      <w:tr w:rsidR="0092029D" w:rsidRPr="009230C7" w14:paraId="034A478C" w14:textId="77777777" w:rsidTr="00312406">
        <w:trPr>
          <w:trHeight w:val="393"/>
        </w:trPr>
        <w:tc>
          <w:tcPr>
            <w:tcW w:w="1701" w:type="dxa"/>
            <w:vMerge w:val="restart"/>
          </w:tcPr>
          <w:p w14:paraId="2526AE06" w14:textId="77777777" w:rsidR="00A31E9F" w:rsidRPr="009230C7" w:rsidRDefault="00A31E9F" w:rsidP="00A31E9F">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c>
          <w:tcPr>
            <w:tcW w:w="7655" w:type="dxa"/>
            <w:tcBorders>
              <w:bottom w:val="single" w:sz="4" w:space="0" w:color="auto"/>
            </w:tcBorders>
            <w:tcMar>
              <w:top w:w="0" w:type="dxa"/>
              <w:left w:w="0" w:type="dxa"/>
              <w:bottom w:w="0" w:type="dxa"/>
              <w:right w:w="0" w:type="dxa"/>
            </w:tcMar>
            <w:vAlign w:val="center"/>
          </w:tcPr>
          <w:p w14:paraId="57EEE815" w14:textId="77777777" w:rsidR="00A31E9F" w:rsidRPr="009230C7" w:rsidRDefault="00A31E9F" w:rsidP="00A31E9F">
            <w:pPr>
              <w:contextualSpacing/>
              <w:jc w:val="center"/>
              <w:rPr>
                <w:rFonts w:ascii="Times New Roman" w:hAnsi="Times New Roman" w:cs="Times New Roman"/>
                <w:sz w:val="28"/>
                <w:szCs w:val="28"/>
              </w:rPr>
            </w:pPr>
            <w:r w:rsidRPr="009230C7">
              <w:rPr>
                <w:rFonts w:ascii="Times New Roman" w:hAnsi="Times New Roman" w:cs="Times New Roman"/>
                <w:sz w:val="28"/>
                <w:szCs w:val="28"/>
              </w:rPr>
              <w:t>Отсутствие значимых нарушений жизнедеятельности, несмотря на имеющиеся симптомы заболевания</w:t>
            </w:r>
          </w:p>
        </w:tc>
      </w:tr>
      <w:tr w:rsidR="0092029D" w:rsidRPr="009230C7" w14:paraId="0919513E" w14:textId="77777777" w:rsidTr="00312406">
        <w:trPr>
          <w:trHeight w:val="833"/>
        </w:trPr>
        <w:tc>
          <w:tcPr>
            <w:tcW w:w="1701" w:type="dxa"/>
            <w:vMerge/>
          </w:tcPr>
          <w:p w14:paraId="53A77823" w14:textId="77777777" w:rsidR="00A31E9F" w:rsidRPr="009230C7" w:rsidRDefault="00A31E9F" w:rsidP="00A31E9F">
            <w:pPr>
              <w:contextualSpacing/>
              <w:jc w:val="center"/>
              <w:rPr>
                <w:rFonts w:ascii="Times New Roman" w:hAnsi="Times New Roman" w:cs="Times New Roman"/>
                <w:b/>
                <w:sz w:val="28"/>
                <w:szCs w:val="28"/>
              </w:rPr>
            </w:pPr>
          </w:p>
        </w:tc>
        <w:tc>
          <w:tcPr>
            <w:tcW w:w="7655" w:type="dxa"/>
            <w:tcBorders>
              <w:top w:val="single" w:sz="4" w:space="0" w:color="auto"/>
              <w:bottom w:val="single" w:sz="4" w:space="0" w:color="auto"/>
              <w:right w:val="single" w:sz="4" w:space="0" w:color="auto"/>
            </w:tcBorders>
            <w:tcMar>
              <w:top w:w="0" w:type="dxa"/>
              <w:left w:w="0" w:type="dxa"/>
              <w:bottom w:w="0" w:type="dxa"/>
              <w:right w:w="0" w:type="dxa"/>
            </w:tcMar>
          </w:tcPr>
          <w:p w14:paraId="5AB8ABFC" w14:textId="77777777" w:rsidR="00A31E9F" w:rsidRPr="009230C7" w:rsidRDefault="00A31E9F" w:rsidP="00A31E9F">
            <w:pPr>
              <w:ind w:right="138"/>
              <w:rPr>
                <w:rFonts w:ascii="Times New Roman" w:hAnsi="Times New Roman" w:cs="Times New Roman"/>
                <w:bCs/>
                <w:sz w:val="28"/>
                <w:szCs w:val="28"/>
              </w:rPr>
            </w:pPr>
            <w:r w:rsidRPr="009230C7">
              <w:rPr>
                <w:rFonts w:ascii="Times New Roman" w:hAnsi="Times New Roman" w:cs="Times New Roman"/>
                <w:bCs/>
                <w:sz w:val="28"/>
                <w:szCs w:val="28"/>
              </w:rPr>
              <w:t>а) может вернуться к прежнему образу жизни (работа, обучение), поддерживать прежний уровень активности и социальной жизни;</w:t>
            </w:r>
          </w:p>
          <w:p w14:paraId="79AAC825" w14:textId="77777777" w:rsidR="00A31E9F" w:rsidRPr="009230C7" w:rsidRDefault="00A31E9F" w:rsidP="00A31E9F">
            <w:pPr>
              <w:ind w:right="138"/>
              <w:rPr>
                <w:rFonts w:ascii="Times New Roman" w:hAnsi="Times New Roman" w:cs="Times New Roman"/>
                <w:bCs/>
                <w:sz w:val="28"/>
                <w:szCs w:val="28"/>
              </w:rPr>
            </w:pPr>
            <w:r w:rsidRPr="009230C7">
              <w:rPr>
                <w:rFonts w:ascii="Times New Roman" w:hAnsi="Times New Roman" w:cs="Times New Roman"/>
                <w:bCs/>
                <w:sz w:val="28"/>
                <w:szCs w:val="28"/>
              </w:rPr>
              <w:t>б) тратит столько же времени на выполнение дел, как и раньше до болезни</w:t>
            </w:r>
          </w:p>
          <w:p w14:paraId="27CD3F56" w14:textId="77777777" w:rsidR="00A31E9F" w:rsidRPr="009230C7" w:rsidRDefault="00A31E9F" w:rsidP="00A31E9F">
            <w:pPr>
              <w:ind w:right="127"/>
              <w:rPr>
                <w:rFonts w:ascii="Times New Roman" w:hAnsi="Times New Roman" w:cs="Times New Roman"/>
                <w:bCs/>
                <w:sz w:val="28"/>
                <w:szCs w:val="28"/>
              </w:rPr>
            </w:pPr>
          </w:p>
          <w:p w14:paraId="08037E84" w14:textId="77777777" w:rsidR="00A31E9F" w:rsidRPr="009230C7" w:rsidRDefault="00A31E9F" w:rsidP="00A31E9F">
            <w:pPr>
              <w:ind w:right="126"/>
              <w:rPr>
                <w:rFonts w:ascii="Times New Roman" w:hAnsi="Times New Roman" w:cs="Times New Roman"/>
                <w:bCs/>
                <w:sz w:val="28"/>
                <w:szCs w:val="28"/>
              </w:rPr>
            </w:pPr>
          </w:p>
        </w:tc>
      </w:tr>
      <w:tr w:rsidR="0092029D" w:rsidRPr="009230C7" w14:paraId="0C598D89" w14:textId="77777777" w:rsidTr="00312406">
        <w:tc>
          <w:tcPr>
            <w:tcW w:w="1701" w:type="dxa"/>
            <w:vMerge w:val="restart"/>
          </w:tcPr>
          <w:p w14:paraId="2B4E6F59" w14:textId="77777777" w:rsidR="00A31E9F" w:rsidRPr="009230C7" w:rsidRDefault="00A31E9F" w:rsidP="00A31E9F">
            <w:pPr>
              <w:contextualSpacing/>
              <w:jc w:val="center"/>
              <w:rPr>
                <w:rFonts w:ascii="Times New Roman" w:hAnsi="Times New Roman" w:cs="Times New Roman"/>
                <w:sz w:val="28"/>
                <w:szCs w:val="28"/>
              </w:rPr>
            </w:pPr>
            <w:r w:rsidRPr="009230C7">
              <w:rPr>
                <w:rFonts w:ascii="Times New Roman" w:hAnsi="Times New Roman" w:cs="Times New Roman"/>
                <w:sz w:val="28"/>
                <w:szCs w:val="28"/>
              </w:rPr>
              <w:t>2</w:t>
            </w:r>
          </w:p>
        </w:tc>
        <w:tc>
          <w:tcPr>
            <w:tcW w:w="7655" w:type="dxa"/>
            <w:tcBorders>
              <w:top w:val="single" w:sz="4" w:space="0" w:color="auto"/>
            </w:tcBorders>
            <w:tcMar>
              <w:top w:w="0" w:type="dxa"/>
              <w:left w:w="0" w:type="dxa"/>
              <w:bottom w:w="0" w:type="dxa"/>
              <w:right w:w="0" w:type="dxa"/>
            </w:tcMar>
          </w:tcPr>
          <w:p w14:paraId="7B12692B" w14:textId="77777777" w:rsidR="00A31E9F" w:rsidRPr="009230C7" w:rsidRDefault="00A31E9F" w:rsidP="00A31E9F">
            <w:pPr>
              <w:contextualSpacing/>
              <w:jc w:val="center"/>
              <w:rPr>
                <w:rFonts w:ascii="Times New Roman" w:hAnsi="Times New Roman" w:cs="Times New Roman"/>
                <w:sz w:val="28"/>
                <w:szCs w:val="28"/>
              </w:rPr>
            </w:pPr>
            <w:r w:rsidRPr="009230C7">
              <w:rPr>
                <w:rFonts w:ascii="Times New Roman" w:hAnsi="Times New Roman" w:cs="Times New Roman"/>
                <w:sz w:val="28"/>
                <w:szCs w:val="28"/>
              </w:rPr>
              <w:t>Легкое ограничение жизнедеятельности</w:t>
            </w:r>
          </w:p>
        </w:tc>
      </w:tr>
      <w:tr w:rsidR="0092029D" w:rsidRPr="009230C7" w14:paraId="5516629B" w14:textId="77777777" w:rsidTr="00312406">
        <w:tc>
          <w:tcPr>
            <w:tcW w:w="1701" w:type="dxa"/>
            <w:vMerge/>
          </w:tcPr>
          <w:p w14:paraId="62977E6F" w14:textId="77777777" w:rsidR="00A31E9F" w:rsidRPr="009230C7" w:rsidRDefault="00A31E9F" w:rsidP="00A31E9F">
            <w:pPr>
              <w:contextualSpacing/>
              <w:jc w:val="center"/>
              <w:rPr>
                <w:rFonts w:ascii="Times New Roman" w:hAnsi="Times New Roman" w:cs="Times New Roman"/>
                <w:b/>
                <w:sz w:val="28"/>
                <w:szCs w:val="28"/>
              </w:rPr>
            </w:pPr>
          </w:p>
        </w:tc>
        <w:tc>
          <w:tcPr>
            <w:tcW w:w="7655" w:type="dxa"/>
            <w:tcMar>
              <w:top w:w="0" w:type="dxa"/>
              <w:left w:w="0" w:type="dxa"/>
              <w:bottom w:w="0" w:type="dxa"/>
              <w:right w:w="0" w:type="dxa"/>
            </w:tcMar>
          </w:tcPr>
          <w:p w14:paraId="68DA54F8" w14:textId="77777777" w:rsidR="00A31E9F" w:rsidRPr="009230C7" w:rsidRDefault="00A31E9F" w:rsidP="00A31E9F">
            <w:pPr>
              <w:ind w:right="122"/>
              <w:rPr>
                <w:rFonts w:ascii="Times New Roman" w:hAnsi="Times New Roman" w:cs="Times New Roman"/>
                <w:bCs/>
                <w:sz w:val="28"/>
                <w:szCs w:val="28"/>
              </w:rPr>
            </w:pPr>
            <w:r w:rsidRPr="009230C7">
              <w:rPr>
                <w:rFonts w:ascii="Times New Roman" w:hAnsi="Times New Roman" w:cs="Times New Roman"/>
                <w:bCs/>
                <w:sz w:val="28"/>
                <w:szCs w:val="28"/>
              </w:rPr>
              <w:t>а) не может выполнять ту активность, которая была до заболевания (управление транспортным средством, чтение, письмо, танцы, работа и др.), но может справляться со своими делами без посторонней помощи;</w:t>
            </w:r>
          </w:p>
          <w:p w14:paraId="1AFA9679" w14:textId="77777777" w:rsidR="00A31E9F" w:rsidRPr="009230C7" w:rsidRDefault="00A31E9F" w:rsidP="00A31E9F">
            <w:pPr>
              <w:ind w:right="122"/>
              <w:rPr>
                <w:rFonts w:ascii="Times New Roman" w:hAnsi="Times New Roman" w:cs="Times New Roman"/>
                <w:bCs/>
                <w:sz w:val="28"/>
                <w:szCs w:val="28"/>
              </w:rPr>
            </w:pPr>
            <w:r w:rsidRPr="009230C7">
              <w:rPr>
                <w:rFonts w:ascii="Times New Roman" w:hAnsi="Times New Roman" w:cs="Times New Roman"/>
                <w:bCs/>
                <w:sz w:val="28"/>
                <w:szCs w:val="28"/>
              </w:rPr>
              <w:t>б)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1A6B5469" w14:textId="77777777" w:rsidR="00A31E9F" w:rsidRPr="009230C7" w:rsidRDefault="00A31E9F" w:rsidP="00A31E9F">
            <w:pPr>
              <w:ind w:right="122"/>
              <w:rPr>
                <w:rFonts w:ascii="Times New Roman" w:hAnsi="Times New Roman" w:cs="Times New Roman"/>
                <w:bCs/>
                <w:sz w:val="28"/>
                <w:szCs w:val="28"/>
              </w:rPr>
            </w:pPr>
            <w:r w:rsidRPr="009230C7">
              <w:rPr>
                <w:rFonts w:ascii="Times New Roman" w:hAnsi="Times New Roman" w:cs="Times New Roman"/>
                <w:bCs/>
                <w:sz w:val="28"/>
                <w:szCs w:val="28"/>
              </w:rPr>
              <w:t>в) не нуждается в наблюдении;</w:t>
            </w:r>
          </w:p>
          <w:p w14:paraId="2291F951" w14:textId="77777777" w:rsidR="00A31E9F" w:rsidRPr="009230C7" w:rsidRDefault="00A31E9F" w:rsidP="00A31E9F">
            <w:pPr>
              <w:ind w:right="126"/>
              <w:rPr>
                <w:rFonts w:ascii="Times New Roman" w:hAnsi="Times New Roman" w:cs="Times New Roman"/>
                <w:bCs/>
                <w:sz w:val="28"/>
                <w:szCs w:val="28"/>
              </w:rPr>
            </w:pPr>
            <w:r w:rsidRPr="009230C7">
              <w:rPr>
                <w:rFonts w:ascii="Times New Roman" w:hAnsi="Times New Roman" w:cs="Times New Roman"/>
                <w:bCs/>
                <w:sz w:val="28"/>
                <w:szCs w:val="28"/>
              </w:rPr>
              <w:t>г) может проживать один дома от недели и более без помощи.</w:t>
            </w:r>
          </w:p>
        </w:tc>
      </w:tr>
      <w:tr w:rsidR="0092029D" w:rsidRPr="009230C7" w14:paraId="35A11C8D" w14:textId="77777777" w:rsidTr="00312406">
        <w:tc>
          <w:tcPr>
            <w:tcW w:w="1701" w:type="dxa"/>
            <w:vMerge w:val="restart"/>
          </w:tcPr>
          <w:p w14:paraId="56D1A767" w14:textId="77777777" w:rsidR="00A31E9F" w:rsidRPr="009230C7" w:rsidRDefault="00A31E9F" w:rsidP="00A31E9F">
            <w:pPr>
              <w:contextualSpacing/>
              <w:jc w:val="center"/>
              <w:rPr>
                <w:rFonts w:ascii="Times New Roman" w:hAnsi="Times New Roman" w:cs="Times New Roman"/>
                <w:sz w:val="28"/>
                <w:szCs w:val="28"/>
              </w:rPr>
            </w:pPr>
            <w:r w:rsidRPr="009230C7">
              <w:rPr>
                <w:rFonts w:ascii="Times New Roman" w:hAnsi="Times New Roman" w:cs="Times New Roman"/>
                <w:sz w:val="28"/>
                <w:szCs w:val="28"/>
              </w:rPr>
              <w:t>3</w:t>
            </w:r>
          </w:p>
        </w:tc>
        <w:tc>
          <w:tcPr>
            <w:tcW w:w="7655" w:type="dxa"/>
            <w:tcMar>
              <w:top w:w="0" w:type="dxa"/>
              <w:left w:w="0" w:type="dxa"/>
              <w:bottom w:w="0" w:type="dxa"/>
              <w:right w:w="0" w:type="dxa"/>
            </w:tcMar>
          </w:tcPr>
          <w:p w14:paraId="4410051E" w14:textId="77777777" w:rsidR="00A31E9F" w:rsidRPr="009230C7" w:rsidRDefault="00A31E9F" w:rsidP="00A31E9F">
            <w:pPr>
              <w:contextualSpacing/>
              <w:jc w:val="center"/>
              <w:rPr>
                <w:rFonts w:ascii="Times New Roman" w:hAnsi="Times New Roman" w:cs="Times New Roman"/>
                <w:sz w:val="28"/>
                <w:szCs w:val="28"/>
              </w:rPr>
            </w:pPr>
            <w:r w:rsidRPr="009230C7">
              <w:rPr>
                <w:rFonts w:ascii="Times New Roman" w:hAnsi="Times New Roman" w:cs="Times New Roman"/>
                <w:sz w:val="28"/>
                <w:szCs w:val="28"/>
              </w:rPr>
              <w:t>Ограничение жизнедеятельности, умеренное по своей выраженности</w:t>
            </w:r>
          </w:p>
        </w:tc>
      </w:tr>
      <w:tr w:rsidR="0092029D" w:rsidRPr="009230C7" w14:paraId="00AB5823" w14:textId="77777777" w:rsidTr="00312406">
        <w:tc>
          <w:tcPr>
            <w:tcW w:w="1701" w:type="dxa"/>
            <w:vMerge/>
          </w:tcPr>
          <w:p w14:paraId="00D12019" w14:textId="77777777" w:rsidR="00A31E9F" w:rsidRPr="009230C7" w:rsidRDefault="00A31E9F" w:rsidP="00A31E9F">
            <w:pPr>
              <w:contextualSpacing/>
              <w:jc w:val="center"/>
              <w:rPr>
                <w:rFonts w:ascii="Times New Roman" w:hAnsi="Times New Roman" w:cs="Times New Roman"/>
                <w:b/>
                <w:sz w:val="28"/>
                <w:szCs w:val="28"/>
              </w:rPr>
            </w:pPr>
          </w:p>
        </w:tc>
        <w:tc>
          <w:tcPr>
            <w:tcW w:w="7655" w:type="dxa"/>
            <w:tcMar>
              <w:top w:w="0" w:type="dxa"/>
              <w:left w:w="0" w:type="dxa"/>
              <w:bottom w:w="0" w:type="dxa"/>
              <w:right w:w="0" w:type="dxa"/>
            </w:tcMar>
          </w:tcPr>
          <w:p w14:paraId="71C90E82" w14:textId="77777777" w:rsidR="00A31E9F" w:rsidRPr="009230C7" w:rsidRDefault="00A31E9F" w:rsidP="00A31E9F">
            <w:pPr>
              <w:ind w:right="122"/>
              <w:rPr>
                <w:rFonts w:ascii="Times New Roman" w:hAnsi="Times New Roman" w:cs="Times New Roman"/>
                <w:bCs/>
                <w:sz w:val="28"/>
                <w:szCs w:val="28"/>
              </w:rPr>
            </w:pPr>
            <w:r w:rsidRPr="009230C7">
              <w:rPr>
                <w:rFonts w:ascii="Times New Roman" w:hAnsi="Times New Roman" w:cs="Times New Roman"/>
                <w:bCs/>
                <w:sz w:val="28"/>
                <w:szCs w:val="28"/>
              </w:rPr>
              <w:t>а) может передвигаться самостоятельно без посторонней помощи;</w:t>
            </w:r>
          </w:p>
          <w:p w14:paraId="493E909B" w14:textId="77777777" w:rsidR="00A31E9F" w:rsidRPr="009230C7" w:rsidRDefault="00A31E9F" w:rsidP="00A31E9F">
            <w:pPr>
              <w:ind w:right="122"/>
              <w:rPr>
                <w:rFonts w:ascii="Times New Roman" w:hAnsi="Times New Roman" w:cs="Times New Roman"/>
                <w:bCs/>
                <w:sz w:val="28"/>
                <w:szCs w:val="28"/>
              </w:rPr>
            </w:pPr>
            <w:r w:rsidRPr="009230C7">
              <w:rPr>
                <w:rFonts w:ascii="Times New Roman" w:hAnsi="Times New Roman" w:cs="Times New Roman"/>
                <w:bCs/>
                <w:sz w:val="28"/>
                <w:szCs w:val="28"/>
              </w:rPr>
              <w:t>б) самостоятельно одевается, раздевается, ходит в туалет, ест и выполняет другие виды повседневной активности;</w:t>
            </w:r>
          </w:p>
          <w:p w14:paraId="003E6799" w14:textId="77777777" w:rsidR="00A31E9F" w:rsidRPr="009230C7" w:rsidRDefault="00A31E9F" w:rsidP="00A31E9F">
            <w:pPr>
              <w:ind w:right="122"/>
              <w:rPr>
                <w:rFonts w:ascii="Times New Roman" w:hAnsi="Times New Roman" w:cs="Times New Roman"/>
                <w:bCs/>
                <w:sz w:val="28"/>
                <w:szCs w:val="28"/>
              </w:rPr>
            </w:pPr>
            <w:r w:rsidRPr="009230C7">
              <w:rPr>
                <w:rFonts w:ascii="Times New Roman" w:hAnsi="Times New Roman" w:cs="Times New Roman"/>
                <w:bCs/>
                <w:sz w:val="28"/>
                <w:szCs w:val="28"/>
              </w:rPr>
              <w:t>в) нуждается в помощи при выполнении сложных видов активности: приготовление пищи, уборке дома, поход в магазин за покупками и другие;</w:t>
            </w:r>
          </w:p>
          <w:p w14:paraId="75191186" w14:textId="77777777" w:rsidR="00A31E9F" w:rsidRPr="009230C7" w:rsidRDefault="00A31E9F" w:rsidP="00A31E9F">
            <w:pPr>
              <w:ind w:right="122"/>
              <w:rPr>
                <w:rFonts w:ascii="Times New Roman" w:hAnsi="Times New Roman" w:cs="Times New Roman"/>
                <w:bCs/>
                <w:sz w:val="28"/>
                <w:szCs w:val="28"/>
              </w:rPr>
            </w:pPr>
            <w:r w:rsidRPr="009230C7">
              <w:rPr>
                <w:rFonts w:ascii="Times New Roman" w:hAnsi="Times New Roman" w:cs="Times New Roman"/>
                <w:bCs/>
                <w:sz w:val="28"/>
                <w:szCs w:val="28"/>
              </w:rPr>
              <w:t>г) нуждается в помощниках при ведении финансовых дел;</w:t>
            </w:r>
          </w:p>
          <w:p w14:paraId="5DC243AE" w14:textId="77777777" w:rsidR="00A31E9F" w:rsidRPr="009230C7" w:rsidRDefault="00A31E9F" w:rsidP="00A31E9F">
            <w:pPr>
              <w:ind w:right="126"/>
              <w:rPr>
                <w:rFonts w:ascii="Times New Roman" w:hAnsi="Times New Roman" w:cs="Times New Roman"/>
                <w:bCs/>
                <w:sz w:val="28"/>
                <w:szCs w:val="28"/>
              </w:rPr>
            </w:pPr>
            <w:r w:rsidRPr="009230C7">
              <w:rPr>
                <w:rFonts w:ascii="Times New Roman" w:hAnsi="Times New Roman" w:cs="Times New Roman"/>
                <w:bCs/>
                <w:sz w:val="28"/>
                <w:szCs w:val="28"/>
              </w:rPr>
              <w:t>д) может проживать один дома без помощи от 1 суток до 1 недели.</w:t>
            </w:r>
          </w:p>
        </w:tc>
      </w:tr>
      <w:tr w:rsidR="0092029D" w:rsidRPr="009230C7" w14:paraId="4D4AB9A9" w14:textId="77777777" w:rsidTr="00312406">
        <w:tc>
          <w:tcPr>
            <w:tcW w:w="1701" w:type="dxa"/>
            <w:vMerge w:val="restart"/>
          </w:tcPr>
          <w:p w14:paraId="4860D5BC" w14:textId="77777777" w:rsidR="00A31E9F" w:rsidRPr="009230C7" w:rsidRDefault="00A31E9F" w:rsidP="00A31E9F">
            <w:pPr>
              <w:contextualSpacing/>
              <w:jc w:val="center"/>
              <w:rPr>
                <w:rFonts w:ascii="Times New Roman" w:hAnsi="Times New Roman" w:cs="Times New Roman"/>
                <w:sz w:val="28"/>
                <w:szCs w:val="28"/>
              </w:rPr>
            </w:pPr>
            <w:r w:rsidRPr="009230C7">
              <w:rPr>
                <w:rFonts w:ascii="Times New Roman" w:hAnsi="Times New Roman" w:cs="Times New Roman"/>
                <w:sz w:val="28"/>
                <w:szCs w:val="28"/>
              </w:rPr>
              <w:t>4</w:t>
            </w:r>
          </w:p>
        </w:tc>
        <w:tc>
          <w:tcPr>
            <w:tcW w:w="7655" w:type="dxa"/>
            <w:tcMar>
              <w:top w:w="0" w:type="dxa"/>
              <w:left w:w="0" w:type="dxa"/>
              <w:bottom w:w="0" w:type="dxa"/>
              <w:right w:w="0" w:type="dxa"/>
            </w:tcMar>
          </w:tcPr>
          <w:p w14:paraId="45F46EC8" w14:textId="77777777" w:rsidR="00A31E9F" w:rsidRPr="009230C7" w:rsidRDefault="00A31E9F" w:rsidP="00A31E9F">
            <w:pPr>
              <w:contextualSpacing/>
              <w:jc w:val="center"/>
              <w:rPr>
                <w:rFonts w:ascii="Times New Roman" w:hAnsi="Times New Roman" w:cs="Times New Roman"/>
                <w:sz w:val="28"/>
                <w:szCs w:val="28"/>
              </w:rPr>
            </w:pPr>
            <w:r w:rsidRPr="009230C7">
              <w:rPr>
                <w:rFonts w:ascii="Times New Roman" w:hAnsi="Times New Roman" w:cs="Times New Roman"/>
                <w:sz w:val="28"/>
                <w:szCs w:val="28"/>
              </w:rPr>
              <w:t>Выраженное ограничение жизнедеятельности</w:t>
            </w:r>
          </w:p>
        </w:tc>
      </w:tr>
      <w:tr w:rsidR="0092029D" w:rsidRPr="009230C7" w14:paraId="5D0F2E1B" w14:textId="77777777" w:rsidTr="00312406">
        <w:tc>
          <w:tcPr>
            <w:tcW w:w="1701" w:type="dxa"/>
            <w:vMerge/>
          </w:tcPr>
          <w:p w14:paraId="46C15B6A" w14:textId="77777777" w:rsidR="00A31E9F" w:rsidRPr="009230C7" w:rsidRDefault="00A31E9F" w:rsidP="00A31E9F">
            <w:pPr>
              <w:contextualSpacing/>
              <w:jc w:val="center"/>
              <w:rPr>
                <w:rFonts w:ascii="Times New Roman" w:hAnsi="Times New Roman" w:cs="Times New Roman"/>
                <w:b/>
                <w:sz w:val="28"/>
                <w:szCs w:val="28"/>
              </w:rPr>
            </w:pPr>
          </w:p>
        </w:tc>
        <w:tc>
          <w:tcPr>
            <w:tcW w:w="7655" w:type="dxa"/>
            <w:tcMar>
              <w:top w:w="0" w:type="dxa"/>
              <w:left w:w="0" w:type="dxa"/>
              <w:bottom w:w="0" w:type="dxa"/>
              <w:right w:w="0" w:type="dxa"/>
            </w:tcMar>
          </w:tcPr>
          <w:p w14:paraId="02DCD53E" w14:textId="77777777" w:rsidR="00A31E9F" w:rsidRPr="009230C7" w:rsidRDefault="00A31E9F" w:rsidP="00A31E9F">
            <w:pPr>
              <w:ind w:right="122"/>
              <w:rPr>
                <w:rFonts w:ascii="Times New Roman" w:hAnsi="Times New Roman" w:cs="Times New Roman"/>
                <w:bCs/>
                <w:sz w:val="28"/>
                <w:szCs w:val="28"/>
              </w:rPr>
            </w:pPr>
            <w:r w:rsidRPr="009230C7">
              <w:rPr>
                <w:rFonts w:ascii="Times New Roman" w:hAnsi="Times New Roman" w:cs="Times New Roman"/>
                <w:bCs/>
                <w:sz w:val="28"/>
                <w:szCs w:val="28"/>
              </w:rPr>
              <w:t>а) не может передвигаться самостоятельно без посторонней помощи;</w:t>
            </w:r>
          </w:p>
          <w:p w14:paraId="6CED55EE" w14:textId="77777777" w:rsidR="00A31E9F" w:rsidRPr="009230C7" w:rsidRDefault="00A31E9F" w:rsidP="00A31E9F">
            <w:pPr>
              <w:ind w:right="122"/>
              <w:rPr>
                <w:rFonts w:ascii="Times New Roman" w:hAnsi="Times New Roman" w:cs="Times New Roman"/>
                <w:bCs/>
                <w:sz w:val="28"/>
                <w:szCs w:val="28"/>
              </w:rPr>
            </w:pPr>
            <w:r w:rsidRPr="009230C7">
              <w:rPr>
                <w:rFonts w:ascii="Times New Roman" w:hAnsi="Times New Roman" w:cs="Times New Roman"/>
                <w:bCs/>
                <w:sz w:val="28"/>
                <w:szCs w:val="28"/>
              </w:rPr>
              <w:t>б) нуждается в помощи при выполнении повседневных задач: одевание, раздевание, туалет, прием пищи и др.;</w:t>
            </w:r>
          </w:p>
          <w:p w14:paraId="68068452" w14:textId="77777777" w:rsidR="00A31E9F" w:rsidRPr="009230C7" w:rsidRDefault="00A31E9F" w:rsidP="00A31E9F">
            <w:pPr>
              <w:ind w:right="126"/>
              <w:rPr>
                <w:rFonts w:ascii="Times New Roman" w:hAnsi="Times New Roman" w:cs="Times New Roman"/>
                <w:bCs/>
                <w:sz w:val="28"/>
                <w:szCs w:val="28"/>
              </w:rPr>
            </w:pPr>
            <w:r w:rsidRPr="009230C7">
              <w:rPr>
                <w:rFonts w:ascii="Times New Roman" w:hAnsi="Times New Roman" w:cs="Times New Roman"/>
                <w:bCs/>
                <w:sz w:val="28"/>
                <w:szCs w:val="28"/>
              </w:rPr>
              <w:t>в) в обычной жизни нуждается в ухаживающем;  г) может проживать один дома без помощи до 1 суток.</w:t>
            </w:r>
          </w:p>
        </w:tc>
      </w:tr>
      <w:tr w:rsidR="0092029D" w:rsidRPr="009230C7" w14:paraId="550F7693" w14:textId="77777777" w:rsidTr="00312406">
        <w:tc>
          <w:tcPr>
            <w:tcW w:w="1701" w:type="dxa"/>
            <w:vMerge w:val="restart"/>
          </w:tcPr>
          <w:p w14:paraId="2A68A65D" w14:textId="77777777" w:rsidR="00A31E9F" w:rsidRPr="009230C7" w:rsidRDefault="00A31E9F" w:rsidP="00A31E9F">
            <w:pPr>
              <w:contextualSpacing/>
              <w:jc w:val="center"/>
              <w:rPr>
                <w:rFonts w:ascii="Times New Roman" w:hAnsi="Times New Roman" w:cs="Times New Roman"/>
                <w:sz w:val="28"/>
                <w:szCs w:val="28"/>
              </w:rPr>
            </w:pPr>
            <w:r w:rsidRPr="009230C7">
              <w:rPr>
                <w:rFonts w:ascii="Times New Roman" w:hAnsi="Times New Roman" w:cs="Times New Roman"/>
                <w:sz w:val="28"/>
                <w:szCs w:val="28"/>
              </w:rPr>
              <w:t>5</w:t>
            </w:r>
          </w:p>
        </w:tc>
        <w:tc>
          <w:tcPr>
            <w:tcW w:w="7655" w:type="dxa"/>
            <w:tcMar>
              <w:top w:w="0" w:type="dxa"/>
              <w:left w:w="0" w:type="dxa"/>
              <w:bottom w:w="0" w:type="dxa"/>
              <w:right w:w="0" w:type="dxa"/>
            </w:tcMar>
          </w:tcPr>
          <w:p w14:paraId="0BC30E7D" w14:textId="77777777" w:rsidR="00A31E9F" w:rsidRPr="009230C7" w:rsidRDefault="00A31E9F" w:rsidP="00A31E9F">
            <w:pPr>
              <w:contextualSpacing/>
              <w:jc w:val="center"/>
              <w:rPr>
                <w:rFonts w:ascii="Times New Roman" w:hAnsi="Times New Roman" w:cs="Times New Roman"/>
                <w:sz w:val="28"/>
                <w:szCs w:val="28"/>
              </w:rPr>
            </w:pPr>
            <w:r w:rsidRPr="009230C7">
              <w:rPr>
                <w:rFonts w:ascii="Times New Roman" w:hAnsi="Times New Roman" w:cs="Times New Roman"/>
                <w:sz w:val="28"/>
                <w:szCs w:val="28"/>
              </w:rPr>
              <w:t>Грубое нарушение процессов жизнедеятельности</w:t>
            </w:r>
          </w:p>
        </w:tc>
      </w:tr>
      <w:tr w:rsidR="0092029D" w:rsidRPr="009230C7" w14:paraId="6A061CDD" w14:textId="77777777" w:rsidTr="00312406">
        <w:tc>
          <w:tcPr>
            <w:tcW w:w="1701" w:type="dxa"/>
            <w:vMerge/>
          </w:tcPr>
          <w:p w14:paraId="4D44C2D6" w14:textId="77777777" w:rsidR="00A31E9F" w:rsidRPr="009230C7" w:rsidRDefault="00A31E9F" w:rsidP="00A31E9F">
            <w:pPr>
              <w:contextualSpacing/>
              <w:jc w:val="center"/>
              <w:rPr>
                <w:rFonts w:ascii="Times New Roman" w:hAnsi="Times New Roman" w:cs="Times New Roman"/>
                <w:b/>
                <w:sz w:val="28"/>
                <w:szCs w:val="28"/>
              </w:rPr>
            </w:pPr>
          </w:p>
        </w:tc>
        <w:tc>
          <w:tcPr>
            <w:tcW w:w="7655" w:type="dxa"/>
            <w:tcMar>
              <w:top w:w="0" w:type="dxa"/>
              <w:left w:w="0" w:type="dxa"/>
              <w:bottom w:w="0" w:type="dxa"/>
              <w:right w:w="0" w:type="dxa"/>
            </w:tcMar>
          </w:tcPr>
          <w:p w14:paraId="61F378FC" w14:textId="77777777" w:rsidR="00A31E9F" w:rsidRPr="009230C7" w:rsidRDefault="00A31E9F" w:rsidP="00A31E9F">
            <w:pPr>
              <w:ind w:right="122"/>
              <w:rPr>
                <w:rFonts w:ascii="Times New Roman" w:hAnsi="Times New Roman" w:cs="Times New Roman"/>
                <w:bCs/>
                <w:sz w:val="28"/>
                <w:szCs w:val="28"/>
              </w:rPr>
            </w:pPr>
            <w:r w:rsidRPr="009230C7">
              <w:rPr>
                <w:rFonts w:ascii="Times New Roman" w:hAnsi="Times New Roman" w:cs="Times New Roman"/>
                <w:bCs/>
                <w:sz w:val="28"/>
                <w:szCs w:val="28"/>
              </w:rPr>
              <w:t>а) пациент прикован к постели;</w:t>
            </w:r>
          </w:p>
          <w:p w14:paraId="5475554E" w14:textId="77777777" w:rsidR="00A31E9F" w:rsidRPr="009230C7" w:rsidRDefault="00A31E9F" w:rsidP="00A31E9F">
            <w:pPr>
              <w:ind w:right="122"/>
              <w:rPr>
                <w:rFonts w:ascii="Times New Roman" w:hAnsi="Times New Roman" w:cs="Times New Roman"/>
                <w:bCs/>
                <w:sz w:val="28"/>
                <w:szCs w:val="28"/>
              </w:rPr>
            </w:pPr>
            <w:r w:rsidRPr="009230C7">
              <w:rPr>
                <w:rFonts w:ascii="Times New Roman" w:hAnsi="Times New Roman" w:cs="Times New Roman"/>
                <w:bCs/>
                <w:sz w:val="28"/>
                <w:szCs w:val="28"/>
              </w:rPr>
              <w:t>б) не может передвигаться самостоятельно без посторонней помощи;</w:t>
            </w:r>
          </w:p>
          <w:p w14:paraId="3456718B" w14:textId="77777777" w:rsidR="00A31E9F" w:rsidRPr="009230C7" w:rsidRDefault="00A31E9F" w:rsidP="00A31E9F">
            <w:pPr>
              <w:ind w:right="122"/>
              <w:rPr>
                <w:rFonts w:ascii="Times New Roman" w:hAnsi="Times New Roman" w:cs="Times New Roman"/>
                <w:bCs/>
                <w:sz w:val="28"/>
                <w:szCs w:val="28"/>
              </w:rPr>
            </w:pPr>
            <w:r w:rsidRPr="009230C7">
              <w:rPr>
                <w:rFonts w:ascii="Times New Roman" w:hAnsi="Times New Roman" w:cs="Times New Roman"/>
                <w:bCs/>
                <w:sz w:val="28"/>
                <w:szCs w:val="28"/>
              </w:rPr>
              <w:t>в) нуждается в постоянном внимании, помощи при выполнении всех повседневных задач: одевание, раздевание, туалет, прием пищи и др.;</w:t>
            </w:r>
          </w:p>
          <w:p w14:paraId="734EC406" w14:textId="77777777" w:rsidR="00A31E9F" w:rsidRPr="009230C7" w:rsidRDefault="00A31E9F" w:rsidP="00A31E9F">
            <w:pPr>
              <w:ind w:right="122"/>
              <w:rPr>
                <w:rFonts w:ascii="Times New Roman" w:hAnsi="Times New Roman" w:cs="Times New Roman"/>
                <w:bCs/>
                <w:sz w:val="28"/>
                <w:szCs w:val="28"/>
              </w:rPr>
            </w:pPr>
            <w:r w:rsidRPr="009230C7">
              <w:rPr>
                <w:rFonts w:ascii="Times New Roman" w:hAnsi="Times New Roman" w:cs="Times New Roman"/>
                <w:bCs/>
                <w:sz w:val="28"/>
                <w:szCs w:val="28"/>
              </w:rPr>
              <w:t>г) нуждается в ухаживающем постоянно (и днем, и ночью);</w:t>
            </w:r>
          </w:p>
          <w:p w14:paraId="2FC314EA" w14:textId="77777777" w:rsidR="00A31E9F" w:rsidRPr="009230C7" w:rsidRDefault="00A31E9F" w:rsidP="00A31E9F">
            <w:pPr>
              <w:ind w:right="126"/>
              <w:rPr>
                <w:rFonts w:ascii="Times New Roman" w:hAnsi="Times New Roman" w:cs="Times New Roman"/>
                <w:bCs/>
                <w:sz w:val="28"/>
                <w:szCs w:val="28"/>
              </w:rPr>
            </w:pPr>
            <w:r w:rsidRPr="009230C7">
              <w:rPr>
                <w:rFonts w:ascii="Times New Roman" w:hAnsi="Times New Roman" w:cs="Times New Roman"/>
                <w:bCs/>
                <w:sz w:val="28"/>
                <w:szCs w:val="28"/>
              </w:rPr>
              <w:t>д) не может быть оставлен один дома без посторонней помощи.</w:t>
            </w:r>
          </w:p>
        </w:tc>
      </w:tr>
      <w:tr w:rsidR="0092029D" w:rsidRPr="009230C7" w14:paraId="6E357D2C" w14:textId="77777777" w:rsidTr="00312406">
        <w:tc>
          <w:tcPr>
            <w:tcW w:w="1701" w:type="dxa"/>
            <w:vMerge w:val="restart"/>
          </w:tcPr>
          <w:p w14:paraId="078E2B8C" w14:textId="77777777" w:rsidR="00A31E9F" w:rsidRPr="009230C7" w:rsidRDefault="00A31E9F" w:rsidP="00A31E9F">
            <w:pPr>
              <w:contextualSpacing/>
              <w:jc w:val="center"/>
              <w:rPr>
                <w:rFonts w:ascii="Times New Roman" w:hAnsi="Times New Roman" w:cs="Times New Roman"/>
                <w:sz w:val="28"/>
                <w:szCs w:val="28"/>
              </w:rPr>
            </w:pPr>
            <w:r w:rsidRPr="009230C7">
              <w:rPr>
                <w:rFonts w:ascii="Times New Roman" w:hAnsi="Times New Roman" w:cs="Times New Roman"/>
                <w:sz w:val="28"/>
                <w:szCs w:val="28"/>
              </w:rPr>
              <w:t>6</w:t>
            </w:r>
          </w:p>
        </w:tc>
        <w:tc>
          <w:tcPr>
            <w:tcW w:w="7655" w:type="dxa"/>
            <w:tcMar>
              <w:top w:w="0" w:type="dxa"/>
              <w:left w:w="0" w:type="dxa"/>
              <w:bottom w:w="0" w:type="dxa"/>
              <w:right w:w="0" w:type="dxa"/>
            </w:tcMar>
          </w:tcPr>
          <w:p w14:paraId="7429447E" w14:textId="77777777" w:rsidR="00A31E9F" w:rsidRPr="009230C7" w:rsidRDefault="00A31E9F" w:rsidP="00A31E9F">
            <w:pPr>
              <w:contextualSpacing/>
              <w:jc w:val="center"/>
              <w:rPr>
                <w:rFonts w:ascii="Times New Roman" w:hAnsi="Times New Roman" w:cs="Times New Roman"/>
                <w:sz w:val="28"/>
                <w:szCs w:val="28"/>
              </w:rPr>
            </w:pPr>
            <w:r w:rsidRPr="009230C7">
              <w:rPr>
                <w:rFonts w:ascii="Times New Roman" w:hAnsi="Times New Roman" w:cs="Times New Roman"/>
                <w:sz w:val="28"/>
                <w:szCs w:val="28"/>
              </w:rPr>
              <w:t>Нарушение жизнедеятельности крайней степени тяжести</w:t>
            </w:r>
          </w:p>
        </w:tc>
      </w:tr>
      <w:tr w:rsidR="0092029D" w:rsidRPr="009230C7" w14:paraId="31FB488E" w14:textId="77777777" w:rsidTr="00312406">
        <w:tc>
          <w:tcPr>
            <w:tcW w:w="1701" w:type="dxa"/>
            <w:vMerge/>
          </w:tcPr>
          <w:p w14:paraId="150FF44D" w14:textId="77777777" w:rsidR="00A31E9F" w:rsidRPr="009230C7" w:rsidRDefault="00A31E9F" w:rsidP="00A31E9F">
            <w:pPr>
              <w:contextualSpacing/>
              <w:rPr>
                <w:rFonts w:ascii="Times New Roman" w:hAnsi="Times New Roman" w:cs="Times New Roman"/>
                <w:sz w:val="28"/>
                <w:szCs w:val="28"/>
              </w:rPr>
            </w:pPr>
          </w:p>
        </w:tc>
        <w:tc>
          <w:tcPr>
            <w:tcW w:w="7655" w:type="dxa"/>
            <w:tcMar>
              <w:top w:w="0" w:type="dxa"/>
              <w:left w:w="0" w:type="dxa"/>
              <w:bottom w:w="0" w:type="dxa"/>
              <w:right w:w="0" w:type="dxa"/>
            </w:tcMar>
          </w:tcPr>
          <w:p w14:paraId="201BF66E" w14:textId="77777777" w:rsidR="00A31E9F" w:rsidRPr="009230C7" w:rsidRDefault="00A31E9F" w:rsidP="00A31E9F">
            <w:pPr>
              <w:ind w:right="122"/>
              <w:rPr>
                <w:rFonts w:ascii="Times New Roman" w:hAnsi="Times New Roman" w:cs="Times New Roman"/>
                <w:bCs/>
                <w:sz w:val="28"/>
                <w:szCs w:val="28"/>
              </w:rPr>
            </w:pPr>
            <w:r w:rsidRPr="009230C7">
              <w:rPr>
                <w:rFonts w:ascii="Times New Roman" w:hAnsi="Times New Roman" w:cs="Times New Roman"/>
                <w:bCs/>
                <w:sz w:val="28"/>
                <w:szCs w:val="28"/>
              </w:rPr>
              <w:t>а) хроническое нарушение сознания: витальные функции стабильны; нейромышечные и коммуникативные функции глубоко нарушены; пациент может находиться в условиях специального ухода реанимационного отделения;</w:t>
            </w:r>
          </w:p>
          <w:p w14:paraId="6BC9A63C" w14:textId="77777777" w:rsidR="00A31E9F" w:rsidRPr="009230C7" w:rsidRDefault="00A31E9F" w:rsidP="00A31E9F">
            <w:pPr>
              <w:ind w:right="126"/>
              <w:rPr>
                <w:rFonts w:ascii="Times New Roman" w:hAnsi="Times New Roman" w:cs="Times New Roman"/>
                <w:bCs/>
                <w:sz w:val="28"/>
                <w:szCs w:val="28"/>
              </w:rPr>
            </w:pPr>
            <w:r w:rsidRPr="009230C7">
              <w:rPr>
                <w:rFonts w:ascii="Times New Roman" w:hAnsi="Times New Roman" w:cs="Times New Roman"/>
                <w:bCs/>
                <w:sz w:val="28"/>
                <w:szCs w:val="28"/>
              </w:rPr>
              <w:t>б) нейромышечная несостоятельность: психический статус в пределах нормы, однако глубокий двигательный дефицит (тетраплегия) и бульбарные нарушения вынуждают больного оставаться в специализированном реанимационном отделении.</w:t>
            </w:r>
          </w:p>
        </w:tc>
      </w:tr>
    </w:tbl>
    <w:p w14:paraId="1E05B82A" w14:textId="6FAA23BD" w:rsidR="00A31E9F" w:rsidRPr="009230C7" w:rsidRDefault="00A31E9F" w:rsidP="00A31E9F">
      <w:pPr>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607A0C" w:rsidRPr="009230C7">
        <w:rPr>
          <w:rFonts w:ascii="Times New Roman" w:hAnsi="Times New Roman" w:cs="Times New Roman"/>
          <w:sz w:val="28"/>
          <w:szCs w:val="28"/>
        </w:rPr>
        <w:t>4</w:t>
      </w:r>
      <w:r w:rsidRPr="009230C7">
        <w:rPr>
          <w:rFonts w:ascii="Times New Roman" w:hAnsi="Times New Roman" w:cs="Times New Roman"/>
          <w:sz w:val="28"/>
          <w:szCs w:val="28"/>
        </w:rPr>
        <w:t>.3</w:t>
      </w:r>
    </w:p>
    <w:p w14:paraId="5C76F800" w14:textId="77777777" w:rsidR="00A31E9F" w:rsidRPr="009230C7" w:rsidRDefault="00A31E9F" w:rsidP="00A31E9F">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5B15028C" w14:textId="77777777" w:rsidR="00A31E9F" w:rsidRPr="009230C7" w:rsidRDefault="00A31E9F" w:rsidP="00A31E9F">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500F99F0" w14:textId="77777777" w:rsidR="00A31E9F" w:rsidRPr="009230C7" w:rsidRDefault="00A31E9F" w:rsidP="00A31E9F">
      <w:pPr>
        <w:autoSpaceDE w:val="0"/>
        <w:autoSpaceDN w:val="0"/>
        <w:adjustRightInd w:val="0"/>
        <w:jc w:val="center"/>
        <w:rPr>
          <w:rStyle w:val="a5"/>
          <w:rFonts w:ascii="Times New Roman" w:hAnsi="Times New Roman" w:cs="Times New Roman"/>
          <w:sz w:val="28"/>
          <w:szCs w:val="28"/>
          <w:shd w:val="clear" w:color="auto" w:fill="FFFFFF"/>
        </w:rPr>
      </w:pPr>
    </w:p>
    <w:p w14:paraId="0191674E" w14:textId="77777777" w:rsidR="00A31E9F" w:rsidRPr="009230C7" w:rsidRDefault="00A31E9F" w:rsidP="00A31E9F">
      <w:pPr>
        <w:autoSpaceDE w:val="0"/>
        <w:autoSpaceDN w:val="0"/>
        <w:adjustRightInd w:val="0"/>
        <w:jc w:val="center"/>
        <w:rPr>
          <w:rStyle w:val="a5"/>
          <w:rFonts w:ascii="Times New Roman" w:hAnsi="Times New Roman" w:cs="Times New Roman"/>
          <w:sz w:val="28"/>
          <w:szCs w:val="28"/>
          <w:shd w:val="clear" w:color="auto" w:fill="FFFFFF"/>
        </w:rPr>
      </w:pPr>
    </w:p>
    <w:p w14:paraId="4234CA04"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Style w:val="a5"/>
          <w:rFonts w:ascii="Times New Roman" w:hAnsi="Times New Roman" w:cs="Times New Roman"/>
          <w:sz w:val="28"/>
          <w:szCs w:val="28"/>
          <w:shd w:val="clear" w:color="auto" w:fill="FFFFFF"/>
        </w:rPr>
        <w:t>Положение об отделении реанимации и интенсивной терапии</w:t>
      </w:r>
      <w:r w:rsidRPr="009230C7">
        <w:rPr>
          <w:rFonts w:ascii="Times New Roman" w:hAnsi="Times New Roman" w:cs="Times New Roman"/>
          <w:b/>
          <w:sz w:val="28"/>
          <w:szCs w:val="28"/>
        </w:rPr>
        <w:t xml:space="preserve"> </w:t>
      </w:r>
      <w:r w:rsidRPr="009230C7">
        <w:rPr>
          <w:rFonts w:ascii="Times New Roman" w:hAnsi="Times New Roman" w:cs="Times New Roman"/>
          <w:b/>
          <w:bCs/>
          <w:sz w:val="28"/>
          <w:szCs w:val="28"/>
        </w:rPr>
        <w:t xml:space="preserve">центра медицинской реабилитации </w:t>
      </w:r>
      <w:r w:rsidRPr="009230C7">
        <w:rPr>
          <w:rFonts w:ascii="Times New Roman" w:hAnsi="Times New Roman" w:cs="Times New Roman"/>
          <w:b/>
          <w:sz w:val="28"/>
          <w:szCs w:val="28"/>
        </w:rPr>
        <w:t>пациентов с нарушением функций и структур, активности и участия при заболеваниях и состояниях центральной нервной системы</w:t>
      </w:r>
    </w:p>
    <w:p w14:paraId="7E36DB82" w14:textId="77777777" w:rsidR="00A31E9F" w:rsidRPr="009230C7" w:rsidRDefault="00A31E9F" w:rsidP="00A31E9F">
      <w:pPr>
        <w:autoSpaceDE w:val="0"/>
        <w:autoSpaceDN w:val="0"/>
        <w:adjustRightInd w:val="0"/>
        <w:jc w:val="both"/>
        <w:rPr>
          <w:rFonts w:ascii="Times New Roman" w:eastAsia="Times New Roman" w:hAnsi="Times New Roman" w:cs="Times New Roman"/>
          <w:b/>
          <w:sz w:val="28"/>
          <w:szCs w:val="28"/>
        </w:rPr>
      </w:pPr>
    </w:p>
    <w:p w14:paraId="199010A7" w14:textId="77777777" w:rsidR="00A31E9F" w:rsidRPr="009230C7" w:rsidRDefault="00A31E9F" w:rsidP="00A31E9F">
      <w:pPr>
        <w:pStyle w:val="a3"/>
        <w:widowControl/>
        <w:numPr>
          <w:ilvl w:val="0"/>
          <w:numId w:val="65"/>
        </w:numPr>
        <w:autoSpaceDE w:val="0"/>
        <w:autoSpaceDN w:val="0"/>
        <w:adjustRightInd w:val="0"/>
        <w:spacing w:after="160" w:line="259" w:lineRule="auto"/>
        <w:ind w:left="0" w:firstLine="360"/>
        <w:jc w:val="both"/>
        <w:rPr>
          <w:rFonts w:ascii="Times New Roman" w:hAnsi="Times New Roman"/>
          <w:sz w:val="28"/>
          <w:szCs w:val="28"/>
        </w:rPr>
      </w:pPr>
      <w:r w:rsidRPr="009230C7">
        <w:rPr>
          <w:rFonts w:ascii="Times New Roman" w:hAnsi="Times New Roman"/>
          <w:sz w:val="28"/>
          <w:szCs w:val="28"/>
        </w:rPr>
        <w:t xml:space="preserve">Настоящее Положение определяет порядок организации деятельности отделения реанимации и интенсивной терапии центра медицинской реабилитации </w:t>
      </w:r>
      <w:r w:rsidRPr="009230C7">
        <w:rPr>
          <w:rFonts w:ascii="Times New Roman" w:eastAsia="Times New Roman" w:hAnsi="Times New Roman"/>
          <w:sz w:val="28"/>
          <w:szCs w:val="28"/>
        </w:rPr>
        <w:t>(далее – ОРИТ Центра)</w:t>
      </w:r>
      <w:r w:rsidRPr="009230C7">
        <w:rPr>
          <w:rFonts w:ascii="Times New Roman" w:hAnsi="Times New Roman"/>
          <w:sz w:val="28"/>
          <w:szCs w:val="28"/>
        </w:rPr>
        <w:t xml:space="preserve">, оказывающего помощь пациентам с </w:t>
      </w:r>
      <w:r w:rsidRPr="009230C7">
        <w:rPr>
          <w:rFonts w:ascii="Times New Roman" w:hAnsi="Times New Roman"/>
          <w:bCs/>
          <w:sz w:val="28"/>
          <w:szCs w:val="28"/>
        </w:rPr>
        <w:t xml:space="preserve">нарушением функции, структуры, активности и участия </w:t>
      </w:r>
      <w:r w:rsidRPr="009230C7">
        <w:rPr>
          <w:rFonts w:ascii="Times New Roman" w:hAnsi="Times New Roman"/>
          <w:sz w:val="28"/>
          <w:szCs w:val="28"/>
        </w:rPr>
        <w:t>при заболеваниях и центральной нервной системы;</w:t>
      </w:r>
      <w:r w:rsidRPr="009230C7" w:rsidDel="002D4941">
        <w:rPr>
          <w:rFonts w:ascii="Times New Roman" w:hAnsi="Times New Roman"/>
          <w:bCs/>
          <w:sz w:val="28"/>
          <w:szCs w:val="28"/>
        </w:rPr>
        <w:t xml:space="preserve"> </w:t>
      </w:r>
    </w:p>
    <w:p w14:paraId="46DB850C" w14:textId="77777777" w:rsidR="00A31E9F" w:rsidRPr="009230C7" w:rsidRDefault="00A31E9F" w:rsidP="00A31E9F">
      <w:pPr>
        <w:pStyle w:val="a3"/>
        <w:widowControl/>
        <w:numPr>
          <w:ilvl w:val="0"/>
          <w:numId w:val="65"/>
        </w:numPr>
        <w:autoSpaceDE w:val="0"/>
        <w:autoSpaceDN w:val="0"/>
        <w:adjustRightInd w:val="0"/>
        <w:spacing w:after="160" w:line="259" w:lineRule="auto"/>
        <w:ind w:left="0" w:firstLine="360"/>
        <w:jc w:val="both"/>
        <w:rPr>
          <w:rFonts w:ascii="Times New Roman" w:eastAsia="Times New Roman" w:hAnsi="Times New Roman"/>
          <w:sz w:val="28"/>
          <w:szCs w:val="28"/>
        </w:rPr>
      </w:pPr>
      <w:r w:rsidRPr="009230C7">
        <w:rPr>
          <w:rFonts w:ascii="Times New Roman" w:eastAsia="Times New Roman" w:hAnsi="Times New Roman"/>
          <w:sz w:val="28"/>
          <w:szCs w:val="28"/>
        </w:rPr>
        <w:t>Медицинская помощь в ОРИТ Центра медицинской реабилитации оказывается в форме плановой специализированной медицинской помощи, а также в экстренной и неотложной форме при заболеваниях и состояниях, сопровождающихся угрозой жизни пациента, требующих экстренной и неотложной медицинской помощи с круглосуточным медицинским наблюдением;</w:t>
      </w:r>
    </w:p>
    <w:p w14:paraId="6E8C07E8" w14:textId="77777777" w:rsidR="00A31E9F" w:rsidRPr="009230C7" w:rsidRDefault="00A31E9F" w:rsidP="00A31E9F">
      <w:pPr>
        <w:pStyle w:val="a3"/>
        <w:widowControl/>
        <w:numPr>
          <w:ilvl w:val="0"/>
          <w:numId w:val="65"/>
        </w:numPr>
        <w:autoSpaceDE w:val="0"/>
        <w:autoSpaceDN w:val="0"/>
        <w:adjustRightInd w:val="0"/>
        <w:spacing w:after="160" w:line="259" w:lineRule="auto"/>
        <w:ind w:left="0" w:firstLine="284"/>
        <w:jc w:val="both"/>
        <w:rPr>
          <w:rFonts w:ascii="Times New Roman" w:eastAsia="Times New Roman" w:hAnsi="Times New Roman"/>
          <w:sz w:val="28"/>
          <w:szCs w:val="28"/>
        </w:rPr>
      </w:pPr>
      <w:r w:rsidRPr="009230C7">
        <w:rPr>
          <w:rFonts w:ascii="Times New Roman" w:eastAsia="Times New Roman" w:hAnsi="Times New Roman"/>
          <w:sz w:val="28"/>
          <w:szCs w:val="28"/>
        </w:rPr>
        <w:t>Отделение реанимации и интенсивной терапии является структурным подразделением муниципального, субъектового или федерального центра медицинской реабилитации пациентов с нарушением функции и ограничением жизнедеятельности при заболеваниях и состояниях центральной нервной системы и осуществляет медицинскую помощь по профилю «анестезиология и реаниматология», «неврология» и «медицинская реабилитация» для проведения реанимационных, диагностических, лечебных и реабилитационных мероприятий, с применением современных медицинских технологий;</w:t>
      </w:r>
    </w:p>
    <w:p w14:paraId="0D18345D" w14:textId="77777777" w:rsidR="00A31E9F" w:rsidRPr="009230C7" w:rsidRDefault="00A31E9F" w:rsidP="00A31E9F">
      <w:pPr>
        <w:pStyle w:val="a3"/>
        <w:widowControl/>
        <w:numPr>
          <w:ilvl w:val="0"/>
          <w:numId w:val="65"/>
        </w:numPr>
        <w:autoSpaceDE w:val="0"/>
        <w:autoSpaceDN w:val="0"/>
        <w:adjustRightInd w:val="0"/>
        <w:spacing w:line="259" w:lineRule="auto"/>
        <w:ind w:left="459" w:hanging="459"/>
        <w:jc w:val="both"/>
        <w:rPr>
          <w:rFonts w:ascii="Times New Roman" w:eastAsia="Times New Roman" w:hAnsi="Times New Roman"/>
          <w:sz w:val="28"/>
          <w:szCs w:val="28"/>
        </w:rPr>
      </w:pPr>
      <w:r w:rsidRPr="009230C7">
        <w:rPr>
          <w:rFonts w:ascii="Times New Roman" w:eastAsia="Times New Roman" w:hAnsi="Times New Roman"/>
          <w:sz w:val="28"/>
          <w:szCs w:val="28"/>
        </w:rPr>
        <w:t>В  ОРИТ Центра медицинской реабилитации госпитализируются пациенты:</w:t>
      </w:r>
    </w:p>
    <w:p w14:paraId="749D889B" w14:textId="77777777" w:rsidR="00A31E9F" w:rsidRPr="009230C7" w:rsidRDefault="00A31E9F" w:rsidP="00A31E9F">
      <w:pPr>
        <w:autoSpaceDE w:val="0"/>
        <w:autoSpaceDN w:val="0"/>
        <w:adjustRightInd w:val="0"/>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4.1 с оценкой по шкале  ШРМ 6 баллов, требующие мониторинга витальных функций, вне ясного сознания (вегетативное состояние), после консультации реаниматолога и невролога (очная, телеконсультация) для определения реабилитационного потенциала, составления индивидуальной программы медицинской реабилитации, проведения мероприятий по медицинской реабилитации</w:t>
      </w:r>
    </w:p>
    <w:p w14:paraId="5A8EA4AF" w14:textId="77777777" w:rsidR="00A31E9F" w:rsidRPr="009230C7" w:rsidRDefault="00A31E9F" w:rsidP="00A31E9F">
      <w:pPr>
        <w:autoSpaceDE w:val="0"/>
        <w:autoSpaceDN w:val="0"/>
        <w:adjustRightInd w:val="0"/>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4.2 Пациенты, требующие оказания экстренной и неотложной медицинской помощи при заболеваниях и состояниях, сопровождающихся угрозой жизни пациента, на основании предварительной консультации реаниматолога (очная, телеконсультация)</w:t>
      </w:r>
    </w:p>
    <w:p w14:paraId="2D50A983" w14:textId="77777777" w:rsidR="00A31E9F" w:rsidRPr="009230C7" w:rsidRDefault="00A31E9F" w:rsidP="00A31E9F">
      <w:pPr>
        <w:autoSpaceDE w:val="0"/>
        <w:autoSpaceDN w:val="0"/>
        <w:adjustRightInd w:val="0"/>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4.3 при поступлении пациентов в ОРИТ Центра из других медицинских организации должны быть представлены: выписки из амбулаторной карты или истории болезни, заверенные печатью направляющей медицинской организации, с обязательным указанием обследований: общий анализ крови, общий анализ мочи, анализ крови на реакцию Вассермана, кал на яйца глистов, ЭКГ, флюорография органов грудной клетки, заключение дерматолога, терапевта, гинеколога (для женщин), по возможности, данные дополнительных методов исследования согласно клиническому диагнозу (магнитно-резонансная томография, компьютерная томография и др.). При наличии сопутствующих заболеваний – заключение соответствующих специалистов, результаты ранее проведенного лечения.</w:t>
      </w:r>
    </w:p>
    <w:p w14:paraId="0A83DB90" w14:textId="77777777" w:rsidR="00A31E9F" w:rsidRPr="009230C7" w:rsidRDefault="00A31E9F" w:rsidP="00A31E9F">
      <w:pPr>
        <w:autoSpaceDE w:val="0"/>
        <w:autoSpaceDN w:val="0"/>
        <w:adjustRightInd w:val="0"/>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5. Противопоказания к госпитализации в ОРИТ Центра медицинской реабилитации:</w:t>
      </w:r>
    </w:p>
    <w:p w14:paraId="7F8AD609" w14:textId="77777777" w:rsidR="00A31E9F" w:rsidRPr="009230C7" w:rsidRDefault="00A31E9F" w:rsidP="00A31E9F">
      <w:pPr>
        <w:autoSpaceDE w:val="0"/>
        <w:autoSpaceDN w:val="0"/>
        <w:adjustRightInd w:val="0"/>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5.1 Шок любой этиологии</w:t>
      </w:r>
    </w:p>
    <w:p w14:paraId="0C42165A" w14:textId="77777777" w:rsidR="00A31E9F" w:rsidRPr="009230C7" w:rsidRDefault="00A31E9F" w:rsidP="00A31E9F">
      <w:pPr>
        <w:autoSpaceDE w:val="0"/>
        <w:autoSpaceDN w:val="0"/>
        <w:adjustRightInd w:val="0"/>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5.2 Острая инфекция (прогрессирующий трахеобронхит, пневмония (неинфекционная или вентиляторассоциированная), уроинфекция, несанированный очаг при инфекции кожи и мягких тканей), несанированный очаг инфекции при синусите.</w:t>
      </w:r>
    </w:p>
    <w:p w14:paraId="5E603091" w14:textId="77777777" w:rsidR="00A31E9F" w:rsidRPr="009230C7" w:rsidRDefault="00A31E9F" w:rsidP="00A31E9F">
      <w:pPr>
        <w:autoSpaceDE w:val="0"/>
        <w:autoSpaceDN w:val="0"/>
        <w:adjustRightInd w:val="0"/>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5.3 Прогрессирующая полиорганная недостаточность</w:t>
      </w:r>
    </w:p>
    <w:p w14:paraId="2B341B85"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6. </w:t>
      </w:r>
      <w:r w:rsidRPr="009230C7">
        <w:rPr>
          <w:rFonts w:ascii="Times New Roman" w:hAnsi="Times New Roman" w:cs="Times New Roman"/>
          <w:bCs/>
          <w:sz w:val="28"/>
          <w:szCs w:val="28"/>
        </w:rPr>
        <w:t xml:space="preserve">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w:t>
      </w:r>
      <w:hyperlink r:id="rId9" w:anchor="block_1000" w:history="1">
        <w:r w:rsidRPr="009230C7">
          <w:rPr>
            <w:rFonts w:ascii="Times New Roman" w:hAnsi="Times New Roman" w:cs="Times New Roman"/>
            <w:bCs/>
            <w:sz w:val="28"/>
            <w:szCs w:val="28"/>
          </w:rPr>
          <w:t>Квалификационным</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требованиям</w:t>
        </w:r>
      </w:hyperlink>
      <w:r w:rsidRPr="009230C7">
        <w:rPr>
          <w:rFonts w:ascii="Times New Roman" w:hAnsi="Times New Roman" w:cs="Times New Roman"/>
          <w:bCs/>
          <w:sz w:val="28"/>
          <w:szCs w:val="28"/>
        </w:rPr>
        <w:t xml:space="preserve"> к специалистам с высшим и послевузовским медицинским и фармацевтическим образованием в сфере здравоохранения, утвержденным </w:t>
      </w:r>
      <w:hyperlink r:id="rId10" w:history="1">
        <w:r w:rsidRPr="009230C7">
          <w:rPr>
            <w:rFonts w:ascii="Times New Roman" w:hAnsi="Times New Roman" w:cs="Times New Roman"/>
            <w:bCs/>
            <w:sz w:val="28"/>
            <w:szCs w:val="28"/>
          </w:rPr>
          <w:t>приказом</w:t>
        </w:r>
      </w:hyperlink>
      <w:r w:rsidRPr="009230C7">
        <w:rPr>
          <w:rFonts w:ascii="Times New Roman" w:hAnsi="Times New Roman" w:cs="Times New Roman"/>
          <w:bCs/>
          <w:sz w:val="28"/>
          <w:szCs w:val="28"/>
        </w:rPr>
        <w:t xml:space="preserve"> Министерства здравоохранения и социального развития Российской Федерации от 7 июля 2009 г. </w:t>
      </w:r>
      <w:r w:rsidRPr="009230C7">
        <w:rPr>
          <w:rFonts w:ascii="Times New Roman" w:hAnsi="Times New Roman" w:cs="Times New Roman"/>
          <w:bCs/>
          <w:sz w:val="28"/>
          <w:szCs w:val="28"/>
          <w:lang w:val="en-US"/>
        </w:rPr>
        <w:t>N </w:t>
      </w:r>
      <w:r w:rsidRPr="009230C7">
        <w:rPr>
          <w:rFonts w:ascii="Times New Roman" w:hAnsi="Times New Roman" w:cs="Times New Roman"/>
          <w:bCs/>
          <w:sz w:val="28"/>
          <w:szCs w:val="28"/>
        </w:rPr>
        <w:t xml:space="preserve">415н, по специальности «анестезиология и реанимация», а так же </w:t>
      </w:r>
      <w:r w:rsidRPr="009230C7">
        <w:rPr>
          <w:rFonts w:ascii="Times New Roman" w:hAnsi="Times New Roman" w:cs="Times New Roman"/>
          <w:sz w:val="28"/>
          <w:szCs w:val="28"/>
        </w:rPr>
        <w:t xml:space="preserve">сертификат по специальности «врач  физической и реабилитационной медицины».  </w:t>
      </w:r>
    </w:p>
    <w:p w14:paraId="091085ED" w14:textId="77777777" w:rsidR="00A31E9F" w:rsidRPr="009230C7" w:rsidRDefault="00A31E9F" w:rsidP="00A31E9F">
      <w:pPr>
        <w:autoSpaceDE w:val="0"/>
        <w:autoSpaceDN w:val="0"/>
        <w:adjustRightInd w:val="0"/>
        <w:jc w:val="both"/>
        <w:rPr>
          <w:rFonts w:ascii="Times New Roman" w:eastAsia="Times New Roman" w:hAnsi="Times New Roman" w:cs="Times New Roman"/>
          <w:sz w:val="28"/>
          <w:szCs w:val="28"/>
        </w:rPr>
      </w:pPr>
      <w:r w:rsidRPr="009230C7">
        <w:rPr>
          <w:rFonts w:ascii="Times New Roman" w:hAnsi="Times New Roman" w:cs="Times New Roman"/>
          <w:sz w:val="28"/>
          <w:szCs w:val="28"/>
        </w:rPr>
        <w:t xml:space="preserve">7.  </w:t>
      </w:r>
      <w:r w:rsidRPr="009230C7">
        <w:rPr>
          <w:rFonts w:ascii="Times New Roman" w:hAnsi="Times New Roman" w:cs="Times New Roman"/>
          <w:bCs/>
          <w:sz w:val="28"/>
          <w:szCs w:val="28"/>
        </w:rPr>
        <w:t xml:space="preserve">Структура ОРИТ Центра и его штатная численность устанавливаются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штатных нормативов, установленных </w:t>
      </w:r>
      <w:hyperlink r:id="rId11" w:anchor="block_8000" w:history="1">
        <w:r w:rsidRPr="009230C7">
          <w:rPr>
            <w:rFonts w:ascii="Times New Roman" w:hAnsi="Times New Roman" w:cs="Times New Roman"/>
            <w:bCs/>
            <w:sz w:val="28"/>
            <w:szCs w:val="28"/>
          </w:rPr>
          <w:t>П</w:t>
        </w:r>
      </w:hyperlink>
      <w:r w:rsidRPr="009230C7">
        <w:rPr>
          <w:rFonts w:ascii="Times New Roman" w:hAnsi="Times New Roman" w:cs="Times New Roman"/>
          <w:sz w:val="28"/>
          <w:szCs w:val="28"/>
        </w:rPr>
        <w:t>риложением 5.3.1</w:t>
      </w:r>
    </w:p>
    <w:p w14:paraId="59EE88F2" w14:textId="77777777" w:rsidR="00A31E9F" w:rsidRPr="009230C7" w:rsidRDefault="00A31E9F" w:rsidP="00A31E9F">
      <w:pPr>
        <w:autoSpaceDE w:val="0"/>
        <w:autoSpaceDN w:val="0"/>
        <w:adjustRightInd w:val="0"/>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8. Функции ОРИТ Центра:</w:t>
      </w:r>
    </w:p>
    <w:p w14:paraId="2F08A06E" w14:textId="6CE247F3" w:rsidR="00A31E9F" w:rsidRPr="009230C7" w:rsidRDefault="00A31E9F" w:rsidP="00A31E9F">
      <w:pPr>
        <w:pStyle w:val="a3"/>
        <w:widowControl/>
        <w:numPr>
          <w:ilvl w:val="3"/>
          <w:numId w:val="63"/>
        </w:numPr>
        <w:autoSpaceDE w:val="0"/>
        <w:autoSpaceDN w:val="0"/>
        <w:adjustRightInd w:val="0"/>
        <w:spacing w:after="160" w:line="259" w:lineRule="auto"/>
        <w:ind w:left="0" w:firstLine="66"/>
        <w:jc w:val="both"/>
        <w:rPr>
          <w:rFonts w:ascii="Times New Roman" w:hAnsi="Times New Roman"/>
          <w:sz w:val="28"/>
          <w:szCs w:val="28"/>
        </w:rPr>
      </w:pPr>
      <w:r w:rsidRPr="009230C7">
        <w:rPr>
          <w:rFonts w:ascii="Times New Roman" w:hAnsi="Times New Roman"/>
          <w:sz w:val="28"/>
          <w:szCs w:val="28"/>
        </w:rPr>
        <w:t>Проведение диагностических и лечебно-реабилитационных мероприятий пациентам в острых и хронических критических состояниях (ШРМ 6) в рамках поставленных реабилитационных целей и задач на текущую госпитализацию силами мультидисциплинарной бригады группы медицинской реабилитации Центра</w:t>
      </w:r>
      <w:r w:rsidRPr="009230C7">
        <w:rPr>
          <w:rFonts w:ascii="Times New Roman" w:eastAsia="Times New Roman" w:hAnsi="Times New Roman"/>
          <w:sz w:val="28"/>
          <w:szCs w:val="28"/>
        </w:rPr>
        <w:t xml:space="preserve"> медицинской реабилитации.</w:t>
      </w:r>
      <w:r w:rsidRPr="009230C7">
        <w:rPr>
          <w:rFonts w:ascii="Times New Roman" w:hAnsi="Times New Roman"/>
          <w:sz w:val="28"/>
          <w:szCs w:val="28"/>
        </w:rPr>
        <w:t xml:space="preserve"> Состав мультдисциплинарной бригады определяется индивидуально для каждого пациента исходя из поставленных цели и задач и может включать: врача-реаниматолога и/или врача невролога, врача физической и реабилитационной медицины, </w:t>
      </w:r>
      <w:r w:rsidR="00040308" w:rsidRPr="009230C7">
        <w:rPr>
          <w:rFonts w:ascii="Times New Roman" w:hAnsi="Times New Roman"/>
          <w:sz w:val="28"/>
          <w:szCs w:val="28"/>
        </w:rPr>
        <w:t>специалист</w:t>
      </w:r>
      <w:r w:rsidR="00BB0A07" w:rsidRPr="009230C7">
        <w:rPr>
          <w:rFonts w:ascii="Times New Roman" w:hAnsi="Times New Roman"/>
          <w:sz w:val="28"/>
          <w:szCs w:val="28"/>
        </w:rPr>
        <w:t>а</w:t>
      </w:r>
      <w:r w:rsidR="00040308" w:rsidRPr="009230C7">
        <w:rPr>
          <w:rFonts w:ascii="Times New Roman" w:hAnsi="Times New Roman"/>
          <w:sz w:val="28"/>
          <w:szCs w:val="28"/>
        </w:rPr>
        <w:t xml:space="preserve"> по физической реабилитации</w:t>
      </w:r>
      <w:r w:rsidRPr="009230C7">
        <w:rPr>
          <w:rFonts w:ascii="Times New Roman" w:hAnsi="Times New Roman"/>
          <w:sz w:val="28"/>
          <w:szCs w:val="28"/>
        </w:rPr>
        <w:t xml:space="preserve">, </w:t>
      </w:r>
      <w:r w:rsidR="00BB0A07" w:rsidRPr="009230C7">
        <w:rPr>
          <w:rFonts w:ascii="Times New Roman" w:hAnsi="Times New Roman"/>
          <w:sz w:val="28"/>
          <w:szCs w:val="28"/>
        </w:rPr>
        <w:t xml:space="preserve">нейропсихолога, ммедицинского </w:t>
      </w:r>
      <w:r w:rsidRPr="009230C7">
        <w:rPr>
          <w:rFonts w:ascii="Times New Roman" w:hAnsi="Times New Roman"/>
          <w:sz w:val="28"/>
          <w:szCs w:val="28"/>
        </w:rPr>
        <w:t xml:space="preserve">психолога, </w:t>
      </w:r>
      <w:r w:rsidR="0028067D" w:rsidRPr="009230C7">
        <w:rPr>
          <w:rFonts w:ascii="Times New Roman" w:hAnsi="Times New Roman"/>
          <w:sz w:val="28"/>
          <w:szCs w:val="28"/>
        </w:rPr>
        <w:t>специалист</w:t>
      </w:r>
      <w:r w:rsidR="00BB0A07" w:rsidRPr="009230C7">
        <w:rPr>
          <w:rFonts w:ascii="Times New Roman" w:hAnsi="Times New Roman"/>
          <w:sz w:val="28"/>
          <w:szCs w:val="28"/>
        </w:rPr>
        <w:t>а</w:t>
      </w:r>
      <w:r w:rsidR="0028067D" w:rsidRPr="009230C7">
        <w:rPr>
          <w:rFonts w:ascii="Times New Roman" w:hAnsi="Times New Roman"/>
          <w:sz w:val="28"/>
          <w:szCs w:val="28"/>
        </w:rPr>
        <w:t xml:space="preserve"> по эргореабилитации</w:t>
      </w:r>
      <w:r w:rsidR="00BB0A07" w:rsidRPr="009230C7">
        <w:rPr>
          <w:rFonts w:ascii="Times New Roman" w:hAnsi="Times New Roman"/>
          <w:sz w:val="28"/>
          <w:szCs w:val="28"/>
        </w:rPr>
        <w:t xml:space="preserve">, </w:t>
      </w:r>
      <w:r w:rsidRPr="009230C7">
        <w:rPr>
          <w:rFonts w:ascii="Times New Roman" w:hAnsi="Times New Roman"/>
          <w:sz w:val="28"/>
          <w:szCs w:val="28"/>
        </w:rPr>
        <w:t>логопеда, медицинскую сестру</w:t>
      </w:r>
      <w:r w:rsidR="00BB0A07" w:rsidRPr="009230C7">
        <w:rPr>
          <w:rFonts w:ascii="Times New Roman" w:hAnsi="Times New Roman"/>
          <w:sz w:val="28"/>
          <w:szCs w:val="28"/>
        </w:rPr>
        <w:t>, социального работника</w:t>
      </w:r>
      <w:r w:rsidRPr="009230C7">
        <w:rPr>
          <w:rFonts w:ascii="Times New Roman" w:hAnsi="Times New Roman"/>
          <w:sz w:val="28"/>
          <w:szCs w:val="28"/>
        </w:rPr>
        <w:t>. При необходимости приглашаются в качестве консультантов иные специалисты;</w:t>
      </w:r>
    </w:p>
    <w:p w14:paraId="78FF60BE" w14:textId="77777777" w:rsidR="00A31E9F" w:rsidRPr="009230C7" w:rsidRDefault="00A31E9F" w:rsidP="00A31E9F">
      <w:pPr>
        <w:pStyle w:val="a3"/>
        <w:widowControl/>
        <w:numPr>
          <w:ilvl w:val="0"/>
          <w:numId w:val="63"/>
        </w:numPr>
        <w:autoSpaceDE w:val="0"/>
        <w:autoSpaceDN w:val="0"/>
        <w:adjustRightInd w:val="0"/>
        <w:spacing w:after="160" w:line="259" w:lineRule="auto"/>
        <w:ind w:left="0" w:firstLine="426"/>
        <w:jc w:val="both"/>
        <w:rPr>
          <w:rFonts w:ascii="Times New Roman" w:eastAsia="Times New Roman" w:hAnsi="Times New Roman"/>
          <w:sz w:val="28"/>
          <w:szCs w:val="28"/>
        </w:rPr>
      </w:pPr>
      <w:r w:rsidRPr="009230C7">
        <w:rPr>
          <w:rFonts w:ascii="Times New Roman" w:eastAsia="Times New Roman" w:hAnsi="Times New Roman"/>
          <w:sz w:val="28"/>
          <w:szCs w:val="28"/>
        </w:rPr>
        <w:t>Определение реабилитационного потенциала пациентов, перенесших острую церебральную недостаточность различной этиологии</w:t>
      </w:r>
    </w:p>
    <w:p w14:paraId="782F4F7B" w14:textId="77777777" w:rsidR="00A31E9F" w:rsidRPr="009230C7" w:rsidRDefault="00A31E9F" w:rsidP="00A31E9F">
      <w:pPr>
        <w:pStyle w:val="a3"/>
        <w:widowControl/>
        <w:numPr>
          <w:ilvl w:val="0"/>
          <w:numId w:val="63"/>
        </w:numPr>
        <w:autoSpaceDE w:val="0"/>
        <w:autoSpaceDN w:val="0"/>
        <w:adjustRightInd w:val="0"/>
        <w:spacing w:after="160" w:line="259" w:lineRule="auto"/>
        <w:ind w:left="0" w:firstLine="360"/>
        <w:jc w:val="both"/>
        <w:rPr>
          <w:rFonts w:ascii="Times New Roman" w:eastAsia="Times New Roman" w:hAnsi="Times New Roman"/>
          <w:sz w:val="28"/>
          <w:szCs w:val="28"/>
        </w:rPr>
      </w:pPr>
      <w:r w:rsidRPr="009230C7">
        <w:rPr>
          <w:rFonts w:ascii="Times New Roman" w:eastAsia="Times New Roman" w:hAnsi="Times New Roman"/>
          <w:sz w:val="28"/>
          <w:szCs w:val="28"/>
        </w:rPr>
        <w:t>Определение реабилитационного потенциала пациентов, перенесших или переносящих критическое состояние различной этиологии</w:t>
      </w:r>
    </w:p>
    <w:p w14:paraId="4A0928A1" w14:textId="77777777" w:rsidR="00A31E9F" w:rsidRPr="009230C7" w:rsidRDefault="00A31E9F" w:rsidP="00A31E9F">
      <w:pPr>
        <w:pStyle w:val="a3"/>
        <w:widowControl/>
        <w:numPr>
          <w:ilvl w:val="0"/>
          <w:numId w:val="63"/>
        </w:numPr>
        <w:autoSpaceDE w:val="0"/>
        <w:autoSpaceDN w:val="0"/>
        <w:adjustRightInd w:val="0"/>
        <w:spacing w:after="160" w:line="259" w:lineRule="auto"/>
        <w:ind w:left="0" w:firstLine="360"/>
        <w:jc w:val="both"/>
        <w:rPr>
          <w:rFonts w:ascii="Times New Roman" w:eastAsia="Times New Roman" w:hAnsi="Times New Roman"/>
          <w:sz w:val="28"/>
          <w:szCs w:val="28"/>
        </w:rPr>
      </w:pPr>
      <w:r w:rsidRPr="009230C7">
        <w:rPr>
          <w:rFonts w:ascii="Times New Roman" w:eastAsia="Times New Roman" w:hAnsi="Times New Roman"/>
          <w:sz w:val="28"/>
          <w:szCs w:val="28"/>
        </w:rPr>
        <w:t>Осуществление реабилитационных мероприятий у пациентов, находящихся в хроническом критическом состоянии</w:t>
      </w:r>
    </w:p>
    <w:p w14:paraId="5C688792" w14:textId="77777777" w:rsidR="00A31E9F" w:rsidRPr="009230C7" w:rsidRDefault="00A31E9F" w:rsidP="00A31E9F">
      <w:pPr>
        <w:pStyle w:val="a3"/>
        <w:widowControl/>
        <w:numPr>
          <w:ilvl w:val="0"/>
          <w:numId w:val="63"/>
        </w:numPr>
        <w:autoSpaceDE w:val="0"/>
        <w:autoSpaceDN w:val="0"/>
        <w:adjustRightInd w:val="0"/>
        <w:spacing w:after="160" w:line="259" w:lineRule="auto"/>
        <w:ind w:left="0" w:firstLine="360"/>
        <w:jc w:val="both"/>
        <w:rPr>
          <w:rFonts w:ascii="Times New Roman" w:eastAsia="Times New Roman" w:hAnsi="Times New Roman"/>
          <w:sz w:val="28"/>
          <w:szCs w:val="28"/>
        </w:rPr>
      </w:pPr>
      <w:r w:rsidRPr="009230C7">
        <w:rPr>
          <w:rFonts w:ascii="Times New Roman" w:eastAsia="Times New Roman" w:hAnsi="Times New Roman"/>
          <w:sz w:val="28"/>
          <w:szCs w:val="28"/>
        </w:rPr>
        <w:t>Коррекция основных проявлений ПИТ-синдрома (после интенсивной терапии) у пациентов перенесших или переносящих критическое состояние таких как:</w:t>
      </w:r>
    </w:p>
    <w:p w14:paraId="3125D923" w14:textId="77777777" w:rsidR="00A31E9F" w:rsidRPr="009230C7" w:rsidRDefault="00A31E9F" w:rsidP="00A31E9F">
      <w:pPr>
        <w:numPr>
          <w:ilvl w:val="0"/>
          <w:numId w:val="64"/>
        </w:numPr>
        <w:autoSpaceDE w:val="0"/>
        <w:autoSpaceDN w:val="0"/>
        <w:adjustRightInd w:val="0"/>
        <w:contextualSpacing/>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респираторная нейропатия (респираторная поддержка и\или отлучение от ИВЛ),</w:t>
      </w:r>
    </w:p>
    <w:p w14:paraId="1407D92D" w14:textId="77777777" w:rsidR="00A31E9F" w:rsidRPr="009230C7" w:rsidRDefault="00A31E9F" w:rsidP="00A31E9F">
      <w:pPr>
        <w:numPr>
          <w:ilvl w:val="0"/>
          <w:numId w:val="64"/>
        </w:numPr>
        <w:autoSpaceDE w:val="0"/>
        <w:autoSpaceDN w:val="0"/>
        <w:adjustRightInd w:val="0"/>
        <w:contextualSpacing/>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иммобилизационный синдром,</w:t>
      </w:r>
    </w:p>
    <w:p w14:paraId="0C235570" w14:textId="77777777" w:rsidR="00A31E9F" w:rsidRPr="009230C7" w:rsidRDefault="00A31E9F" w:rsidP="00A31E9F">
      <w:pPr>
        <w:numPr>
          <w:ilvl w:val="0"/>
          <w:numId w:val="64"/>
        </w:numPr>
        <w:autoSpaceDE w:val="0"/>
        <w:autoSpaceDN w:val="0"/>
        <w:adjustRightInd w:val="0"/>
        <w:contextualSpacing/>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полинейромиопатия критических состояний,</w:t>
      </w:r>
    </w:p>
    <w:p w14:paraId="4291651B" w14:textId="77777777" w:rsidR="00A31E9F" w:rsidRPr="009230C7" w:rsidRDefault="00A31E9F" w:rsidP="00A31E9F">
      <w:pPr>
        <w:numPr>
          <w:ilvl w:val="0"/>
          <w:numId w:val="64"/>
        </w:numPr>
        <w:autoSpaceDE w:val="0"/>
        <w:autoSpaceDN w:val="0"/>
        <w:adjustRightInd w:val="0"/>
        <w:contextualSpacing/>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ортостатическая недостаточность,</w:t>
      </w:r>
    </w:p>
    <w:p w14:paraId="5EE09838" w14:textId="77777777" w:rsidR="00A31E9F" w:rsidRPr="009230C7" w:rsidRDefault="00A31E9F" w:rsidP="00A31E9F">
      <w:pPr>
        <w:numPr>
          <w:ilvl w:val="0"/>
          <w:numId w:val="64"/>
        </w:numPr>
        <w:autoSpaceDE w:val="0"/>
        <w:autoSpaceDN w:val="0"/>
        <w:adjustRightInd w:val="0"/>
        <w:contextualSpacing/>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белково-энергетическая недостаточность (госпитальное истощение),</w:t>
      </w:r>
    </w:p>
    <w:p w14:paraId="693C8D42" w14:textId="77777777" w:rsidR="00A31E9F" w:rsidRPr="009230C7" w:rsidRDefault="00A31E9F" w:rsidP="00A31E9F">
      <w:pPr>
        <w:numPr>
          <w:ilvl w:val="0"/>
          <w:numId w:val="64"/>
        </w:numPr>
        <w:autoSpaceDE w:val="0"/>
        <w:autoSpaceDN w:val="0"/>
        <w:adjustRightInd w:val="0"/>
        <w:contextualSpacing/>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когнитивный дефицит,</w:t>
      </w:r>
    </w:p>
    <w:p w14:paraId="530412EA" w14:textId="77777777" w:rsidR="00A31E9F" w:rsidRPr="009230C7" w:rsidRDefault="00A31E9F" w:rsidP="00A31E9F">
      <w:pPr>
        <w:numPr>
          <w:ilvl w:val="0"/>
          <w:numId w:val="64"/>
        </w:numPr>
        <w:autoSpaceDE w:val="0"/>
        <w:autoSpaceDN w:val="0"/>
        <w:adjustRightInd w:val="0"/>
        <w:contextualSpacing/>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дисфагия тяжелой степени;</w:t>
      </w:r>
    </w:p>
    <w:p w14:paraId="5E567119" w14:textId="77777777" w:rsidR="00A31E9F" w:rsidRPr="009230C7" w:rsidRDefault="00A31E9F" w:rsidP="00A31E9F">
      <w:pPr>
        <w:pStyle w:val="a3"/>
        <w:widowControl/>
        <w:numPr>
          <w:ilvl w:val="0"/>
          <w:numId w:val="63"/>
        </w:numPr>
        <w:autoSpaceDE w:val="0"/>
        <w:autoSpaceDN w:val="0"/>
        <w:adjustRightInd w:val="0"/>
        <w:spacing w:after="160" w:line="259" w:lineRule="auto"/>
        <w:jc w:val="both"/>
        <w:rPr>
          <w:rFonts w:ascii="Times New Roman" w:eastAsia="Times New Roman" w:hAnsi="Times New Roman"/>
          <w:sz w:val="28"/>
          <w:szCs w:val="28"/>
        </w:rPr>
      </w:pPr>
      <w:r w:rsidRPr="009230C7">
        <w:rPr>
          <w:rFonts w:ascii="Times New Roman" w:eastAsia="Times New Roman" w:hAnsi="Times New Roman"/>
          <w:sz w:val="28"/>
          <w:szCs w:val="28"/>
        </w:rPr>
        <w:t>Проведение экспертизы состояния и прогноза пациентов в хроническом критическом состоянии с целью дифференциальной диагностики персистирующего вегетативного состояния;</w:t>
      </w:r>
    </w:p>
    <w:p w14:paraId="353DC0F9" w14:textId="77777777" w:rsidR="00A31E9F" w:rsidRPr="009230C7" w:rsidRDefault="00A31E9F" w:rsidP="00A31E9F">
      <w:pPr>
        <w:pStyle w:val="a3"/>
        <w:widowControl/>
        <w:numPr>
          <w:ilvl w:val="0"/>
          <w:numId w:val="63"/>
        </w:numPr>
        <w:autoSpaceDE w:val="0"/>
        <w:autoSpaceDN w:val="0"/>
        <w:adjustRightInd w:val="0"/>
        <w:spacing w:after="160" w:line="259" w:lineRule="auto"/>
        <w:ind w:left="0" w:firstLine="284"/>
        <w:jc w:val="both"/>
        <w:rPr>
          <w:rFonts w:ascii="Times New Roman" w:eastAsia="Times New Roman" w:hAnsi="Times New Roman"/>
          <w:sz w:val="28"/>
          <w:szCs w:val="28"/>
        </w:rPr>
      </w:pPr>
      <w:r w:rsidRPr="009230C7">
        <w:rPr>
          <w:rFonts w:ascii="Times New Roman" w:eastAsia="Times New Roman" w:hAnsi="Times New Roman"/>
          <w:sz w:val="28"/>
          <w:szCs w:val="28"/>
        </w:rPr>
        <w:t>Оказание экстренной и неотложной помощи пациентам стационарного, амбулаторно-поликлинического отделения медицинской реабилитации и дневного стационара;</w:t>
      </w:r>
    </w:p>
    <w:p w14:paraId="1D20D1B9" w14:textId="77777777" w:rsidR="00A31E9F" w:rsidRPr="009230C7" w:rsidRDefault="00A31E9F" w:rsidP="00A31E9F">
      <w:pPr>
        <w:pStyle w:val="a3"/>
        <w:widowControl/>
        <w:numPr>
          <w:ilvl w:val="0"/>
          <w:numId w:val="63"/>
        </w:numPr>
        <w:autoSpaceDE w:val="0"/>
        <w:autoSpaceDN w:val="0"/>
        <w:adjustRightInd w:val="0"/>
        <w:spacing w:after="160" w:line="259" w:lineRule="auto"/>
        <w:ind w:left="0" w:firstLine="284"/>
        <w:jc w:val="both"/>
        <w:rPr>
          <w:rFonts w:ascii="Times New Roman" w:eastAsia="Times New Roman" w:hAnsi="Times New Roman"/>
          <w:sz w:val="28"/>
          <w:szCs w:val="28"/>
        </w:rPr>
      </w:pPr>
      <w:r w:rsidRPr="009230C7">
        <w:rPr>
          <w:rFonts w:ascii="Times New Roman" w:hAnsi="Times New Roman"/>
          <w:sz w:val="28"/>
          <w:szCs w:val="28"/>
        </w:rPr>
        <w:t>Осуществление контроля эффективности реабилитационного процесса с использованием специальных тестов,  шкал и специального диагностического оборудования;</w:t>
      </w:r>
    </w:p>
    <w:p w14:paraId="0F1A61B4" w14:textId="77777777" w:rsidR="00A31E9F" w:rsidRPr="009230C7" w:rsidRDefault="00A31E9F" w:rsidP="00A31E9F">
      <w:pPr>
        <w:pStyle w:val="a3"/>
        <w:widowControl/>
        <w:numPr>
          <w:ilvl w:val="0"/>
          <w:numId w:val="63"/>
        </w:numPr>
        <w:autoSpaceDE w:val="0"/>
        <w:autoSpaceDN w:val="0"/>
        <w:adjustRightInd w:val="0"/>
        <w:spacing w:after="160" w:line="259" w:lineRule="auto"/>
        <w:ind w:left="0" w:firstLine="284"/>
        <w:jc w:val="both"/>
        <w:rPr>
          <w:rFonts w:ascii="Times New Roman" w:eastAsia="Times New Roman" w:hAnsi="Times New Roman"/>
          <w:sz w:val="28"/>
          <w:szCs w:val="28"/>
        </w:rPr>
      </w:pPr>
      <w:r w:rsidRPr="009230C7">
        <w:rPr>
          <w:rFonts w:ascii="Times New Roman" w:hAnsi="Times New Roman"/>
          <w:sz w:val="28"/>
          <w:szCs w:val="28"/>
        </w:rPr>
        <w:t>Искусственная вентиляция легких и \или отлучение от ИВЛ больных на продленной ИВЛ в хроническом критическом состоянии;</w:t>
      </w:r>
    </w:p>
    <w:p w14:paraId="0222F26A" w14:textId="77777777" w:rsidR="00A31E9F" w:rsidRPr="009230C7" w:rsidRDefault="00A31E9F" w:rsidP="00A31E9F">
      <w:pPr>
        <w:pStyle w:val="a3"/>
        <w:widowControl/>
        <w:numPr>
          <w:ilvl w:val="0"/>
          <w:numId w:val="63"/>
        </w:numPr>
        <w:autoSpaceDE w:val="0"/>
        <w:autoSpaceDN w:val="0"/>
        <w:adjustRightInd w:val="0"/>
        <w:spacing w:after="160" w:line="259" w:lineRule="auto"/>
        <w:ind w:left="0" w:firstLine="284"/>
        <w:jc w:val="both"/>
        <w:rPr>
          <w:rFonts w:ascii="Times New Roman" w:eastAsia="Times New Roman" w:hAnsi="Times New Roman"/>
          <w:sz w:val="28"/>
          <w:szCs w:val="28"/>
        </w:rPr>
      </w:pPr>
      <w:r w:rsidRPr="009230C7">
        <w:rPr>
          <w:rFonts w:ascii="Times New Roman" w:hAnsi="Times New Roman"/>
          <w:sz w:val="28"/>
          <w:szCs w:val="28"/>
        </w:rPr>
        <w:t>Неинвазивный мониторинг центральной и периферической гемодинамики у больных с ортостатической недостаточностью;</w:t>
      </w:r>
    </w:p>
    <w:p w14:paraId="11BA6C95" w14:textId="77777777" w:rsidR="00A31E9F" w:rsidRPr="009230C7" w:rsidRDefault="00A31E9F" w:rsidP="00A31E9F">
      <w:pPr>
        <w:pStyle w:val="a3"/>
        <w:widowControl/>
        <w:numPr>
          <w:ilvl w:val="0"/>
          <w:numId w:val="63"/>
        </w:numPr>
        <w:autoSpaceDE w:val="0"/>
        <w:autoSpaceDN w:val="0"/>
        <w:adjustRightInd w:val="0"/>
        <w:spacing w:after="160" w:line="259" w:lineRule="auto"/>
        <w:ind w:left="0" w:firstLine="284"/>
        <w:jc w:val="both"/>
        <w:rPr>
          <w:rFonts w:ascii="Times New Roman" w:eastAsia="Times New Roman" w:hAnsi="Times New Roman"/>
          <w:sz w:val="28"/>
          <w:szCs w:val="28"/>
        </w:rPr>
      </w:pPr>
      <w:r w:rsidRPr="009230C7">
        <w:rPr>
          <w:rFonts w:ascii="Times New Roman" w:hAnsi="Times New Roman"/>
          <w:sz w:val="28"/>
          <w:szCs w:val="28"/>
        </w:rPr>
        <w:t>Кардиореспираторный и метаболический мониторинг с целью обеспечения безопасности при проведении процедуры вертикализации;</w:t>
      </w:r>
    </w:p>
    <w:p w14:paraId="37E439B8" w14:textId="77777777" w:rsidR="00A31E9F" w:rsidRPr="009230C7" w:rsidRDefault="00A31E9F" w:rsidP="00A31E9F">
      <w:pPr>
        <w:pStyle w:val="a3"/>
        <w:widowControl/>
        <w:numPr>
          <w:ilvl w:val="0"/>
          <w:numId w:val="63"/>
        </w:numPr>
        <w:autoSpaceDE w:val="0"/>
        <w:autoSpaceDN w:val="0"/>
        <w:adjustRightInd w:val="0"/>
        <w:spacing w:after="160" w:line="259" w:lineRule="auto"/>
        <w:ind w:left="0" w:firstLine="284"/>
        <w:jc w:val="both"/>
        <w:rPr>
          <w:rFonts w:ascii="Times New Roman" w:eastAsia="Times New Roman" w:hAnsi="Times New Roman"/>
          <w:sz w:val="28"/>
          <w:szCs w:val="28"/>
        </w:rPr>
      </w:pPr>
      <w:r w:rsidRPr="009230C7">
        <w:rPr>
          <w:rFonts w:ascii="Times New Roman" w:hAnsi="Times New Roman"/>
          <w:sz w:val="28"/>
          <w:szCs w:val="28"/>
        </w:rPr>
        <w:t>Кардиореспираторный и метаболический мониторинг с целью обеспечения безопасности при проведении циклических тренировок, в том числе с использованием роботизированного оборудования;</w:t>
      </w:r>
    </w:p>
    <w:p w14:paraId="49870B0E" w14:textId="77777777" w:rsidR="00A31E9F" w:rsidRPr="009230C7" w:rsidRDefault="00A31E9F" w:rsidP="00A31E9F">
      <w:pPr>
        <w:pStyle w:val="a3"/>
        <w:widowControl/>
        <w:numPr>
          <w:ilvl w:val="0"/>
          <w:numId w:val="63"/>
        </w:numPr>
        <w:autoSpaceDE w:val="0"/>
        <w:autoSpaceDN w:val="0"/>
        <w:adjustRightInd w:val="0"/>
        <w:spacing w:after="160" w:line="259" w:lineRule="auto"/>
        <w:ind w:left="0" w:firstLine="284"/>
        <w:jc w:val="both"/>
        <w:rPr>
          <w:rFonts w:ascii="Times New Roman" w:eastAsia="Times New Roman" w:hAnsi="Times New Roman"/>
          <w:sz w:val="28"/>
          <w:szCs w:val="28"/>
        </w:rPr>
      </w:pPr>
      <w:r w:rsidRPr="009230C7">
        <w:rPr>
          <w:rFonts w:ascii="Times New Roman" w:hAnsi="Times New Roman"/>
          <w:sz w:val="28"/>
          <w:szCs w:val="28"/>
        </w:rPr>
        <w:t>Метаболический мониторинг и нутритивная поддержка с целью коррекции белково-энергетической недостаточности (госпитального истощения);</w:t>
      </w:r>
    </w:p>
    <w:p w14:paraId="5CBFEF4D" w14:textId="77777777" w:rsidR="00A31E9F" w:rsidRPr="009230C7" w:rsidRDefault="00A31E9F" w:rsidP="00A31E9F">
      <w:pPr>
        <w:pStyle w:val="a3"/>
        <w:widowControl/>
        <w:numPr>
          <w:ilvl w:val="0"/>
          <w:numId w:val="63"/>
        </w:numPr>
        <w:autoSpaceDE w:val="0"/>
        <w:autoSpaceDN w:val="0"/>
        <w:adjustRightInd w:val="0"/>
        <w:spacing w:after="160" w:line="259" w:lineRule="auto"/>
        <w:ind w:left="0" w:firstLine="284"/>
        <w:jc w:val="both"/>
        <w:rPr>
          <w:rFonts w:ascii="Times New Roman" w:eastAsia="Times New Roman" w:hAnsi="Times New Roman"/>
          <w:sz w:val="28"/>
          <w:szCs w:val="28"/>
        </w:rPr>
      </w:pPr>
      <w:r w:rsidRPr="009230C7">
        <w:rPr>
          <w:rFonts w:ascii="Times New Roman" w:hAnsi="Times New Roman"/>
          <w:sz w:val="28"/>
          <w:szCs w:val="28"/>
        </w:rPr>
        <w:t>Коррекция возбуждения и реанимационного делирия различной этиологии;</w:t>
      </w:r>
    </w:p>
    <w:p w14:paraId="4A4C474C" w14:textId="77777777" w:rsidR="00A31E9F" w:rsidRPr="009230C7" w:rsidRDefault="00A31E9F" w:rsidP="00A31E9F">
      <w:pPr>
        <w:pStyle w:val="a3"/>
        <w:widowControl/>
        <w:numPr>
          <w:ilvl w:val="0"/>
          <w:numId w:val="63"/>
        </w:numPr>
        <w:autoSpaceDE w:val="0"/>
        <w:autoSpaceDN w:val="0"/>
        <w:adjustRightInd w:val="0"/>
        <w:spacing w:after="160" w:line="259" w:lineRule="auto"/>
        <w:ind w:left="0" w:firstLine="284"/>
        <w:jc w:val="both"/>
        <w:rPr>
          <w:rFonts w:ascii="Times New Roman" w:eastAsia="Times New Roman" w:hAnsi="Times New Roman"/>
          <w:sz w:val="28"/>
          <w:szCs w:val="28"/>
        </w:rPr>
      </w:pPr>
      <w:r w:rsidRPr="009230C7">
        <w:rPr>
          <w:rFonts w:ascii="Times New Roman" w:hAnsi="Times New Roman"/>
          <w:sz w:val="28"/>
          <w:szCs w:val="28"/>
        </w:rPr>
        <w:t>Купирование судорожного синдрома, возникшего в ходе реабилитационных мероприятий;</w:t>
      </w:r>
    </w:p>
    <w:p w14:paraId="6B57FEC8" w14:textId="77777777" w:rsidR="00A31E9F" w:rsidRPr="009230C7" w:rsidRDefault="00A31E9F" w:rsidP="00A31E9F">
      <w:pPr>
        <w:pStyle w:val="a3"/>
        <w:widowControl/>
        <w:numPr>
          <w:ilvl w:val="0"/>
          <w:numId w:val="63"/>
        </w:numPr>
        <w:autoSpaceDE w:val="0"/>
        <w:autoSpaceDN w:val="0"/>
        <w:adjustRightInd w:val="0"/>
        <w:spacing w:after="160" w:line="259" w:lineRule="auto"/>
        <w:ind w:left="0" w:firstLine="284"/>
        <w:jc w:val="both"/>
        <w:rPr>
          <w:rFonts w:ascii="Times New Roman" w:eastAsia="Times New Roman" w:hAnsi="Times New Roman"/>
          <w:sz w:val="28"/>
          <w:szCs w:val="28"/>
        </w:rPr>
      </w:pPr>
      <w:r w:rsidRPr="009230C7">
        <w:rPr>
          <w:rFonts w:ascii="Times New Roman" w:hAnsi="Times New Roman"/>
          <w:sz w:val="28"/>
          <w:szCs w:val="28"/>
        </w:rPr>
        <w:t>Волемический контроль и коррекция дефицита ОЦК у больных с ортостатической недостаточностью;</w:t>
      </w:r>
    </w:p>
    <w:p w14:paraId="29D62622" w14:textId="77777777" w:rsidR="00A31E9F" w:rsidRPr="009230C7" w:rsidRDefault="00A31E9F" w:rsidP="00A31E9F">
      <w:pPr>
        <w:pStyle w:val="a3"/>
        <w:widowControl/>
        <w:numPr>
          <w:ilvl w:val="0"/>
          <w:numId w:val="63"/>
        </w:numPr>
        <w:autoSpaceDE w:val="0"/>
        <w:autoSpaceDN w:val="0"/>
        <w:adjustRightInd w:val="0"/>
        <w:spacing w:after="160" w:line="259" w:lineRule="auto"/>
        <w:ind w:left="0" w:firstLine="284"/>
        <w:jc w:val="both"/>
        <w:rPr>
          <w:rFonts w:ascii="Times New Roman" w:eastAsia="Times New Roman" w:hAnsi="Times New Roman"/>
          <w:sz w:val="28"/>
          <w:szCs w:val="28"/>
        </w:rPr>
      </w:pPr>
      <w:r w:rsidRPr="009230C7">
        <w:rPr>
          <w:rFonts w:ascii="Times New Roman" w:hAnsi="Times New Roman"/>
          <w:sz w:val="28"/>
          <w:szCs w:val="28"/>
        </w:rPr>
        <w:t>Подготовка больных в хроническом критическом состоянии к удалению трахеостомической канюли;</w:t>
      </w:r>
    </w:p>
    <w:p w14:paraId="1781BA59" w14:textId="77777777" w:rsidR="00A31E9F" w:rsidRPr="009230C7" w:rsidRDefault="00A31E9F" w:rsidP="00A31E9F">
      <w:pPr>
        <w:pStyle w:val="a3"/>
        <w:widowControl/>
        <w:numPr>
          <w:ilvl w:val="0"/>
          <w:numId w:val="63"/>
        </w:numPr>
        <w:autoSpaceDE w:val="0"/>
        <w:autoSpaceDN w:val="0"/>
        <w:adjustRightInd w:val="0"/>
        <w:spacing w:after="160" w:line="259" w:lineRule="auto"/>
        <w:ind w:left="0" w:firstLine="284"/>
        <w:jc w:val="both"/>
        <w:rPr>
          <w:rFonts w:ascii="Times New Roman" w:eastAsia="Times New Roman" w:hAnsi="Times New Roman"/>
          <w:sz w:val="28"/>
          <w:szCs w:val="28"/>
        </w:rPr>
      </w:pPr>
      <w:r w:rsidRPr="009230C7">
        <w:rPr>
          <w:rFonts w:ascii="Times New Roman" w:hAnsi="Times New Roman"/>
          <w:sz w:val="28"/>
          <w:szCs w:val="28"/>
        </w:rPr>
        <w:t>Кардиореспираторный мониторинг у больных после удаления трахео-стомической канюли;</w:t>
      </w:r>
    </w:p>
    <w:p w14:paraId="66D6B38F" w14:textId="77777777" w:rsidR="00A31E9F" w:rsidRPr="009230C7" w:rsidRDefault="00A31E9F" w:rsidP="00A31E9F">
      <w:pPr>
        <w:pStyle w:val="a3"/>
        <w:widowControl/>
        <w:numPr>
          <w:ilvl w:val="0"/>
          <w:numId w:val="63"/>
        </w:numPr>
        <w:autoSpaceDE w:val="0"/>
        <w:autoSpaceDN w:val="0"/>
        <w:adjustRightInd w:val="0"/>
        <w:spacing w:after="160" w:line="259" w:lineRule="auto"/>
        <w:ind w:left="0" w:firstLine="284"/>
        <w:jc w:val="both"/>
        <w:rPr>
          <w:rFonts w:ascii="Times New Roman" w:eastAsia="Times New Roman" w:hAnsi="Times New Roman"/>
          <w:sz w:val="28"/>
          <w:szCs w:val="28"/>
        </w:rPr>
      </w:pPr>
      <w:r w:rsidRPr="009230C7">
        <w:rPr>
          <w:rFonts w:ascii="Times New Roman" w:hAnsi="Times New Roman"/>
          <w:sz w:val="28"/>
          <w:szCs w:val="28"/>
        </w:rPr>
        <w:t>Ларингоскопия и трахеоскопия у больных ОРИТ с дисфагией;</w:t>
      </w:r>
    </w:p>
    <w:p w14:paraId="55B35CE0" w14:textId="77777777" w:rsidR="00A31E9F" w:rsidRPr="009230C7" w:rsidRDefault="00A31E9F" w:rsidP="00A31E9F">
      <w:pPr>
        <w:pStyle w:val="a3"/>
        <w:widowControl/>
        <w:numPr>
          <w:ilvl w:val="0"/>
          <w:numId w:val="63"/>
        </w:numPr>
        <w:autoSpaceDE w:val="0"/>
        <w:autoSpaceDN w:val="0"/>
        <w:adjustRightInd w:val="0"/>
        <w:spacing w:after="160" w:line="259" w:lineRule="auto"/>
        <w:ind w:left="0" w:firstLine="284"/>
        <w:jc w:val="both"/>
        <w:rPr>
          <w:rFonts w:ascii="Times New Roman" w:eastAsia="Times New Roman" w:hAnsi="Times New Roman"/>
          <w:sz w:val="28"/>
          <w:szCs w:val="28"/>
        </w:rPr>
      </w:pPr>
      <w:r w:rsidRPr="009230C7">
        <w:rPr>
          <w:rFonts w:ascii="Times New Roman" w:hAnsi="Times New Roman"/>
          <w:sz w:val="28"/>
          <w:szCs w:val="28"/>
          <w:lang w:val="en-US"/>
        </w:rPr>
        <w:t>Проведение комплекса противошоковых мероприятий;</w:t>
      </w:r>
    </w:p>
    <w:p w14:paraId="5CFED4BD" w14:textId="77777777" w:rsidR="00A31E9F" w:rsidRPr="009230C7" w:rsidRDefault="00A31E9F" w:rsidP="00A31E9F">
      <w:pPr>
        <w:pStyle w:val="a3"/>
        <w:widowControl/>
        <w:numPr>
          <w:ilvl w:val="0"/>
          <w:numId w:val="63"/>
        </w:numPr>
        <w:autoSpaceDE w:val="0"/>
        <w:autoSpaceDN w:val="0"/>
        <w:adjustRightInd w:val="0"/>
        <w:spacing w:after="160" w:line="259" w:lineRule="auto"/>
        <w:ind w:left="0" w:firstLine="284"/>
        <w:jc w:val="both"/>
        <w:rPr>
          <w:rFonts w:ascii="Times New Roman" w:eastAsia="Times New Roman" w:hAnsi="Times New Roman"/>
          <w:sz w:val="28"/>
          <w:szCs w:val="28"/>
        </w:rPr>
      </w:pPr>
      <w:r w:rsidRPr="009230C7">
        <w:rPr>
          <w:rFonts w:ascii="Times New Roman" w:hAnsi="Times New Roman"/>
          <w:sz w:val="28"/>
          <w:szCs w:val="28"/>
        </w:rPr>
        <w:t>Поддержание и (или) искусственное замещение обратимо нарушенных функций жизненно важных органов и систем, при состояниях, угрожающих жизни пациента;</w:t>
      </w:r>
    </w:p>
    <w:p w14:paraId="37344EEC" w14:textId="77777777" w:rsidR="00A31E9F" w:rsidRPr="009230C7" w:rsidRDefault="00A31E9F" w:rsidP="00A31E9F">
      <w:pPr>
        <w:pStyle w:val="a3"/>
        <w:widowControl/>
        <w:numPr>
          <w:ilvl w:val="0"/>
          <w:numId w:val="63"/>
        </w:numPr>
        <w:autoSpaceDE w:val="0"/>
        <w:autoSpaceDN w:val="0"/>
        <w:adjustRightInd w:val="0"/>
        <w:spacing w:after="160" w:line="259" w:lineRule="auto"/>
        <w:ind w:left="0" w:firstLine="284"/>
        <w:jc w:val="both"/>
        <w:rPr>
          <w:rFonts w:ascii="Times New Roman" w:eastAsia="Times New Roman" w:hAnsi="Times New Roman"/>
          <w:sz w:val="28"/>
          <w:szCs w:val="28"/>
        </w:rPr>
      </w:pPr>
      <w:r w:rsidRPr="009230C7">
        <w:rPr>
          <w:rFonts w:ascii="Times New Roman" w:hAnsi="Times New Roman"/>
          <w:sz w:val="28"/>
          <w:szCs w:val="28"/>
        </w:rPr>
        <w:t>Проведение лечебных и диагностических мероприятий пациентам во время реанимации и интенсивной терапии;</w:t>
      </w:r>
    </w:p>
    <w:p w14:paraId="6CC47BAA" w14:textId="77777777" w:rsidR="00A31E9F" w:rsidRPr="009230C7" w:rsidRDefault="00A31E9F" w:rsidP="00A31E9F">
      <w:pPr>
        <w:pStyle w:val="a3"/>
        <w:widowControl/>
        <w:numPr>
          <w:ilvl w:val="0"/>
          <w:numId w:val="63"/>
        </w:numPr>
        <w:autoSpaceDE w:val="0"/>
        <w:autoSpaceDN w:val="0"/>
        <w:adjustRightInd w:val="0"/>
        <w:spacing w:after="160" w:line="259" w:lineRule="auto"/>
        <w:ind w:left="0" w:firstLine="284"/>
        <w:jc w:val="both"/>
        <w:rPr>
          <w:rFonts w:ascii="Times New Roman" w:eastAsia="Times New Roman" w:hAnsi="Times New Roman"/>
          <w:sz w:val="28"/>
          <w:szCs w:val="28"/>
        </w:rPr>
      </w:pPr>
      <w:r w:rsidRPr="009230C7">
        <w:rPr>
          <w:rFonts w:ascii="Times New Roman" w:hAnsi="Times New Roman"/>
          <w:sz w:val="28"/>
          <w:szCs w:val="28"/>
        </w:rPr>
        <w:t>Лабораторный и функциональный мониторинг за адекватностью интен-сивной терапии;</w:t>
      </w:r>
    </w:p>
    <w:p w14:paraId="48C910FC" w14:textId="77777777" w:rsidR="00A31E9F" w:rsidRPr="009230C7" w:rsidRDefault="00A31E9F" w:rsidP="00A31E9F">
      <w:pPr>
        <w:pStyle w:val="a3"/>
        <w:widowControl/>
        <w:numPr>
          <w:ilvl w:val="0"/>
          <w:numId w:val="63"/>
        </w:numPr>
        <w:autoSpaceDE w:val="0"/>
        <w:autoSpaceDN w:val="0"/>
        <w:adjustRightInd w:val="0"/>
        <w:spacing w:after="160" w:line="259" w:lineRule="auto"/>
        <w:ind w:left="0" w:firstLine="284"/>
        <w:jc w:val="both"/>
        <w:rPr>
          <w:rFonts w:ascii="Times New Roman" w:eastAsia="Times New Roman" w:hAnsi="Times New Roman"/>
          <w:sz w:val="28"/>
          <w:szCs w:val="28"/>
        </w:rPr>
      </w:pPr>
      <w:r w:rsidRPr="009230C7">
        <w:rPr>
          <w:rFonts w:ascii="Times New Roman" w:hAnsi="Times New Roman"/>
          <w:sz w:val="28"/>
          <w:szCs w:val="28"/>
        </w:rPr>
        <w:t>Проведение комплекса мероприятий по восстановлению и поддержанию нарушенных жизненно-важных функций организма, возникших вследствие заболевания, травмы, оперативного вмешательства или других причин;</w:t>
      </w:r>
    </w:p>
    <w:p w14:paraId="649D607F" w14:textId="77777777" w:rsidR="00A31E9F" w:rsidRPr="009230C7" w:rsidRDefault="00A31E9F" w:rsidP="00A31E9F">
      <w:pPr>
        <w:pStyle w:val="a3"/>
        <w:widowControl/>
        <w:numPr>
          <w:ilvl w:val="0"/>
          <w:numId w:val="63"/>
        </w:numPr>
        <w:autoSpaceDE w:val="0"/>
        <w:autoSpaceDN w:val="0"/>
        <w:adjustRightInd w:val="0"/>
        <w:spacing w:after="160" w:line="259" w:lineRule="auto"/>
        <w:ind w:left="0" w:firstLine="284"/>
        <w:jc w:val="both"/>
        <w:rPr>
          <w:rFonts w:ascii="Times New Roman" w:eastAsia="Times New Roman" w:hAnsi="Times New Roman"/>
          <w:sz w:val="28"/>
          <w:szCs w:val="28"/>
        </w:rPr>
      </w:pPr>
      <w:r w:rsidRPr="009230C7">
        <w:rPr>
          <w:rFonts w:ascii="Times New Roman" w:hAnsi="Times New Roman"/>
          <w:sz w:val="28"/>
          <w:szCs w:val="28"/>
        </w:rPr>
        <w:t>Оказание консультативной помощи пациентам в других подразделениях Центра</w:t>
      </w:r>
      <w:r w:rsidRPr="009230C7">
        <w:rPr>
          <w:rFonts w:ascii="Times New Roman" w:eastAsia="Times New Roman" w:hAnsi="Times New Roman"/>
          <w:sz w:val="28"/>
          <w:szCs w:val="28"/>
        </w:rPr>
        <w:t xml:space="preserve"> медицинской реабилитации</w:t>
      </w:r>
      <w:r w:rsidRPr="009230C7">
        <w:rPr>
          <w:rFonts w:ascii="Times New Roman" w:hAnsi="Times New Roman"/>
          <w:sz w:val="28"/>
          <w:szCs w:val="28"/>
        </w:rPr>
        <w:t>;</w:t>
      </w:r>
    </w:p>
    <w:p w14:paraId="048BD6E2" w14:textId="77777777" w:rsidR="00A31E9F" w:rsidRPr="009230C7" w:rsidRDefault="00A31E9F" w:rsidP="00A31E9F">
      <w:pPr>
        <w:pStyle w:val="a3"/>
        <w:widowControl/>
        <w:numPr>
          <w:ilvl w:val="0"/>
          <w:numId w:val="63"/>
        </w:numPr>
        <w:autoSpaceDE w:val="0"/>
        <w:autoSpaceDN w:val="0"/>
        <w:adjustRightInd w:val="0"/>
        <w:spacing w:after="160" w:line="259" w:lineRule="auto"/>
        <w:ind w:left="0" w:firstLine="284"/>
        <w:jc w:val="both"/>
        <w:rPr>
          <w:rFonts w:ascii="Times New Roman" w:eastAsia="Times New Roman" w:hAnsi="Times New Roman"/>
          <w:sz w:val="28"/>
          <w:szCs w:val="28"/>
        </w:rPr>
      </w:pPr>
      <w:r w:rsidRPr="009230C7">
        <w:rPr>
          <w:rFonts w:ascii="Times New Roman" w:hAnsi="Times New Roman"/>
          <w:sz w:val="28"/>
          <w:szCs w:val="28"/>
        </w:rPr>
        <w:t>Курация больных в палатах реанимации и интенсивной терапии сов-местно с врачами соответствующих специальностей;</w:t>
      </w:r>
    </w:p>
    <w:p w14:paraId="03BF616A" w14:textId="77777777" w:rsidR="00A31E9F" w:rsidRPr="009230C7" w:rsidRDefault="00A31E9F" w:rsidP="00A31E9F">
      <w:pPr>
        <w:pStyle w:val="a3"/>
        <w:widowControl/>
        <w:numPr>
          <w:ilvl w:val="0"/>
          <w:numId w:val="63"/>
        </w:numPr>
        <w:autoSpaceDE w:val="0"/>
        <w:autoSpaceDN w:val="0"/>
        <w:adjustRightInd w:val="0"/>
        <w:spacing w:after="160" w:line="259" w:lineRule="auto"/>
        <w:ind w:left="0" w:firstLine="284"/>
        <w:jc w:val="both"/>
        <w:rPr>
          <w:rFonts w:ascii="Times New Roman" w:eastAsia="Times New Roman" w:hAnsi="Times New Roman"/>
          <w:sz w:val="28"/>
          <w:szCs w:val="28"/>
        </w:rPr>
      </w:pPr>
      <w:r w:rsidRPr="009230C7">
        <w:rPr>
          <w:rFonts w:ascii="Times New Roman" w:hAnsi="Times New Roman"/>
          <w:sz w:val="28"/>
          <w:szCs w:val="28"/>
        </w:rPr>
        <w:t>Консультирование врачей и медицинского персонала других отделений по вопросам интенсивной терапии и ранней реабилитации;</w:t>
      </w:r>
    </w:p>
    <w:p w14:paraId="6008D3A8" w14:textId="77777777" w:rsidR="00A31E9F" w:rsidRPr="009230C7" w:rsidRDefault="00A31E9F" w:rsidP="00A31E9F">
      <w:pPr>
        <w:pStyle w:val="a3"/>
        <w:widowControl/>
        <w:numPr>
          <w:ilvl w:val="0"/>
          <w:numId w:val="63"/>
        </w:numPr>
        <w:autoSpaceDE w:val="0"/>
        <w:autoSpaceDN w:val="0"/>
        <w:adjustRightInd w:val="0"/>
        <w:spacing w:after="160" w:line="259" w:lineRule="auto"/>
        <w:ind w:left="0" w:firstLine="284"/>
        <w:jc w:val="both"/>
        <w:rPr>
          <w:rFonts w:ascii="Times New Roman" w:eastAsia="Times New Roman" w:hAnsi="Times New Roman"/>
          <w:sz w:val="28"/>
          <w:szCs w:val="28"/>
        </w:rPr>
      </w:pPr>
      <w:r w:rsidRPr="009230C7">
        <w:rPr>
          <w:rFonts w:ascii="Times New Roman" w:hAnsi="Times New Roman"/>
          <w:sz w:val="28"/>
          <w:szCs w:val="28"/>
        </w:rPr>
        <w:t>Иные функции в соответствии с законодательством Российской Федерации;</w:t>
      </w:r>
    </w:p>
    <w:p w14:paraId="4DACBE0E" w14:textId="4976520E" w:rsidR="00A31E9F" w:rsidRPr="009230C7" w:rsidRDefault="00A31E9F" w:rsidP="00A31E9F">
      <w:pPr>
        <w:autoSpaceDE w:val="0"/>
        <w:autoSpaceDN w:val="0"/>
        <w:adjustRightInd w:val="0"/>
        <w:jc w:val="both"/>
        <w:rPr>
          <w:rFonts w:ascii="Times New Roman" w:eastAsia="Times New Roman" w:hAnsi="Times New Roman" w:cs="Times New Roman"/>
          <w:sz w:val="28"/>
          <w:szCs w:val="28"/>
        </w:rPr>
      </w:pPr>
      <w:r w:rsidRPr="009230C7">
        <w:rPr>
          <w:rFonts w:ascii="Times New Roman" w:hAnsi="Times New Roman" w:cs="Times New Roman"/>
          <w:sz w:val="28"/>
          <w:szCs w:val="28"/>
          <w:lang w:val="en-US"/>
        </w:rPr>
        <w:t xml:space="preserve">9. </w:t>
      </w:r>
      <w:r w:rsidRPr="009230C7">
        <w:rPr>
          <w:rFonts w:ascii="Times New Roman" w:eastAsia="Times New Roman" w:hAnsi="Times New Roman" w:cs="Times New Roman"/>
          <w:sz w:val="28"/>
          <w:szCs w:val="28"/>
        </w:rPr>
        <w:t>Структура ОРИТ Центра предусматривает:</w:t>
      </w:r>
    </w:p>
    <w:p w14:paraId="7703F9BF" w14:textId="77777777" w:rsidR="00A31E9F" w:rsidRPr="009230C7" w:rsidRDefault="00A31E9F" w:rsidP="00A31E9F">
      <w:pPr>
        <w:numPr>
          <w:ilvl w:val="0"/>
          <w:numId w:val="60"/>
        </w:numPr>
        <w:autoSpaceDE w:val="0"/>
        <w:autoSpaceDN w:val="0"/>
        <w:adjustRightInd w:val="0"/>
        <w:contextualSpacing/>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Палату/ы реанимации и интенсивной терапии;</w:t>
      </w:r>
    </w:p>
    <w:p w14:paraId="6E910C58" w14:textId="77777777" w:rsidR="00A31E9F" w:rsidRPr="009230C7" w:rsidRDefault="00A31E9F" w:rsidP="00A31E9F">
      <w:pPr>
        <w:numPr>
          <w:ilvl w:val="0"/>
          <w:numId w:val="60"/>
        </w:numPr>
        <w:autoSpaceDE w:val="0"/>
        <w:autoSpaceDN w:val="0"/>
        <w:adjustRightInd w:val="0"/>
        <w:contextualSpacing/>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кабинет заведующего;</w:t>
      </w:r>
    </w:p>
    <w:p w14:paraId="4D9384D4" w14:textId="77777777" w:rsidR="00A31E9F" w:rsidRPr="009230C7" w:rsidRDefault="00A31E9F" w:rsidP="00A31E9F">
      <w:pPr>
        <w:numPr>
          <w:ilvl w:val="0"/>
          <w:numId w:val="60"/>
        </w:numPr>
        <w:autoSpaceDE w:val="0"/>
        <w:autoSpaceDN w:val="0"/>
        <w:adjustRightInd w:val="0"/>
        <w:contextualSpacing/>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процедурную;</w:t>
      </w:r>
    </w:p>
    <w:p w14:paraId="2F5B9268" w14:textId="77777777" w:rsidR="00A31E9F" w:rsidRPr="009230C7" w:rsidRDefault="00A31E9F" w:rsidP="00A31E9F">
      <w:pPr>
        <w:numPr>
          <w:ilvl w:val="0"/>
          <w:numId w:val="60"/>
        </w:numPr>
        <w:autoSpaceDE w:val="0"/>
        <w:autoSpaceDN w:val="0"/>
        <w:adjustRightInd w:val="0"/>
        <w:contextualSpacing/>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кабинет врачей;</w:t>
      </w:r>
    </w:p>
    <w:p w14:paraId="670C6E01" w14:textId="77777777" w:rsidR="00A31E9F" w:rsidRPr="009230C7" w:rsidRDefault="00A31E9F" w:rsidP="00A31E9F">
      <w:pPr>
        <w:numPr>
          <w:ilvl w:val="0"/>
          <w:numId w:val="60"/>
        </w:numPr>
        <w:autoSpaceDE w:val="0"/>
        <w:autoSpaceDN w:val="0"/>
        <w:adjustRightInd w:val="0"/>
        <w:contextualSpacing/>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кабинет членов МДБ;</w:t>
      </w:r>
    </w:p>
    <w:p w14:paraId="62E50E7A" w14:textId="77777777" w:rsidR="00A31E9F" w:rsidRPr="009230C7" w:rsidRDefault="00A31E9F" w:rsidP="00A31E9F">
      <w:pPr>
        <w:numPr>
          <w:ilvl w:val="0"/>
          <w:numId w:val="60"/>
        </w:numPr>
        <w:autoSpaceDE w:val="0"/>
        <w:autoSpaceDN w:val="0"/>
        <w:adjustRightInd w:val="0"/>
        <w:contextualSpacing/>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кабинет старшей медицинской сестры;</w:t>
      </w:r>
    </w:p>
    <w:p w14:paraId="71D7661F" w14:textId="0FC38161" w:rsidR="004C134B" w:rsidRPr="009230C7" w:rsidRDefault="004C134B" w:rsidP="004C134B">
      <w:pPr>
        <w:pStyle w:val="ConsPlusNormal"/>
        <w:numPr>
          <w:ilvl w:val="0"/>
          <w:numId w:val="60"/>
        </w:numPr>
        <w:jc w:val="both"/>
        <w:rPr>
          <w:rFonts w:ascii="Times New Roman" w:hAnsi="Times New Roman" w:cs="Times New Roman"/>
          <w:sz w:val="28"/>
          <w:szCs w:val="28"/>
        </w:rPr>
      </w:pPr>
      <w:r w:rsidRPr="009230C7">
        <w:rPr>
          <w:rFonts w:ascii="Times New Roman" w:hAnsi="Times New Roman" w:cs="Times New Roman"/>
          <w:sz w:val="28"/>
          <w:szCs w:val="28"/>
        </w:rPr>
        <w:t>Кабинет медицинских сестер по реабилитации;</w:t>
      </w:r>
    </w:p>
    <w:p w14:paraId="086950AA" w14:textId="77777777" w:rsidR="00A31E9F" w:rsidRPr="009230C7" w:rsidRDefault="00A31E9F" w:rsidP="00A31E9F">
      <w:pPr>
        <w:numPr>
          <w:ilvl w:val="0"/>
          <w:numId w:val="60"/>
        </w:numPr>
        <w:autoSpaceDE w:val="0"/>
        <w:autoSpaceDN w:val="0"/>
        <w:adjustRightInd w:val="0"/>
        <w:contextualSpacing/>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кабинет для хранения резервного медицинского оборудования;</w:t>
      </w:r>
    </w:p>
    <w:p w14:paraId="4B484447" w14:textId="77777777" w:rsidR="00A31E9F" w:rsidRPr="009230C7" w:rsidRDefault="00A31E9F" w:rsidP="00A31E9F">
      <w:pPr>
        <w:numPr>
          <w:ilvl w:val="0"/>
          <w:numId w:val="60"/>
        </w:numPr>
        <w:autoSpaceDE w:val="0"/>
        <w:autoSpaceDN w:val="0"/>
        <w:adjustRightInd w:val="0"/>
        <w:contextualSpacing/>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санитарный пропускник;</w:t>
      </w:r>
    </w:p>
    <w:p w14:paraId="2E702C50" w14:textId="77777777" w:rsidR="00A31E9F" w:rsidRPr="009230C7" w:rsidRDefault="00A31E9F" w:rsidP="00A31E9F">
      <w:pPr>
        <w:numPr>
          <w:ilvl w:val="0"/>
          <w:numId w:val="60"/>
        </w:numPr>
        <w:autoSpaceDE w:val="0"/>
        <w:autoSpaceDN w:val="0"/>
        <w:adjustRightInd w:val="0"/>
        <w:contextualSpacing/>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санузел</w:t>
      </w:r>
    </w:p>
    <w:p w14:paraId="2060CEB5" w14:textId="77777777" w:rsidR="00A31E9F" w:rsidRPr="009230C7" w:rsidRDefault="00A31E9F" w:rsidP="00A31E9F">
      <w:pPr>
        <w:numPr>
          <w:ilvl w:val="0"/>
          <w:numId w:val="60"/>
        </w:numPr>
        <w:autoSpaceDE w:val="0"/>
        <w:autoSpaceDN w:val="0"/>
        <w:adjustRightInd w:val="0"/>
        <w:contextualSpacing/>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помещение для временного хранения трупов;</w:t>
      </w:r>
    </w:p>
    <w:p w14:paraId="3CE6C0D5" w14:textId="77777777" w:rsidR="00A31E9F" w:rsidRPr="009230C7" w:rsidRDefault="00A31E9F" w:rsidP="00A31E9F">
      <w:pPr>
        <w:autoSpaceDE w:val="0"/>
        <w:autoSpaceDN w:val="0"/>
        <w:adjustRightInd w:val="0"/>
        <w:jc w:val="both"/>
        <w:rPr>
          <w:rFonts w:ascii="Times New Roman" w:hAnsi="Times New Roman" w:cs="Times New Roman"/>
          <w:sz w:val="28"/>
          <w:szCs w:val="28"/>
        </w:rPr>
      </w:pPr>
    </w:p>
    <w:p w14:paraId="7B80855D" w14:textId="77777777" w:rsidR="00A31E9F" w:rsidRPr="009230C7" w:rsidRDefault="00A31E9F" w:rsidP="00A31E9F">
      <w:pPr>
        <w:autoSpaceDE w:val="0"/>
        <w:autoSpaceDN w:val="0"/>
        <w:adjustRightInd w:val="0"/>
        <w:jc w:val="both"/>
        <w:rPr>
          <w:rFonts w:ascii="Times New Roman" w:hAnsi="Times New Roman" w:cs="Times New Roman"/>
          <w:bCs/>
          <w:sz w:val="28"/>
          <w:szCs w:val="28"/>
        </w:rPr>
      </w:pPr>
      <w:r w:rsidRPr="009230C7">
        <w:rPr>
          <w:rFonts w:ascii="Times New Roman" w:eastAsia="Times New Roman" w:hAnsi="Times New Roman" w:cs="Times New Roman"/>
          <w:sz w:val="28"/>
          <w:szCs w:val="28"/>
        </w:rPr>
        <w:t xml:space="preserve">10. </w:t>
      </w:r>
      <w:r w:rsidRPr="009230C7">
        <w:rPr>
          <w:rFonts w:ascii="Times New Roman" w:hAnsi="Times New Roman" w:cs="Times New Roman"/>
          <w:bCs/>
          <w:sz w:val="28"/>
          <w:szCs w:val="28"/>
        </w:rPr>
        <w:t xml:space="preserve">Оснащение ОРИТ Центра осуществляется в соответствии со стандартом оснащения, предусмотренным </w:t>
      </w:r>
      <w:hyperlink r:id="rId12" w:anchor="block_9000" w:history="1">
        <w:r w:rsidRPr="009230C7">
          <w:rPr>
            <w:rFonts w:ascii="Times New Roman" w:hAnsi="Times New Roman" w:cs="Times New Roman"/>
            <w:bCs/>
            <w:sz w:val="28"/>
            <w:szCs w:val="28"/>
          </w:rPr>
          <w:t>Приложением</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5.3.2</w:t>
        </w:r>
      </w:hyperlink>
      <w:r w:rsidRPr="009230C7">
        <w:rPr>
          <w:rFonts w:ascii="Times New Roman" w:hAnsi="Times New Roman" w:cs="Times New Roman"/>
          <w:bCs/>
          <w:sz w:val="28"/>
          <w:szCs w:val="28"/>
        </w:rPr>
        <w:t>.</w:t>
      </w:r>
    </w:p>
    <w:p w14:paraId="0C8946C3" w14:textId="77777777" w:rsidR="00A31E9F" w:rsidRPr="009230C7" w:rsidRDefault="00A31E9F" w:rsidP="00A31E9F">
      <w:pPr>
        <w:autoSpaceDE w:val="0"/>
        <w:autoSpaceDN w:val="0"/>
        <w:adjustRightInd w:val="0"/>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 xml:space="preserve">11. Оказание медицинской помощи в ОРИТ Центра медицинской реабилитации проводится в соответствии с профильными порядками оказания медицинской помощи, клиническими рекомендациями с учетом стандартов медицинской помощи; </w:t>
      </w:r>
    </w:p>
    <w:p w14:paraId="096C51A1" w14:textId="77777777" w:rsidR="00A31E9F" w:rsidRPr="009230C7" w:rsidRDefault="00A31E9F" w:rsidP="00A31E9F">
      <w:pPr>
        <w:autoSpaceDE w:val="0"/>
        <w:autoSpaceDN w:val="0"/>
        <w:adjustRightInd w:val="0"/>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12. В ОРИТ медицинской реабилитации ведение пациентов с нарушением функции и ограничением жизнедеятельности при заболеваниях и (или) состояниях центральной нервной системы осуществляется врачом анестезиологом-реаниматологом и специалистами МДБ группы медицинской реабилитации. При необходимости, для осуществления функций в ОРИТ Центра медицинской реабилитации, привлекаются специалисты отделения функциональной диагностики, отделения/кабинета лабораторной диагностики, отделения/кабинета лучевой диагностики;</w:t>
      </w:r>
    </w:p>
    <w:p w14:paraId="1B84361A" w14:textId="77777777" w:rsidR="00A31E9F" w:rsidRPr="009230C7" w:rsidRDefault="00A31E9F" w:rsidP="00A31E9F">
      <w:pPr>
        <w:autoSpaceDE w:val="0"/>
        <w:autoSpaceDN w:val="0"/>
        <w:adjustRightInd w:val="0"/>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13. Все члены МДБ, оказывающие помощь пациентам с нарушениями функции и ограничением жизнедеятельности при заболеваниях и (или) состояниях центральной нервной системы ОРИТ Центра медицинской реабилитации, должны иметь подготовку по модулю «Реабилитация в интенсивной терапии» в рамках последипломного цикла повышения квалификации в рамках непрерывного дополнительного образования;</w:t>
      </w:r>
    </w:p>
    <w:p w14:paraId="3A1C4828" w14:textId="77777777" w:rsidR="00A31E9F" w:rsidRPr="009230C7" w:rsidRDefault="00A31E9F" w:rsidP="00A31E9F">
      <w:pPr>
        <w:shd w:val="clear" w:color="auto" w:fill="FFFFFF"/>
        <w:autoSpaceDE w:val="0"/>
        <w:autoSpaceDN w:val="0"/>
        <w:adjustRightInd w:val="0"/>
        <w:jc w:val="both"/>
        <w:rPr>
          <w:rFonts w:ascii="Times New Roman" w:hAnsi="Times New Roman" w:cs="Times New Roman"/>
          <w:bCs/>
          <w:sz w:val="28"/>
          <w:szCs w:val="28"/>
        </w:rPr>
      </w:pPr>
      <w:r w:rsidRPr="009230C7">
        <w:rPr>
          <w:rFonts w:ascii="Times New Roman" w:eastAsia="Times New Roman" w:hAnsi="Times New Roman" w:cs="Times New Roman"/>
          <w:sz w:val="28"/>
          <w:szCs w:val="28"/>
        </w:rPr>
        <w:t xml:space="preserve">14. </w:t>
      </w:r>
      <w:r w:rsidRPr="009230C7">
        <w:rPr>
          <w:rFonts w:ascii="Times New Roman" w:hAnsi="Times New Roman" w:cs="Times New Roman"/>
          <w:bCs/>
          <w:sz w:val="28"/>
          <w:szCs w:val="28"/>
        </w:rPr>
        <w:t>ОРИТ Центра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14:paraId="6A08EFA9" w14:textId="45A72F11" w:rsidR="00A31E9F" w:rsidRPr="009230C7" w:rsidRDefault="00A31E9F" w:rsidP="00A31E9F">
      <w:pPr>
        <w:shd w:val="clear" w:color="auto" w:fill="FFFFFF"/>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bCs/>
          <w:sz w:val="28"/>
          <w:szCs w:val="28"/>
        </w:rPr>
        <w:t xml:space="preserve">13. </w:t>
      </w:r>
      <w:r w:rsidRPr="009230C7">
        <w:rPr>
          <w:rFonts w:ascii="Times New Roman" w:hAnsi="Times New Roman" w:cs="Times New Roman"/>
          <w:sz w:val="28"/>
          <w:szCs w:val="28"/>
        </w:rPr>
        <w:t>ОРИТ Центра может проводить телемедицинские консультации согласно положениям Приказа Министерства Здравоохранения Российской Федерации от 30.11.2017 N 965н "Об утверждении порядка организации и оказания медицинской помощи с применением телемедицинских технологий".</w:t>
      </w:r>
    </w:p>
    <w:p w14:paraId="73DF0B05" w14:textId="77777777" w:rsidR="00A31E9F" w:rsidRPr="009230C7" w:rsidRDefault="00A31E9F" w:rsidP="00A31E9F">
      <w:pPr>
        <w:autoSpaceDE w:val="0"/>
        <w:autoSpaceDN w:val="0"/>
        <w:adjustRightInd w:val="0"/>
        <w:jc w:val="both"/>
        <w:rPr>
          <w:rFonts w:ascii="Times New Roman" w:eastAsia="Times New Roman" w:hAnsi="Times New Roman" w:cs="Times New Roman"/>
          <w:sz w:val="28"/>
          <w:szCs w:val="28"/>
        </w:rPr>
      </w:pPr>
    </w:p>
    <w:p w14:paraId="53779863" w14:textId="77777777" w:rsidR="00A31E9F" w:rsidRPr="009230C7" w:rsidRDefault="00A31E9F" w:rsidP="00A31E9F">
      <w:pPr>
        <w:autoSpaceDE w:val="0"/>
        <w:autoSpaceDN w:val="0"/>
        <w:adjustRightInd w:val="0"/>
        <w:ind w:firstLine="906"/>
        <w:jc w:val="right"/>
        <w:rPr>
          <w:rFonts w:ascii="Times New Roman" w:eastAsia="Times New Roman" w:hAnsi="Times New Roman" w:cs="Times New Roman"/>
          <w:bCs/>
          <w:sz w:val="28"/>
          <w:szCs w:val="28"/>
        </w:rPr>
      </w:pPr>
    </w:p>
    <w:p w14:paraId="2E1DF9B7" w14:textId="6D29EAC4" w:rsidR="00A31E9F" w:rsidRPr="009230C7" w:rsidRDefault="00A31E9F" w:rsidP="00A31E9F">
      <w:pPr>
        <w:autoSpaceDE w:val="0"/>
        <w:autoSpaceDN w:val="0"/>
        <w:adjustRightInd w:val="0"/>
        <w:ind w:firstLine="906"/>
        <w:jc w:val="right"/>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 xml:space="preserve">Приложение </w:t>
      </w:r>
      <w:r w:rsidR="00607A0C" w:rsidRPr="009230C7">
        <w:rPr>
          <w:rFonts w:ascii="Times New Roman" w:eastAsia="Times New Roman" w:hAnsi="Times New Roman" w:cs="Times New Roman"/>
          <w:bCs/>
          <w:sz w:val="28"/>
          <w:szCs w:val="28"/>
        </w:rPr>
        <w:t>4</w:t>
      </w:r>
      <w:r w:rsidRPr="009230C7">
        <w:rPr>
          <w:rFonts w:ascii="Times New Roman" w:eastAsia="Times New Roman" w:hAnsi="Times New Roman" w:cs="Times New Roman"/>
          <w:bCs/>
          <w:sz w:val="28"/>
          <w:szCs w:val="28"/>
        </w:rPr>
        <w:t>.3.1 </w:t>
      </w:r>
    </w:p>
    <w:p w14:paraId="4F019C99" w14:textId="77777777" w:rsidR="00A31E9F" w:rsidRPr="009230C7" w:rsidRDefault="00A31E9F" w:rsidP="00A31E9F">
      <w:pPr>
        <w:autoSpaceDE w:val="0"/>
        <w:autoSpaceDN w:val="0"/>
        <w:adjustRightInd w:val="0"/>
        <w:ind w:firstLine="906"/>
        <w:jc w:val="right"/>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 xml:space="preserve">к </w:t>
      </w:r>
      <w:hyperlink r:id="rId13" w:anchor="block_1000000" w:history="1">
        <w:r w:rsidRPr="009230C7">
          <w:rPr>
            <w:rFonts w:ascii="Times New Roman" w:eastAsia="Times New Roman" w:hAnsi="Times New Roman" w:cs="Times New Roman"/>
            <w:bCs/>
            <w:sz w:val="28"/>
            <w:szCs w:val="28"/>
          </w:rPr>
          <w:t>Порядку</w:t>
        </w:r>
      </w:hyperlink>
      <w:r w:rsidRPr="009230C7">
        <w:rPr>
          <w:rFonts w:ascii="Times New Roman" w:eastAsia="Times New Roman" w:hAnsi="Times New Roman" w:cs="Times New Roman"/>
          <w:bCs/>
          <w:sz w:val="28"/>
          <w:szCs w:val="28"/>
        </w:rPr>
        <w:t xml:space="preserve"> организации</w:t>
      </w:r>
    </w:p>
    <w:p w14:paraId="0BE17F7D" w14:textId="77777777" w:rsidR="00A31E9F" w:rsidRPr="009230C7" w:rsidRDefault="00A31E9F" w:rsidP="00A31E9F">
      <w:pPr>
        <w:autoSpaceDE w:val="0"/>
        <w:autoSpaceDN w:val="0"/>
        <w:adjustRightInd w:val="0"/>
        <w:ind w:firstLine="906"/>
        <w:jc w:val="right"/>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медицинской реабилитации,</w:t>
      </w:r>
    </w:p>
    <w:p w14:paraId="64E49315" w14:textId="77777777" w:rsidR="00A31E9F" w:rsidRPr="009230C7" w:rsidRDefault="00A31E9F" w:rsidP="00A31E9F">
      <w:pPr>
        <w:autoSpaceDE w:val="0"/>
        <w:autoSpaceDN w:val="0"/>
        <w:adjustRightInd w:val="0"/>
        <w:ind w:firstLine="906"/>
        <w:jc w:val="right"/>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 xml:space="preserve">утв. </w:t>
      </w:r>
      <w:hyperlink r:id="rId14" w:history="1">
        <w:r w:rsidRPr="009230C7">
          <w:rPr>
            <w:rFonts w:ascii="Times New Roman" w:eastAsia="Times New Roman" w:hAnsi="Times New Roman" w:cs="Times New Roman"/>
            <w:bCs/>
            <w:sz w:val="28"/>
            <w:szCs w:val="28"/>
          </w:rPr>
          <w:t>приказом</w:t>
        </w:r>
      </w:hyperlink>
      <w:r w:rsidRPr="009230C7">
        <w:rPr>
          <w:rFonts w:ascii="Times New Roman" w:eastAsia="Times New Roman" w:hAnsi="Times New Roman" w:cs="Times New Roman"/>
          <w:bCs/>
          <w:sz w:val="28"/>
          <w:szCs w:val="28"/>
        </w:rPr>
        <w:t xml:space="preserve"> Министерства</w:t>
      </w:r>
    </w:p>
    <w:p w14:paraId="2FEB8112" w14:textId="77777777" w:rsidR="00A31E9F" w:rsidRPr="009230C7" w:rsidRDefault="00A31E9F" w:rsidP="00A31E9F">
      <w:pPr>
        <w:autoSpaceDE w:val="0"/>
        <w:autoSpaceDN w:val="0"/>
        <w:adjustRightInd w:val="0"/>
        <w:ind w:firstLine="906"/>
        <w:jc w:val="right"/>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здравоохранения РФ</w:t>
      </w:r>
    </w:p>
    <w:p w14:paraId="78C34D5A" w14:textId="77777777" w:rsidR="00A31E9F" w:rsidRPr="009230C7" w:rsidRDefault="00A31E9F" w:rsidP="00A31E9F">
      <w:pPr>
        <w:autoSpaceDE w:val="0"/>
        <w:autoSpaceDN w:val="0"/>
        <w:adjustRightInd w:val="0"/>
        <w:ind w:firstLine="906"/>
        <w:jc w:val="right"/>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от             г. N    __________</w:t>
      </w:r>
    </w:p>
    <w:p w14:paraId="777B7046" w14:textId="77777777" w:rsidR="00A31E9F" w:rsidRPr="009230C7" w:rsidRDefault="00A31E9F" w:rsidP="00A31E9F">
      <w:pPr>
        <w:autoSpaceDE w:val="0"/>
        <w:autoSpaceDN w:val="0"/>
        <w:adjustRightInd w:val="0"/>
        <w:jc w:val="both"/>
        <w:rPr>
          <w:rFonts w:ascii="Times New Roman" w:eastAsia="Times New Roman" w:hAnsi="Times New Roman" w:cs="Times New Roman"/>
          <w:sz w:val="28"/>
          <w:szCs w:val="28"/>
        </w:rPr>
      </w:pPr>
    </w:p>
    <w:p w14:paraId="558F33ED"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eastAsia="Times New Roman" w:hAnsi="Times New Roman" w:cs="Times New Roman"/>
          <w:b/>
          <w:bCs/>
          <w:sz w:val="28"/>
          <w:szCs w:val="28"/>
        </w:rPr>
        <w:t>Штатные нормативы</w:t>
      </w:r>
      <w:r w:rsidRPr="009230C7">
        <w:rPr>
          <w:rFonts w:ascii="Times New Roman" w:eastAsia="Times New Roman" w:hAnsi="Times New Roman" w:cs="Times New Roman"/>
          <w:b/>
          <w:sz w:val="28"/>
          <w:szCs w:val="28"/>
        </w:rPr>
        <w:t xml:space="preserve"> </w:t>
      </w:r>
      <w:r w:rsidRPr="009230C7">
        <w:rPr>
          <w:rStyle w:val="a5"/>
          <w:rFonts w:ascii="Times New Roman" w:hAnsi="Times New Roman" w:cs="Times New Roman"/>
          <w:sz w:val="28"/>
          <w:szCs w:val="28"/>
          <w:shd w:val="clear" w:color="auto" w:fill="FFFFFF"/>
        </w:rPr>
        <w:t>отделения реанимации и интенсивной терапии</w:t>
      </w:r>
      <w:r w:rsidRPr="009230C7">
        <w:rPr>
          <w:rFonts w:ascii="Times New Roman" w:hAnsi="Times New Roman" w:cs="Times New Roman"/>
          <w:b/>
          <w:sz w:val="28"/>
          <w:szCs w:val="28"/>
        </w:rPr>
        <w:t xml:space="preserve"> </w:t>
      </w:r>
      <w:r w:rsidRPr="009230C7">
        <w:rPr>
          <w:rFonts w:ascii="Times New Roman" w:hAnsi="Times New Roman" w:cs="Times New Roman"/>
          <w:b/>
          <w:bCs/>
          <w:sz w:val="28"/>
          <w:szCs w:val="28"/>
        </w:rPr>
        <w:t xml:space="preserve">центра медицинской реабилитации </w:t>
      </w:r>
      <w:r w:rsidRPr="009230C7">
        <w:rPr>
          <w:rFonts w:ascii="Times New Roman" w:hAnsi="Times New Roman" w:cs="Times New Roman"/>
          <w:b/>
          <w:sz w:val="28"/>
          <w:szCs w:val="28"/>
        </w:rPr>
        <w:t>пациентов с нарушением функций и структур, активности и участия при заболеваниях и состояниях центральной нервной системы</w:t>
      </w:r>
    </w:p>
    <w:p w14:paraId="71C7E6BB" w14:textId="77777777" w:rsidR="00A31E9F" w:rsidRPr="009230C7" w:rsidRDefault="00A31E9F" w:rsidP="00A31E9F">
      <w:pPr>
        <w:autoSpaceDE w:val="0"/>
        <w:autoSpaceDN w:val="0"/>
        <w:adjustRightInd w:val="0"/>
        <w:jc w:val="cente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(на основании Приказа МЗ РФ от 15 ноября 2012 г. N 919н</w:t>
      </w:r>
    </w:p>
    <w:p w14:paraId="1CEB99C2" w14:textId="77777777" w:rsidR="00A31E9F" w:rsidRPr="009230C7" w:rsidRDefault="00A31E9F" w:rsidP="00A31E9F">
      <w:pPr>
        <w:autoSpaceDE w:val="0"/>
        <w:autoSpaceDN w:val="0"/>
        <w:adjustRightInd w:val="0"/>
        <w:jc w:val="cente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 xml:space="preserve">МЗ и СР РФ от 15 ноября 2012 г. N 919н) </w:t>
      </w:r>
    </w:p>
    <w:p w14:paraId="15766AD7" w14:textId="77777777" w:rsidR="00A31E9F" w:rsidRPr="009230C7" w:rsidRDefault="00A31E9F" w:rsidP="00A31E9F">
      <w:pPr>
        <w:autoSpaceDE w:val="0"/>
        <w:autoSpaceDN w:val="0"/>
        <w:adjustRightInd w:val="0"/>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17"/>
        <w:gridCol w:w="3189"/>
      </w:tblGrid>
      <w:tr w:rsidR="0092029D" w:rsidRPr="009230C7" w14:paraId="4F8741F4" w14:textId="77777777" w:rsidTr="00312406">
        <w:tc>
          <w:tcPr>
            <w:tcW w:w="959" w:type="dxa"/>
          </w:tcPr>
          <w:p w14:paraId="7AED78E4"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N п/п</w:t>
            </w:r>
          </w:p>
        </w:tc>
        <w:tc>
          <w:tcPr>
            <w:tcW w:w="5417" w:type="dxa"/>
          </w:tcPr>
          <w:p w14:paraId="0343CB47"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Наименование должности</w:t>
            </w:r>
          </w:p>
        </w:tc>
        <w:tc>
          <w:tcPr>
            <w:tcW w:w="3189" w:type="dxa"/>
          </w:tcPr>
          <w:p w14:paraId="5ADA0D6D"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Количество</w:t>
            </w:r>
          </w:p>
          <w:p w14:paraId="7A41F5FF" w14:textId="77777777" w:rsidR="00A31E9F" w:rsidRPr="009230C7" w:rsidRDefault="00A31E9F" w:rsidP="00A31E9F">
            <w:pPr>
              <w:autoSpaceDE w:val="0"/>
              <w:autoSpaceDN w:val="0"/>
              <w:adjustRightInd w:val="0"/>
              <w:jc w:val="both"/>
              <w:rPr>
                <w:rFonts w:ascii="Times New Roman" w:hAnsi="Times New Roman" w:cs="Times New Roman"/>
                <w:sz w:val="28"/>
                <w:szCs w:val="28"/>
              </w:rPr>
            </w:pPr>
          </w:p>
        </w:tc>
      </w:tr>
      <w:tr w:rsidR="0092029D" w:rsidRPr="009230C7" w14:paraId="08FA9973" w14:textId="77777777" w:rsidTr="00312406">
        <w:tc>
          <w:tcPr>
            <w:tcW w:w="959" w:type="dxa"/>
          </w:tcPr>
          <w:p w14:paraId="12FA1379"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1</w:t>
            </w:r>
          </w:p>
        </w:tc>
        <w:tc>
          <w:tcPr>
            <w:tcW w:w="5417" w:type="dxa"/>
          </w:tcPr>
          <w:p w14:paraId="1EC9B6AA"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Заведующий отделением</w:t>
            </w:r>
          </w:p>
        </w:tc>
        <w:tc>
          <w:tcPr>
            <w:tcW w:w="3189" w:type="dxa"/>
          </w:tcPr>
          <w:p w14:paraId="3B7169F4"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1,00</w:t>
            </w:r>
          </w:p>
        </w:tc>
      </w:tr>
      <w:tr w:rsidR="0092029D" w:rsidRPr="009230C7" w14:paraId="6B0DD331" w14:textId="77777777" w:rsidTr="00312406">
        <w:tc>
          <w:tcPr>
            <w:tcW w:w="959" w:type="dxa"/>
          </w:tcPr>
          <w:p w14:paraId="10DD8229"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2</w:t>
            </w:r>
          </w:p>
        </w:tc>
        <w:tc>
          <w:tcPr>
            <w:tcW w:w="5417" w:type="dxa"/>
          </w:tcPr>
          <w:p w14:paraId="1CD706E9"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Врач анестезиолог-реаниматолог</w:t>
            </w:r>
          </w:p>
        </w:tc>
        <w:tc>
          <w:tcPr>
            <w:tcW w:w="3189" w:type="dxa"/>
          </w:tcPr>
          <w:p w14:paraId="0030CBFA"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5,00 на 6 коек</w:t>
            </w:r>
          </w:p>
        </w:tc>
      </w:tr>
      <w:tr w:rsidR="0092029D" w:rsidRPr="009230C7" w14:paraId="0ECB00CB" w14:textId="77777777" w:rsidTr="00312406">
        <w:tc>
          <w:tcPr>
            <w:tcW w:w="959" w:type="dxa"/>
          </w:tcPr>
          <w:p w14:paraId="0C6BE070"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3</w:t>
            </w:r>
          </w:p>
        </w:tc>
        <w:tc>
          <w:tcPr>
            <w:tcW w:w="5417" w:type="dxa"/>
          </w:tcPr>
          <w:p w14:paraId="218DDE43"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Врач клинической лабораторной диагностики</w:t>
            </w:r>
          </w:p>
        </w:tc>
        <w:tc>
          <w:tcPr>
            <w:tcW w:w="3189" w:type="dxa"/>
          </w:tcPr>
          <w:p w14:paraId="5A94854F"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0,25 на 6 коек</w:t>
            </w:r>
          </w:p>
        </w:tc>
      </w:tr>
      <w:tr w:rsidR="0092029D" w:rsidRPr="009230C7" w14:paraId="05A6ACAD" w14:textId="77777777" w:rsidTr="00312406">
        <w:tc>
          <w:tcPr>
            <w:tcW w:w="959" w:type="dxa"/>
          </w:tcPr>
          <w:p w14:paraId="1CEA1E1A"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4</w:t>
            </w:r>
          </w:p>
        </w:tc>
        <w:tc>
          <w:tcPr>
            <w:tcW w:w="5417" w:type="dxa"/>
          </w:tcPr>
          <w:p w14:paraId="5C918151"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Лаборант</w:t>
            </w:r>
          </w:p>
        </w:tc>
        <w:tc>
          <w:tcPr>
            <w:tcW w:w="3189" w:type="dxa"/>
          </w:tcPr>
          <w:p w14:paraId="551AF144"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0,25 на 6 коек</w:t>
            </w:r>
          </w:p>
        </w:tc>
      </w:tr>
      <w:tr w:rsidR="0092029D" w:rsidRPr="009230C7" w14:paraId="505C323C" w14:textId="77777777" w:rsidTr="00312406">
        <w:tc>
          <w:tcPr>
            <w:tcW w:w="959" w:type="dxa"/>
          </w:tcPr>
          <w:p w14:paraId="663B1CB2"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5</w:t>
            </w:r>
          </w:p>
        </w:tc>
        <w:tc>
          <w:tcPr>
            <w:tcW w:w="5417" w:type="dxa"/>
          </w:tcPr>
          <w:p w14:paraId="04C8CD2E"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Медицинская сестра палатная</w:t>
            </w:r>
          </w:p>
        </w:tc>
        <w:tc>
          <w:tcPr>
            <w:tcW w:w="3189" w:type="dxa"/>
          </w:tcPr>
          <w:p w14:paraId="2674227F"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10,50 на 6 коек</w:t>
            </w:r>
          </w:p>
        </w:tc>
      </w:tr>
      <w:tr w:rsidR="0092029D" w:rsidRPr="009230C7" w14:paraId="66585DB3" w14:textId="77777777" w:rsidTr="00312406">
        <w:tc>
          <w:tcPr>
            <w:tcW w:w="959" w:type="dxa"/>
          </w:tcPr>
          <w:p w14:paraId="7C00084D"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6</w:t>
            </w:r>
          </w:p>
        </w:tc>
        <w:tc>
          <w:tcPr>
            <w:tcW w:w="5417" w:type="dxa"/>
          </w:tcPr>
          <w:p w14:paraId="284B7061"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Младшая медицинская сестра по уходу за больными</w:t>
            </w:r>
          </w:p>
        </w:tc>
        <w:tc>
          <w:tcPr>
            <w:tcW w:w="3189" w:type="dxa"/>
          </w:tcPr>
          <w:p w14:paraId="7122FD32"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5,00 на 6 коек</w:t>
            </w:r>
          </w:p>
        </w:tc>
      </w:tr>
      <w:tr w:rsidR="0092029D" w:rsidRPr="009230C7" w14:paraId="5A639E3E" w14:textId="77777777" w:rsidTr="00312406">
        <w:tc>
          <w:tcPr>
            <w:tcW w:w="959" w:type="dxa"/>
          </w:tcPr>
          <w:p w14:paraId="670F83A7"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7</w:t>
            </w:r>
          </w:p>
        </w:tc>
        <w:tc>
          <w:tcPr>
            <w:tcW w:w="5417" w:type="dxa"/>
          </w:tcPr>
          <w:p w14:paraId="593A7F86"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Санитар</w:t>
            </w:r>
          </w:p>
        </w:tc>
        <w:tc>
          <w:tcPr>
            <w:tcW w:w="3189" w:type="dxa"/>
          </w:tcPr>
          <w:p w14:paraId="343B1A10"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1,50 на 6 коек</w:t>
            </w:r>
          </w:p>
        </w:tc>
      </w:tr>
      <w:tr w:rsidR="0092029D" w:rsidRPr="009230C7" w14:paraId="675A0758" w14:textId="77777777" w:rsidTr="00312406">
        <w:tc>
          <w:tcPr>
            <w:tcW w:w="959" w:type="dxa"/>
          </w:tcPr>
          <w:p w14:paraId="3ABAA6D6"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8</w:t>
            </w:r>
          </w:p>
        </w:tc>
        <w:tc>
          <w:tcPr>
            <w:tcW w:w="8606" w:type="dxa"/>
            <w:gridSpan w:val="2"/>
          </w:tcPr>
          <w:p w14:paraId="259F3251"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Члены мультдисциплинарной бригады (МДБ)</w:t>
            </w:r>
          </w:p>
        </w:tc>
      </w:tr>
      <w:tr w:rsidR="0092029D" w:rsidRPr="009230C7" w14:paraId="29945606" w14:textId="77777777" w:rsidTr="00312406">
        <w:tc>
          <w:tcPr>
            <w:tcW w:w="959" w:type="dxa"/>
          </w:tcPr>
          <w:p w14:paraId="03D8A479"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8.1</w:t>
            </w:r>
          </w:p>
        </w:tc>
        <w:tc>
          <w:tcPr>
            <w:tcW w:w="5417" w:type="dxa"/>
          </w:tcPr>
          <w:p w14:paraId="292A5FD8"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Врач анестезиолог-реаниматолог</w:t>
            </w:r>
          </w:p>
        </w:tc>
        <w:tc>
          <w:tcPr>
            <w:tcW w:w="3189" w:type="dxa"/>
          </w:tcPr>
          <w:p w14:paraId="59ABA98C"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1 на 12 коек</w:t>
            </w:r>
          </w:p>
        </w:tc>
      </w:tr>
      <w:tr w:rsidR="0092029D" w:rsidRPr="009230C7" w14:paraId="56EC7050" w14:textId="77777777" w:rsidTr="00312406">
        <w:tc>
          <w:tcPr>
            <w:tcW w:w="959" w:type="dxa"/>
          </w:tcPr>
          <w:p w14:paraId="1E179442"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8.2</w:t>
            </w:r>
          </w:p>
          <w:p w14:paraId="099F59CF" w14:textId="77777777" w:rsidR="0004450D" w:rsidRPr="009230C7" w:rsidRDefault="0004450D" w:rsidP="00A31E9F">
            <w:pPr>
              <w:keepNext/>
              <w:keepLines/>
              <w:autoSpaceDE w:val="0"/>
              <w:autoSpaceDN w:val="0"/>
              <w:adjustRightInd w:val="0"/>
              <w:jc w:val="both"/>
              <w:outlineLvl w:val="7"/>
              <w:rPr>
                <w:rFonts w:ascii="Times New Roman" w:hAnsi="Times New Roman" w:cs="Times New Roman"/>
                <w:sz w:val="28"/>
                <w:szCs w:val="28"/>
              </w:rPr>
            </w:pPr>
          </w:p>
          <w:p w14:paraId="3AB4E8D1" w14:textId="414505A8" w:rsidR="0004450D" w:rsidRPr="009230C7" w:rsidRDefault="0004450D"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8.3</w:t>
            </w:r>
          </w:p>
        </w:tc>
        <w:tc>
          <w:tcPr>
            <w:tcW w:w="5417" w:type="dxa"/>
          </w:tcPr>
          <w:p w14:paraId="549CCAA9"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Врач физической и реабилитационной медицины</w:t>
            </w:r>
          </w:p>
          <w:p w14:paraId="49545C16" w14:textId="0FF6E55C" w:rsidR="0004450D" w:rsidRPr="009230C7" w:rsidRDefault="0004450D"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Нейропсихолог</w:t>
            </w:r>
          </w:p>
        </w:tc>
        <w:tc>
          <w:tcPr>
            <w:tcW w:w="3189" w:type="dxa"/>
          </w:tcPr>
          <w:p w14:paraId="0DC9C069"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1 на 12 коек</w:t>
            </w:r>
          </w:p>
          <w:p w14:paraId="0FE72249" w14:textId="77777777" w:rsidR="0004450D" w:rsidRPr="009230C7" w:rsidRDefault="0004450D" w:rsidP="00A31E9F">
            <w:pPr>
              <w:keepNext/>
              <w:keepLines/>
              <w:autoSpaceDE w:val="0"/>
              <w:autoSpaceDN w:val="0"/>
              <w:adjustRightInd w:val="0"/>
              <w:jc w:val="both"/>
              <w:outlineLvl w:val="7"/>
              <w:rPr>
                <w:rFonts w:ascii="Times New Roman" w:hAnsi="Times New Roman" w:cs="Times New Roman"/>
                <w:sz w:val="28"/>
                <w:szCs w:val="28"/>
              </w:rPr>
            </w:pPr>
          </w:p>
          <w:p w14:paraId="445DA0BE" w14:textId="311B0F74" w:rsidR="0004450D" w:rsidRPr="009230C7" w:rsidRDefault="0004450D"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5A586594" w14:textId="77777777" w:rsidTr="00312406">
        <w:tc>
          <w:tcPr>
            <w:tcW w:w="959" w:type="dxa"/>
          </w:tcPr>
          <w:p w14:paraId="479D9E5B" w14:textId="3FEF2BD1"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8.</w:t>
            </w:r>
            <w:r w:rsidR="0004450D" w:rsidRPr="009230C7">
              <w:rPr>
                <w:rFonts w:ascii="Times New Roman" w:hAnsi="Times New Roman" w:cs="Times New Roman"/>
                <w:sz w:val="28"/>
                <w:szCs w:val="28"/>
              </w:rPr>
              <w:t>4</w:t>
            </w:r>
          </w:p>
        </w:tc>
        <w:tc>
          <w:tcPr>
            <w:tcW w:w="5417" w:type="dxa"/>
          </w:tcPr>
          <w:p w14:paraId="04D0D51D" w14:textId="6125A9A2" w:rsidR="00A31E9F" w:rsidRPr="009230C7" w:rsidRDefault="00040308" w:rsidP="000A6719">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Специалист по физической реабилитации</w:t>
            </w:r>
          </w:p>
        </w:tc>
        <w:tc>
          <w:tcPr>
            <w:tcW w:w="3189" w:type="dxa"/>
          </w:tcPr>
          <w:p w14:paraId="5A8C7B05" w14:textId="7CE9A801" w:rsidR="00A31E9F" w:rsidRPr="009230C7" w:rsidRDefault="00A31E9F" w:rsidP="00432601">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 xml:space="preserve">1 на </w:t>
            </w:r>
            <w:r w:rsidR="00432601" w:rsidRPr="009230C7">
              <w:rPr>
                <w:rFonts w:ascii="Times New Roman" w:hAnsi="Times New Roman" w:cs="Times New Roman"/>
                <w:sz w:val="28"/>
                <w:szCs w:val="28"/>
              </w:rPr>
              <w:t xml:space="preserve">6 </w:t>
            </w:r>
            <w:r w:rsidRPr="009230C7">
              <w:rPr>
                <w:rFonts w:ascii="Times New Roman" w:hAnsi="Times New Roman" w:cs="Times New Roman"/>
                <w:sz w:val="28"/>
                <w:szCs w:val="28"/>
              </w:rPr>
              <w:t>коек</w:t>
            </w:r>
          </w:p>
        </w:tc>
      </w:tr>
      <w:tr w:rsidR="0092029D" w:rsidRPr="009230C7" w14:paraId="0F27F44A" w14:textId="77777777" w:rsidTr="00312406">
        <w:tc>
          <w:tcPr>
            <w:tcW w:w="959" w:type="dxa"/>
          </w:tcPr>
          <w:p w14:paraId="0C3DB4C9" w14:textId="2ADF2DBE"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8.</w:t>
            </w:r>
            <w:r w:rsidR="0004450D" w:rsidRPr="009230C7">
              <w:rPr>
                <w:rFonts w:ascii="Times New Roman" w:hAnsi="Times New Roman" w:cs="Times New Roman"/>
                <w:sz w:val="28"/>
                <w:szCs w:val="28"/>
              </w:rPr>
              <w:t>5</w:t>
            </w:r>
          </w:p>
        </w:tc>
        <w:tc>
          <w:tcPr>
            <w:tcW w:w="5417" w:type="dxa"/>
          </w:tcPr>
          <w:p w14:paraId="364D4A94"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Медицинский психолог</w:t>
            </w:r>
          </w:p>
        </w:tc>
        <w:tc>
          <w:tcPr>
            <w:tcW w:w="3189" w:type="dxa"/>
          </w:tcPr>
          <w:p w14:paraId="4E32D526"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0,5 на 12 коек</w:t>
            </w:r>
          </w:p>
        </w:tc>
      </w:tr>
      <w:tr w:rsidR="0092029D" w:rsidRPr="009230C7" w14:paraId="1358B432" w14:textId="77777777" w:rsidTr="00312406">
        <w:tc>
          <w:tcPr>
            <w:tcW w:w="959" w:type="dxa"/>
          </w:tcPr>
          <w:p w14:paraId="0AD37A6D" w14:textId="4EEAA3C5"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8.</w:t>
            </w:r>
            <w:r w:rsidR="0004450D" w:rsidRPr="009230C7">
              <w:rPr>
                <w:rFonts w:ascii="Times New Roman" w:hAnsi="Times New Roman" w:cs="Times New Roman"/>
                <w:sz w:val="28"/>
                <w:szCs w:val="28"/>
              </w:rPr>
              <w:t>6</w:t>
            </w:r>
          </w:p>
        </w:tc>
        <w:tc>
          <w:tcPr>
            <w:tcW w:w="5417" w:type="dxa"/>
          </w:tcPr>
          <w:p w14:paraId="6E0C5C45" w14:textId="55FC6904" w:rsidR="00A31E9F" w:rsidRPr="009230C7" w:rsidRDefault="0028067D" w:rsidP="00946AD6">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Специалист по эргореабилитации</w:t>
            </w:r>
            <w:r w:rsidR="00A31E9F" w:rsidRPr="009230C7">
              <w:rPr>
                <w:rFonts w:ascii="Times New Roman" w:hAnsi="Times New Roman" w:cs="Times New Roman"/>
                <w:sz w:val="28"/>
                <w:szCs w:val="28"/>
              </w:rPr>
              <w:t xml:space="preserve"> </w:t>
            </w:r>
          </w:p>
        </w:tc>
        <w:tc>
          <w:tcPr>
            <w:tcW w:w="3189" w:type="dxa"/>
          </w:tcPr>
          <w:p w14:paraId="6B3CB781"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1 на 12 коек</w:t>
            </w:r>
          </w:p>
        </w:tc>
      </w:tr>
      <w:tr w:rsidR="00A31E9F" w:rsidRPr="009230C7" w14:paraId="2BC05E97" w14:textId="77777777" w:rsidTr="00312406">
        <w:tc>
          <w:tcPr>
            <w:tcW w:w="959" w:type="dxa"/>
          </w:tcPr>
          <w:p w14:paraId="4D059E08" w14:textId="4F55AD45"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8.</w:t>
            </w:r>
            <w:r w:rsidR="0004450D" w:rsidRPr="009230C7">
              <w:rPr>
                <w:rFonts w:ascii="Times New Roman" w:hAnsi="Times New Roman" w:cs="Times New Roman"/>
                <w:sz w:val="28"/>
                <w:szCs w:val="28"/>
              </w:rPr>
              <w:t>7</w:t>
            </w:r>
          </w:p>
        </w:tc>
        <w:tc>
          <w:tcPr>
            <w:tcW w:w="5417" w:type="dxa"/>
          </w:tcPr>
          <w:p w14:paraId="6B8C77C3"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Медицинский логопед</w:t>
            </w:r>
          </w:p>
        </w:tc>
        <w:tc>
          <w:tcPr>
            <w:tcW w:w="3189" w:type="dxa"/>
          </w:tcPr>
          <w:p w14:paraId="06DB7266" w14:textId="77777777" w:rsidR="00A31E9F" w:rsidRPr="009230C7" w:rsidRDefault="00A31E9F" w:rsidP="00A31E9F">
            <w:pPr>
              <w:keepNext/>
              <w:keepLines/>
              <w:autoSpaceDE w:val="0"/>
              <w:autoSpaceDN w:val="0"/>
              <w:adjustRightInd w:val="0"/>
              <w:jc w:val="both"/>
              <w:outlineLvl w:val="7"/>
              <w:rPr>
                <w:rFonts w:ascii="Times New Roman" w:hAnsi="Times New Roman" w:cs="Times New Roman"/>
                <w:sz w:val="28"/>
                <w:szCs w:val="28"/>
              </w:rPr>
            </w:pPr>
            <w:r w:rsidRPr="009230C7">
              <w:rPr>
                <w:rFonts w:ascii="Times New Roman" w:hAnsi="Times New Roman" w:cs="Times New Roman"/>
                <w:sz w:val="28"/>
                <w:szCs w:val="28"/>
              </w:rPr>
              <w:t>1 на 12 коек</w:t>
            </w:r>
          </w:p>
        </w:tc>
      </w:tr>
    </w:tbl>
    <w:p w14:paraId="0DF98ECA" w14:textId="77777777" w:rsidR="00A31E9F" w:rsidRPr="009230C7" w:rsidRDefault="00A31E9F" w:rsidP="00A31E9F">
      <w:pPr>
        <w:autoSpaceDE w:val="0"/>
        <w:autoSpaceDN w:val="0"/>
        <w:adjustRightInd w:val="0"/>
        <w:jc w:val="center"/>
        <w:rPr>
          <w:rFonts w:ascii="Times New Roman" w:eastAsia="Times New Roman" w:hAnsi="Times New Roman" w:cs="Times New Roman"/>
          <w:b/>
          <w:sz w:val="28"/>
          <w:szCs w:val="28"/>
        </w:rPr>
      </w:pPr>
    </w:p>
    <w:p w14:paraId="39E79D3F" w14:textId="77777777" w:rsidR="00A31E9F" w:rsidRPr="009230C7" w:rsidRDefault="00A31E9F" w:rsidP="00A31E9F">
      <w:pPr>
        <w:autoSpaceDE w:val="0"/>
        <w:autoSpaceDN w:val="0"/>
        <w:adjustRightInd w:val="0"/>
        <w:jc w:val="both"/>
        <w:rPr>
          <w:rFonts w:ascii="Times New Roman" w:eastAsia="Times New Roman" w:hAnsi="Times New Roman" w:cs="Times New Roman"/>
          <w:sz w:val="28"/>
          <w:szCs w:val="28"/>
        </w:rPr>
      </w:pPr>
    </w:p>
    <w:p w14:paraId="058846C4" w14:textId="7C204AA0" w:rsidR="00A31E9F" w:rsidRPr="009230C7" w:rsidRDefault="00A31E9F" w:rsidP="00A31E9F">
      <w:pPr>
        <w:autoSpaceDE w:val="0"/>
        <w:autoSpaceDN w:val="0"/>
        <w:adjustRightInd w:val="0"/>
        <w:ind w:firstLine="906"/>
        <w:jc w:val="right"/>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 xml:space="preserve">Приложение </w:t>
      </w:r>
      <w:r w:rsidR="00607A0C" w:rsidRPr="009230C7">
        <w:rPr>
          <w:rFonts w:ascii="Times New Roman" w:eastAsia="Times New Roman" w:hAnsi="Times New Roman" w:cs="Times New Roman"/>
          <w:bCs/>
          <w:sz w:val="28"/>
          <w:szCs w:val="28"/>
        </w:rPr>
        <w:t>4</w:t>
      </w:r>
      <w:r w:rsidRPr="009230C7">
        <w:rPr>
          <w:rFonts w:ascii="Times New Roman" w:eastAsia="Times New Roman" w:hAnsi="Times New Roman" w:cs="Times New Roman"/>
          <w:bCs/>
          <w:sz w:val="28"/>
          <w:szCs w:val="28"/>
        </w:rPr>
        <w:t>.3.2 </w:t>
      </w:r>
    </w:p>
    <w:p w14:paraId="580F8E9D" w14:textId="77777777" w:rsidR="00A31E9F" w:rsidRPr="009230C7" w:rsidRDefault="00A31E9F" w:rsidP="00A31E9F">
      <w:pPr>
        <w:autoSpaceDE w:val="0"/>
        <w:autoSpaceDN w:val="0"/>
        <w:adjustRightInd w:val="0"/>
        <w:ind w:firstLine="906"/>
        <w:jc w:val="right"/>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 xml:space="preserve">к </w:t>
      </w:r>
      <w:hyperlink r:id="rId15" w:anchor="block_1000000" w:history="1">
        <w:r w:rsidRPr="009230C7">
          <w:rPr>
            <w:rFonts w:ascii="Times New Roman" w:eastAsia="Times New Roman" w:hAnsi="Times New Roman" w:cs="Times New Roman"/>
            <w:bCs/>
            <w:sz w:val="28"/>
            <w:szCs w:val="28"/>
          </w:rPr>
          <w:t>Порядку</w:t>
        </w:r>
      </w:hyperlink>
      <w:r w:rsidRPr="009230C7">
        <w:rPr>
          <w:rFonts w:ascii="Times New Roman" w:eastAsia="Times New Roman" w:hAnsi="Times New Roman" w:cs="Times New Roman"/>
          <w:bCs/>
          <w:sz w:val="28"/>
          <w:szCs w:val="28"/>
        </w:rPr>
        <w:t xml:space="preserve"> организации</w:t>
      </w:r>
    </w:p>
    <w:p w14:paraId="67DF0CD3" w14:textId="77777777" w:rsidR="00A31E9F" w:rsidRPr="009230C7" w:rsidRDefault="00A31E9F" w:rsidP="00A31E9F">
      <w:pPr>
        <w:autoSpaceDE w:val="0"/>
        <w:autoSpaceDN w:val="0"/>
        <w:adjustRightInd w:val="0"/>
        <w:ind w:firstLine="906"/>
        <w:jc w:val="right"/>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медицинской реабилитации,</w:t>
      </w:r>
    </w:p>
    <w:p w14:paraId="72FBFB27" w14:textId="77777777" w:rsidR="00A31E9F" w:rsidRPr="009230C7" w:rsidRDefault="00A31E9F" w:rsidP="00A31E9F">
      <w:pPr>
        <w:autoSpaceDE w:val="0"/>
        <w:autoSpaceDN w:val="0"/>
        <w:adjustRightInd w:val="0"/>
        <w:ind w:firstLine="906"/>
        <w:jc w:val="right"/>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 xml:space="preserve">утв. </w:t>
      </w:r>
      <w:hyperlink r:id="rId16" w:history="1">
        <w:r w:rsidRPr="009230C7">
          <w:rPr>
            <w:rFonts w:ascii="Times New Roman" w:eastAsia="Times New Roman" w:hAnsi="Times New Roman" w:cs="Times New Roman"/>
            <w:bCs/>
            <w:sz w:val="28"/>
            <w:szCs w:val="28"/>
          </w:rPr>
          <w:t>приказом</w:t>
        </w:r>
      </w:hyperlink>
      <w:r w:rsidRPr="009230C7">
        <w:rPr>
          <w:rFonts w:ascii="Times New Roman" w:eastAsia="Times New Roman" w:hAnsi="Times New Roman" w:cs="Times New Roman"/>
          <w:bCs/>
          <w:sz w:val="28"/>
          <w:szCs w:val="28"/>
        </w:rPr>
        <w:t xml:space="preserve"> Министерства</w:t>
      </w:r>
    </w:p>
    <w:p w14:paraId="47DEF4B7" w14:textId="77777777" w:rsidR="00A31E9F" w:rsidRPr="009230C7" w:rsidRDefault="00A31E9F" w:rsidP="00A31E9F">
      <w:pPr>
        <w:autoSpaceDE w:val="0"/>
        <w:autoSpaceDN w:val="0"/>
        <w:adjustRightInd w:val="0"/>
        <w:ind w:firstLine="906"/>
        <w:jc w:val="right"/>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здравоохранения РФ</w:t>
      </w:r>
    </w:p>
    <w:p w14:paraId="4F5ED989" w14:textId="77777777" w:rsidR="00A31E9F" w:rsidRPr="009230C7" w:rsidRDefault="00A31E9F" w:rsidP="00A31E9F">
      <w:pPr>
        <w:autoSpaceDE w:val="0"/>
        <w:autoSpaceDN w:val="0"/>
        <w:adjustRightInd w:val="0"/>
        <w:ind w:firstLine="906"/>
        <w:jc w:val="right"/>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от             г. N    __________</w:t>
      </w:r>
    </w:p>
    <w:p w14:paraId="04CC3A6F" w14:textId="77777777" w:rsidR="00A31E9F" w:rsidRPr="009230C7" w:rsidRDefault="00A31E9F" w:rsidP="00A31E9F">
      <w:pPr>
        <w:autoSpaceDE w:val="0"/>
        <w:autoSpaceDN w:val="0"/>
        <w:adjustRightInd w:val="0"/>
        <w:jc w:val="center"/>
        <w:rPr>
          <w:rFonts w:ascii="Times New Roman" w:eastAsia="Times New Roman" w:hAnsi="Times New Roman" w:cs="Times New Roman"/>
          <w:b/>
          <w:sz w:val="28"/>
          <w:szCs w:val="28"/>
        </w:rPr>
      </w:pPr>
    </w:p>
    <w:p w14:paraId="29EA69C0"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eastAsia="Times New Roman" w:hAnsi="Times New Roman" w:cs="Times New Roman"/>
          <w:b/>
          <w:bCs/>
          <w:sz w:val="28"/>
          <w:szCs w:val="28"/>
        </w:rPr>
        <w:t>Стандарт оснащения</w:t>
      </w:r>
      <w:r w:rsidRPr="009230C7">
        <w:rPr>
          <w:rFonts w:ascii="Times New Roman" w:eastAsia="Times New Roman" w:hAnsi="Times New Roman" w:cs="Times New Roman"/>
          <w:bCs/>
          <w:sz w:val="28"/>
          <w:szCs w:val="28"/>
        </w:rPr>
        <w:t xml:space="preserve"> </w:t>
      </w:r>
      <w:r w:rsidRPr="009230C7">
        <w:rPr>
          <w:rStyle w:val="a5"/>
          <w:rFonts w:ascii="Times New Roman" w:hAnsi="Times New Roman" w:cs="Times New Roman"/>
          <w:sz w:val="28"/>
          <w:szCs w:val="28"/>
          <w:shd w:val="clear" w:color="auto" w:fill="FFFFFF"/>
        </w:rPr>
        <w:t>отделения реанимации и интенсивной терапии</w:t>
      </w:r>
      <w:r w:rsidRPr="009230C7">
        <w:rPr>
          <w:rFonts w:ascii="Times New Roman" w:hAnsi="Times New Roman" w:cs="Times New Roman"/>
          <w:b/>
          <w:sz w:val="28"/>
          <w:szCs w:val="28"/>
        </w:rPr>
        <w:t xml:space="preserve"> </w:t>
      </w:r>
      <w:r w:rsidRPr="009230C7">
        <w:rPr>
          <w:rFonts w:ascii="Times New Roman" w:hAnsi="Times New Roman" w:cs="Times New Roman"/>
          <w:b/>
          <w:bCs/>
          <w:sz w:val="28"/>
          <w:szCs w:val="28"/>
        </w:rPr>
        <w:t xml:space="preserve">центра медицинской реабилитации </w:t>
      </w:r>
      <w:r w:rsidRPr="009230C7">
        <w:rPr>
          <w:rFonts w:ascii="Times New Roman" w:hAnsi="Times New Roman" w:cs="Times New Roman"/>
          <w:b/>
          <w:sz w:val="28"/>
          <w:szCs w:val="28"/>
        </w:rPr>
        <w:t>пациентов с нарушением функций и структур, активности и участия при заболеваниях и состояниях центральной нервной системы</w:t>
      </w:r>
    </w:p>
    <w:p w14:paraId="20E7B1C9" w14:textId="77777777" w:rsidR="00A31E9F" w:rsidRPr="009230C7" w:rsidRDefault="00A31E9F" w:rsidP="00A31E9F">
      <w:pPr>
        <w:autoSpaceDE w:val="0"/>
        <w:autoSpaceDN w:val="0"/>
        <w:adjustRightInd w:val="0"/>
        <w:ind w:firstLine="708"/>
        <w:jc w:val="both"/>
        <w:rPr>
          <w:rFonts w:ascii="Times New Roman" w:eastAsia="Times New Roman" w:hAnsi="Times New Roman" w:cs="Times New Roman"/>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5218"/>
        <w:gridCol w:w="1701"/>
        <w:gridCol w:w="1842"/>
      </w:tblGrid>
      <w:tr w:rsidR="0092029D" w:rsidRPr="009230C7" w14:paraId="01E8E460" w14:textId="77777777" w:rsidTr="00DD079B">
        <w:tc>
          <w:tcPr>
            <w:tcW w:w="419" w:type="dxa"/>
          </w:tcPr>
          <w:p w14:paraId="739C26FC"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N </w:t>
            </w:r>
          </w:p>
          <w:p w14:paraId="48908FE0"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sz w:val="28"/>
                <w:szCs w:val="28"/>
              </w:rPr>
            </w:pPr>
          </w:p>
        </w:tc>
        <w:tc>
          <w:tcPr>
            <w:tcW w:w="5218" w:type="dxa"/>
          </w:tcPr>
          <w:p w14:paraId="6CEC67CD"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 xml:space="preserve">Наименование оборудования              </w:t>
            </w:r>
          </w:p>
        </w:tc>
        <w:tc>
          <w:tcPr>
            <w:tcW w:w="1701" w:type="dxa"/>
          </w:tcPr>
          <w:p w14:paraId="44572519"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Код номенклатуры</w:t>
            </w:r>
          </w:p>
        </w:tc>
        <w:tc>
          <w:tcPr>
            <w:tcW w:w="1842" w:type="dxa"/>
          </w:tcPr>
          <w:p w14:paraId="5E371336"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Количество</w:t>
            </w:r>
          </w:p>
        </w:tc>
      </w:tr>
      <w:tr w:rsidR="0092029D" w:rsidRPr="009230C7" w14:paraId="2B5CCFE1" w14:textId="77777777" w:rsidTr="00DD079B">
        <w:tc>
          <w:tcPr>
            <w:tcW w:w="419" w:type="dxa"/>
          </w:tcPr>
          <w:p w14:paraId="5E8DDD9D"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037BA65C"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Аппарат искусственной вентиляции легких с увлажнителем и монитором параметров дыхания             </w:t>
            </w:r>
          </w:p>
        </w:tc>
        <w:tc>
          <w:tcPr>
            <w:tcW w:w="1701" w:type="dxa"/>
          </w:tcPr>
          <w:p w14:paraId="39A9C521"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232890</w:t>
            </w:r>
          </w:p>
        </w:tc>
        <w:tc>
          <w:tcPr>
            <w:tcW w:w="1842" w:type="dxa"/>
          </w:tcPr>
          <w:p w14:paraId="40FC552F"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1 на 1 койку</w:t>
            </w:r>
          </w:p>
        </w:tc>
      </w:tr>
      <w:tr w:rsidR="0092029D" w:rsidRPr="009230C7" w14:paraId="2FC3C932" w14:textId="77777777" w:rsidTr="00DD079B">
        <w:tc>
          <w:tcPr>
            <w:tcW w:w="419" w:type="dxa"/>
          </w:tcPr>
          <w:p w14:paraId="229FC27B"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65F4B70E"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Аппарат искусственной вентиляции легких транспортный (CMV, SIMV, СРАР)                        </w:t>
            </w:r>
          </w:p>
        </w:tc>
        <w:tc>
          <w:tcPr>
            <w:tcW w:w="1701" w:type="dxa"/>
          </w:tcPr>
          <w:p w14:paraId="781F9423"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113890</w:t>
            </w:r>
          </w:p>
        </w:tc>
        <w:tc>
          <w:tcPr>
            <w:tcW w:w="1842" w:type="dxa"/>
          </w:tcPr>
          <w:p w14:paraId="6E82ECD0"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1 на 6 коек</w:t>
            </w:r>
          </w:p>
        </w:tc>
      </w:tr>
      <w:tr w:rsidR="0092029D" w:rsidRPr="009230C7" w14:paraId="62CE8ADE" w14:textId="77777777" w:rsidTr="00DD079B">
        <w:tc>
          <w:tcPr>
            <w:tcW w:w="419" w:type="dxa"/>
          </w:tcPr>
          <w:p w14:paraId="050A50B8"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77C7563E"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Аппарат для неинвазивной вентиляции легких         </w:t>
            </w:r>
          </w:p>
        </w:tc>
        <w:tc>
          <w:tcPr>
            <w:tcW w:w="1701" w:type="dxa"/>
          </w:tcPr>
          <w:p w14:paraId="35447997"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333790</w:t>
            </w:r>
          </w:p>
        </w:tc>
        <w:tc>
          <w:tcPr>
            <w:tcW w:w="1842" w:type="dxa"/>
          </w:tcPr>
          <w:p w14:paraId="1EF97371"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1 на 6 коек</w:t>
            </w:r>
          </w:p>
        </w:tc>
      </w:tr>
      <w:tr w:rsidR="0092029D" w:rsidRPr="009230C7" w14:paraId="4677185A" w14:textId="77777777" w:rsidTr="00DD079B">
        <w:tc>
          <w:tcPr>
            <w:tcW w:w="419" w:type="dxa"/>
          </w:tcPr>
          <w:p w14:paraId="28B2582B"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5CED2437"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Дыхательный мешок для ручной искусственной вентиляции                                   </w:t>
            </w:r>
          </w:p>
        </w:tc>
        <w:tc>
          <w:tcPr>
            <w:tcW w:w="1701" w:type="dxa"/>
          </w:tcPr>
          <w:p w14:paraId="10932D79"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121180</w:t>
            </w:r>
          </w:p>
        </w:tc>
        <w:tc>
          <w:tcPr>
            <w:tcW w:w="1842" w:type="dxa"/>
          </w:tcPr>
          <w:p w14:paraId="7944261D"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1 на 2 койки</w:t>
            </w:r>
          </w:p>
        </w:tc>
      </w:tr>
      <w:tr w:rsidR="0092029D" w:rsidRPr="009230C7" w14:paraId="25824750" w14:textId="77777777" w:rsidTr="00DD079B">
        <w:tc>
          <w:tcPr>
            <w:tcW w:w="419" w:type="dxa"/>
          </w:tcPr>
          <w:p w14:paraId="61EE0B3C"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0431F523"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Монитор пациента: частота дыхания, неинвазивное артериальное давление, пульсоксиметрия, капнометрия,    электрокардиограмма, анализ ST-сегмента                 электрокардиограммы, температура </w:t>
            </w:r>
          </w:p>
        </w:tc>
        <w:tc>
          <w:tcPr>
            <w:tcW w:w="1701" w:type="dxa"/>
          </w:tcPr>
          <w:p w14:paraId="0B95E841"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190840</w:t>
            </w:r>
          </w:p>
        </w:tc>
        <w:tc>
          <w:tcPr>
            <w:tcW w:w="1842" w:type="dxa"/>
          </w:tcPr>
          <w:p w14:paraId="10FBC35B"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1 на 6 коек</w:t>
            </w:r>
          </w:p>
        </w:tc>
      </w:tr>
      <w:tr w:rsidR="0092029D" w:rsidRPr="009230C7" w14:paraId="35D8A0A7" w14:textId="77777777" w:rsidTr="00DD079B">
        <w:tc>
          <w:tcPr>
            <w:tcW w:w="419" w:type="dxa"/>
          </w:tcPr>
          <w:p w14:paraId="11F685F5"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397DBCD4"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Монитор пациента с расширенными возможностями оценки  гемодинамики и дыхания: респирограмма, пульсоксиметрия, капнометрия, неинвазивное и инвазивное артериальное давление, температура, электрокардиограмма, анализ ST-сегмента электрокардиограммы, опционно-сердечный выброс </w:t>
            </w:r>
          </w:p>
        </w:tc>
        <w:tc>
          <w:tcPr>
            <w:tcW w:w="1701" w:type="dxa"/>
          </w:tcPr>
          <w:p w14:paraId="27C1ED08"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нет</w:t>
            </w:r>
          </w:p>
        </w:tc>
        <w:tc>
          <w:tcPr>
            <w:tcW w:w="1842" w:type="dxa"/>
          </w:tcPr>
          <w:p w14:paraId="55AF017B"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1 на 6 коек</w:t>
            </w:r>
          </w:p>
        </w:tc>
      </w:tr>
      <w:tr w:rsidR="0092029D" w:rsidRPr="009230C7" w14:paraId="75989D23" w14:textId="77777777" w:rsidTr="00DD079B">
        <w:tc>
          <w:tcPr>
            <w:tcW w:w="419" w:type="dxa"/>
          </w:tcPr>
          <w:p w14:paraId="5297FFC2"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2C3B8E31"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Монитор пациента (оксиметрия, неинвазивное артериальное давление, электрокардиография, частота дыхания, температура тела) </w:t>
            </w:r>
          </w:p>
        </w:tc>
        <w:tc>
          <w:tcPr>
            <w:tcW w:w="1701" w:type="dxa"/>
          </w:tcPr>
          <w:p w14:paraId="03CACA0B"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нет</w:t>
            </w:r>
          </w:p>
        </w:tc>
        <w:tc>
          <w:tcPr>
            <w:tcW w:w="1842" w:type="dxa"/>
          </w:tcPr>
          <w:p w14:paraId="15B5AC1D"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1 на 2 койки</w:t>
            </w:r>
          </w:p>
        </w:tc>
      </w:tr>
      <w:tr w:rsidR="0092029D" w:rsidRPr="009230C7" w14:paraId="236A314A" w14:textId="77777777" w:rsidTr="00DD079B">
        <w:tc>
          <w:tcPr>
            <w:tcW w:w="419" w:type="dxa"/>
          </w:tcPr>
          <w:p w14:paraId="7AD1484A"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49CF3365"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Транспортный монитор пациента (пульсоксиметрия, неинвазивное артериальное давление, электрокардиография, частота дыхания, температура тела) </w:t>
            </w:r>
          </w:p>
        </w:tc>
        <w:tc>
          <w:tcPr>
            <w:tcW w:w="1701" w:type="dxa"/>
          </w:tcPr>
          <w:p w14:paraId="2CF394EA"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нет</w:t>
            </w:r>
          </w:p>
        </w:tc>
        <w:tc>
          <w:tcPr>
            <w:tcW w:w="1842" w:type="dxa"/>
          </w:tcPr>
          <w:p w14:paraId="17A4AC14"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1 на 6 коек</w:t>
            </w:r>
          </w:p>
        </w:tc>
      </w:tr>
      <w:tr w:rsidR="0092029D" w:rsidRPr="009230C7" w14:paraId="41B5A5B9" w14:textId="77777777" w:rsidTr="00DD079B">
        <w:tc>
          <w:tcPr>
            <w:tcW w:w="419" w:type="dxa"/>
          </w:tcPr>
          <w:p w14:paraId="3BF1BC4C"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43D19656"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Монитор на пациента (неинвазивное артериальное давление, инвазивное артериальное давление - 2 канала, электрокардиография, частота дыхания, температура тела - 2 канала, оксиметрия, капнометрия, сердечный выброс</w:t>
            </w:r>
          </w:p>
        </w:tc>
        <w:tc>
          <w:tcPr>
            <w:tcW w:w="1701" w:type="dxa"/>
          </w:tcPr>
          <w:p w14:paraId="5A813C34"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нет</w:t>
            </w:r>
          </w:p>
        </w:tc>
        <w:tc>
          <w:tcPr>
            <w:tcW w:w="1842" w:type="dxa"/>
          </w:tcPr>
          <w:p w14:paraId="2AEF845D"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1 на 6 коек</w:t>
            </w:r>
          </w:p>
        </w:tc>
      </w:tr>
      <w:tr w:rsidR="0092029D" w:rsidRPr="009230C7" w14:paraId="51BD76C1" w14:textId="77777777" w:rsidTr="00DD079B">
        <w:tc>
          <w:tcPr>
            <w:tcW w:w="419" w:type="dxa"/>
          </w:tcPr>
          <w:p w14:paraId="70A37E0D"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4B279C60"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Аппарат высокочастотной вентиляции легких               </w:t>
            </w:r>
          </w:p>
        </w:tc>
        <w:tc>
          <w:tcPr>
            <w:tcW w:w="1701" w:type="dxa"/>
          </w:tcPr>
          <w:p w14:paraId="49A6FF31"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eastAsia="Times New Roman" w:hAnsi="Times New Roman" w:cs="Times New Roman"/>
                <w:sz w:val="28"/>
                <w:szCs w:val="28"/>
              </w:rPr>
              <w:t>169180</w:t>
            </w:r>
          </w:p>
        </w:tc>
        <w:tc>
          <w:tcPr>
            <w:tcW w:w="1842" w:type="dxa"/>
          </w:tcPr>
          <w:p w14:paraId="2698DF5B"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1 на 6 коек</w:t>
            </w:r>
          </w:p>
        </w:tc>
      </w:tr>
      <w:tr w:rsidR="0092029D" w:rsidRPr="009230C7" w14:paraId="7596CC3C" w14:textId="77777777" w:rsidTr="00DD079B">
        <w:tc>
          <w:tcPr>
            <w:tcW w:w="419" w:type="dxa"/>
          </w:tcPr>
          <w:p w14:paraId="6C81BC00"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48164FCC"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Шприцевой насос                                         </w:t>
            </w:r>
          </w:p>
        </w:tc>
        <w:tc>
          <w:tcPr>
            <w:tcW w:w="1701" w:type="dxa"/>
          </w:tcPr>
          <w:p w14:paraId="1B00326F"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229860</w:t>
            </w:r>
          </w:p>
        </w:tc>
        <w:tc>
          <w:tcPr>
            <w:tcW w:w="1842" w:type="dxa"/>
          </w:tcPr>
          <w:p w14:paraId="719B8052"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2 на 1 койку</w:t>
            </w:r>
          </w:p>
        </w:tc>
      </w:tr>
      <w:tr w:rsidR="0092029D" w:rsidRPr="009230C7" w14:paraId="44D87BEB" w14:textId="77777777" w:rsidTr="00DD079B">
        <w:tc>
          <w:tcPr>
            <w:tcW w:w="419" w:type="dxa"/>
          </w:tcPr>
          <w:p w14:paraId="35262324"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131EF3F9"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Инфузионный насос                                       </w:t>
            </w:r>
          </w:p>
        </w:tc>
        <w:tc>
          <w:tcPr>
            <w:tcW w:w="1701" w:type="dxa"/>
          </w:tcPr>
          <w:p w14:paraId="25824D68"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124530</w:t>
            </w:r>
          </w:p>
        </w:tc>
        <w:tc>
          <w:tcPr>
            <w:tcW w:w="1842" w:type="dxa"/>
          </w:tcPr>
          <w:p w14:paraId="12E0603B"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1 на 1 койку</w:t>
            </w:r>
          </w:p>
        </w:tc>
      </w:tr>
      <w:tr w:rsidR="0092029D" w:rsidRPr="009230C7" w14:paraId="0E455E7A" w14:textId="77777777" w:rsidTr="00DD079B">
        <w:tc>
          <w:tcPr>
            <w:tcW w:w="419" w:type="dxa"/>
          </w:tcPr>
          <w:p w14:paraId="4016C0F6"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43F567FF"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Ларингоскоп с набором клинков для интубации трахеи </w:t>
            </w:r>
          </w:p>
        </w:tc>
        <w:tc>
          <w:tcPr>
            <w:tcW w:w="1701" w:type="dxa"/>
          </w:tcPr>
          <w:p w14:paraId="38A3782E"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230120</w:t>
            </w:r>
          </w:p>
        </w:tc>
        <w:tc>
          <w:tcPr>
            <w:tcW w:w="1842" w:type="dxa"/>
          </w:tcPr>
          <w:p w14:paraId="72464EAE"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1 на 6 коек</w:t>
            </w:r>
          </w:p>
        </w:tc>
      </w:tr>
      <w:tr w:rsidR="0092029D" w:rsidRPr="009230C7" w14:paraId="5963132A" w14:textId="77777777" w:rsidTr="00DD079B">
        <w:tc>
          <w:tcPr>
            <w:tcW w:w="419" w:type="dxa"/>
          </w:tcPr>
          <w:p w14:paraId="16462C24"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1D180EF0"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Набор для выполнения трудной интубации                  эндовидеоларингоскоп/фиброларингобронхоскоп)        </w:t>
            </w:r>
          </w:p>
        </w:tc>
        <w:tc>
          <w:tcPr>
            <w:tcW w:w="1701" w:type="dxa"/>
          </w:tcPr>
          <w:p w14:paraId="3F01C6F5"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179320</w:t>
            </w:r>
          </w:p>
        </w:tc>
        <w:tc>
          <w:tcPr>
            <w:tcW w:w="1842" w:type="dxa"/>
          </w:tcPr>
          <w:p w14:paraId="423A8091"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1 на 12 коек</w:t>
            </w:r>
          </w:p>
        </w:tc>
      </w:tr>
      <w:tr w:rsidR="0092029D" w:rsidRPr="009230C7" w14:paraId="3FAE2EE4" w14:textId="77777777" w:rsidTr="00DD079B">
        <w:tc>
          <w:tcPr>
            <w:tcW w:w="419" w:type="dxa"/>
          </w:tcPr>
          <w:p w14:paraId="48E31FF4"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4C4DAA7B"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Дефибриллятор                                                                                             </w:t>
            </w:r>
          </w:p>
        </w:tc>
        <w:tc>
          <w:tcPr>
            <w:tcW w:w="1701" w:type="dxa"/>
          </w:tcPr>
          <w:p w14:paraId="5A921E87"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119850</w:t>
            </w:r>
          </w:p>
        </w:tc>
        <w:tc>
          <w:tcPr>
            <w:tcW w:w="1842" w:type="dxa"/>
          </w:tcPr>
          <w:p w14:paraId="32AA05D3"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1 на 1      палату</w:t>
            </w:r>
          </w:p>
        </w:tc>
      </w:tr>
      <w:tr w:rsidR="0092029D" w:rsidRPr="009230C7" w14:paraId="5B83BEDE" w14:textId="77777777" w:rsidTr="00DD079B">
        <w:tc>
          <w:tcPr>
            <w:tcW w:w="419" w:type="dxa"/>
          </w:tcPr>
          <w:p w14:paraId="1849C65C"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614B6F9E"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Электрокардиограф                                       </w:t>
            </w:r>
          </w:p>
        </w:tc>
        <w:tc>
          <w:tcPr>
            <w:tcW w:w="1701" w:type="dxa"/>
          </w:tcPr>
          <w:p w14:paraId="2605E315"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w:t>
            </w:r>
            <w:r w:rsidRPr="009230C7">
              <w:rPr>
                <w:rFonts w:ascii="Times New Roman" w:eastAsia="Times New Roman" w:hAnsi="Times New Roman" w:cs="Times New Roman"/>
                <w:bCs/>
                <w:sz w:val="28"/>
                <w:szCs w:val="28"/>
              </w:rPr>
              <w:t>210160</w:t>
            </w:r>
          </w:p>
        </w:tc>
        <w:tc>
          <w:tcPr>
            <w:tcW w:w="1842" w:type="dxa"/>
          </w:tcPr>
          <w:p w14:paraId="4AE55892"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1</w:t>
            </w:r>
          </w:p>
        </w:tc>
      </w:tr>
      <w:tr w:rsidR="0092029D" w:rsidRPr="009230C7" w14:paraId="437D9C56" w14:textId="77777777" w:rsidTr="00DD079B">
        <w:tc>
          <w:tcPr>
            <w:tcW w:w="419" w:type="dxa"/>
          </w:tcPr>
          <w:p w14:paraId="683E1EB7"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322D4B0B"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Транспортируемый рентгеновский аппарат                  </w:t>
            </w:r>
          </w:p>
        </w:tc>
        <w:tc>
          <w:tcPr>
            <w:tcW w:w="1701" w:type="dxa"/>
          </w:tcPr>
          <w:p w14:paraId="0EA4A271"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113830</w:t>
            </w:r>
          </w:p>
        </w:tc>
        <w:tc>
          <w:tcPr>
            <w:tcW w:w="1842" w:type="dxa"/>
          </w:tcPr>
          <w:p w14:paraId="5CF87A6D"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1</w:t>
            </w:r>
          </w:p>
        </w:tc>
      </w:tr>
      <w:tr w:rsidR="0092029D" w:rsidRPr="009230C7" w14:paraId="7522DD1A" w14:textId="77777777" w:rsidTr="00DD079B">
        <w:tc>
          <w:tcPr>
            <w:tcW w:w="419" w:type="dxa"/>
          </w:tcPr>
          <w:p w14:paraId="44E368EE"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633D5C8F"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Матрац термостабилизирующий                             </w:t>
            </w:r>
          </w:p>
        </w:tc>
        <w:tc>
          <w:tcPr>
            <w:tcW w:w="1701" w:type="dxa"/>
          </w:tcPr>
          <w:p w14:paraId="4414BB95"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258460</w:t>
            </w:r>
          </w:p>
        </w:tc>
        <w:tc>
          <w:tcPr>
            <w:tcW w:w="1842" w:type="dxa"/>
          </w:tcPr>
          <w:p w14:paraId="6A6D109A"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1 на 2 койки</w:t>
            </w:r>
          </w:p>
        </w:tc>
      </w:tr>
      <w:tr w:rsidR="0092029D" w:rsidRPr="009230C7" w14:paraId="107C830F" w14:textId="77777777" w:rsidTr="00DD079B">
        <w:tc>
          <w:tcPr>
            <w:tcW w:w="419" w:type="dxa"/>
          </w:tcPr>
          <w:p w14:paraId="558923A2"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0928DAFE"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Матрац противопролежневый                               </w:t>
            </w:r>
          </w:p>
        </w:tc>
        <w:tc>
          <w:tcPr>
            <w:tcW w:w="1701" w:type="dxa"/>
          </w:tcPr>
          <w:p w14:paraId="7F65ED47"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118170</w:t>
            </w:r>
          </w:p>
        </w:tc>
        <w:tc>
          <w:tcPr>
            <w:tcW w:w="1842" w:type="dxa"/>
          </w:tcPr>
          <w:p w14:paraId="044CC70A"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1 на 2 койки</w:t>
            </w:r>
          </w:p>
        </w:tc>
      </w:tr>
      <w:tr w:rsidR="0092029D" w:rsidRPr="009230C7" w14:paraId="0A9E84C1" w14:textId="77777777" w:rsidTr="00DD079B">
        <w:tc>
          <w:tcPr>
            <w:tcW w:w="419" w:type="dxa"/>
          </w:tcPr>
          <w:p w14:paraId="13BC8150"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41B989A4"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Аппарат для неинвазивной оценки центральной гемодинамики методом допплерографии                                  </w:t>
            </w:r>
          </w:p>
        </w:tc>
        <w:tc>
          <w:tcPr>
            <w:tcW w:w="1701" w:type="dxa"/>
          </w:tcPr>
          <w:p w14:paraId="05E23F89"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296570</w:t>
            </w:r>
          </w:p>
        </w:tc>
        <w:tc>
          <w:tcPr>
            <w:tcW w:w="1842" w:type="dxa"/>
          </w:tcPr>
          <w:p w14:paraId="53AC0DE9"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1</w:t>
            </w:r>
          </w:p>
        </w:tc>
      </w:tr>
      <w:tr w:rsidR="0092029D" w:rsidRPr="009230C7" w14:paraId="27D17583" w14:textId="77777777" w:rsidTr="00DD079B">
        <w:tc>
          <w:tcPr>
            <w:tcW w:w="419" w:type="dxa"/>
          </w:tcPr>
          <w:p w14:paraId="7E57A32C"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031BBEA2"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Автоматический анализатор газов крови, кислотно-щелочного состояния, электролитов, глюкозы, осмолярности</w:t>
            </w:r>
          </w:p>
        </w:tc>
        <w:tc>
          <w:tcPr>
            <w:tcW w:w="1701" w:type="dxa"/>
          </w:tcPr>
          <w:p w14:paraId="5A6CF2D7"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144660</w:t>
            </w:r>
          </w:p>
        </w:tc>
        <w:tc>
          <w:tcPr>
            <w:tcW w:w="1842" w:type="dxa"/>
          </w:tcPr>
          <w:p w14:paraId="20ACFF78"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 xml:space="preserve">1     </w:t>
            </w:r>
          </w:p>
        </w:tc>
      </w:tr>
      <w:tr w:rsidR="0092029D" w:rsidRPr="009230C7" w14:paraId="119AA64A" w14:textId="77777777" w:rsidTr="00DD079B">
        <w:tc>
          <w:tcPr>
            <w:tcW w:w="419" w:type="dxa"/>
          </w:tcPr>
          <w:p w14:paraId="2995F10B"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784CED4A"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Аппарат медицинский для подогрева крови,                кровезаменителей и растворов при инфузионной и трансфузионной терапии                                  </w:t>
            </w:r>
          </w:p>
        </w:tc>
        <w:tc>
          <w:tcPr>
            <w:tcW w:w="1701" w:type="dxa"/>
          </w:tcPr>
          <w:p w14:paraId="3A3815DC"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151700</w:t>
            </w:r>
          </w:p>
        </w:tc>
        <w:tc>
          <w:tcPr>
            <w:tcW w:w="1842" w:type="dxa"/>
          </w:tcPr>
          <w:p w14:paraId="14AB7B02"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1 на 3 койки</w:t>
            </w:r>
          </w:p>
        </w:tc>
      </w:tr>
      <w:tr w:rsidR="0092029D" w:rsidRPr="009230C7" w14:paraId="4096120F" w14:textId="77777777" w:rsidTr="00DD079B">
        <w:tc>
          <w:tcPr>
            <w:tcW w:w="419" w:type="dxa"/>
          </w:tcPr>
          <w:p w14:paraId="74EA1EF3"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54B247B6"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Аппарат медицинский универсальный для быстрого         размораживания и подогрева плазмы, крови и инфузионных  растворов                                               </w:t>
            </w:r>
          </w:p>
        </w:tc>
        <w:tc>
          <w:tcPr>
            <w:tcW w:w="1701" w:type="dxa"/>
          </w:tcPr>
          <w:p w14:paraId="5675FFA3"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151720</w:t>
            </w:r>
          </w:p>
        </w:tc>
        <w:tc>
          <w:tcPr>
            <w:tcW w:w="1842" w:type="dxa"/>
          </w:tcPr>
          <w:p w14:paraId="07DCE6FC"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1</w:t>
            </w:r>
          </w:p>
        </w:tc>
      </w:tr>
      <w:tr w:rsidR="0092029D" w:rsidRPr="009230C7" w14:paraId="79847D5A" w14:textId="77777777" w:rsidTr="00DD079B">
        <w:tc>
          <w:tcPr>
            <w:tcW w:w="419" w:type="dxa"/>
          </w:tcPr>
          <w:p w14:paraId="583FB259"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1EA9E590"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Кровать адаптационная с ручным управлением 3-х секционная с           прикроватной тумбочкой                                  </w:t>
            </w:r>
          </w:p>
        </w:tc>
        <w:tc>
          <w:tcPr>
            <w:tcW w:w="1701" w:type="dxa"/>
          </w:tcPr>
          <w:p w14:paraId="76D887FF"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118440</w:t>
            </w:r>
          </w:p>
        </w:tc>
        <w:tc>
          <w:tcPr>
            <w:tcW w:w="1842" w:type="dxa"/>
          </w:tcPr>
          <w:p w14:paraId="6BE634CD"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По числу коек</w:t>
            </w:r>
          </w:p>
        </w:tc>
      </w:tr>
      <w:tr w:rsidR="0092029D" w:rsidRPr="009230C7" w14:paraId="6C005FBC" w14:textId="77777777" w:rsidTr="00DD079B">
        <w:tc>
          <w:tcPr>
            <w:tcW w:w="419" w:type="dxa"/>
          </w:tcPr>
          <w:p w14:paraId="6AC9E0A6"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5DBC435A"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Стойки для инфузионных систем напольные                 </w:t>
            </w:r>
          </w:p>
        </w:tc>
        <w:tc>
          <w:tcPr>
            <w:tcW w:w="1701" w:type="dxa"/>
          </w:tcPr>
          <w:p w14:paraId="1A70C810"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131950</w:t>
            </w:r>
          </w:p>
        </w:tc>
        <w:tc>
          <w:tcPr>
            <w:tcW w:w="1842" w:type="dxa"/>
          </w:tcPr>
          <w:p w14:paraId="73B7C4A8"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1 на 1 койку</w:t>
            </w:r>
          </w:p>
        </w:tc>
      </w:tr>
      <w:tr w:rsidR="0092029D" w:rsidRPr="009230C7" w14:paraId="55D5F6FE" w14:textId="77777777" w:rsidTr="00DD079B">
        <w:tc>
          <w:tcPr>
            <w:tcW w:w="419" w:type="dxa"/>
          </w:tcPr>
          <w:p w14:paraId="65658F21"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0430CB1F"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Стойки для инфузионных систем с креплением к кровати   </w:t>
            </w:r>
          </w:p>
        </w:tc>
        <w:tc>
          <w:tcPr>
            <w:tcW w:w="1701" w:type="dxa"/>
          </w:tcPr>
          <w:p w14:paraId="5EED077A"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131960</w:t>
            </w:r>
          </w:p>
        </w:tc>
        <w:tc>
          <w:tcPr>
            <w:tcW w:w="1842" w:type="dxa"/>
          </w:tcPr>
          <w:p w14:paraId="4644BB65"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1 на 2 койки</w:t>
            </w:r>
          </w:p>
        </w:tc>
      </w:tr>
      <w:tr w:rsidR="0092029D" w:rsidRPr="009230C7" w14:paraId="50EFBE77" w14:textId="77777777" w:rsidTr="00DD079B">
        <w:tc>
          <w:tcPr>
            <w:tcW w:w="419" w:type="dxa"/>
          </w:tcPr>
          <w:p w14:paraId="0C715E4B"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743B2BEC"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Аппарат для измерения артериального давления            неинвазивным способом (сфигмоманометр)         </w:t>
            </w:r>
          </w:p>
        </w:tc>
        <w:tc>
          <w:tcPr>
            <w:tcW w:w="1701" w:type="dxa"/>
          </w:tcPr>
          <w:p w14:paraId="1D110448"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w:t>
            </w:r>
            <w:r w:rsidRPr="009230C7">
              <w:rPr>
                <w:rFonts w:ascii="Times New Roman" w:eastAsia="Times New Roman" w:hAnsi="Times New Roman" w:cs="Times New Roman"/>
                <w:bCs/>
                <w:sz w:val="28"/>
                <w:szCs w:val="28"/>
              </w:rPr>
              <w:t>122850</w:t>
            </w:r>
          </w:p>
        </w:tc>
        <w:tc>
          <w:tcPr>
            <w:tcW w:w="1842" w:type="dxa"/>
          </w:tcPr>
          <w:p w14:paraId="30DE0843"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1 на 6 коек</w:t>
            </w:r>
          </w:p>
        </w:tc>
      </w:tr>
      <w:tr w:rsidR="0092029D" w:rsidRPr="009230C7" w14:paraId="1977EFB7" w14:textId="77777777" w:rsidTr="00DD079B">
        <w:tc>
          <w:tcPr>
            <w:tcW w:w="419" w:type="dxa"/>
          </w:tcPr>
          <w:p w14:paraId="186ACA0D"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53D62100"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Транспортная тележка для пациентов                      </w:t>
            </w:r>
          </w:p>
        </w:tc>
        <w:tc>
          <w:tcPr>
            <w:tcW w:w="1701" w:type="dxa"/>
          </w:tcPr>
          <w:p w14:paraId="58BCD364"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202390</w:t>
            </w:r>
          </w:p>
        </w:tc>
        <w:tc>
          <w:tcPr>
            <w:tcW w:w="1842" w:type="dxa"/>
          </w:tcPr>
          <w:p w14:paraId="5F068DBA"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1 на 6 коек</w:t>
            </w:r>
          </w:p>
        </w:tc>
      </w:tr>
      <w:tr w:rsidR="0092029D" w:rsidRPr="009230C7" w14:paraId="45691394" w14:textId="77777777" w:rsidTr="00DD079B">
        <w:tc>
          <w:tcPr>
            <w:tcW w:w="419" w:type="dxa"/>
          </w:tcPr>
          <w:p w14:paraId="2933FC79"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4A698240"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Набор для эпидуральной анестезии 18-20G                 </w:t>
            </w:r>
          </w:p>
        </w:tc>
        <w:tc>
          <w:tcPr>
            <w:tcW w:w="1701" w:type="dxa"/>
          </w:tcPr>
          <w:p w14:paraId="4CB6B85A"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299630</w:t>
            </w:r>
          </w:p>
        </w:tc>
        <w:tc>
          <w:tcPr>
            <w:tcW w:w="1842" w:type="dxa"/>
          </w:tcPr>
          <w:p w14:paraId="18CB2C24"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1</w:t>
            </w:r>
          </w:p>
        </w:tc>
      </w:tr>
      <w:tr w:rsidR="0092029D" w:rsidRPr="009230C7" w14:paraId="2411BE8E" w14:textId="77777777" w:rsidTr="00DD079B">
        <w:tc>
          <w:tcPr>
            <w:tcW w:w="419" w:type="dxa"/>
          </w:tcPr>
          <w:p w14:paraId="6B20FEF0"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6BE125C9"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Наборы для катетеризации центральной вены с                                     </w:t>
            </w:r>
          </w:p>
        </w:tc>
        <w:tc>
          <w:tcPr>
            <w:tcW w:w="1701" w:type="dxa"/>
          </w:tcPr>
          <w:p w14:paraId="37737FBD"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328210</w:t>
            </w:r>
          </w:p>
        </w:tc>
        <w:tc>
          <w:tcPr>
            <w:tcW w:w="1842" w:type="dxa"/>
          </w:tcPr>
          <w:p w14:paraId="64F848E7"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по        потребности</w:t>
            </w:r>
          </w:p>
        </w:tc>
      </w:tr>
      <w:tr w:rsidR="0092029D" w:rsidRPr="009230C7" w14:paraId="4708BE27" w14:textId="77777777" w:rsidTr="00DD079B">
        <w:tc>
          <w:tcPr>
            <w:tcW w:w="419" w:type="dxa"/>
          </w:tcPr>
          <w:p w14:paraId="57C811FF"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31673742"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Аппарат УЗИ с набором датчиков для проведения контроля  катетеризации крупных сосудов и периневральных   пространств                                             </w:t>
            </w:r>
          </w:p>
        </w:tc>
        <w:tc>
          <w:tcPr>
            <w:tcW w:w="1701" w:type="dxa"/>
          </w:tcPr>
          <w:p w14:paraId="5FBFADB9"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нет</w:t>
            </w:r>
          </w:p>
        </w:tc>
        <w:tc>
          <w:tcPr>
            <w:tcW w:w="1842" w:type="dxa"/>
          </w:tcPr>
          <w:p w14:paraId="57788EBD"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1</w:t>
            </w:r>
          </w:p>
        </w:tc>
      </w:tr>
      <w:tr w:rsidR="0092029D" w:rsidRPr="009230C7" w14:paraId="5B22DCEE" w14:textId="77777777" w:rsidTr="00DD079B">
        <w:tc>
          <w:tcPr>
            <w:tcW w:w="419" w:type="dxa"/>
          </w:tcPr>
          <w:p w14:paraId="3573C1AC"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34D9C5B7"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Аппарат наркозный (полуоткрытый и полузакрытый контуры) с дыхательным автоматом, волюметром, монитором концентрации кислорода и герметичности дыхательного   контура (не менее одного испарителя для ингаляционных   анестетиков)                                            </w:t>
            </w:r>
          </w:p>
        </w:tc>
        <w:tc>
          <w:tcPr>
            <w:tcW w:w="1701" w:type="dxa"/>
          </w:tcPr>
          <w:p w14:paraId="2182DC58"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275680</w:t>
            </w:r>
          </w:p>
        </w:tc>
        <w:tc>
          <w:tcPr>
            <w:tcW w:w="1842" w:type="dxa"/>
          </w:tcPr>
          <w:p w14:paraId="344BCDCC"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1</w:t>
            </w:r>
          </w:p>
        </w:tc>
      </w:tr>
      <w:tr w:rsidR="0092029D" w:rsidRPr="009230C7" w14:paraId="10D38374" w14:textId="77777777" w:rsidTr="00DD079B">
        <w:tc>
          <w:tcPr>
            <w:tcW w:w="419" w:type="dxa"/>
          </w:tcPr>
          <w:p w14:paraId="63827DC9"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2020745E"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Наборы для активной аспирации из полостей, дренажи,   моче- и калоприемники </w:t>
            </w:r>
          </w:p>
        </w:tc>
        <w:tc>
          <w:tcPr>
            <w:tcW w:w="1701" w:type="dxa"/>
          </w:tcPr>
          <w:p w14:paraId="181D06A7" w14:textId="77777777" w:rsidR="00A31E9F" w:rsidRPr="009230C7" w:rsidRDefault="00A31E9F" w:rsidP="00A31E9F">
            <w:pPr>
              <w:autoSpaceDE w:val="0"/>
              <w:autoSpaceDN w:val="0"/>
              <w:adjustRightInd w:val="0"/>
              <w:contextualSpacing/>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 xml:space="preserve">        114410 </w:t>
            </w:r>
          </w:p>
          <w:p w14:paraId="2C94F99A" w14:textId="77777777" w:rsidR="00A31E9F" w:rsidRPr="009230C7" w:rsidRDefault="00A31E9F" w:rsidP="00A31E9F">
            <w:pPr>
              <w:autoSpaceDE w:val="0"/>
              <w:autoSpaceDN w:val="0"/>
              <w:adjustRightInd w:val="0"/>
              <w:jc w:val="center"/>
              <w:rPr>
                <w:rFonts w:ascii="Times New Roman" w:hAnsi="Times New Roman" w:cs="Times New Roman"/>
                <w:sz w:val="28"/>
                <w:szCs w:val="28"/>
              </w:rPr>
            </w:pPr>
          </w:p>
        </w:tc>
        <w:tc>
          <w:tcPr>
            <w:tcW w:w="1842" w:type="dxa"/>
          </w:tcPr>
          <w:p w14:paraId="6A3866FA"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77FA2296" w14:textId="77777777" w:rsidTr="00DD079B">
        <w:tc>
          <w:tcPr>
            <w:tcW w:w="419" w:type="dxa"/>
          </w:tcPr>
          <w:p w14:paraId="1D66AB92"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06D0BCE2"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Набор зондов и катетеров для санации дыхательных путей, желудочных зондов</w:t>
            </w:r>
          </w:p>
        </w:tc>
        <w:tc>
          <w:tcPr>
            <w:tcW w:w="1701" w:type="dxa"/>
          </w:tcPr>
          <w:p w14:paraId="10EAF076" w14:textId="77777777" w:rsidR="00A31E9F" w:rsidRPr="009230C7" w:rsidRDefault="00A31E9F" w:rsidP="00A31E9F">
            <w:pPr>
              <w:autoSpaceDE w:val="0"/>
              <w:autoSpaceDN w:val="0"/>
              <w:adjustRightInd w:val="0"/>
              <w:contextualSpacing/>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 xml:space="preserve">        173870</w:t>
            </w:r>
          </w:p>
          <w:p w14:paraId="2017A7DA"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169450</w:t>
            </w:r>
          </w:p>
        </w:tc>
        <w:tc>
          <w:tcPr>
            <w:tcW w:w="1842" w:type="dxa"/>
          </w:tcPr>
          <w:p w14:paraId="468F0686"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7EB62965" w14:textId="77777777" w:rsidTr="00DD079B">
        <w:tc>
          <w:tcPr>
            <w:tcW w:w="419" w:type="dxa"/>
          </w:tcPr>
          <w:p w14:paraId="520DC183"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74C5A384"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Расходные материалы для проведения кислородотерапии (носовые канюли, лицевые маски, шапочки для проведения CРАР, шланги для подвода дыхательной смеси)             </w:t>
            </w:r>
          </w:p>
        </w:tc>
        <w:tc>
          <w:tcPr>
            <w:tcW w:w="1701" w:type="dxa"/>
          </w:tcPr>
          <w:p w14:paraId="5D1EF27E" w14:textId="77777777" w:rsidR="00A31E9F" w:rsidRPr="009230C7" w:rsidRDefault="00A31E9F" w:rsidP="00A31E9F">
            <w:pPr>
              <w:autoSpaceDE w:val="0"/>
              <w:autoSpaceDN w:val="0"/>
              <w:adjustRightInd w:val="0"/>
              <w:contextualSpacing/>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 xml:space="preserve">       155990</w:t>
            </w:r>
          </w:p>
          <w:p w14:paraId="0749A936" w14:textId="77777777" w:rsidR="00A31E9F" w:rsidRPr="009230C7" w:rsidRDefault="00A31E9F" w:rsidP="00A31E9F">
            <w:pPr>
              <w:autoSpaceDE w:val="0"/>
              <w:autoSpaceDN w:val="0"/>
              <w:adjustRightInd w:val="0"/>
              <w:ind w:left="360"/>
              <w:contextualSpacing/>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156010</w:t>
            </w:r>
          </w:p>
          <w:p w14:paraId="2FED4380"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156050</w:t>
            </w:r>
          </w:p>
        </w:tc>
        <w:tc>
          <w:tcPr>
            <w:tcW w:w="1842" w:type="dxa"/>
          </w:tcPr>
          <w:p w14:paraId="3C4358E5"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По потребности</w:t>
            </w:r>
          </w:p>
        </w:tc>
      </w:tr>
      <w:tr w:rsidR="0092029D" w:rsidRPr="009230C7" w14:paraId="5264CABC" w14:textId="77777777" w:rsidTr="00DD079B">
        <w:tc>
          <w:tcPr>
            <w:tcW w:w="419" w:type="dxa"/>
          </w:tcPr>
          <w:p w14:paraId="2D5F1096"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330C1EF0"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Прикроватный столик                        </w:t>
            </w:r>
          </w:p>
        </w:tc>
        <w:tc>
          <w:tcPr>
            <w:tcW w:w="1701" w:type="dxa"/>
          </w:tcPr>
          <w:p w14:paraId="730BABDC"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нет</w:t>
            </w:r>
          </w:p>
        </w:tc>
        <w:tc>
          <w:tcPr>
            <w:tcW w:w="1842" w:type="dxa"/>
          </w:tcPr>
          <w:p w14:paraId="21CD0C7D"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 xml:space="preserve">по числу коек        </w:t>
            </w:r>
          </w:p>
        </w:tc>
      </w:tr>
      <w:tr w:rsidR="0092029D" w:rsidRPr="009230C7" w14:paraId="106E613D" w14:textId="77777777" w:rsidTr="00DD079B">
        <w:tc>
          <w:tcPr>
            <w:tcW w:w="419" w:type="dxa"/>
          </w:tcPr>
          <w:p w14:paraId="7FC27864"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62919C52"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Прикроватная тумба                          </w:t>
            </w:r>
          </w:p>
        </w:tc>
        <w:tc>
          <w:tcPr>
            <w:tcW w:w="1701" w:type="dxa"/>
          </w:tcPr>
          <w:p w14:paraId="0726E9B5"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184150</w:t>
            </w:r>
          </w:p>
        </w:tc>
        <w:tc>
          <w:tcPr>
            <w:tcW w:w="1842" w:type="dxa"/>
          </w:tcPr>
          <w:p w14:paraId="7AE07827"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 xml:space="preserve">по числу коек        </w:t>
            </w:r>
          </w:p>
        </w:tc>
      </w:tr>
      <w:tr w:rsidR="0092029D" w:rsidRPr="009230C7" w14:paraId="13A4AD18" w14:textId="77777777" w:rsidTr="00DD079B">
        <w:tc>
          <w:tcPr>
            <w:tcW w:w="419" w:type="dxa"/>
          </w:tcPr>
          <w:p w14:paraId="75951861"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73D53C6B"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Кресло-туалет                               </w:t>
            </w:r>
          </w:p>
        </w:tc>
        <w:tc>
          <w:tcPr>
            <w:tcW w:w="1701" w:type="dxa"/>
          </w:tcPr>
          <w:p w14:paraId="567BC663"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w:t>
            </w:r>
            <w:r w:rsidRPr="009230C7">
              <w:rPr>
                <w:rFonts w:ascii="Times New Roman" w:eastAsia="Times New Roman" w:hAnsi="Times New Roman" w:cs="Times New Roman"/>
                <w:bCs/>
                <w:sz w:val="28"/>
                <w:szCs w:val="28"/>
              </w:rPr>
              <w:t>220280</w:t>
            </w:r>
          </w:p>
        </w:tc>
        <w:tc>
          <w:tcPr>
            <w:tcW w:w="1842" w:type="dxa"/>
          </w:tcPr>
          <w:p w14:paraId="6576A4FF"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 xml:space="preserve">по числу коек        </w:t>
            </w:r>
          </w:p>
        </w:tc>
      </w:tr>
      <w:tr w:rsidR="0092029D" w:rsidRPr="009230C7" w14:paraId="4070C010" w14:textId="77777777" w:rsidTr="00DD079B">
        <w:tc>
          <w:tcPr>
            <w:tcW w:w="419" w:type="dxa"/>
          </w:tcPr>
          <w:p w14:paraId="2F913F1F"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722F5416"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Прикроватная      информационная       доска (маркерная)                                 </w:t>
            </w:r>
          </w:p>
        </w:tc>
        <w:tc>
          <w:tcPr>
            <w:tcW w:w="1701" w:type="dxa"/>
          </w:tcPr>
          <w:p w14:paraId="1CB9C94E"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нет</w:t>
            </w:r>
          </w:p>
        </w:tc>
        <w:tc>
          <w:tcPr>
            <w:tcW w:w="1842" w:type="dxa"/>
          </w:tcPr>
          <w:p w14:paraId="1E6C6BD0"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 xml:space="preserve">по числу коек        </w:t>
            </w:r>
          </w:p>
        </w:tc>
      </w:tr>
      <w:tr w:rsidR="0092029D" w:rsidRPr="009230C7" w14:paraId="28E04ABD" w14:textId="77777777" w:rsidTr="00DD079B">
        <w:tc>
          <w:tcPr>
            <w:tcW w:w="419" w:type="dxa"/>
          </w:tcPr>
          <w:p w14:paraId="4084F3D0"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478A4FC6"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Противопролежневый матрас                   </w:t>
            </w:r>
          </w:p>
        </w:tc>
        <w:tc>
          <w:tcPr>
            <w:tcW w:w="1701" w:type="dxa"/>
          </w:tcPr>
          <w:p w14:paraId="20233746"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118170</w:t>
            </w:r>
          </w:p>
        </w:tc>
        <w:tc>
          <w:tcPr>
            <w:tcW w:w="1842" w:type="dxa"/>
          </w:tcPr>
          <w:p w14:paraId="020C31D4"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 xml:space="preserve">по числу коек        </w:t>
            </w:r>
          </w:p>
        </w:tc>
      </w:tr>
      <w:tr w:rsidR="0092029D" w:rsidRPr="009230C7" w14:paraId="62262C4C" w14:textId="77777777" w:rsidTr="00DD079B">
        <w:tc>
          <w:tcPr>
            <w:tcW w:w="419" w:type="dxa"/>
          </w:tcPr>
          <w:p w14:paraId="3F9FFB65"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777C2E26"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Одеяло для наружного охлаждения             </w:t>
            </w:r>
          </w:p>
        </w:tc>
        <w:tc>
          <w:tcPr>
            <w:tcW w:w="1701" w:type="dxa"/>
          </w:tcPr>
          <w:p w14:paraId="72036D8D"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173030</w:t>
            </w:r>
          </w:p>
        </w:tc>
        <w:tc>
          <w:tcPr>
            <w:tcW w:w="1842" w:type="dxa"/>
          </w:tcPr>
          <w:p w14:paraId="088E9CE8"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 xml:space="preserve">1 на 2 койки         </w:t>
            </w:r>
          </w:p>
        </w:tc>
      </w:tr>
      <w:tr w:rsidR="0092029D" w:rsidRPr="009230C7" w14:paraId="7899BCD4" w14:textId="77777777" w:rsidTr="00DD079B">
        <w:tc>
          <w:tcPr>
            <w:tcW w:w="419" w:type="dxa"/>
          </w:tcPr>
          <w:p w14:paraId="6D7E4C67"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214601BB"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Наборы для мягкой фиксации конечностей      </w:t>
            </w:r>
          </w:p>
        </w:tc>
        <w:tc>
          <w:tcPr>
            <w:tcW w:w="1701" w:type="dxa"/>
          </w:tcPr>
          <w:p w14:paraId="15BD3595"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280340</w:t>
            </w:r>
          </w:p>
        </w:tc>
        <w:tc>
          <w:tcPr>
            <w:tcW w:w="1842" w:type="dxa"/>
          </w:tcPr>
          <w:p w14:paraId="16BD5605"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 xml:space="preserve">по числу коек        </w:t>
            </w:r>
          </w:p>
        </w:tc>
      </w:tr>
      <w:tr w:rsidR="0092029D" w:rsidRPr="009230C7" w14:paraId="7B566B07" w14:textId="77777777" w:rsidTr="00DD079B">
        <w:tc>
          <w:tcPr>
            <w:tcW w:w="419" w:type="dxa"/>
          </w:tcPr>
          <w:p w14:paraId="3CEE0801"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12B5D2ED"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Ширма трехсекционная                        </w:t>
            </w:r>
          </w:p>
        </w:tc>
        <w:tc>
          <w:tcPr>
            <w:tcW w:w="1701" w:type="dxa"/>
          </w:tcPr>
          <w:p w14:paraId="6469894A"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184200</w:t>
            </w:r>
          </w:p>
        </w:tc>
        <w:tc>
          <w:tcPr>
            <w:tcW w:w="1842" w:type="dxa"/>
          </w:tcPr>
          <w:p w14:paraId="3FC4C8C1"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 xml:space="preserve">1 на 2 койки         </w:t>
            </w:r>
          </w:p>
        </w:tc>
      </w:tr>
      <w:tr w:rsidR="0092029D" w:rsidRPr="009230C7" w14:paraId="30B4CE7D" w14:textId="77777777" w:rsidTr="00DD079B">
        <w:tc>
          <w:tcPr>
            <w:tcW w:w="419" w:type="dxa"/>
          </w:tcPr>
          <w:p w14:paraId="3D54E05B"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7C2FE3CA"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Тележка-каталка  для  перевозки  больных   с гидроподъемником                            </w:t>
            </w:r>
          </w:p>
        </w:tc>
        <w:tc>
          <w:tcPr>
            <w:tcW w:w="1701" w:type="dxa"/>
          </w:tcPr>
          <w:p w14:paraId="5442A954"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201670</w:t>
            </w:r>
          </w:p>
        </w:tc>
        <w:tc>
          <w:tcPr>
            <w:tcW w:w="1842" w:type="dxa"/>
          </w:tcPr>
          <w:p w14:paraId="1C66D98E"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 xml:space="preserve">не менее 2           </w:t>
            </w:r>
          </w:p>
        </w:tc>
      </w:tr>
      <w:tr w:rsidR="0092029D" w:rsidRPr="009230C7" w14:paraId="4808D6C8" w14:textId="77777777" w:rsidTr="00DD079B">
        <w:trPr>
          <w:trHeight w:val="375"/>
        </w:trPr>
        <w:tc>
          <w:tcPr>
            <w:tcW w:w="419" w:type="dxa"/>
          </w:tcPr>
          <w:p w14:paraId="23626A34"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119109BC"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Тележка грузовая межкорпусная            </w:t>
            </w:r>
          </w:p>
        </w:tc>
        <w:tc>
          <w:tcPr>
            <w:tcW w:w="1701" w:type="dxa"/>
          </w:tcPr>
          <w:p w14:paraId="042F37A9"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202390</w:t>
            </w:r>
          </w:p>
        </w:tc>
        <w:tc>
          <w:tcPr>
            <w:tcW w:w="1842" w:type="dxa"/>
          </w:tcPr>
          <w:p w14:paraId="2276F103"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 xml:space="preserve">не менее 1           </w:t>
            </w:r>
          </w:p>
        </w:tc>
      </w:tr>
      <w:tr w:rsidR="0092029D" w:rsidRPr="009230C7" w14:paraId="3A958445" w14:textId="77777777" w:rsidTr="00DD079B">
        <w:trPr>
          <w:trHeight w:val="309"/>
        </w:trPr>
        <w:tc>
          <w:tcPr>
            <w:tcW w:w="419" w:type="dxa"/>
          </w:tcPr>
          <w:p w14:paraId="16249691"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14B0FF56"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Многофункциональная  система  ультразвуковой                    допплерографии  с  возможностью   выполнения                  транскраниальной допплерографии, длительного                     транскраниального             допплеровского                    мониторирования, микроэмболодетекции        </w:t>
            </w:r>
          </w:p>
        </w:tc>
        <w:tc>
          <w:tcPr>
            <w:tcW w:w="1701" w:type="dxa"/>
          </w:tcPr>
          <w:p w14:paraId="654044BB"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192070</w:t>
            </w:r>
          </w:p>
        </w:tc>
        <w:tc>
          <w:tcPr>
            <w:tcW w:w="1842" w:type="dxa"/>
          </w:tcPr>
          <w:p w14:paraId="6D99A681"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sz w:val="28"/>
                <w:szCs w:val="28"/>
              </w:rPr>
              <w:t>1</w:t>
            </w:r>
          </w:p>
        </w:tc>
      </w:tr>
      <w:tr w:rsidR="0092029D" w:rsidRPr="009230C7" w14:paraId="6804FD32" w14:textId="77777777" w:rsidTr="00DD079B">
        <w:trPr>
          <w:trHeight w:val="309"/>
        </w:trPr>
        <w:tc>
          <w:tcPr>
            <w:tcW w:w="419" w:type="dxa"/>
          </w:tcPr>
          <w:p w14:paraId="15002A01"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42582129"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Портативный   ультразвуковой    сканер,    с                  датчиками  для  проведения   ультразвукового                     дуплексного  сканирования  экстракраниальных                     отделов       брахиоцефальных       артерий,                     транскраниального дуплексного  сканирования,                    трансторакальной эхокардиографии            </w:t>
            </w:r>
          </w:p>
        </w:tc>
        <w:tc>
          <w:tcPr>
            <w:tcW w:w="1701" w:type="dxa"/>
          </w:tcPr>
          <w:p w14:paraId="49FCEF98"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192070</w:t>
            </w:r>
          </w:p>
        </w:tc>
        <w:tc>
          <w:tcPr>
            <w:tcW w:w="1842" w:type="dxa"/>
          </w:tcPr>
          <w:p w14:paraId="078081EC"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481E4A69" w14:textId="77777777" w:rsidTr="00DD079B">
        <w:trPr>
          <w:trHeight w:val="309"/>
        </w:trPr>
        <w:tc>
          <w:tcPr>
            <w:tcW w:w="419" w:type="dxa"/>
          </w:tcPr>
          <w:p w14:paraId="2272456D"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14DE2D68"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Компьютерный      электроэнцефалограф      с                   возможностью   длительного   мониторирования                     электроэнцефалограммы      и       вызванных                    потенциалов                                 </w:t>
            </w:r>
          </w:p>
        </w:tc>
        <w:tc>
          <w:tcPr>
            <w:tcW w:w="1701" w:type="dxa"/>
          </w:tcPr>
          <w:p w14:paraId="2A80BB36" w14:textId="77777777" w:rsidR="00A31E9F" w:rsidRPr="009230C7" w:rsidRDefault="00A31E9F" w:rsidP="00A31E9F">
            <w:pPr>
              <w:autoSpaceDE w:val="0"/>
              <w:autoSpaceDN w:val="0"/>
              <w:adjustRightInd w:val="0"/>
              <w:contextualSpacing/>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 xml:space="preserve">       156350</w:t>
            </w:r>
          </w:p>
          <w:p w14:paraId="279AC496"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291830</w:t>
            </w:r>
          </w:p>
        </w:tc>
        <w:tc>
          <w:tcPr>
            <w:tcW w:w="1842" w:type="dxa"/>
          </w:tcPr>
          <w:p w14:paraId="77746A48"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504241FA" w14:textId="77777777" w:rsidTr="00DD079B">
        <w:trPr>
          <w:trHeight w:val="309"/>
        </w:trPr>
        <w:tc>
          <w:tcPr>
            <w:tcW w:w="419" w:type="dxa"/>
          </w:tcPr>
          <w:p w14:paraId="4D197A88"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657E8BD2"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Глюкометр                                   </w:t>
            </w:r>
          </w:p>
        </w:tc>
        <w:tc>
          <w:tcPr>
            <w:tcW w:w="1701" w:type="dxa"/>
          </w:tcPr>
          <w:p w14:paraId="42C6DE04"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345190</w:t>
            </w:r>
          </w:p>
        </w:tc>
        <w:tc>
          <w:tcPr>
            <w:tcW w:w="1842" w:type="dxa"/>
          </w:tcPr>
          <w:p w14:paraId="62401A6A"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 xml:space="preserve">не менее 2           </w:t>
            </w:r>
          </w:p>
        </w:tc>
      </w:tr>
      <w:tr w:rsidR="0092029D" w:rsidRPr="009230C7" w14:paraId="76D0B2E2" w14:textId="77777777" w:rsidTr="00DD079B">
        <w:trPr>
          <w:trHeight w:val="309"/>
        </w:trPr>
        <w:tc>
          <w:tcPr>
            <w:tcW w:w="419" w:type="dxa"/>
          </w:tcPr>
          <w:p w14:paraId="18E9FC20"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637A051B"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Весы для взвешивания лежачих больных        </w:t>
            </w:r>
          </w:p>
        </w:tc>
        <w:tc>
          <w:tcPr>
            <w:tcW w:w="1701" w:type="dxa"/>
          </w:tcPr>
          <w:p w14:paraId="5B22C076"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157370</w:t>
            </w:r>
          </w:p>
        </w:tc>
        <w:tc>
          <w:tcPr>
            <w:tcW w:w="1842" w:type="dxa"/>
          </w:tcPr>
          <w:p w14:paraId="5F3E5F09"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 xml:space="preserve">1 на 6 коек          </w:t>
            </w:r>
          </w:p>
        </w:tc>
      </w:tr>
      <w:tr w:rsidR="0092029D" w:rsidRPr="009230C7" w14:paraId="5F783027" w14:textId="77777777" w:rsidTr="00DD079B">
        <w:trPr>
          <w:trHeight w:val="309"/>
        </w:trPr>
        <w:tc>
          <w:tcPr>
            <w:tcW w:w="419" w:type="dxa"/>
          </w:tcPr>
          <w:p w14:paraId="3F6B8768"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1B366BA3"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Вакуумный электроотсасыватель               </w:t>
            </w:r>
          </w:p>
        </w:tc>
        <w:tc>
          <w:tcPr>
            <w:tcW w:w="1701" w:type="dxa"/>
          </w:tcPr>
          <w:p w14:paraId="11CC114D"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162580</w:t>
            </w:r>
          </w:p>
        </w:tc>
        <w:tc>
          <w:tcPr>
            <w:tcW w:w="1842" w:type="dxa"/>
          </w:tcPr>
          <w:p w14:paraId="5CC07C94"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на 2 койки</w:t>
            </w:r>
          </w:p>
        </w:tc>
      </w:tr>
      <w:tr w:rsidR="0092029D" w:rsidRPr="009230C7" w14:paraId="5C7782DA" w14:textId="77777777" w:rsidTr="00DD079B">
        <w:trPr>
          <w:trHeight w:val="309"/>
        </w:trPr>
        <w:tc>
          <w:tcPr>
            <w:tcW w:w="419" w:type="dxa"/>
          </w:tcPr>
          <w:p w14:paraId="20DC21B6"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3805F8EB"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Ингалятор                                    </w:t>
            </w:r>
          </w:p>
        </w:tc>
        <w:tc>
          <w:tcPr>
            <w:tcW w:w="1701" w:type="dxa"/>
          </w:tcPr>
          <w:p w14:paraId="582B12E1"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нет</w:t>
            </w:r>
          </w:p>
        </w:tc>
        <w:tc>
          <w:tcPr>
            <w:tcW w:w="1842" w:type="dxa"/>
          </w:tcPr>
          <w:p w14:paraId="078034D5"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 xml:space="preserve">1 на 3 койки         </w:t>
            </w:r>
          </w:p>
        </w:tc>
      </w:tr>
      <w:tr w:rsidR="0092029D" w:rsidRPr="009230C7" w14:paraId="363957A4" w14:textId="77777777" w:rsidTr="00DD079B">
        <w:trPr>
          <w:trHeight w:val="309"/>
        </w:trPr>
        <w:tc>
          <w:tcPr>
            <w:tcW w:w="419" w:type="dxa"/>
          </w:tcPr>
          <w:p w14:paraId="6FE3DD3A"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13AAF9D3"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Пульсоксиметр портативный                   </w:t>
            </w:r>
          </w:p>
        </w:tc>
        <w:tc>
          <w:tcPr>
            <w:tcW w:w="1701" w:type="dxa"/>
          </w:tcPr>
          <w:p w14:paraId="213EE1F4"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bCs/>
                <w:sz w:val="28"/>
                <w:szCs w:val="28"/>
              </w:rPr>
              <w:t>121380</w:t>
            </w:r>
          </w:p>
        </w:tc>
        <w:tc>
          <w:tcPr>
            <w:tcW w:w="1842" w:type="dxa"/>
          </w:tcPr>
          <w:p w14:paraId="046F205E"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 xml:space="preserve">не менее 3           </w:t>
            </w:r>
          </w:p>
        </w:tc>
      </w:tr>
      <w:tr w:rsidR="0092029D" w:rsidRPr="009230C7" w14:paraId="44F58495" w14:textId="77777777" w:rsidTr="00DD079B">
        <w:trPr>
          <w:trHeight w:val="309"/>
        </w:trPr>
        <w:tc>
          <w:tcPr>
            <w:tcW w:w="419" w:type="dxa"/>
          </w:tcPr>
          <w:p w14:paraId="50E40FD6"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584055BD"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Аппарат кардиоинтервалографии                                   </w:t>
            </w:r>
          </w:p>
        </w:tc>
        <w:tc>
          <w:tcPr>
            <w:tcW w:w="1701" w:type="dxa"/>
          </w:tcPr>
          <w:p w14:paraId="37261B10"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нет</w:t>
            </w:r>
          </w:p>
        </w:tc>
        <w:tc>
          <w:tcPr>
            <w:tcW w:w="1842" w:type="dxa"/>
          </w:tcPr>
          <w:p w14:paraId="4BE901C3"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704F0BFC" w14:textId="77777777" w:rsidTr="00DD079B">
        <w:trPr>
          <w:trHeight w:val="309"/>
        </w:trPr>
        <w:tc>
          <w:tcPr>
            <w:tcW w:w="419" w:type="dxa"/>
          </w:tcPr>
          <w:p w14:paraId="19EC33CE"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158C19FD"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Эндоскопическая   стойка,   с   возможностью оценки нарушений глотания                   </w:t>
            </w:r>
          </w:p>
        </w:tc>
        <w:tc>
          <w:tcPr>
            <w:tcW w:w="1701" w:type="dxa"/>
          </w:tcPr>
          <w:p w14:paraId="3ACDC292"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нет</w:t>
            </w:r>
          </w:p>
        </w:tc>
        <w:tc>
          <w:tcPr>
            <w:tcW w:w="1842" w:type="dxa"/>
          </w:tcPr>
          <w:p w14:paraId="02AE35B5"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 xml:space="preserve">не менее 1           </w:t>
            </w:r>
          </w:p>
        </w:tc>
      </w:tr>
      <w:tr w:rsidR="0092029D" w:rsidRPr="009230C7" w14:paraId="0066C260" w14:textId="77777777" w:rsidTr="00DD079B">
        <w:trPr>
          <w:trHeight w:val="309"/>
        </w:trPr>
        <w:tc>
          <w:tcPr>
            <w:tcW w:w="419" w:type="dxa"/>
          </w:tcPr>
          <w:p w14:paraId="238BBB56"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429E954E"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Автоматический пневмомассажер конечностей    на 1 койку         </w:t>
            </w:r>
          </w:p>
        </w:tc>
        <w:tc>
          <w:tcPr>
            <w:tcW w:w="1701" w:type="dxa"/>
          </w:tcPr>
          <w:p w14:paraId="58D29A9D"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114020</w:t>
            </w:r>
          </w:p>
        </w:tc>
        <w:tc>
          <w:tcPr>
            <w:tcW w:w="1842" w:type="dxa"/>
          </w:tcPr>
          <w:p w14:paraId="22826B9A"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46DE1867" w14:textId="77777777" w:rsidTr="00DD079B">
        <w:trPr>
          <w:trHeight w:val="309"/>
        </w:trPr>
        <w:tc>
          <w:tcPr>
            <w:tcW w:w="419" w:type="dxa"/>
          </w:tcPr>
          <w:p w14:paraId="013B7EAC"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62773CE3"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Стол-вертикализатор    </w:t>
            </w:r>
          </w:p>
        </w:tc>
        <w:tc>
          <w:tcPr>
            <w:tcW w:w="1701" w:type="dxa"/>
          </w:tcPr>
          <w:p w14:paraId="1367C5B8"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284930</w:t>
            </w:r>
          </w:p>
        </w:tc>
        <w:tc>
          <w:tcPr>
            <w:tcW w:w="1842" w:type="dxa"/>
          </w:tcPr>
          <w:p w14:paraId="0F18D633"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не менее 1 на 6 коек</w:t>
            </w:r>
          </w:p>
        </w:tc>
      </w:tr>
      <w:tr w:rsidR="0092029D" w:rsidRPr="009230C7" w14:paraId="53956CF0" w14:textId="77777777" w:rsidTr="00DD079B">
        <w:trPr>
          <w:trHeight w:val="309"/>
        </w:trPr>
        <w:tc>
          <w:tcPr>
            <w:tcW w:w="419" w:type="dxa"/>
          </w:tcPr>
          <w:p w14:paraId="515AF1E5"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28FECD29"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Негатоскоп                                                      </w:t>
            </w:r>
          </w:p>
        </w:tc>
        <w:tc>
          <w:tcPr>
            <w:tcW w:w="1701" w:type="dxa"/>
          </w:tcPr>
          <w:p w14:paraId="5211781B"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238570</w:t>
            </w:r>
          </w:p>
        </w:tc>
        <w:tc>
          <w:tcPr>
            <w:tcW w:w="1842" w:type="dxa"/>
          </w:tcPr>
          <w:p w14:paraId="03399853"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5F2492B1" w14:textId="77777777" w:rsidTr="00DD079B">
        <w:trPr>
          <w:trHeight w:val="309"/>
        </w:trPr>
        <w:tc>
          <w:tcPr>
            <w:tcW w:w="419" w:type="dxa"/>
          </w:tcPr>
          <w:p w14:paraId="2681034A"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3E67FF08"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Подъемник для больных                                           </w:t>
            </w:r>
          </w:p>
        </w:tc>
        <w:tc>
          <w:tcPr>
            <w:tcW w:w="1701" w:type="dxa"/>
          </w:tcPr>
          <w:p w14:paraId="36AFA4E2"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w:t>
            </w:r>
            <w:r w:rsidRPr="009230C7">
              <w:rPr>
                <w:rFonts w:ascii="Times New Roman" w:eastAsia="Times New Roman" w:hAnsi="Times New Roman" w:cs="Times New Roman"/>
                <w:bCs/>
                <w:sz w:val="28"/>
                <w:szCs w:val="28"/>
              </w:rPr>
              <w:t>266170</w:t>
            </w:r>
          </w:p>
        </w:tc>
        <w:tc>
          <w:tcPr>
            <w:tcW w:w="1842" w:type="dxa"/>
          </w:tcPr>
          <w:p w14:paraId="0B5536D0"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0037772C" w14:textId="77777777" w:rsidTr="00DD079B">
        <w:trPr>
          <w:trHeight w:val="309"/>
        </w:trPr>
        <w:tc>
          <w:tcPr>
            <w:tcW w:w="419" w:type="dxa"/>
          </w:tcPr>
          <w:p w14:paraId="191C74EF"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73BEA620"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 xml:space="preserve">Система палатной сигнализации                                   </w:t>
            </w:r>
          </w:p>
        </w:tc>
        <w:tc>
          <w:tcPr>
            <w:tcW w:w="1701" w:type="dxa"/>
          </w:tcPr>
          <w:p w14:paraId="73F80764"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нет</w:t>
            </w:r>
          </w:p>
        </w:tc>
        <w:tc>
          <w:tcPr>
            <w:tcW w:w="1842" w:type="dxa"/>
          </w:tcPr>
          <w:p w14:paraId="0D408B94"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32F9F4C6" w14:textId="77777777" w:rsidTr="00DD079B">
        <w:trPr>
          <w:trHeight w:val="309"/>
        </w:trPr>
        <w:tc>
          <w:tcPr>
            <w:tcW w:w="419" w:type="dxa"/>
          </w:tcPr>
          <w:p w14:paraId="6AE3949F"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37C97619"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Прикроватный роботизированный тренажер для циклических тренировок верхних и/или нижних конечностей</w:t>
            </w:r>
          </w:p>
        </w:tc>
        <w:tc>
          <w:tcPr>
            <w:tcW w:w="1701" w:type="dxa"/>
          </w:tcPr>
          <w:p w14:paraId="46C47952" w14:textId="77777777" w:rsidR="00A31E9F" w:rsidRPr="009230C7" w:rsidRDefault="00A31E9F" w:rsidP="00A31E9F">
            <w:pPr>
              <w:autoSpaceDE w:val="0"/>
              <w:autoSpaceDN w:val="0"/>
              <w:adjustRightInd w:val="0"/>
              <w:contextualSpacing/>
              <w:rPr>
                <w:rFonts w:ascii="Times New Roman" w:eastAsia="Times New Roman" w:hAnsi="Times New Roman" w:cs="Times New Roman"/>
                <w:sz w:val="28"/>
                <w:szCs w:val="28"/>
              </w:rPr>
            </w:pPr>
            <w:r w:rsidRPr="009230C7">
              <w:rPr>
                <w:rFonts w:ascii="Times New Roman" w:eastAsia="Times New Roman" w:hAnsi="Times New Roman" w:cs="Times New Roman"/>
                <w:bCs/>
                <w:sz w:val="28"/>
                <w:szCs w:val="28"/>
              </w:rPr>
              <w:t xml:space="preserve">         147370</w:t>
            </w:r>
          </w:p>
          <w:p w14:paraId="7A6F0944"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eastAsia="Times New Roman" w:hAnsi="Times New Roman" w:cs="Times New Roman"/>
                <w:bCs/>
                <w:sz w:val="28"/>
                <w:szCs w:val="28"/>
                <w:lang w:val="en-US"/>
              </w:rPr>
              <w:t>159790</w:t>
            </w:r>
          </w:p>
        </w:tc>
        <w:tc>
          <w:tcPr>
            <w:tcW w:w="1842" w:type="dxa"/>
          </w:tcPr>
          <w:p w14:paraId="10C364AD"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b/>
                <w:sz w:val="28"/>
                <w:szCs w:val="28"/>
              </w:rPr>
              <w:t>1</w:t>
            </w:r>
          </w:p>
        </w:tc>
      </w:tr>
      <w:tr w:rsidR="0092029D" w:rsidRPr="009230C7" w14:paraId="73FFAB5B" w14:textId="77777777" w:rsidTr="00DD079B">
        <w:trPr>
          <w:trHeight w:val="309"/>
        </w:trPr>
        <w:tc>
          <w:tcPr>
            <w:tcW w:w="419" w:type="dxa"/>
          </w:tcPr>
          <w:p w14:paraId="3A30250D"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640A2462"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Аппарат для пневмокомпрессии конечностей и/или туловища</w:t>
            </w:r>
          </w:p>
        </w:tc>
        <w:tc>
          <w:tcPr>
            <w:tcW w:w="1701" w:type="dxa"/>
          </w:tcPr>
          <w:p w14:paraId="7422BA6F"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eastAsia="Times New Roman" w:hAnsi="Times New Roman" w:cs="Times New Roman"/>
                <w:sz w:val="28"/>
                <w:szCs w:val="28"/>
              </w:rPr>
              <w:t xml:space="preserve"> 114020</w:t>
            </w:r>
          </w:p>
        </w:tc>
        <w:tc>
          <w:tcPr>
            <w:tcW w:w="1842" w:type="dxa"/>
          </w:tcPr>
          <w:p w14:paraId="735737AC"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b/>
                <w:sz w:val="28"/>
                <w:szCs w:val="28"/>
              </w:rPr>
              <w:t>1</w:t>
            </w:r>
          </w:p>
        </w:tc>
      </w:tr>
      <w:tr w:rsidR="0092029D" w:rsidRPr="009230C7" w14:paraId="2BE2CA65" w14:textId="77777777" w:rsidTr="00DD079B">
        <w:trPr>
          <w:trHeight w:val="309"/>
        </w:trPr>
        <w:tc>
          <w:tcPr>
            <w:tcW w:w="419" w:type="dxa"/>
          </w:tcPr>
          <w:p w14:paraId="325DB539"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4FFE2C97"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Оборудование для криотерапии</w:t>
            </w:r>
          </w:p>
        </w:tc>
        <w:tc>
          <w:tcPr>
            <w:tcW w:w="1701" w:type="dxa"/>
          </w:tcPr>
          <w:p w14:paraId="6501715F"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319210</w:t>
            </w:r>
          </w:p>
        </w:tc>
        <w:tc>
          <w:tcPr>
            <w:tcW w:w="1842" w:type="dxa"/>
          </w:tcPr>
          <w:p w14:paraId="03674586"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403ADEB9" w14:textId="77777777" w:rsidTr="00DD079B">
        <w:trPr>
          <w:trHeight w:val="309"/>
        </w:trPr>
        <w:tc>
          <w:tcPr>
            <w:tcW w:w="419" w:type="dxa"/>
          </w:tcPr>
          <w:p w14:paraId="367B5EAE"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35EC18D2"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Оборудование для ингаляций</w:t>
            </w:r>
          </w:p>
        </w:tc>
        <w:tc>
          <w:tcPr>
            <w:tcW w:w="1701" w:type="dxa"/>
          </w:tcPr>
          <w:p w14:paraId="3D810170" w14:textId="77777777" w:rsidR="00A31E9F" w:rsidRPr="009230C7" w:rsidRDefault="00A31E9F" w:rsidP="00A31E9F">
            <w:pPr>
              <w:autoSpaceDE w:val="0"/>
              <w:autoSpaceDN w:val="0"/>
              <w:adjustRightInd w:val="0"/>
              <w:contextualSpacing/>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 xml:space="preserve">        213210</w:t>
            </w:r>
          </w:p>
          <w:p w14:paraId="1920F4AA"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339780</w:t>
            </w:r>
          </w:p>
        </w:tc>
        <w:tc>
          <w:tcPr>
            <w:tcW w:w="1842" w:type="dxa"/>
          </w:tcPr>
          <w:p w14:paraId="2056E278"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771EDAA1" w14:textId="77777777" w:rsidTr="00DD079B">
        <w:trPr>
          <w:trHeight w:val="309"/>
        </w:trPr>
        <w:tc>
          <w:tcPr>
            <w:tcW w:w="419" w:type="dxa"/>
          </w:tcPr>
          <w:p w14:paraId="2D7F43D6"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065A406A"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Оборудование для магнитотерапии</w:t>
            </w:r>
          </w:p>
        </w:tc>
        <w:tc>
          <w:tcPr>
            <w:tcW w:w="1701" w:type="dxa"/>
          </w:tcPr>
          <w:p w14:paraId="4F65C38D"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bCs/>
                <w:sz w:val="28"/>
                <w:szCs w:val="28"/>
                <w:lang w:val="en-US"/>
              </w:rPr>
              <w:t>262710</w:t>
            </w:r>
          </w:p>
        </w:tc>
        <w:tc>
          <w:tcPr>
            <w:tcW w:w="1842" w:type="dxa"/>
          </w:tcPr>
          <w:p w14:paraId="0E0BD609"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78225E4A" w14:textId="77777777" w:rsidTr="00DD079B">
        <w:trPr>
          <w:trHeight w:val="309"/>
        </w:trPr>
        <w:tc>
          <w:tcPr>
            <w:tcW w:w="419" w:type="dxa"/>
          </w:tcPr>
          <w:p w14:paraId="75B637A3"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6A8170CF"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Оборудование для электронейромиостимуляции</w:t>
            </w:r>
          </w:p>
        </w:tc>
        <w:tc>
          <w:tcPr>
            <w:tcW w:w="1701" w:type="dxa"/>
          </w:tcPr>
          <w:p w14:paraId="02D19423"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 xml:space="preserve"> </w:t>
            </w:r>
            <w:r w:rsidRPr="009230C7">
              <w:rPr>
                <w:rFonts w:ascii="Times New Roman" w:eastAsia="Times New Roman" w:hAnsi="Times New Roman" w:cs="Times New Roman"/>
                <w:bCs/>
                <w:sz w:val="28"/>
                <w:szCs w:val="28"/>
              </w:rPr>
              <w:t>285020</w:t>
            </w:r>
          </w:p>
        </w:tc>
        <w:tc>
          <w:tcPr>
            <w:tcW w:w="1842" w:type="dxa"/>
          </w:tcPr>
          <w:p w14:paraId="3D2CBB83"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EE37B3" w:rsidRPr="009230C7" w14:paraId="46F0479D" w14:textId="77777777" w:rsidTr="00DD079B">
        <w:trPr>
          <w:trHeight w:val="309"/>
        </w:trPr>
        <w:tc>
          <w:tcPr>
            <w:tcW w:w="419" w:type="dxa"/>
          </w:tcPr>
          <w:p w14:paraId="59883B96" w14:textId="77777777" w:rsidR="00A31E9F" w:rsidRPr="009230C7" w:rsidRDefault="00A31E9F" w:rsidP="00A31E9F">
            <w:pPr>
              <w:numPr>
                <w:ilvl w:val="0"/>
                <w:numId w:val="61"/>
              </w:numPr>
              <w:autoSpaceDE w:val="0"/>
              <w:autoSpaceDN w:val="0"/>
              <w:adjustRightInd w:val="0"/>
              <w:contextualSpacing/>
              <w:jc w:val="center"/>
              <w:rPr>
                <w:rFonts w:ascii="Times New Roman" w:hAnsi="Times New Roman" w:cs="Times New Roman"/>
                <w:sz w:val="28"/>
                <w:szCs w:val="28"/>
              </w:rPr>
            </w:pPr>
          </w:p>
        </w:tc>
        <w:tc>
          <w:tcPr>
            <w:tcW w:w="5218" w:type="dxa"/>
          </w:tcPr>
          <w:p w14:paraId="5A62C953" w14:textId="77777777" w:rsidR="00A31E9F" w:rsidRPr="009230C7" w:rsidRDefault="00A31E9F" w:rsidP="00A31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Times New Roman" w:hAnsi="Times New Roman" w:cs="Times New Roman"/>
                <w:sz w:val="28"/>
                <w:szCs w:val="28"/>
              </w:rPr>
            </w:pPr>
            <w:r w:rsidRPr="009230C7">
              <w:rPr>
                <w:rFonts w:ascii="Times New Roman" w:hAnsi="Times New Roman" w:cs="Times New Roman"/>
                <w:sz w:val="28"/>
                <w:szCs w:val="28"/>
              </w:rPr>
              <w:t>Оборудование для электростатического воздействия на ткани организма пациента</w:t>
            </w:r>
          </w:p>
        </w:tc>
        <w:tc>
          <w:tcPr>
            <w:tcW w:w="1701" w:type="dxa"/>
          </w:tcPr>
          <w:p w14:paraId="1AD25B35" w14:textId="77777777" w:rsidR="00A31E9F" w:rsidRPr="009230C7" w:rsidRDefault="00A31E9F" w:rsidP="00A31E9F">
            <w:pPr>
              <w:autoSpaceDE w:val="0"/>
              <w:autoSpaceDN w:val="0"/>
              <w:adjustRightInd w:val="0"/>
              <w:contextualSpacing/>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 xml:space="preserve">       318880</w:t>
            </w:r>
          </w:p>
          <w:p w14:paraId="1301C2DE"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eastAsia="Times New Roman" w:hAnsi="Times New Roman" w:cs="Times New Roman"/>
                <w:sz w:val="28"/>
                <w:szCs w:val="28"/>
              </w:rPr>
              <w:t>320820</w:t>
            </w:r>
          </w:p>
        </w:tc>
        <w:tc>
          <w:tcPr>
            <w:tcW w:w="1842" w:type="dxa"/>
          </w:tcPr>
          <w:p w14:paraId="459D847B"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bl>
    <w:p w14:paraId="0AF81F37" w14:textId="77777777" w:rsidR="00A31E9F" w:rsidRPr="009230C7" w:rsidRDefault="00A31E9F" w:rsidP="00A31E9F">
      <w:pPr>
        <w:autoSpaceDE w:val="0"/>
        <w:autoSpaceDN w:val="0"/>
        <w:adjustRightInd w:val="0"/>
        <w:rPr>
          <w:rFonts w:ascii="Times New Roman" w:eastAsia="Times New Roman" w:hAnsi="Times New Roman" w:cs="Times New Roman"/>
          <w:sz w:val="28"/>
          <w:szCs w:val="28"/>
        </w:rPr>
      </w:pPr>
    </w:p>
    <w:p w14:paraId="2DB3AAD5" w14:textId="77777777" w:rsidR="002E291B" w:rsidRPr="009230C7" w:rsidRDefault="002E291B" w:rsidP="00A31E9F">
      <w:pPr>
        <w:jc w:val="right"/>
        <w:outlineLvl w:val="0"/>
        <w:rPr>
          <w:rFonts w:ascii="Times New Roman" w:hAnsi="Times New Roman" w:cs="Times New Roman"/>
          <w:sz w:val="28"/>
          <w:szCs w:val="28"/>
        </w:rPr>
      </w:pPr>
    </w:p>
    <w:p w14:paraId="60AD69EB" w14:textId="77777777" w:rsidR="002E291B" w:rsidRPr="009230C7" w:rsidRDefault="002E291B" w:rsidP="00A31E9F">
      <w:pPr>
        <w:jc w:val="right"/>
        <w:outlineLvl w:val="0"/>
        <w:rPr>
          <w:rFonts w:ascii="Times New Roman" w:hAnsi="Times New Roman" w:cs="Times New Roman"/>
          <w:sz w:val="28"/>
          <w:szCs w:val="28"/>
        </w:rPr>
      </w:pPr>
    </w:p>
    <w:p w14:paraId="77C55394" w14:textId="77777777" w:rsidR="002E291B" w:rsidRPr="009230C7" w:rsidRDefault="002E291B" w:rsidP="00A31E9F">
      <w:pPr>
        <w:jc w:val="right"/>
        <w:outlineLvl w:val="0"/>
        <w:rPr>
          <w:rFonts w:ascii="Times New Roman" w:hAnsi="Times New Roman" w:cs="Times New Roman"/>
          <w:sz w:val="28"/>
          <w:szCs w:val="28"/>
        </w:rPr>
      </w:pPr>
    </w:p>
    <w:p w14:paraId="68245497" w14:textId="77777777" w:rsidR="002E291B" w:rsidRPr="009230C7" w:rsidRDefault="002E291B" w:rsidP="00A31E9F">
      <w:pPr>
        <w:jc w:val="right"/>
        <w:outlineLvl w:val="0"/>
        <w:rPr>
          <w:rFonts w:ascii="Times New Roman" w:hAnsi="Times New Roman" w:cs="Times New Roman"/>
          <w:sz w:val="28"/>
          <w:szCs w:val="28"/>
        </w:rPr>
      </w:pPr>
    </w:p>
    <w:p w14:paraId="54CE2090" w14:textId="77777777" w:rsidR="002E291B" w:rsidRPr="009230C7" w:rsidRDefault="002E291B" w:rsidP="00A31E9F">
      <w:pPr>
        <w:jc w:val="right"/>
        <w:outlineLvl w:val="0"/>
        <w:rPr>
          <w:rFonts w:ascii="Times New Roman" w:hAnsi="Times New Roman" w:cs="Times New Roman"/>
          <w:sz w:val="28"/>
          <w:szCs w:val="28"/>
        </w:rPr>
      </w:pPr>
    </w:p>
    <w:p w14:paraId="6BD237E7" w14:textId="7DDBCBD7" w:rsidR="00A31E9F" w:rsidRPr="009230C7" w:rsidRDefault="00A31E9F" w:rsidP="00A31E9F">
      <w:pPr>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607A0C" w:rsidRPr="009230C7">
        <w:rPr>
          <w:rFonts w:ascii="Times New Roman" w:hAnsi="Times New Roman" w:cs="Times New Roman"/>
          <w:sz w:val="28"/>
          <w:szCs w:val="28"/>
        </w:rPr>
        <w:t>4</w:t>
      </w:r>
      <w:r w:rsidRPr="009230C7">
        <w:rPr>
          <w:rFonts w:ascii="Times New Roman" w:hAnsi="Times New Roman" w:cs="Times New Roman"/>
          <w:sz w:val="28"/>
          <w:szCs w:val="28"/>
        </w:rPr>
        <w:t>.4</w:t>
      </w:r>
    </w:p>
    <w:p w14:paraId="7AB77839" w14:textId="77777777" w:rsidR="00A31E9F" w:rsidRPr="009230C7" w:rsidRDefault="00A31E9F" w:rsidP="00A31E9F">
      <w:pPr>
        <w:jc w:val="right"/>
        <w:rPr>
          <w:rFonts w:ascii="Times New Roman" w:hAnsi="Times New Roman" w:cs="Times New Roman"/>
          <w:sz w:val="28"/>
          <w:szCs w:val="28"/>
        </w:rPr>
      </w:pPr>
      <w:r w:rsidRPr="009230C7">
        <w:rPr>
          <w:rFonts w:ascii="Times New Roman" w:hAnsi="Times New Roman" w:cs="Times New Roman"/>
          <w:sz w:val="28"/>
          <w:szCs w:val="28"/>
        </w:rPr>
        <w:t xml:space="preserve">к Порядку организации медицинской реабилитации, </w:t>
      </w:r>
    </w:p>
    <w:p w14:paraId="6B8C24B5" w14:textId="77777777" w:rsidR="00A31E9F" w:rsidRPr="009230C7" w:rsidRDefault="00A31E9F" w:rsidP="00A31E9F">
      <w:pPr>
        <w:jc w:val="right"/>
        <w:rPr>
          <w:rFonts w:ascii="Times New Roman" w:hAnsi="Times New Roman" w:cs="Times New Roman"/>
          <w:spacing w:val="-1"/>
          <w:sz w:val="28"/>
          <w:szCs w:val="28"/>
        </w:rPr>
      </w:pPr>
      <w:r w:rsidRPr="009230C7">
        <w:rPr>
          <w:rFonts w:ascii="Times New Roman" w:hAnsi="Times New Roman" w:cs="Times New Roman"/>
          <w:spacing w:val="-1"/>
          <w:sz w:val="28"/>
          <w:szCs w:val="28"/>
        </w:rPr>
        <w:t xml:space="preserve">утвержденному приказом Министерства </w:t>
      </w:r>
    </w:p>
    <w:p w14:paraId="7A691349" w14:textId="77777777" w:rsidR="00A31E9F" w:rsidRPr="009230C7" w:rsidRDefault="00A31E9F" w:rsidP="00A31E9F">
      <w:pPr>
        <w:jc w:val="right"/>
        <w:rPr>
          <w:rFonts w:ascii="Times New Roman" w:hAnsi="Times New Roman" w:cs="Times New Roman"/>
          <w:spacing w:val="-3"/>
          <w:sz w:val="28"/>
          <w:szCs w:val="28"/>
        </w:rPr>
      </w:pPr>
      <w:r w:rsidRPr="009230C7">
        <w:rPr>
          <w:rFonts w:ascii="Times New Roman" w:hAnsi="Times New Roman" w:cs="Times New Roman"/>
          <w:spacing w:val="-1"/>
          <w:sz w:val="28"/>
          <w:szCs w:val="28"/>
        </w:rPr>
        <w:t xml:space="preserve">здравоохранения </w:t>
      </w:r>
      <w:r w:rsidRPr="009230C7">
        <w:rPr>
          <w:rFonts w:ascii="Times New Roman" w:hAnsi="Times New Roman" w:cs="Times New Roman"/>
          <w:spacing w:val="-3"/>
          <w:sz w:val="28"/>
          <w:szCs w:val="28"/>
        </w:rPr>
        <w:t>Российской Федерации</w:t>
      </w:r>
    </w:p>
    <w:p w14:paraId="2C15C823" w14:textId="77777777" w:rsidR="00A31E9F" w:rsidRPr="009230C7" w:rsidRDefault="00A31E9F" w:rsidP="00A31E9F">
      <w:pPr>
        <w:shd w:val="clear" w:color="auto" w:fill="FFFFFF"/>
        <w:tabs>
          <w:tab w:val="left" w:pos="7056"/>
        </w:tabs>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5AABC0DA" w14:textId="77777777" w:rsidR="00A31E9F" w:rsidRPr="009230C7" w:rsidRDefault="00A31E9F" w:rsidP="00A31E9F">
      <w:pPr>
        <w:jc w:val="right"/>
        <w:rPr>
          <w:rFonts w:ascii="Times New Roman" w:eastAsia="MS Mincho" w:hAnsi="Times New Roman" w:cs="Times New Roman"/>
          <w:sz w:val="28"/>
          <w:szCs w:val="28"/>
        </w:rPr>
      </w:pPr>
    </w:p>
    <w:p w14:paraId="0A1258BE" w14:textId="77777777" w:rsidR="00A31E9F" w:rsidRPr="009230C7" w:rsidRDefault="00A31E9F" w:rsidP="00A31E9F">
      <w:pPr>
        <w:jc w:val="center"/>
        <w:rPr>
          <w:rStyle w:val="a6"/>
          <w:rFonts w:ascii="Times New Roman" w:hAnsi="Times New Roman" w:cs="Times New Roman"/>
          <w:b/>
          <w:i w:val="0"/>
          <w:sz w:val="28"/>
          <w:szCs w:val="28"/>
        </w:rPr>
      </w:pPr>
      <w:r w:rsidRPr="009230C7">
        <w:rPr>
          <w:rStyle w:val="a6"/>
          <w:rFonts w:ascii="Times New Roman" w:hAnsi="Times New Roman" w:cs="Times New Roman"/>
          <w:b/>
          <w:i w:val="0"/>
          <w:sz w:val="28"/>
          <w:szCs w:val="28"/>
        </w:rPr>
        <w:t xml:space="preserve">Положение о стационарном отделении медицинской реабилитации для пациентов с нарушением функции, структуры, активности и участия </w:t>
      </w:r>
      <w:r w:rsidRPr="009230C7">
        <w:rPr>
          <w:rFonts w:ascii="Times New Roman" w:eastAsia="Yu Gothic Light" w:hAnsi="Times New Roman" w:cs="Times New Roman"/>
          <w:b/>
          <w:sz w:val="28"/>
          <w:szCs w:val="28"/>
          <w:lang w:eastAsia="en-US"/>
        </w:rPr>
        <w:t xml:space="preserve">при заболеваниях и состояниях </w:t>
      </w:r>
      <w:r w:rsidRPr="009230C7">
        <w:rPr>
          <w:rFonts w:ascii="Times New Roman" w:hAnsi="Times New Roman" w:cs="Times New Roman"/>
          <w:b/>
          <w:sz w:val="28"/>
          <w:szCs w:val="28"/>
        </w:rPr>
        <w:t>центральной нервной системы</w:t>
      </w:r>
    </w:p>
    <w:p w14:paraId="7CE339ED" w14:textId="77777777" w:rsidR="00A31E9F" w:rsidRPr="009230C7" w:rsidRDefault="00A31E9F" w:rsidP="00A31E9F">
      <w:pPr>
        <w:autoSpaceDE w:val="0"/>
        <w:autoSpaceDN w:val="0"/>
        <w:adjustRightInd w:val="0"/>
        <w:jc w:val="both"/>
        <w:rPr>
          <w:rFonts w:ascii="Times New Roman" w:hAnsi="Times New Roman" w:cs="Times New Roman"/>
          <w:sz w:val="28"/>
          <w:szCs w:val="28"/>
        </w:rPr>
      </w:pPr>
    </w:p>
    <w:p w14:paraId="34322F30" w14:textId="77777777" w:rsidR="00A31E9F" w:rsidRPr="009230C7" w:rsidRDefault="00A31E9F" w:rsidP="00A31E9F">
      <w:pPr>
        <w:pStyle w:val="a3"/>
        <w:numPr>
          <w:ilvl w:val="0"/>
          <w:numId w:val="39"/>
        </w:numPr>
        <w:autoSpaceDE w:val="0"/>
        <w:autoSpaceDN w:val="0"/>
        <w:adjustRightInd w:val="0"/>
        <w:ind w:left="0" w:firstLine="0"/>
        <w:jc w:val="both"/>
        <w:rPr>
          <w:rFonts w:ascii="Times New Roman" w:hAnsi="Times New Roman"/>
          <w:sz w:val="28"/>
          <w:szCs w:val="28"/>
        </w:rPr>
      </w:pPr>
      <w:r w:rsidRPr="009230C7">
        <w:rPr>
          <w:rFonts w:ascii="Times New Roman" w:hAnsi="Times New Roman"/>
          <w:sz w:val="28"/>
          <w:szCs w:val="28"/>
        </w:rPr>
        <w:t>Настоящее Положение определяет порядок организации деятельности стационарного отделения медицинской реабилитации (далее Отделение), оказывающего помощь пациентам с</w:t>
      </w:r>
      <w:r w:rsidRPr="009230C7">
        <w:rPr>
          <w:rFonts w:ascii="Times New Roman" w:hAnsi="Times New Roman"/>
          <w:iCs/>
          <w:sz w:val="28"/>
          <w:szCs w:val="28"/>
        </w:rPr>
        <w:t xml:space="preserve"> нарушением функции, структуры, активности и участия </w:t>
      </w:r>
      <w:r w:rsidRPr="009230C7">
        <w:rPr>
          <w:rFonts w:ascii="Times New Roman" w:eastAsia="Yu Gothic Light" w:hAnsi="Times New Roman"/>
          <w:sz w:val="28"/>
          <w:szCs w:val="28"/>
        </w:rPr>
        <w:t xml:space="preserve">при заболеваниях и состояниях </w:t>
      </w:r>
      <w:r w:rsidRPr="009230C7">
        <w:rPr>
          <w:rFonts w:ascii="Times New Roman" w:hAnsi="Times New Roman"/>
          <w:sz w:val="28"/>
          <w:szCs w:val="28"/>
        </w:rPr>
        <w:t>центральной нервной системы;</w:t>
      </w:r>
    </w:p>
    <w:p w14:paraId="0449021C" w14:textId="77777777" w:rsidR="00A31E9F" w:rsidRPr="009230C7" w:rsidRDefault="00A31E9F" w:rsidP="00A31E9F">
      <w:pPr>
        <w:pStyle w:val="a3"/>
        <w:numPr>
          <w:ilvl w:val="0"/>
          <w:numId w:val="39"/>
        </w:numPr>
        <w:autoSpaceDE w:val="0"/>
        <w:autoSpaceDN w:val="0"/>
        <w:adjustRightInd w:val="0"/>
        <w:ind w:left="0" w:firstLine="0"/>
        <w:jc w:val="both"/>
        <w:rPr>
          <w:rFonts w:ascii="Times New Roman" w:hAnsi="Times New Roman"/>
          <w:bCs/>
          <w:sz w:val="28"/>
          <w:szCs w:val="28"/>
        </w:rPr>
      </w:pPr>
      <w:r w:rsidRPr="009230C7">
        <w:rPr>
          <w:rFonts w:ascii="Times New Roman" w:hAnsi="Times New Roman"/>
          <w:bCs/>
          <w:sz w:val="28"/>
          <w:szCs w:val="28"/>
        </w:rPr>
        <w:t>Организация оказания помощи по медицинской реабилитации в условиях стационарного отделения медицинской реабилитации осуществляется в медицинских организациях государственной, муниципальной и частной систем здравоохранения, имеющими лицензию на медицинскую деятельность, полученную в порядке, установленном законодательством Российской Федерации (далее - медицинские организации) в соответствии с положениями настоящего порядка, а так же Приказа Министерства здравоохранения и социального развития РФ от 15 мая 2012</w:t>
      </w:r>
      <w:r w:rsidRPr="009230C7">
        <w:rPr>
          <w:rFonts w:ascii="Times New Roman" w:hAnsi="Times New Roman"/>
          <w:bCs/>
          <w:sz w:val="28"/>
          <w:szCs w:val="28"/>
          <w:lang w:val="en-US"/>
        </w:rPr>
        <w:t> </w:t>
      </w:r>
      <w:r w:rsidRPr="009230C7">
        <w:rPr>
          <w:rFonts w:ascii="Times New Roman" w:hAnsi="Times New Roman"/>
          <w:bCs/>
          <w:sz w:val="28"/>
          <w:szCs w:val="28"/>
        </w:rPr>
        <w:t xml:space="preserve">г. </w:t>
      </w:r>
      <w:r w:rsidRPr="009230C7">
        <w:rPr>
          <w:rFonts w:ascii="Times New Roman" w:hAnsi="Times New Roman"/>
          <w:bCs/>
          <w:sz w:val="28"/>
          <w:szCs w:val="28"/>
          <w:lang w:val="en-US"/>
        </w:rPr>
        <w:t>N </w:t>
      </w:r>
      <w:r w:rsidRPr="009230C7">
        <w:rPr>
          <w:rFonts w:ascii="Times New Roman" w:hAnsi="Times New Roman"/>
          <w:bCs/>
          <w:sz w:val="28"/>
          <w:szCs w:val="28"/>
        </w:rPr>
        <w:t>543н "Об утверждении Положения об организации оказания первичной медико-санитарной помощи взрослому населению"</w:t>
      </w:r>
    </w:p>
    <w:p w14:paraId="7FE28C16" w14:textId="77777777" w:rsidR="00A31E9F" w:rsidRPr="009230C7" w:rsidRDefault="00A31E9F" w:rsidP="00A31E9F">
      <w:pPr>
        <w:pStyle w:val="a3"/>
        <w:numPr>
          <w:ilvl w:val="0"/>
          <w:numId w:val="39"/>
        </w:numPr>
        <w:autoSpaceDE w:val="0"/>
        <w:autoSpaceDN w:val="0"/>
        <w:adjustRightInd w:val="0"/>
        <w:ind w:left="0" w:hanging="31"/>
        <w:jc w:val="both"/>
        <w:rPr>
          <w:rFonts w:ascii="Times New Roman" w:hAnsi="Times New Roman"/>
          <w:bCs/>
          <w:sz w:val="28"/>
          <w:szCs w:val="28"/>
        </w:rPr>
      </w:pPr>
      <w:r w:rsidRPr="009230C7">
        <w:rPr>
          <w:rFonts w:ascii="Times New Roman" w:hAnsi="Times New Roman"/>
          <w:bCs/>
          <w:sz w:val="28"/>
          <w:szCs w:val="28"/>
        </w:rPr>
        <w:t>Помощь по медицинской реабилитации в условиях стационарного отделения медицинской реабилитации осуществляется в плановой форме;</w:t>
      </w:r>
    </w:p>
    <w:p w14:paraId="312536BB" w14:textId="77777777" w:rsidR="00A31E9F" w:rsidRPr="009230C7" w:rsidRDefault="00A31E9F" w:rsidP="00A31E9F">
      <w:pPr>
        <w:pStyle w:val="a3"/>
        <w:numPr>
          <w:ilvl w:val="0"/>
          <w:numId w:val="39"/>
        </w:numPr>
        <w:autoSpaceDE w:val="0"/>
        <w:autoSpaceDN w:val="0"/>
        <w:adjustRightInd w:val="0"/>
        <w:ind w:left="0" w:firstLine="0"/>
        <w:jc w:val="both"/>
        <w:rPr>
          <w:rFonts w:ascii="Times New Roman" w:hAnsi="Times New Roman"/>
          <w:sz w:val="28"/>
          <w:szCs w:val="28"/>
        </w:rPr>
      </w:pPr>
      <w:r w:rsidRPr="009230C7">
        <w:rPr>
          <w:rFonts w:ascii="Times New Roman" w:hAnsi="Times New Roman"/>
          <w:sz w:val="28"/>
          <w:szCs w:val="28"/>
        </w:rPr>
        <w:t xml:space="preserve">Отделение может быть структурным подразделением многопрофильной медицинской организации, центра медицинской реабилитации, многопрофильного центра медицинской реабилитации, санаторно-курортной медицинской организации, оказывающих медицинскую помощь в стационарных условиях; </w:t>
      </w:r>
    </w:p>
    <w:p w14:paraId="7BB17ED1" w14:textId="77777777" w:rsidR="00A31E9F" w:rsidRPr="009230C7" w:rsidRDefault="00A31E9F" w:rsidP="00A31E9F">
      <w:pPr>
        <w:pStyle w:val="a3"/>
        <w:numPr>
          <w:ilvl w:val="0"/>
          <w:numId w:val="39"/>
        </w:numPr>
        <w:autoSpaceDE w:val="0"/>
        <w:autoSpaceDN w:val="0"/>
        <w:adjustRightInd w:val="0"/>
        <w:ind w:left="0" w:firstLine="0"/>
        <w:jc w:val="both"/>
        <w:rPr>
          <w:rFonts w:ascii="Times New Roman" w:hAnsi="Times New Roman"/>
          <w:sz w:val="28"/>
          <w:szCs w:val="28"/>
        </w:rPr>
      </w:pPr>
      <w:r w:rsidRPr="009230C7">
        <w:rPr>
          <w:rFonts w:ascii="Times New Roman" w:hAnsi="Times New Roman"/>
          <w:bCs/>
          <w:sz w:val="28"/>
          <w:szCs w:val="28"/>
        </w:rPr>
        <w:t>Отделение разворачивается в медицинской организации, имеющей отделения анестезиологии и реанимации или палату интенсивной терапии; лучевой диагностики (в том числе лучевых методов исследования), функциональной диагностики, лабораторной диагностики или договор с медицинской организацией, оказывающей данную медицинскую помощь;</w:t>
      </w:r>
    </w:p>
    <w:p w14:paraId="635B24CA" w14:textId="77777777" w:rsidR="00A31E9F" w:rsidRPr="009230C7" w:rsidRDefault="00A31E9F" w:rsidP="00A31E9F">
      <w:pPr>
        <w:pStyle w:val="a3"/>
        <w:numPr>
          <w:ilvl w:val="0"/>
          <w:numId w:val="39"/>
        </w:numPr>
        <w:autoSpaceDE w:val="0"/>
        <w:autoSpaceDN w:val="0"/>
        <w:adjustRightInd w:val="0"/>
        <w:ind w:left="0" w:firstLine="0"/>
        <w:jc w:val="both"/>
        <w:rPr>
          <w:rFonts w:ascii="Times New Roman" w:hAnsi="Times New Roman"/>
          <w:bCs/>
          <w:sz w:val="28"/>
          <w:szCs w:val="28"/>
        </w:rPr>
      </w:pPr>
      <w:r w:rsidRPr="009230C7">
        <w:rPr>
          <w:rFonts w:ascii="Times New Roman" w:hAnsi="Times New Roman"/>
          <w:bCs/>
          <w:sz w:val="28"/>
          <w:szCs w:val="28"/>
        </w:rPr>
        <w:t xml:space="preserve">В Отделение госпитализируются пациенты по завершении оперативного лечения, лечения в отделении анестезиологии и реанимации, в специализированном отделении по профилю оказываемой медицинской помощи, имеющие реабилитационный потенциал, требующие круглосуточного медицинского наблюдения, нуждающиеся в применении методов интенсивной реабилитации,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общения; </w:t>
      </w:r>
    </w:p>
    <w:p w14:paraId="3A9F45CE" w14:textId="77777777" w:rsidR="00A31E9F" w:rsidRPr="009230C7" w:rsidRDefault="00A31E9F" w:rsidP="00A31E9F">
      <w:pPr>
        <w:pStyle w:val="a3"/>
        <w:numPr>
          <w:ilvl w:val="0"/>
          <w:numId w:val="39"/>
        </w:numPr>
        <w:autoSpaceDE w:val="0"/>
        <w:autoSpaceDN w:val="0"/>
        <w:adjustRightInd w:val="0"/>
        <w:ind w:left="0" w:firstLine="0"/>
        <w:jc w:val="both"/>
        <w:rPr>
          <w:rFonts w:ascii="Times New Roman" w:hAnsi="Times New Roman"/>
          <w:bCs/>
          <w:sz w:val="28"/>
          <w:szCs w:val="28"/>
        </w:rPr>
      </w:pPr>
      <w:r w:rsidRPr="009230C7">
        <w:rPr>
          <w:rFonts w:ascii="Times New Roman" w:hAnsi="Times New Roman"/>
          <w:bCs/>
          <w:sz w:val="28"/>
          <w:szCs w:val="28"/>
        </w:rPr>
        <w:t xml:space="preserve">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w:t>
      </w:r>
      <w:hyperlink r:id="rId17" w:anchor="block_1000" w:history="1">
        <w:r w:rsidRPr="009230C7">
          <w:rPr>
            <w:rFonts w:ascii="Times New Roman" w:hAnsi="Times New Roman"/>
            <w:bCs/>
            <w:sz w:val="28"/>
            <w:szCs w:val="28"/>
          </w:rPr>
          <w:t>Квалификационным</w:t>
        </w:r>
        <w:r w:rsidRPr="009230C7">
          <w:rPr>
            <w:rFonts w:ascii="Times New Roman" w:hAnsi="Times New Roman"/>
            <w:bCs/>
            <w:sz w:val="28"/>
            <w:szCs w:val="28"/>
            <w:lang w:val="en-US"/>
          </w:rPr>
          <w:t> </w:t>
        </w:r>
        <w:r w:rsidRPr="009230C7">
          <w:rPr>
            <w:rFonts w:ascii="Times New Roman" w:hAnsi="Times New Roman"/>
            <w:bCs/>
            <w:sz w:val="28"/>
            <w:szCs w:val="28"/>
          </w:rPr>
          <w:t>требованиям</w:t>
        </w:r>
      </w:hyperlink>
      <w:r w:rsidRPr="009230C7">
        <w:rPr>
          <w:rFonts w:ascii="Times New Roman" w:hAnsi="Times New Roman"/>
          <w:bCs/>
          <w:sz w:val="28"/>
          <w:szCs w:val="28"/>
        </w:rPr>
        <w:t xml:space="preserve"> к специалистам с высшим и послевузовским медицинским и фармацевтическим образованием в сфере здравоохранения, утвержденным </w:t>
      </w:r>
      <w:hyperlink r:id="rId18" w:history="1">
        <w:r w:rsidRPr="009230C7">
          <w:rPr>
            <w:rFonts w:ascii="Times New Roman" w:hAnsi="Times New Roman"/>
            <w:bCs/>
            <w:sz w:val="28"/>
            <w:szCs w:val="28"/>
          </w:rPr>
          <w:t>приказом</w:t>
        </w:r>
      </w:hyperlink>
      <w:r w:rsidRPr="009230C7">
        <w:rPr>
          <w:rFonts w:ascii="Times New Roman" w:hAnsi="Times New Roman"/>
          <w:bCs/>
          <w:sz w:val="28"/>
          <w:szCs w:val="28"/>
        </w:rPr>
        <w:t xml:space="preserve"> Министерства здравоохранения и социального развития Российской Федерации от 7 июля 2009 г. </w:t>
      </w:r>
      <w:r w:rsidRPr="009230C7">
        <w:rPr>
          <w:rFonts w:ascii="Times New Roman" w:hAnsi="Times New Roman"/>
          <w:bCs/>
          <w:sz w:val="28"/>
          <w:szCs w:val="28"/>
          <w:lang w:val="en-US"/>
        </w:rPr>
        <w:t>N </w:t>
      </w:r>
      <w:r w:rsidRPr="009230C7">
        <w:rPr>
          <w:rFonts w:ascii="Times New Roman" w:hAnsi="Times New Roman"/>
          <w:bCs/>
          <w:sz w:val="28"/>
          <w:szCs w:val="28"/>
        </w:rPr>
        <w:t xml:space="preserve">415н, по специальности «неврология» или «нейрохирургия», а так же </w:t>
      </w:r>
      <w:r w:rsidRPr="009230C7">
        <w:rPr>
          <w:rFonts w:ascii="Times New Roman" w:hAnsi="Times New Roman"/>
          <w:sz w:val="28"/>
          <w:szCs w:val="28"/>
        </w:rPr>
        <w:t xml:space="preserve">сертификат по специальности «врач  физической и реабилитационной медицины».  </w:t>
      </w:r>
    </w:p>
    <w:p w14:paraId="0B45C34F" w14:textId="77777777" w:rsidR="00A31E9F" w:rsidRPr="009230C7" w:rsidRDefault="00A31E9F" w:rsidP="00A31E9F">
      <w:pPr>
        <w:pStyle w:val="a3"/>
        <w:numPr>
          <w:ilvl w:val="0"/>
          <w:numId w:val="39"/>
        </w:numPr>
        <w:autoSpaceDE w:val="0"/>
        <w:autoSpaceDN w:val="0"/>
        <w:adjustRightInd w:val="0"/>
        <w:ind w:left="0" w:firstLine="0"/>
        <w:jc w:val="both"/>
        <w:rPr>
          <w:rFonts w:ascii="Times New Roman" w:hAnsi="Times New Roman"/>
          <w:sz w:val="28"/>
          <w:szCs w:val="28"/>
        </w:rPr>
      </w:pPr>
      <w:r w:rsidRPr="009230C7">
        <w:rPr>
          <w:rFonts w:ascii="Times New Roman" w:hAnsi="Times New Roman"/>
          <w:bCs/>
          <w:sz w:val="28"/>
          <w:szCs w:val="28"/>
        </w:rPr>
        <w:t xml:space="preserve">Структура Отделения и его штатная численность устанавливаются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штатных нормативов, установленных </w:t>
      </w:r>
      <w:hyperlink r:id="rId19" w:anchor="block_8000" w:history="1">
        <w:r w:rsidRPr="009230C7">
          <w:rPr>
            <w:rFonts w:ascii="Times New Roman" w:hAnsi="Times New Roman"/>
            <w:bCs/>
            <w:sz w:val="28"/>
            <w:szCs w:val="28"/>
          </w:rPr>
          <w:t>П</w:t>
        </w:r>
      </w:hyperlink>
      <w:r w:rsidRPr="009230C7">
        <w:rPr>
          <w:rFonts w:ascii="Times New Roman" w:hAnsi="Times New Roman"/>
          <w:sz w:val="28"/>
          <w:szCs w:val="28"/>
        </w:rPr>
        <w:t>риложением 5.4.1.</w:t>
      </w:r>
    </w:p>
    <w:p w14:paraId="0E626E84" w14:textId="77777777" w:rsidR="00A31E9F" w:rsidRPr="009230C7" w:rsidRDefault="00A31E9F" w:rsidP="00A31E9F">
      <w:pPr>
        <w:pStyle w:val="a3"/>
        <w:numPr>
          <w:ilvl w:val="0"/>
          <w:numId w:val="39"/>
        </w:numPr>
        <w:autoSpaceDE w:val="0"/>
        <w:autoSpaceDN w:val="0"/>
        <w:adjustRightInd w:val="0"/>
        <w:ind w:left="0" w:firstLine="0"/>
        <w:jc w:val="both"/>
        <w:rPr>
          <w:rFonts w:ascii="Times New Roman" w:hAnsi="Times New Roman"/>
          <w:sz w:val="28"/>
          <w:szCs w:val="28"/>
        </w:rPr>
      </w:pPr>
      <w:r w:rsidRPr="009230C7">
        <w:rPr>
          <w:rFonts w:ascii="Times New Roman" w:hAnsi="Times New Roman"/>
          <w:bCs/>
          <w:sz w:val="28"/>
          <w:szCs w:val="28"/>
        </w:rPr>
        <w:t>Отделение осуществляет следующие функции</w:t>
      </w:r>
      <w:r w:rsidRPr="009230C7">
        <w:rPr>
          <w:rFonts w:ascii="Times New Roman" w:hAnsi="Times New Roman"/>
          <w:sz w:val="28"/>
          <w:szCs w:val="28"/>
        </w:rPr>
        <w:t>:</w:t>
      </w:r>
    </w:p>
    <w:p w14:paraId="713675FF"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организация квалифицированной диагностической, лечебной, реабилитационной и экспертной помощи по соответствующему профилю;</w:t>
      </w:r>
    </w:p>
    <w:p w14:paraId="5159B2BE" w14:textId="77777777" w:rsidR="00A31E9F" w:rsidRPr="009230C7" w:rsidRDefault="00A31E9F" w:rsidP="00A31E9F">
      <w:pPr>
        <w:pStyle w:val="a3"/>
        <w:numPr>
          <w:ilvl w:val="1"/>
          <w:numId w:val="56"/>
        </w:numPr>
        <w:autoSpaceDE w:val="0"/>
        <w:autoSpaceDN w:val="0"/>
        <w:adjustRightInd w:val="0"/>
        <w:spacing w:after="160" w:line="259" w:lineRule="auto"/>
        <w:ind w:left="709"/>
        <w:jc w:val="both"/>
        <w:rPr>
          <w:rFonts w:ascii="Times New Roman" w:hAnsi="Times New Roman"/>
          <w:bCs/>
          <w:sz w:val="28"/>
          <w:szCs w:val="28"/>
        </w:rPr>
      </w:pPr>
      <w:r w:rsidRPr="009230C7">
        <w:rPr>
          <w:rFonts w:ascii="Times New Roman" w:hAnsi="Times New Roman"/>
          <w:bCs/>
          <w:sz w:val="28"/>
          <w:szCs w:val="28"/>
        </w:rPr>
        <w:t xml:space="preserve">подробная оценка клинического состояния пациентов с нарушением функции, структуры, активности и участия </w:t>
      </w:r>
      <w:r w:rsidRPr="009230C7">
        <w:rPr>
          <w:rFonts w:ascii="Times New Roman" w:eastAsia="Yu Gothic Light" w:hAnsi="Times New Roman"/>
          <w:sz w:val="28"/>
          <w:szCs w:val="28"/>
        </w:rPr>
        <w:t xml:space="preserve">при заболеваниях и состояниях </w:t>
      </w:r>
      <w:r w:rsidRPr="009230C7">
        <w:rPr>
          <w:rFonts w:ascii="Times New Roman" w:hAnsi="Times New Roman"/>
          <w:sz w:val="28"/>
          <w:szCs w:val="28"/>
        </w:rPr>
        <w:t>центральной нервной системы</w:t>
      </w:r>
      <w:r w:rsidRPr="009230C7">
        <w:rPr>
          <w:rFonts w:ascii="Times New Roman" w:hAnsi="Times New Roman"/>
          <w:bCs/>
          <w:sz w:val="28"/>
          <w:szCs w:val="28"/>
        </w:rPr>
        <w:t>: оценка функции внешнего дыхания, выделительной функции, эффективности (достаточности) питания, морфологических параметров организма, функциональных резервов организма, постуральной и двигательной функции, способности к передвижению, толерантности к физической нагрузке, речи, глотания, жевания, прикуса, манипулятивной функции руки, функции опорно-двигательного аппарата и периферической нервной системы, функций вегетативной нервной системы, коммуникативных функции, функций самообслуживания и повседневной деятельности;</w:t>
      </w:r>
    </w:p>
    <w:p w14:paraId="792B0DA5"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и другое);</w:t>
      </w:r>
    </w:p>
    <w:p w14:paraId="03B75EFE"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оценка психо-эмоционального состояния и коммуникаций пациента,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14:paraId="2CC3E70E"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определение перспективы восстановления функций (реабилитационного потенциала);</w:t>
      </w:r>
    </w:p>
    <w:p w14:paraId="7283C113"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определение реабилитационного диагноза;</w:t>
      </w:r>
    </w:p>
    <w:p w14:paraId="4392F08F"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составление индивидуальной программы медицинской реабилитации;</w:t>
      </w:r>
    </w:p>
    <w:p w14:paraId="7723851F"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sz w:val="28"/>
          <w:szCs w:val="28"/>
        </w:rPr>
        <w:t>формулирование целей и задач медицинской реабилитации третьего этапа;</w:t>
      </w:r>
    </w:p>
    <w:p w14:paraId="28B6FB09"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выполнение индивидуальной программы медицинской реабилитации;</w:t>
      </w:r>
    </w:p>
    <w:p w14:paraId="0EC95D04"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профилактика осложнений;</w:t>
      </w:r>
    </w:p>
    <w:p w14:paraId="5E0226A3"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подбор технических средств реабилитации (при необходимости) и рекомендации по их получению и применению;</w:t>
      </w:r>
    </w:p>
    <w:p w14:paraId="1391204C"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контроль эффективности и безопасности реабилитационного процесса;</w:t>
      </w:r>
    </w:p>
    <w:p w14:paraId="4190B85C"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обоснование рекомендаций по дальнейшему лечению и медицинской реабилитации;</w:t>
      </w:r>
    </w:p>
    <w:p w14:paraId="67FD7677"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направление пациентов в отделения по профилю оказываемой специализированной медицинской помощи в случае наличия медицинских показаний в связи с ухудшением состояния пациента, находящегося на реабилитационном лечении;</w:t>
      </w:r>
    </w:p>
    <w:p w14:paraId="01B6934B"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ведение медицинской документации единого образца, в том числе электронной медицинской карты; подготовка и представление в медицинскую организацию по месту жительства пациента (с учетом права пациента на выбор медицинской организации) выписного эпикриза установленного образца после завершения им курса медицинской реабилитации с рекомендациями по осуществлению последующих реабилитационных мероприятий;</w:t>
      </w:r>
    </w:p>
    <w:p w14:paraId="543D527A"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осуществление экспертизы временной нетрудоспособности;</w:t>
      </w:r>
    </w:p>
    <w:p w14:paraId="4F91EEEF"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внедрение в практику работы современных достижений в области медицинской реабилитации и проведение анализа эффективности их применения;</w:t>
      </w:r>
    </w:p>
    <w:p w14:paraId="2C8824C9"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осуществление преемственности и взаимосвязи с другими медицинскими организациями и учреждениями социальной защиты населения;</w:t>
      </w:r>
    </w:p>
    <w:p w14:paraId="7DF80450"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осуществление консультативной и организационно-методической помощи медицинским организациям по вопросам медицинской реабилитации, в том числе в режиме телеконсультирования;</w:t>
      </w:r>
    </w:p>
    <w:p w14:paraId="2ECA7457"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участие в мероприятий по профилактике и  гигиеническом воспитании населения;</w:t>
      </w:r>
    </w:p>
    <w:p w14:paraId="27DDEA13"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иные функции в соответствии с законодательством Российской Федерации.</w:t>
      </w:r>
    </w:p>
    <w:p w14:paraId="0769A4C9" w14:textId="77777777" w:rsidR="00A31E9F" w:rsidRPr="009230C7" w:rsidRDefault="00A31E9F" w:rsidP="00A31E9F">
      <w:pPr>
        <w:pStyle w:val="a3"/>
        <w:numPr>
          <w:ilvl w:val="0"/>
          <w:numId w:val="39"/>
        </w:numPr>
        <w:autoSpaceDE w:val="0"/>
        <w:autoSpaceDN w:val="0"/>
        <w:adjustRightInd w:val="0"/>
        <w:jc w:val="both"/>
        <w:rPr>
          <w:rFonts w:ascii="Times New Roman" w:hAnsi="Times New Roman"/>
          <w:sz w:val="28"/>
          <w:szCs w:val="28"/>
        </w:rPr>
      </w:pPr>
      <w:r w:rsidRPr="009230C7">
        <w:rPr>
          <w:rFonts w:ascii="Times New Roman" w:hAnsi="Times New Roman"/>
          <w:bCs/>
          <w:sz w:val="28"/>
          <w:szCs w:val="28"/>
        </w:rPr>
        <w:t xml:space="preserve">Для организации работы стационарного отделения медицинской реабилитации в структуре учреждения рекомендуется предусматривать следующие помещения </w:t>
      </w:r>
      <w:r w:rsidRPr="009230C7">
        <w:rPr>
          <w:rFonts w:ascii="Times New Roman" w:hAnsi="Times New Roman"/>
          <w:sz w:val="28"/>
          <w:szCs w:val="28"/>
        </w:rPr>
        <w:t>(согласно действующего СанПиН):</w:t>
      </w:r>
    </w:p>
    <w:p w14:paraId="7AE36A3D"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заведующего;</w:t>
      </w:r>
    </w:p>
    <w:p w14:paraId="016FA159"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Процедурную (манипуляционную);</w:t>
      </w:r>
    </w:p>
    <w:p w14:paraId="328D781F"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Перевязочную;</w:t>
      </w:r>
    </w:p>
    <w:p w14:paraId="78461E38" w14:textId="77777777" w:rsidR="00A31E9F" w:rsidRPr="009230C7" w:rsidRDefault="00A31E9F" w:rsidP="00A31E9F">
      <w:pPr>
        <w:pStyle w:val="a3"/>
        <w:numPr>
          <w:ilvl w:val="0"/>
          <w:numId w:val="10"/>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Пост медицинской сестры;</w:t>
      </w:r>
    </w:p>
    <w:p w14:paraId="35023155" w14:textId="77777777" w:rsidR="00A31E9F" w:rsidRPr="009230C7" w:rsidRDefault="00A31E9F" w:rsidP="00A31E9F">
      <w:pPr>
        <w:pStyle w:val="a3"/>
        <w:numPr>
          <w:ilvl w:val="0"/>
          <w:numId w:val="10"/>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Санузел для персонала;</w:t>
      </w:r>
    </w:p>
    <w:p w14:paraId="302B6A2A" w14:textId="77777777" w:rsidR="00A31E9F" w:rsidRPr="009230C7" w:rsidRDefault="00A31E9F" w:rsidP="00A31E9F">
      <w:pPr>
        <w:pStyle w:val="a3"/>
        <w:numPr>
          <w:ilvl w:val="0"/>
          <w:numId w:val="10"/>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Санузлы для пациентов;</w:t>
      </w:r>
    </w:p>
    <w:p w14:paraId="0C949066" w14:textId="77777777" w:rsidR="00A31E9F" w:rsidRPr="009230C7" w:rsidRDefault="00A31E9F" w:rsidP="00A31E9F">
      <w:pPr>
        <w:pStyle w:val="a3"/>
        <w:numPr>
          <w:ilvl w:val="0"/>
          <w:numId w:val="10"/>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Санитарную комнату;</w:t>
      </w:r>
    </w:p>
    <w:p w14:paraId="3A7442F1" w14:textId="77777777" w:rsidR="00A31E9F" w:rsidRPr="009230C7" w:rsidRDefault="00A31E9F" w:rsidP="00A31E9F">
      <w:pPr>
        <w:pStyle w:val="a3"/>
        <w:numPr>
          <w:ilvl w:val="0"/>
          <w:numId w:val="10"/>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Комнату для приема пищи больными;</w:t>
      </w:r>
    </w:p>
    <w:p w14:paraId="1938DFA2"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Ординаторскую;</w:t>
      </w:r>
    </w:p>
    <w:p w14:paraId="35E819A7"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Комнату персонала;</w:t>
      </w:r>
    </w:p>
    <w:p w14:paraId="242CE04E" w14:textId="6C36DE69"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Кабинеты специалистов (</w:t>
      </w:r>
      <w:r w:rsidR="008D0254" w:rsidRPr="009230C7">
        <w:rPr>
          <w:rFonts w:ascii="Times New Roman" w:hAnsi="Times New Roman" w:cs="Times New Roman"/>
          <w:sz w:val="28"/>
          <w:szCs w:val="28"/>
        </w:rPr>
        <w:t xml:space="preserve">врача физической и реабилитационной медицины, </w:t>
      </w:r>
      <w:r w:rsidR="000C6227" w:rsidRPr="009230C7">
        <w:rPr>
          <w:rFonts w:ascii="Times New Roman" w:hAnsi="Times New Roman" w:cs="Times New Roman"/>
          <w:sz w:val="28"/>
          <w:szCs w:val="28"/>
        </w:rPr>
        <w:t xml:space="preserve">нейропсихолога, </w:t>
      </w:r>
      <w:r w:rsidRPr="009230C7">
        <w:rPr>
          <w:rFonts w:ascii="Times New Roman" w:hAnsi="Times New Roman" w:cs="Times New Roman"/>
          <w:sz w:val="28"/>
          <w:szCs w:val="28"/>
        </w:rPr>
        <w:t xml:space="preserve">логопеда, </w:t>
      </w:r>
      <w:r w:rsidR="0028067D" w:rsidRPr="009230C7">
        <w:rPr>
          <w:rFonts w:ascii="Times New Roman" w:hAnsi="Times New Roman" w:cs="Times New Roman"/>
          <w:sz w:val="28"/>
          <w:szCs w:val="28"/>
        </w:rPr>
        <w:t>специалист</w:t>
      </w:r>
      <w:r w:rsidR="008D0254" w:rsidRPr="009230C7">
        <w:rPr>
          <w:rFonts w:ascii="Times New Roman" w:hAnsi="Times New Roman" w:cs="Times New Roman"/>
          <w:sz w:val="28"/>
          <w:szCs w:val="28"/>
        </w:rPr>
        <w:t>а</w:t>
      </w:r>
      <w:r w:rsidR="0028067D" w:rsidRPr="009230C7">
        <w:rPr>
          <w:rFonts w:ascii="Times New Roman" w:hAnsi="Times New Roman" w:cs="Times New Roman"/>
          <w:sz w:val="28"/>
          <w:szCs w:val="28"/>
        </w:rPr>
        <w:t xml:space="preserve"> по эргореабилитации</w:t>
      </w:r>
      <w:r w:rsidRPr="009230C7">
        <w:rPr>
          <w:rFonts w:ascii="Times New Roman" w:hAnsi="Times New Roman" w:cs="Times New Roman"/>
          <w:sz w:val="28"/>
          <w:szCs w:val="28"/>
        </w:rPr>
        <w:t xml:space="preserve">, </w:t>
      </w:r>
      <w:r w:rsidR="000C6227" w:rsidRPr="009230C7">
        <w:rPr>
          <w:rFonts w:ascii="Times New Roman" w:hAnsi="Times New Roman" w:cs="Times New Roman"/>
          <w:sz w:val="28"/>
          <w:szCs w:val="28"/>
        </w:rPr>
        <w:t xml:space="preserve">медицинского </w:t>
      </w:r>
      <w:r w:rsidRPr="009230C7">
        <w:rPr>
          <w:rFonts w:ascii="Times New Roman" w:hAnsi="Times New Roman" w:cs="Times New Roman"/>
          <w:sz w:val="28"/>
          <w:szCs w:val="28"/>
        </w:rPr>
        <w:t xml:space="preserve">психолога, </w:t>
      </w:r>
      <w:r w:rsidR="00040308" w:rsidRPr="009230C7">
        <w:rPr>
          <w:rFonts w:ascii="Times New Roman" w:hAnsi="Times New Roman" w:cs="Times New Roman"/>
          <w:sz w:val="28"/>
          <w:szCs w:val="28"/>
        </w:rPr>
        <w:t>специалист</w:t>
      </w:r>
      <w:r w:rsidR="000C6227" w:rsidRPr="009230C7">
        <w:rPr>
          <w:rFonts w:ascii="Times New Roman" w:hAnsi="Times New Roman" w:cs="Times New Roman"/>
          <w:sz w:val="28"/>
          <w:szCs w:val="28"/>
        </w:rPr>
        <w:t>а</w:t>
      </w:r>
      <w:r w:rsidR="00040308" w:rsidRPr="009230C7">
        <w:rPr>
          <w:rFonts w:ascii="Times New Roman" w:hAnsi="Times New Roman" w:cs="Times New Roman"/>
          <w:sz w:val="28"/>
          <w:szCs w:val="28"/>
        </w:rPr>
        <w:t xml:space="preserve"> по физической реабилитации</w:t>
      </w:r>
      <w:r w:rsidRPr="009230C7">
        <w:rPr>
          <w:rFonts w:ascii="Times New Roman" w:hAnsi="Times New Roman" w:cs="Times New Roman"/>
          <w:sz w:val="28"/>
          <w:szCs w:val="28"/>
        </w:rPr>
        <w:t xml:space="preserve"> ); </w:t>
      </w:r>
    </w:p>
    <w:p w14:paraId="68A5D27F"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старшей медицинской сестры;</w:t>
      </w:r>
    </w:p>
    <w:p w14:paraId="1877E6A5" w14:textId="45C12AE0" w:rsidR="004C134B" w:rsidRPr="009230C7" w:rsidRDefault="004C134B" w:rsidP="004C134B">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медицинских сестер по реабилитации;</w:t>
      </w:r>
    </w:p>
    <w:p w14:paraId="3C893AE3"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сестры-хозяйки;</w:t>
      </w:r>
    </w:p>
    <w:p w14:paraId="77A4EDC1"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хранения чистого белья и постельных принадлежностей;</w:t>
      </w:r>
    </w:p>
    <w:p w14:paraId="0D41F669"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для хранения грязного белья;</w:t>
      </w:r>
    </w:p>
    <w:p w14:paraId="3696BFD6"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хранения расходного материала и медикаментов;</w:t>
      </w:r>
    </w:p>
    <w:p w14:paraId="504A363B"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для хранения передвижного оборудования, переносной аппаратуры;</w:t>
      </w:r>
    </w:p>
    <w:p w14:paraId="4A0F45D5"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малых (до 5 человек)  групп;</w:t>
      </w:r>
    </w:p>
    <w:p w14:paraId="46F6D266"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групп более 5 человек;</w:t>
      </w:r>
    </w:p>
    <w:p w14:paraId="05F25A9D"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 xml:space="preserve">Зал лечебной физкультуры для групповых занятий; </w:t>
      </w:r>
    </w:p>
    <w:p w14:paraId="3D8AFE6B"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Тренажерный зал;</w:t>
      </w:r>
    </w:p>
    <w:p w14:paraId="184F305B"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 xml:space="preserve">Кабинет физиотерапии на 4 кушетки; </w:t>
      </w:r>
    </w:p>
    <w:p w14:paraId="30FED299" w14:textId="77777777" w:rsidR="00A31E9F" w:rsidRPr="009230C7" w:rsidRDefault="00A31E9F" w:rsidP="00A31E9F">
      <w:pPr>
        <w:pStyle w:val="a3"/>
        <w:autoSpaceDE w:val="0"/>
        <w:autoSpaceDN w:val="0"/>
        <w:adjustRightInd w:val="0"/>
        <w:ind w:left="426"/>
        <w:jc w:val="both"/>
        <w:rPr>
          <w:rFonts w:ascii="Times New Roman" w:hAnsi="Times New Roman"/>
          <w:bCs/>
          <w:sz w:val="28"/>
          <w:szCs w:val="28"/>
        </w:rPr>
      </w:pPr>
    </w:p>
    <w:p w14:paraId="3AE2129F" w14:textId="77777777" w:rsidR="00A31E9F" w:rsidRPr="009230C7" w:rsidRDefault="00A31E9F" w:rsidP="00A31E9F">
      <w:pPr>
        <w:pStyle w:val="a3"/>
        <w:numPr>
          <w:ilvl w:val="0"/>
          <w:numId w:val="39"/>
        </w:numPr>
        <w:autoSpaceDE w:val="0"/>
        <w:autoSpaceDN w:val="0"/>
        <w:adjustRightInd w:val="0"/>
        <w:ind w:left="284" w:hanging="426"/>
        <w:jc w:val="both"/>
        <w:rPr>
          <w:rFonts w:ascii="Times New Roman" w:hAnsi="Times New Roman"/>
          <w:bCs/>
          <w:sz w:val="28"/>
          <w:szCs w:val="28"/>
        </w:rPr>
      </w:pPr>
      <w:r w:rsidRPr="009230C7">
        <w:rPr>
          <w:rFonts w:ascii="Times New Roman" w:hAnsi="Times New Roman"/>
          <w:bCs/>
          <w:sz w:val="28"/>
          <w:szCs w:val="28"/>
        </w:rPr>
        <w:t xml:space="preserve">Оснащение Отделения осуществляется в соответствии со стандартом оснащения, предусмотренным </w:t>
      </w:r>
      <w:hyperlink r:id="rId20" w:anchor="block_9000" w:history="1">
        <w:r w:rsidRPr="009230C7">
          <w:rPr>
            <w:rFonts w:ascii="Times New Roman" w:hAnsi="Times New Roman"/>
            <w:bCs/>
            <w:sz w:val="28"/>
            <w:szCs w:val="28"/>
          </w:rPr>
          <w:t>Приложением</w:t>
        </w:r>
        <w:r w:rsidRPr="009230C7">
          <w:rPr>
            <w:rFonts w:ascii="Times New Roman" w:hAnsi="Times New Roman"/>
            <w:bCs/>
            <w:sz w:val="28"/>
            <w:szCs w:val="28"/>
            <w:lang w:val="en-US"/>
          </w:rPr>
          <w:t> </w:t>
        </w:r>
        <w:r w:rsidRPr="009230C7">
          <w:rPr>
            <w:rFonts w:ascii="Times New Roman" w:hAnsi="Times New Roman"/>
            <w:bCs/>
            <w:sz w:val="28"/>
            <w:szCs w:val="28"/>
          </w:rPr>
          <w:t>5.4.2</w:t>
        </w:r>
      </w:hyperlink>
      <w:r w:rsidRPr="009230C7">
        <w:rPr>
          <w:rFonts w:ascii="Times New Roman" w:hAnsi="Times New Roman"/>
          <w:bCs/>
          <w:sz w:val="28"/>
          <w:szCs w:val="28"/>
        </w:rPr>
        <w:t>.</w:t>
      </w:r>
    </w:p>
    <w:p w14:paraId="0DF12BD7" w14:textId="77777777" w:rsidR="00A31E9F" w:rsidRPr="009230C7" w:rsidRDefault="00A31E9F" w:rsidP="00A31E9F">
      <w:pPr>
        <w:pStyle w:val="a3"/>
        <w:numPr>
          <w:ilvl w:val="0"/>
          <w:numId w:val="39"/>
        </w:numPr>
        <w:shd w:val="clear" w:color="auto" w:fill="FFFFFF"/>
        <w:autoSpaceDE w:val="0"/>
        <w:autoSpaceDN w:val="0"/>
        <w:adjustRightInd w:val="0"/>
        <w:ind w:left="284" w:hanging="426"/>
        <w:jc w:val="both"/>
        <w:rPr>
          <w:rFonts w:ascii="Times New Roman" w:hAnsi="Times New Roman"/>
          <w:sz w:val="28"/>
          <w:szCs w:val="28"/>
        </w:rPr>
      </w:pPr>
      <w:r w:rsidRPr="009230C7">
        <w:rPr>
          <w:rFonts w:ascii="Times New Roman" w:hAnsi="Times New Roman"/>
          <w:bCs/>
          <w:sz w:val="28"/>
          <w:szCs w:val="28"/>
        </w:rPr>
        <w:t>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14:paraId="782B94EB" w14:textId="77777777" w:rsidR="00A31E9F" w:rsidRPr="009230C7" w:rsidRDefault="00A31E9F" w:rsidP="00A31E9F">
      <w:pPr>
        <w:pStyle w:val="a3"/>
        <w:numPr>
          <w:ilvl w:val="0"/>
          <w:numId w:val="39"/>
        </w:numPr>
        <w:shd w:val="clear" w:color="auto" w:fill="FFFFFF"/>
        <w:autoSpaceDE w:val="0"/>
        <w:autoSpaceDN w:val="0"/>
        <w:adjustRightInd w:val="0"/>
        <w:ind w:left="284" w:hanging="426"/>
        <w:jc w:val="both"/>
        <w:rPr>
          <w:rFonts w:ascii="Times New Roman" w:hAnsi="Times New Roman"/>
          <w:sz w:val="28"/>
          <w:szCs w:val="28"/>
        </w:rPr>
      </w:pPr>
      <w:r w:rsidRPr="009230C7">
        <w:rPr>
          <w:rFonts w:ascii="Times New Roman" w:hAnsi="Times New Roman"/>
          <w:sz w:val="28"/>
          <w:szCs w:val="28"/>
        </w:rPr>
        <w:t>При проведении мероприятий по медицинской реабилитации МДБ стационарного отделения медицинской реабилитации может проводить телемедицинские консультации согласно положениям Приказа Министерства Здравоохранения Российской Федерации от 30.11.2017 N 965н "Об утверждении порядка организации и оказания медицинской помощи с применением телемедицинских технологий".</w:t>
      </w:r>
    </w:p>
    <w:p w14:paraId="3AFCF5F4" w14:textId="77777777" w:rsidR="00A31E9F" w:rsidRPr="009230C7" w:rsidRDefault="00A31E9F" w:rsidP="00A31E9F">
      <w:pPr>
        <w:pStyle w:val="a3"/>
        <w:autoSpaceDE w:val="0"/>
        <w:autoSpaceDN w:val="0"/>
        <w:adjustRightInd w:val="0"/>
        <w:ind w:left="284" w:hanging="426"/>
        <w:jc w:val="both"/>
        <w:rPr>
          <w:rFonts w:ascii="Times New Roman" w:hAnsi="Times New Roman"/>
          <w:sz w:val="28"/>
          <w:szCs w:val="28"/>
        </w:rPr>
      </w:pPr>
    </w:p>
    <w:p w14:paraId="157471C7" w14:textId="7427F0B6" w:rsidR="00A31E9F" w:rsidRPr="009230C7" w:rsidRDefault="00A31E9F" w:rsidP="00A31E9F">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607A0C" w:rsidRPr="009230C7">
        <w:rPr>
          <w:rFonts w:ascii="Times New Roman" w:hAnsi="Times New Roman" w:cs="Times New Roman"/>
          <w:sz w:val="28"/>
          <w:szCs w:val="28"/>
        </w:rPr>
        <w:t>4</w:t>
      </w:r>
      <w:r w:rsidRPr="009230C7">
        <w:rPr>
          <w:rFonts w:ascii="Times New Roman" w:hAnsi="Times New Roman" w:cs="Times New Roman"/>
          <w:sz w:val="28"/>
          <w:szCs w:val="28"/>
        </w:rPr>
        <w:t>.4.1</w:t>
      </w:r>
    </w:p>
    <w:p w14:paraId="2F3D947E" w14:textId="77777777" w:rsidR="00A31E9F" w:rsidRPr="009230C7" w:rsidRDefault="00A31E9F" w:rsidP="00A31E9F">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68767E43" w14:textId="77777777" w:rsidR="00A31E9F" w:rsidRPr="009230C7" w:rsidRDefault="00A31E9F" w:rsidP="00A31E9F">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24D6BE09" w14:textId="77777777" w:rsidR="00A31E9F" w:rsidRPr="009230C7" w:rsidRDefault="00A31E9F" w:rsidP="00A31E9F">
      <w:pPr>
        <w:jc w:val="center"/>
        <w:rPr>
          <w:rFonts w:ascii="Times New Roman" w:hAnsi="Times New Roman" w:cs="Times New Roman"/>
          <w:b/>
          <w:sz w:val="28"/>
          <w:szCs w:val="28"/>
        </w:rPr>
      </w:pPr>
    </w:p>
    <w:p w14:paraId="5D45361C" w14:textId="77777777" w:rsidR="00A31E9F" w:rsidRPr="009230C7" w:rsidRDefault="00A31E9F" w:rsidP="00A31E9F">
      <w:pPr>
        <w:jc w:val="center"/>
        <w:rPr>
          <w:rFonts w:ascii="Times New Roman" w:hAnsi="Times New Roman" w:cs="Times New Roman"/>
          <w:b/>
          <w:sz w:val="28"/>
          <w:szCs w:val="28"/>
        </w:rPr>
      </w:pPr>
      <w:r w:rsidRPr="009230C7">
        <w:rPr>
          <w:rFonts w:ascii="Times New Roman" w:hAnsi="Times New Roman" w:cs="Times New Roman"/>
          <w:b/>
          <w:sz w:val="28"/>
          <w:szCs w:val="28"/>
        </w:rPr>
        <w:t xml:space="preserve">Штатные нормативы стационарного </w:t>
      </w:r>
      <w:r w:rsidRPr="009230C7">
        <w:rPr>
          <w:rFonts w:ascii="Times New Roman" w:hAnsi="Times New Roman" w:cs="Times New Roman"/>
          <w:b/>
          <w:iCs/>
          <w:sz w:val="28"/>
          <w:szCs w:val="28"/>
        </w:rPr>
        <w:t xml:space="preserve">отделения медицинской реабилитации для пациентов с нарушением функции, структуры, активности и участия </w:t>
      </w:r>
      <w:r w:rsidRPr="009230C7">
        <w:rPr>
          <w:rFonts w:ascii="Times New Roman" w:eastAsia="Yu Gothic Light" w:hAnsi="Times New Roman" w:cs="Times New Roman"/>
          <w:b/>
          <w:sz w:val="28"/>
          <w:szCs w:val="28"/>
          <w:lang w:eastAsia="en-US"/>
        </w:rPr>
        <w:t xml:space="preserve">при заболеваниях и состояниях </w:t>
      </w:r>
      <w:r w:rsidRPr="009230C7">
        <w:rPr>
          <w:rFonts w:ascii="Times New Roman" w:hAnsi="Times New Roman" w:cs="Times New Roman"/>
          <w:b/>
          <w:sz w:val="28"/>
          <w:szCs w:val="28"/>
        </w:rPr>
        <w:t>центральной нервной системы</w:t>
      </w:r>
    </w:p>
    <w:p w14:paraId="4339BE04" w14:textId="77777777" w:rsidR="00A31E9F" w:rsidRPr="009230C7" w:rsidRDefault="00A31E9F" w:rsidP="00A31E9F">
      <w:pPr>
        <w:jc w:val="center"/>
        <w:rPr>
          <w:rFonts w:ascii="Times New Roman" w:hAnsi="Times New Roman" w:cs="Times New Roman"/>
          <w:b/>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3969"/>
      </w:tblGrid>
      <w:tr w:rsidR="0092029D" w:rsidRPr="009230C7" w14:paraId="296FEFAC" w14:textId="77777777" w:rsidTr="00A31E9F">
        <w:trPr>
          <w:trHeight w:val="560"/>
        </w:trPr>
        <w:tc>
          <w:tcPr>
            <w:tcW w:w="709" w:type="dxa"/>
            <w:tcBorders>
              <w:top w:val="single" w:sz="4" w:space="0" w:color="auto"/>
              <w:left w:val="single" w:sz="4" w:space="0" w:color="auto"/>
              <w:bottom w:val="single" w:sz="4" w:space="0" w:color="auto"/>
              <w:right w:val="single" w:sz="4" w:space="0" w:color="auto"/>
            </w:tcBorders>
            <w:vAlign w:val="center"/>
            <w:hideMark/>
          </w:tcPr>
          <w:p w14:paraId="193B843C" w14:textId="77777777" w:rsidR="00A31E9F" w:rsidRPr="009230C7" w:rsidRDefault="00A31E9F" w:rsidP="00A31E9F">
            <w:pPr>
              <w:jc w:val="center"/>
              <w:rPr>
                <w:rFonts w:ascii="Times New Roman" w:hAnsi="Times New Roman" w:cs="Times New Roman"/>
                <w:b/>
                <w:bCs/>
                <w:sz w:val="28"/>
                <w:szCs w:val="28"/>
              </w:rPr>
            </w:pPr>
            <w:r w:rsidRPr="009230C7">
              <w:rPr>
                <w:rFonts w:ascii="Times New Roman" w:hAnsi="Times New Roman" w:cs="Times New Roman"/>
                <w:b/>
                <w:bCs/>
                <w:sz w:val="28"/>
                <w:szCs w:val="28"/>
              </w:rPr>
              <w:t>N п/п</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B4CB10A" w14:textId="77777777" w:rsidR="00A31E9F" w:rsidRPr="009230C7" w:rsidRDefault="00A31E9F" w:rsidP="00A31E9F">
            <w:pPr>
              <w:jc w:val="center"/>
              <w:rPr>
                <w:rFonts w:ascii="Times New Roman" w:hAnsi="Times New Roman" w:cs="Times New Roman"/>
                <w:b/>
                <w:bCs/>
                <w:sz w:val="28"/>
                <w:szCs w:val="28"/>
              </w:rPr>
            </w:pPr>
            <w:r w:rsidRPr="009230C7">
              <w:rPr>
                <w:rFonts w:ascii="Times New Roman" w:hAnsi="Times New Roman" w:cs="Times New Roman"/>
                <w:b/>
                <w:bCs/>
                <w:sz w:val="28"/>
                <w:szCs w:val="28"/>
              </w:rPr>
              <w:t>Наименование должности</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8308BCC" w14:textId="77777777" w:rsidR="00A31E9F" w:rsidRPr="009230C7" w:rsidRDefault="00A31E9F" w:rsidP="00A31E9F">
            <w:pPr>
              <w:jc w:val="center"/>
              <w:rPr>
                <w:rFonts w:ascii="Times New Roman" w:hAnsi="Times New Roman" w:cs="Times New Roman"/>
                <w:b/>
                <w:bCs/>
                <w:sz w:val="28"/>
                <w:szCs w:val="28"/>
              </w:rPr>
            </w:pPr>
            <w:r w:rsidRPr="009230C7">
              <w:rPr>
                <w:rFonts w:ascii="Times New Roman" w:hAnsi="Times New Roman" w:cs="Times New Roman"/>
                <w:b/>
                <w:bCs/>
                <w:sz w:val="28"/>
                <w:szCs w:val="28"/>
              </w:rPr>
              <w:t>Количество</w:t>
            </w:r>
          </w:p>
        </w:tc>
      </w:tr>
      <w:tr w:rsidR="0092029D" w:rsidRPr="009230C7" w14:paraId="3DAFE455" w14:textId="77777777" w:rsidTr="00A31E9F">
        <w:trPr>
          <w:trHeight w:val="26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64A55CD" w14:textId="77777777" w:rsidR="00A31E9F" w:rsidRPr="009230C7" w:rsidRDefault="00A31E9F" w:rsidP="00A31E9F">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hideMark/>
          </w:tcPr>
          <w:p w14:paraId="2CCA7BC8"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Заведующий отделением</w:t>
            </w:r>
          </w:p>
        </w:tc>
        <w:tc>
          <w:tcPr>
            <w:tcW w:w="3969" w:type="dxa"/>
            <w:tcBorders>
              <w:top w:val="single" w:sz="4" w:space="0" w:color="auto"/>
              <w:left w:val="single" w:sz="4" w:space="0" w:color="auto"/>
              <w:bottom w:val="single" w:sz="4" w:space="0" w:color="auto"/>
              <w:right w:val="single" w:sz="4" w:space="0" w:color="auto"/>
            </w:tcBorders>
            <w:hideMark/>
          </w:tcPr>
          <w:p w14:paraId="6EFB671E"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0C9ABCEC" w14:textId="77777777" w:rsidTr="00A31E9F">
        <w:trPr>
          <w:trHeight w:val="352"/>
        </w:trPr>
        <w:tc>
          <w:tcPr>
            <w:tcW w:w="709" w:type="dxa"/>
            <w:tcBorders>
              <w:top w:val="single" w:sz="4" w:space="0" w:color="auto"/>
              <w:left w:val="single" w:sz="4" w:space="0" w:color="auto"/>
              <w:bottom w:val="single" w:sz="4" w:space="0" w:color="auto"/>
              <w:right w:val="single" w:sz="4" w:space="0" w:color="auto"/>
            </w:tcBorders>
            <w:vAlign w:val="center"/>
          </w:tcPr>
          <w:p w14:paraId="1FD7633A" w14:textId="77777777" w:rsidR="00A31E9F" w:rsidRPr="009230C7" w:rsidRDefault="00A31E9F" w:rsidP="00A31E9F">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hideMark/>
          </w:tcPr>
          <w:p w14:paraId="25067373"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Врач физической и реабилитационной медицины</w:t>
            </w:r>
          </w:p>
        </w:tc>
        <w:tc>
          <w:tcPr>
            <w:tcW w:w="3969" w:type="dxa"/>
            <w:tcBorders>
              <w:top w:val="single" w:sz="4" w:space="0" w:color="auto"/>
              <w:left w:val="single" w:sz="4" w:space="0" w:color="auto"/>
              <w:bottom w:val="single" w:sz="4" w:space="0" w:color="auto"/>
              <w:right w:val="single" w:sz="4" w:space="0" w:color="auto"/>
            </w:tcBorders>
            <w:hideMark/>
          </w:tcPr>
          <w:p w14:paraId="0387D248" w14:textId="6980BDC4" w:rsidR="00A31E9F" w:rsidRPr="009230C7" w:rsidRDefault="00BC6E25" w:rsidP="00AB4C11">
            <w:pPr>
              <w:jc w:val="center"/>
              <w:rPr>
                <w:rFonts w:ascii="Times New Roman" w:hAnsi="Times New Roman" w:cs="Times New Roman"/>
                <w:sz w:val="28"/>
                <w:szCs w:val="28"/>
              </w:rPr>
            </w:pPr>
            <w:r w:rsidRPr="009230C7">
              <w:rPr>
                <w:rFonts w:ascii="Times New Roman" w:hAnsi="Times New Roman" w:cs="Times New Roman"/>
                <w:sz w:val="28"/>
                <w:szCs w:val="28"/>
              </w:rPr>
              <w:t>4,75</w:t>
            </w:r>
            <w:r w:rsidR="00A31E9F" w:rsidRPr="009230C7">
              <w:rPr>
                <w:rFonts w:ascii="Times New Roman" w:hAnsi="Times New Roman" w:cs="Times New Roman"/>
                <w:sz w:val="28"/>
                <w:szCs w:val="28"/>
              </w:rPr>
              <w:t xml:space="preserve"> на 15 коек</w:t>
            </w:r>
          </w:p>
        </w:tc>
      </w:tr>
      <w:tr w:rsidR="0092029D" w:rsidRPr="009230C7" w14:paraId="6DF84960" w14:textId="77777777" w:rsidTr="00A31E9F">
        <w:trPr>
          <w:trHeight w:val="352"/>
        </w:trPr>
        <w:tc>
          <w:tcPr>
            <w:tcW w:w="709" w:type="dxa"/>
            <w:tcBorders>
              <w:top w:val="single" w:sz="4" w:space="0" w:color="auto"/>
              <w:left w:val="single" w:sz="4" w:space="0" w:color="auto"/>
              <w:bottom w:val="single" w:sz="4" w:space="0" w:color="auto"/>
              <w:right w:val="single" w:sz="4" w:space="0" w:color="auto"/>
            </w:tcBorders>
            <w:vAlign w:val="center"/>
          </w:tcPr>
          <w:p w14:paraId="1EC603CC" w14:textId="77777777" w:rsidR="000C6227" w:rsidRPr="009230C7" w:rsidRDefault="000C6227" w:rsidP="00A31E9F">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14:paraId="2D8C7204" w14:textId="6923D498" w:rsidR="000C6227" w:rsidRPr="009230C7" w:rsidRDefault="000C6227" w:rsidP="00A31E9F">
            <w:pPr>
              <w:rPr>
                <w:rFonts w:ascii="Times New Roman" w:hAnsi="Times New Roman" w:cs="Times New Roman"/>
                <w:sz w:val="28"/>
                <w:szCs w:val="28"/>
              </w:rPr>
            </w:pPr>
            <w:r w:rsidRPr="009230C7">
              <w:rPr>
                <w:rFonts w:ascii="Times New Roman" w:hAnsi="Times New Roman" w:cs="Times New Roman"/>
                <w:sz w:val="28"/>
                <w:szCs w:val="28"/>
              </w:rPr>
              <w:t>Нейропсихолог</w:t>
            </w:r>
          </w:p>
        </w:tc>
        <w:tc>
          <w:tcPr>
            <w:tcW w:w="3969" w:type="dxa"/>
            <w:tcBorders>
              <w:top w:val="single" w:sz="4" w:space="0" w:color="auto"/>
              <w:left w:val="single" w:sz="4" w:space="0" w:color="auto"/>
              <w:bottom w:val="single" w:sz="4" w:space="0" w:color="auto"/>
              <w:right w:val="single" w:sz="4" w:space="0" w:color="auto"/>
            </w:tcBorders>
          </w:tcPr>
          <w:p w14:paraId="7FFED32C" w14:textId="1D76675E" w:rsidR="000C6227" w:rsidRPr="009230C7" w:rsidRDefault="000C6227" w:rsidP="00AB4C11">
            <w:pPr>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726B2A30" w14:textId="77777777" w:rsidTr="00A31E9F">
        <w:trPr>
          <w:trHeight w:val="155"/>
        </w:trPr>
        <w:tc>
          <w:tcPr>
            <w:tcW w:w="709" w:type="dxa"/>
            <w:tcBorders>
              <w:top w:val="single" w:sz="4" w:space="0" w:color="auto"/>
              <w:left w:val="single" w:sz="4" w:space="0" w:color="auto"/>
              <w:bottom w:val="single" w:sz="4" w:space="0" w:color="auto"/>
              <w:right w:val="single" w:sz="4" w:space="0" w:color="auto"/>
            </w:tcBorders>
            <w:vAlign w:val="center"/>
          </w:tcPr>
          <w:p w14:paraId="274E5605" w14:textId="77777777" w:rsidR="00A31E9F" w:rsidRPr="009230C7" w:rsidRDefault="00A31E9F" w:rsidP="00A31E9F">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hideMark/>
          </w:tcPr>
          <w:p w14:paraId="0346BEB5" w14:textId="269A6214" w:rsidR="00A31E9F" w:rsidRPr="009230C7" w:rsidRDefault="00040308" w:rsidP="000A6719">
            <w:pPr>
              <w:rPr>
                <w:rFonts w:ascii="Times New Roman" w:hAnsi="Times New Roman" w:cs="Times New Roman"/>
                <w:sz w:val="28"/>
                <w:szCs w:val="28"/>
              </w:rPr>
            </w:pPr>
            <w:r w:rsidRPr="009230C7">
              <w:rPr>
                <w:rFonts w:ascii="Times New Roman" w:hAnsi="Times New Roman" w:cs="Times New Roman"/>
                <w:sz w:val="28"/>
                <w:szCs w:val="28"/>
              </w:rPr>
              <w:t>Специалист по физической реабилитации</w:t>
            </w:r>
            <w:r w:rsidR="00A31E9F" w:rsidRPr="009230C7">
              <w:rPr>
                <w:rFonts w:ascii="Times New Roman" w:hAnsi="Times New Roman" w:cs="Times New Roman"/>
                <w:sz w:val="28"/>
                <w:szCs w:val="28"/>
              </w:rPr>
              <w:t xml:space="preserve"> </w:t>
            </w:r>
          </w:p>
        </w:tc>
        <w:tc>
          <w:tcPr>
            <w:tcW w:w="3969" w:type="dxa"/>
            <w:tcBorders>
              <w:top w:val="single" w:sz="4" w:space="0" w:color="auto"/>
              <w:left w:val="single" w:sz="4" w:space="0" w:color="auto"/>
              <w:bottom w:val="single" w:sz="4" w:space="0" w:color="auto"/>
              <w:right w:val="single" w:sz="4" w:space="0" w:color="auto"/>
            </w:tcBorders>
            <w:hideMark/>
          </w:tcPr>
          <w:p w14:paraId="4C0EE4C5" w14:textId="0BB15E47" w:rsidR="00A31E9F" w:rsidRPr="009230C7" w:rsidRDefault="00A31E9F" w:rsidP="001C6A9F">
            <w:pPr>
              <w:jc w:val="center"/>
              <w:rPr>
                <w:rFonts w:ascii="Times New Roman" w:hAnsi="Times New Roman" w:cs="Times New Roman"/>
                <w:sz w:val="28"/>
                <w:szCs w:val="28"/>
              </w:rPr>
            </w:pPr>
            <w:r w:rsidRPr="009230C7">
              <w:rPr>
                <w:rFonts w:ascii="Times New Roman" w:hAnsi="Times New Roman" w:cs="Times New Roman"/>
                <w:sz w:val="28"/>
                <w:szCs w:val="28"/>
              </w:rPr>
              <w:t>1 на 5 коек</w:t>
            </w:r>
          </w:p>
        </w:tc>
      </w:tr>
      <w:tr w:rsidR="0092029D" w:rsidRPr="009230C7" w14:paraId="2E51A640" w14:textId="77777777" w:rsidTr="00A31E9F">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143E755E" w14:textId="77777777" w:rsidR="00A31E9F" w:rsidRPr="009230C7" w:rsidRDefault="00A31E9F" w:rsidP="00A31E9F">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hideMark/>
          </w:tcPr>
          <w:p w14:paraId="3B29496D"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Медицинский психолог</w:t>
            </w:r>
          </w:p>
        </w:tc>
        <w:tc>
          <w:tcPr>
            <w:tcW w:w="3969" w:type="dxa"/>
            <w:tcBorders>
              <w:top w:val="single" w:sz="4" w:space="0" w:color="auto"/>
              <w:left w:val="single" w:sz="4" w:space="0" w:color="auto"/>
              <w:bottom w:val="single" w:sz="4" w:space="0" w:color="auto"/>
              <w:right w:val="single" w:sz="4" w:space="0" w:color="auto"/>
            </w:tcBorders>
            <w:hideMark/>
          </w:tcPr>
          <w:p w14:paraId="39F2AFDE" w14:textId="77777777" w:rsidR="00A31E9F" w:rsidRPr="009230C7" w:rsidRDefault="00A31E9F" w:rsidP="00A31E9F">
            <w:pPr>
              <w:jc w:val="center"/>
              <w:rPr>
                <w:rFonts w:ascii="Times New Roman" w:hAnsi="Times New Roman" w:cs="Times New Roman"/>
                <w:sz w:val="28"/>
                <w:szCs w:val="28"/>
                <w:lang w:val="en-US"/>
              </w:rPr>
            </w:pPr>
            <w:r w:rsidRPr="009230C7">
              <w:rPr>
                <w:rFonts w:ascii="Times New Roman" w:hAnsi="Times New Roman" w:cs="Times New Roman"/>
                <w:sz w:val="28"/>
                <w:szCs w:val="28"/>
              </w:rPr>
              <w:t>1 на 15 коек</w:t>
            </w:r>
          </w:p>
        </w:tc>
      </w:tr>
      <w:tr w:rsidR="0092029D" w:rsidRPr="009230C7" w14:paraId="13514F67" w14:textId="77777777" w:rsidTr="00A31E9F">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0D63AD7C" w14:textId="77777777" w:rsidR="00A31E9F" w:rsidRPr="009230C7" w:rsidRDefault="00A31E9F" w:rsidP="00A31E9F">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hideMark/>
          </w:tcPr>
          <w:p w14:paraId="4403256B" w14:textId="40F37AC2" w:rsidR="00A31E9F" w:rsidRPr="009230C7" w:rsidRDefault="0028067D" w:rsidP="00A50862">
            <w:pPr>
              <w:rPr>
                <w:rFonts w:ascii="Times New Roman" w:hAnsi="Times New Roman" w:cs="Times New Roman"/>
                <w:sz w:val="28"/>
                <w:szCs w:val="28"/>
              </w:rPr>
            </w:pPr>
            <w:r w:rsidRPr="009230C7">
              <w:rPr>
                <w:rFonts w:ascii="Times New Roman" w:hAnsi="Times New Roman" w:cs="Times New Roman"/>
                <w:sz w:val="28"/>
                <w:szCs w:val="28"/>
              </w:rPr>
              <w:t>Специалист по эргореабилитации</w:t>
            </w:r>
          </w:p>
        </w:tc>
        <w:tc>
          <w:tcPr>
            <w:tcW w:w="3969" w:type="dxa"/>
            <w:tcBorders>
              <w:top w:val="single" w:sz="4" w:space="0" w:color="auto"/>
              <w:left w:val="single" w:sz="4" w:space="0" w:color="auto"/>
              <w:bottom w:val="single" w:sz="4" w:space="0" w:color="auto"/>
              <w:right w:val="single" w:sz="4" w:space="0" w:color="auto"/>
            </w:tcBorders>
            <w:hideMark/>
          </w:tcPr>
          <w:p w14:paraId="47BF5CA0" w14:textId="7978B102" w:rsidR="00A31E9F" w:rsidRPr="009230C7" w:rsidRDefault="00A31E9F" w:rsidP="0037380A">
            <w:pPr>
              <w:jc w:val="center"/>
              <w:rPr>
                <w:rFonts w:ascii="Times New Roman" w:hAnsi="Times New Roman" w:cs="Times New Roman"/>
                <w:sz w:val="28"/>
                <w:szCs w:val="28"/>
              </w:rPr>
            </w:pPr>
            <w:r w:rsidRPr="009230C7">
              <w:rPr>
                <w:rFonts w:ascii="Times New Roman" w:hAnsi="Times New Roman" w:cs="Times New Roman"/>
                <w:sz w:val="28"/>
                <w:szCs w:val="28"/>
              </w:rPr>
              <w:t xml:space="preserve">1 на </w:t>
            </w:r>
            <w:r w:rsidR="0037380A" w:rsidRPr="009230C7">
              <w:rPr>
                <w:rFonts w:ascii="Times New Roman" w:hAnsi="Times New Roman" w:cs="Times New Roman"/>
                <w:sz w:val="28"/>
                <w:szCs w:val="28"/>
                <w:lang w:val="en-US"/>
              </w:rPr>
              <w:t>8</w:t>
            </w:r>
            <w:r w:rsidRPr="009230C7">
              <w:rPr>
                <w:rFonts w:ascii="Times New Roman" w:hAnsi="Times New Roman" w:cs="Times New Roman"/>
                <w:sz w:val="28"/>
                <w:szCs w:val="28"/>
              </w:rPr>
              <w:t xml:space="preserve"> коек</w:t>
            </w:r>
          </w:p>
        </w:tc>
      </w:tr>
      <w:tr w:rsidR="0092029D" w:rsidRPr="009230C7" w14:paraId="0E33365E" w14:textId="77777777" w:rsidTr="00A31E9F">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315FDDC3" w14:textId="77777777" w:rsidR="00A31E9F" w:rsidRPr="009230C7" w:rsidRDefault="00A31E9F" w:rsidP="00A31E9F">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hideMark/>
          </w:tcPr>
          <w:p w14:paraId="45CB5649"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Медицинская сестра палатная</w:t>
            </w:r>
          </w:p>
        </w:tc>
        <w:tc>
          <w:tcPr>
            <w:tcW w:w="3969" w:type="dxa"/>
            <w:tcBorders>
              <w:top w:val="single" w:sz="4" w:space="0" w:color="auto"/>
              <w:left w:val="single" w:sz="4" w:space="0" w:color="auto"/>
              <w:bottom w:val="single" w:sz="4" w:space="0" w:color="auto"/>
              <w:right w:val="single" w:sz="4" w:space="0" w:color="auto"/>
            </w:tcBorders>
            <w:hideMark/>
          </w:tcPr>
          <w:p w14:paraId="24B9FD32"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4,75 на 30 коек</w:t>
            </w:r>
          </w:p>
        </w:tc>
      </w:tr>
      <w:tr w:rsidR="0092029D" w:rsidRPr="009230C7" w14:paraId="62BC511D" w14:textId="77777777" w:rsidTr="00A31E9F">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5DB96766" w14:textId="77777777" w:rsidR="00A31E9F" w:rsidRPr="009230C7" w:rsidRDefault="00A31E9F" w:rsidP="00A31E9F">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hideMark/>
          </w:tcPr>
          <w:p w14:paraId="2CC09730"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Сестра хозяйка</w:t>
            </w:r>
          </w:p>
        </w:tc>
        <w:tc>
          <w:tcPr>
            <w:tcW w:w="3969" w:type="dxa"/>
            <w:tcBorders>
              <w:top w:val="single" w:sz="4" w:space="0" w:color="auto"/>
              <w:left w:val="single" w:sz="4" w:space="0" w:color="auto"/>
              <w:bottom w:val="single" w:sz="4" w:space="0" w:color="auto"/>
              <w:right w:val="single" w:sz="4" w:space="0" w:color="auto"/>
            </w:tcBorders>
            <w:hideMark/>
          </w:tcPr>
          <w:p w14:paraId="7374CBD3"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533D570A" w14:textId="77777777" w:rsidTr="00A31E9F">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6D80C24A" w14:textId="77777777" w:rsidR="00A31E9F" w:rsidRPr="009230C7" w:rsidRDefault="00A31E9F" w:rsidP="00A31E9F">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hideMark/>
          </w:tcPr>
          <w:p w14:paraId="7FAA7B47"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Старшая сестра</w:t>
            </w:r>
          </w:p>
        </w:tc>
        <w:tc>
          <w:tcPr>
            <w:tcW w:w="3969" w:type="dxa"/>
            <w:tcBorders>
              <w:top w:val="single" w:sz="4" w:space="0" w:color="auto"/>
              <w:left w:val="single" w:sz="4" w:space="0" w:color="auto"/>
              <w:bottom w:val="single" w:sz="4" w:space="0" w:color="auto"/>
              <w:right w:val="single" w:sz="4" w:space="0" w:color="auto"/>
            </w:tcBorders>
            <w:hideMark/>
          </w:tcPr>
          <w:p w14:paraId="4A48504C"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3FD85DB0"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7340F5E5" w14:textId="77777777" w:rsidR="00A31E9F" w:rsidRPr="009230C7" w:rsidRDefault="00A31E9F" w:rsidP="00A31E9F">
            <w:pPr>
              <w:widowControl/>
              <w:numPr>
                <w:ilvl w:val="0"/>
                <w:numId w:val="24"/>
              </w:numPr>
              <w:ind w:left="0" w:firstLine="0"/>
              <w:contextualSpacing/>
              <w:rPr>
                <w:rFonts w:ascii="Times New Roman" w:hAnsi="Times New Roman" w:cs="Times New Roman"/>
                <w:sz w:val="28"/>
                <w:szCs w:val="28"/>
              </w:rPr>
            </w:pPr>
            <w:r w:rsidRPr="009230C7">
              <w:rPr>
                <w:rFonts w:ascii="Times New Roman" w:hAnsi="Times New Roman" w:cs="Times New Roman"/>
                <w:sz w:val="28"/>
                <w:szCs w:val="28"/>
              </w:rPr>
              <w:t>1</w:t>
            </w:r>
          </w:p>
        </w:tc>
        <w:tc>
          <w:tcPr>
            <w:tcW w:w="4962" w:type="dxa"/>
            <w:tcBorders>
              <w:top w:val="single" w:sz="4" w:space="0" w:color="auto"/>
              <w:left w:val="single" w:sz="4" w:space="0" w:color="auto"/>
              <w:bottom w:val="single" w:sz="4" w:space="0" w:color="auto"/>
              <w:right w:val="single" w:sz="4" w:space="0" w:color="auto"/>
            </w:tcBorders>
            <w:hideMark/>
          </w:tcPr>
          <w:p w14:paraId="1E26352D"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Медицинская сестра процедурная</w:t>
            </w:r>
          </w:p>
        </w:tc>
        <w:tc>
          <w:tcPr>
            <w:tcW w:w="3969" w:type="dxa"/>
            <w:tcBorders>
              <w:top w:val="single" w:sz="4" w:space="0" w:color="auto"/>
              <w:left w:val="single" w:sz="4" w:space="0" w:color="auto"/>
              <w:bottom w:val="single" w:sz="4" w:space="0" w:color="auto"/>
              <w:right w:val="single" w:sz="4" w:space="0" w:color="auto"/>
            </w:tcBorders>
            <w:hideMark/>
          </w:tcPr>
          <w:p w14:paraId="3AD2B0E0"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 xml:space="preserve">1 на 30 коек </w:t>
            </w:r>
          </w:p>
        </w:tc>
      </w:tr>
      <w:tr w:rsidR="0092029D" w:rsidRPr="009230C7" w14:paraId="066050C6"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1538B911" w14:textId="77777777" w:rsidR="00A65EE9" w:rsidRPr="009230C7" w:rsidRDefault="00A65EE9" w:rsidP="00A31E9F">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14:paraId="3C206B36" w14:textId="0223B97B" w:rsidR="00A65EE9" w:rsidRPr="009230C7" w:rsidRDefault="00A65EE9" w:rsidP="00A31E9F">
            <w:pPr>
              <w:rPr>
                <w:rFonts w:ascii="Times New Roman" w:hAnsi="Times New Roman" w:cs="Times New Roman"/>
                <w:sz w:val="28"/>
                <w:szCs w:val="28"/>
              </w:rPr>
            </w:pPr>
            <w:r w:rsidRPr="009230C7">
              <w:rPr>
                <w:rFonts w:ascii="Times New Roman" w:hAnsi="Times New Roman" w:cs="Times New Roman"/>
                <w:sz w:val="28"/>
                <w:szCs w:val="28"/>
              </w:rPr>
              <w:t>Медицинская сестра по медицинской реабилитации</w:t>
            </w:r>
          </w:p>
        </w:tc>
        <w:tc>
          <w:tcPr>
            <w:tcW w:w="3969" w:type="dxa"/>
            <w:tcBorders>
              <w:top w:val="single" w:sz="4" w:space="0" w:color="auto"/>
              <w:left w:val="single" w:sz="4" w:space="0" w:color="auto"/>
              <w:bottom w:val="single" w:sz="4" w:space="0" w:color="auto"/>
              <w:right w:val="single" w:sz="4" w:space="0" w:color="auto"/>
            </w:tcBorders>
          </w:tcPr>
          <w:p w14:paraId="42BDCCA3" w14:textId="1935947F" w:rsidR="00A65EE9" w:rsidRPr="009230C7" w:rsidRDefault="00A65EE9" w:rsidP="00A31E9F">
            <w:pPr>
              <w:jc w:val="center"/>
              <w:rPr>
                <w:rFonts w:ascii="Times New Roman" w:hAnsi="Times New Roman" w:cs="Times New Roman"/>
                <w:sz w:val="28"/>
                <w:szCs w:val="28"/>
              </w:rPr>
            </w:pPr>
            <w:r w:rsidRPr="009230C7">
              <w:rPr>
                <w:rFonts w:ascii="Times New Roman" w:hAnsi="Times New Roman" w:cs="Times New Roman"/>
                <w:sz w:val="28"/>
                <w:szCs w:val="28"/>
              </w:rPr>
              <w:t>1 на одного специалиста по физической реабилитации</w:t>
            </w:r>
          </w:p>
        </w:tc>
      </w:tr>
      <w:tr w:rsidR="0092029D" w:rsidRPr="009230C7" w14:paraId="51C5AAC7"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6A8EFA62" w14:textId="77777777" w:rsidR="00A31E9F" w:rsidRPr="009230C7" w:rsidRDefault="00A31E9F" w:rsidP="00A31E9F">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14:paraId="0A286C74"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Врач невролог</w:t>
            </w:r>
          </w:p>
        </w:tc>
        <w:tc>
          <w:tcPr>
            <w:tcW w:w="3969" w:type="dxa"/>
            <w:tcBorders>
              <w:top w:val="single" w:sz="4" w:space="0" w:color="auto"/>
              <w:left w:val="single" w:sz="4" w:space="0" w:color="auto"/>
              <w:bottom w:val="single" w:sz="4" w:space="0" w:color="auto"/>
              <w:right w:val="single" w:sz="4" w:space="0" w:color="auto"/>
            </w:tcBorders>
          </w:tcPr>
          <w:p w14:paraId="4BD5525E"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 xml:space="preserve">1 </w:t>
            </w:r>
          </w:p>
        </w:tc>
      </w:tr>
      <w:tr w:rsidR="0092029D" w:rsidRPr="009230C7" w14:paraId="252B2958"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27356AD6" w14:textId="77777777" w:rsidR="00A31E9F" w:rsidRPr="009230C7" w:rsidRDefault="00A31E9F" w:rsidP="00A31E9F">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14:paraId="475065B7"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Врач ортопед</w:t>
            </w:r>
          </w:p>
        </w:tc>
        <w:tc>
          <w:tcPr>
            <w:tcW w:w="3969" w:type="dxa"/>
            <w:tcBorders>
              <w:top w:val="single" w:sz="4" w:space="0" w:color="auto"/>
              <w:left w:val="single" w:sz="4" w:space="0" w:color="auto"/>
              <w:bottom w:val="single" w:sz="4" w:space="0" w:color="auto"/>
              <w:right w:val="single" w:sz="4" w:space="0" w:color="auto"/>
            </w:tcBorders>
          </w:tcPr>
          <w:p w14:paraId="725AEC61"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 xml:space="preserve">0,5 </w:t>
            </w:r>
          </w:p>
        </w:tc>
      </w:tr>
      <w:tr w:rsidR="0092029D" w:rsidRPr="009230C7" w14:paraId="2A9CFBA8"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03DDE239" w14:textId="77777777" w:rsidR="00A31E9F" w:rsidRPr="009230C7" w:rsidRDefault="00A31E9F" w:rsidP="00A31E9F">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14:paraId="723C6298"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Врач функциональной диагностики</w:t>
            </w:r>
          </w:p>
        </w:tc>
        <w:tc>
          <w:tcPr>
            <w:tcW w:w="3969" w:type="dxa"/>
            <w:tcBorders>
              <w:top w:val="single" w:sz="4" w:space="0" w:color="auto"/>
              <w:left w:val="single" w:sz="4" w:space="0" w:color="auto"/>
              <w:bottom w:val="single" w:sz="4" w:space="0" w:color="auto"/>
              <w:right w:val="single" w:sz="4" w:space="0" w:color="auto"/>
            </w:tcBorders>
          </w:tcPr>
          <w:p w14:paraId="119F62C6"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7AAE01AC"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636F1892" w14:textId="77777777" w:rsidR="00A31E9F" w:rsidRPr="009230C7" w:rsidRDefault="00A31E9F" w:rsidP="00A31E9F">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14:paraId="380E9040"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Врач ультразвуковой диагностики</w:t>
            </w:r>
          </w:p>
        </w:tc>
        <w:tc>
          <w:tcPr>
            <w:tcW w:w="3969" w:type="dxa"/>
            <w:tcBorders>
              <w:top w:val="single" w:sz="4" w:space="0" w:color="auto"/>
              <w:left w:val="single" w:sz="4" w:space="0" w:color="auto"/>
              <w:bottom w:val="single" w:sz="4" w:space="0" w:color="auto"/>
              <w:right w:val="single" w:sz="4" w:space="0" w:color="auto"/>
            </w:tcBorders>
          </w:tcPr>
          <w:p w14:paraId="21C0C0B7"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553E583A"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0083117C" w14:textId="77777777" w:rsidR="00A31E9F" w:rsidRPr="009230C7" w:rsidRDefault="00A31E9F" w:rsidP="00A31E9F">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14:paraId="3F426809"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Врач рентгенолог</w:t>
            </w:r>
          </w:p>
        </w:tc>
        <w:tc>
          <w:tcPr>
            <w:tcW w:w="3969" w:type="dxa"/>
            <w:tcBorders>
              <w:top w:val="single" w:sz="4" w:space="0" w:color="auto"/>
              <w:left w:val="single" w:sz="4" w:space="0" w:color="auto"/>
              <w:bottom w:val="single" w:sz="4" w:space="0" w:color="auto"/>
              <w:right w:val="single" w:sz="4" w:space="0" w:color="auto"/>
            </w:tcBorders>
          </w:tcPr>
          <w:p w14:paraId="719DFEA1"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18D9E65"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53CB9F15" w14:textId="77777777" w:rsidR="00A31E9F" w:rsidRPr="009230C7" w:rsidRDefault="00A31E9F" w:rsidP="00A31E9F">
            <w:pPr>
              <w:widowControl/>
              <w:numPr>
                <w:ilvl w:val="0"/>
                <w:numId w:val="24"/>
              </w:numPr>
              <w:ind w:left="0" w:firstLine="0"/>
              <w:contextualSpacing/>
              <w:rPr>
                <w:rFonts w:ascii="Times New Roman" w:hAnsi="Times New Roman" w:cs="Times New Roman"/>
                <w:sz w:val="28"/>
                <w:szCs w:val="28"/>
              </w:rPr>
            </w:pPr>
            <w:r w:rsidRPr="009230C7">
              <w:rPr>
                <w:rFonts w:ascii="Times New Roman" w:hAnsi="Times New Roman" w:cs="Times New Roman"/>
                <w:sz w:val="28"/>
                <w:szCs w:val="28"/>
              </w:rPr>
              <w:t>1</w:t>
            </w:r>
          </w:p>
        </w:tc>
        <w:tc>
          <w:tcPr>
            <w:tcW w:w="4962" w:type="dxa"/>
            <w:tcBorders>
              <w:top w:val="single" w:sz="4" w:space="0" w:color="auto"/>
              <w:left w:val="single" w:sz="4" w:space="0" w:color="auto"/>
              <w:bottom w:val="single" w:sz="4" w:space="0" w:color="auto"/>
              <w:right w:val="single" w:sz="4" w:space="0" w:color="auto"/>
            </w:tcBorders>
            <w:hideMark/>
          </w:tcPr>
          <w:p w14:paraId="45A2C5B1"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 xml:space="preserve">Медицинская сестра кабинета функциональной диагностики </w:t>
            </w:r>
          </w:p>
        </w:tc>
        <w:tc>
          <w:tcPr>
            <w:tcW w:w="3969" w:type="dxa"/>
            <w:tcBorders>
              <w:top w:val="single" w:sz="4" w:space="0" w:color="auto"/>
              <w:left w:val="single" w:sz="4" w:space="0" w:color="auto"/>
              <w:bottom w:val="single" w:sz="4" w:space="0" w:color="auto"/>
              <w:right w:val="single" w:sz="4" w:space="0" w:color="auto"/>
            </w:tcBorders>
            <w:hideMark/>
          </w:tcPr>
          <w:p w14:paraId="1086E1B5"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устанавливается в порядке и по     нормативам соответствующих         </w:t>
            </w:r>
            <w:r w:rsidRPr="009230C7">
              <w:rPr>
                <w:rFonts w:ascii="Times New Roman" w:hAnsi="Times New Roman" w:cs="Times New Roman"/>
                <w:sz w:val="28"/>
                <w:szCs w:val="28"/>
              </w:rPr>
              <w:br/>
              <w:t xml:space="preserve">структурных подразделений          </w:t>
            </w:r>
            <w:r w:rsidRPr="009230C7">
              <w:rPr>
                <w:rFonts w:ascii="Times New Roman" w:hAnsi="Times New Roman" w:cs="Times New Roman"/>
                <w:sz w:val="28"/>
                <w:szCs w:val="28"/>
              </w:rPr>
              <w:br/>
              <w:t xml:space="preserve">медицинской организации            </w:t>
            </w:r>
          </w:p>
        </w:tc>
      </w:tr>
      <w:tr w:rsidR="0092029D" w:rsidRPr="009230C7" w14:paraId="0B8DCC9C"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510240AA" w14:textId="77777777" w:rsidR="00A31E9F" w:rsidRPr="009230C7" w:rsidRDefault="00A31E9F" w:rsidP="00A31E9F">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14:paraId="5E778788"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 xml:space="preserve">Медицинская сестра кабинета ультразвуковой диагностики </w:t>
            </w:r>
          </w:p>
        </w:tc>
        <w:tc>
          <w:tcPr>
            <w:tcW w:w="3969" w:type="dxa"/>
            <w:tcBorders>
              <w:top w:val="single" w:sz="4" w:space="0" w:color="auto"/>
              <w:left w:val="single" w:sz="4" w:space="0" w:color="auto"/>
              <w:bottom w:val="single" w:sz="4" w:space="0" w:color="auto"/>
              <w:right w:val="single" w:sz="4" w:space="0" w:color="auto"/>
            </w:tcBorders>
          </w:tcPr>
          <w:p w14:paraId="2A975B14"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устанавливается в порядке и по     нормативам соответствующих         </w:t>
            </w:r>
            <w:r w:rsidRPr="009230C7">
              <w:rPr>
                <w:rFonts w:ascii="Times New Roman" w:hAnsi="Times New Roman" w:cs="Times New Roman"/>
                <w:sz w:val="28"/>
                <w:szCs w:val="28"/>
              </w:rPr>
              <w:br/>
              <w:t xml:space="preserve">структурных подразделений          </w:t>
            </w:r>
            <w:r w:rsidRPr="009230C7">
              <w:rPr>
                <w:rFonts w:ascii="Times New Roman" w:hAnsi="Times New Roman" w:cs="Times New Roman"/>
                <w:sz w:val="28"/>
                <w:szCs w:val="28"/>
              </w:rPr>
              <w:br/>
              <w:t xml:space="preserve">медицинской организации            </w:t>
            </w:r>
          </w:p>
        </w:tc>
      </w:tr>
      <w:tr w:rsidR="0092029D" w:rsidRPr="009230C7" w14:paraId="3FDCE952"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59EF34F1" w14:textId="77777777" w:rsidR="00A31E9F" w:rsidRPr="009230C7" w:rsidRDefault="00A31E9F" w:rsidP="00A31E9F">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14:paraId="48CEEB33"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Рентгенолаборант</w:t>
            </w:r>
          </w:p>
        </w:tc>
        <w:tc>
          <w:tcPr>
            <w:tcW w:w="3969" w:type="dxa"/>
            <w:tcBorders>
              <w:top w:val="single" w:sz="4" w:space="0" w:color="auto"/>
              <w:left w:val="single" w:sz="4" w:space="0" w:color="auto"/>
              <w:bottom w:val="single" w:sz="4" w:space="0" w:color="auto"/>
              <w:right w:val="single" w:sz="4" w:space="0" w:color="auto"/>
            </w:tcBorders>
          </w:tcPr>
          <w:p w14:paraId="4521E1B6"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0,5 на 30 коек</w:t>
            </w:r>
          </w:p>
        </w:tc>
      </w:tr>
      <w:tr w:rsidR="0092029D" w:rsidRPr="009230C7" w14:paraId="77561599"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18EFBF57" w14:textId="77777777" w:rsidR="00A31E9F" w:rsidRPr="009230C7" w:rsidRDefault="00A31E9F" w:rsidP="00A31E9F">
            <w:pPr>
              <w:widowControl/>
              <w:numPr>
                <w:ilvl w:val="0"/>
                <w:numId w:val="24"/>
              </w:numPr>
              <w:ind w:left="0" w:firstLine="0"/>
              <w:contextualSpacing/>
              <w:rPr>
                <w:rFonts w:ascii="Times New Roman" w:hAnsi="Times New Roman" w:cs="Times New Roman"/>
                <w:sz w:val="28"/>
                <w:szCs w:val="28"/>
              </w:rPr>
            </w:pPr>
            <w:r w:rsidRPr="009230C7">
              <w:rPr>
                <w:rFonts w:ascii="Times New Roman" w:hAnsi="Times New Roman" w:cs="Times New Roman"/>
                <w:sz w:val="28"/>
                <w:szCs w:val="28"/>
              </w:rPr>
              <w:t>1</w:t>
            </w:r>
          </w:p>
        </w:tc>
        <w:tc>
          <w:tcPr>
            <w:tcW w:w="4962" w:type="dxa"/>
            <w:tcBorders>
              <w:top w:val="single" w:sz="4" w:space="0" w:color="auto"/>
              <w:left w:val="single" w:sz="4" w:space="0" w:color="auto"/>
              <w:bottom w:val="single" w:sz="4" w:space="0" w:color="auto"/>
              <w:right w:val="single" w:sz="4" w:space="0" w:color="auto"/>
            </w:tcBorders>
            <w:hideMark/>
          </w:tcPr>
          <w:p w14:paraId="408C2A32"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Медицинская сестра по уходу за пациентами</w:t>
            </w:r>
          </w:p>
        </w:tc>
        <w:tc>
          <w:tcPr>
            <w:tcW w:w="3969" w:type="dxa"/>
            <w:tcBorders>
              <w:top w:val="single" w:sz="4" w:space="0" w:color="auto"/>
              <w:left w:val="single" w:sz="4" w:space="0" w:color="auto"/>
              <w:bottom w:val="single" w:sz="4" w:space="0" w:color="auto"/>
              <w:right w:val="single" w:sz="4" w:space="0" w:color="auto"/>
            </w:tcBorders>
            <w:hideMark/>
          </w:tcPr>
          <w:p w14:paraId="5C3BA5D7"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 xml:space="preserve">4,75 на 7 пациентов в смену для обеспечения круглосуточной     </w:t>
            </w:r>
            <w:r w:rsidRPr="009230C7">
              <w:rPr>
                <w:rFonts w:ascii="Times New Roman" w:hAnsi="Times New Roman" w:cs="Times New Roman"/>
                <w:sz w:val="28"/>
                <w:szCs w:val="28"/>
              </w:rPr>
              <w:br/>
              <w:t xml:space="preserve">работы                             </w:t>
            </w:r>
          </w:p>
        </w:tc>
      </w:tr>
      <w:tr w:rsidR="0092029D" w:rsidRPr="009230C7" w14:paraId="10B3F90B"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3C878F62" w14:textId="77777777" w:rsidR="00A31E9F" w:rsidRPr="009230C7" w:rsidRDefault="00A31E9F" w:rsidP="00A31E9F">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14:paraId="379485BC"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Младшая медицинская сестра</w:t>
            </w:r>
          </w:p>
        </w:tc>
        <w:tc>
          <w:tcPr>
            <w:tcW w:w="3969" w:type="dxa"/>
            <w:tcBorders>
              <w:top w:val="single" w:sz="4" w:space="0" w:color="auto"/>
              <w:left w:val="single" w:sz="4" w:space="0" w:color="auto"/>
              <w:bottom w:val="single" w:sz="4" w:space="0" w:color="auto"/>
              <w:right w:val="single" w:sz="4" w:space="0" w:color="auto"/>
            </w:tcBorders>
          </w:tcPr>
          <w:p w14:paraId="57DB3CAF" w14:textId="071AEEBD" w:rsidR="00A31E9F" w:rsidRPr="009230C7" w:rsidRDefault="00A31E9F" w:rsidP="001C6A9F">
            <w:pPr>
              <w:jc w:val="center"/>
              <w:rPr>
                <w:rFonts w:ascii="Times New Roman" w:hAnsi="Times New Roman" w:cs="Times New Roman"/>
                <w:sz w:val="28"/>
                <w:szCs w:val="28"/>
              </w:rPr>
            </w:pPr>
            <w:r w:rsidRPr="009230C7">
              <w:rPr>
                <w:rFonts w:ascii="Times New Roman" w:hAnsi="Times New Roman" w:cs="Times New Roman"/>
                <w:sz w:val="28"/>
                <w:szCs w:val="28"/>
              </w:rPr>
              <w:t xml:space="preserve">1 на 1 должность </w:t>
            </w:r>
            <w:r w:rsidR="009E7A6C" w:rsidRPr="009230C7">
              <w:rPr>
                <w:rFonts w:ascii="Times New Roman" w:hAnsi="Times New Roman" w:cs="Times New Roman"/>
                <w:sz w:val="28"/>
                <w:szCs w:val="28"/>
              </w:rPr>
              <w:t xml:space="preserve"> </w:t>
            </w:r>
            <w:r w:rsidR="00040308" w:rsidRPr="009230C7">
              <w:rPr>
                <w:rFonts w:ascii="Times New Roman" w:hAnsi="Times New Roman" w:cs="Times New Roman"/>
                <w:sz w:val="28"/>
                <w:szCs w:val="28"/>
              </w:rPr>
              <w:t>специалист</w:t>
            </w:r>
            <w:r w:rsidR="000C6227" w:rsidRPr="009230C7">
              <w:rPr>
                <w:rFonts w:ascii="Times New Roman" w:hAnsi="Times New Roman" w:cs="Times New Roman"/>
                <w:sz w:val="28"/>
                <w:szCs w:val="28"/>
              </w:rPr>
              <w:t>а</w:t>
            </w:r>
            <w:r w:rsidR="00040308" w:rsidRPr="009230C7">
              <w:rPr>
                <w:rFonts w:ascii="Times New Roman" w:hAnsi="Times New Roman" w:cs="Times New Roman"/>
                <w:sz w:val="28"/>
                <w:szCs w:val="28"/>
              </w:rPr>
              <w:t xml:space="preserve"> по физической реабилитации</w:t>
            </w:r>
            <w:r w:rsidRPr="009230C7">
              <w:rPr>
                <w:rFonts w:ascii="Times New Roman" w:hAnsi="Times New Roman" w:cs="Times New Roman"/>
                <w:sz w:val="28"/>
                <w:szCs w:val="28"/>
              </w:rPr>
              <w:t xml:space="preserve"> </w:t>
            </w:r>
          </w:p>
        </w:tc>
      </w:tr>
      <w:tr w:rsidR="0092029D" w:rsidRPr="009230C7" w14:paraId="0F311270"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6365CAF3" w14:textId="77777777" w:rsidR="00A31E9F" w:rsidRPr="009230C7" w:rsidRDefault="00A31E9F" w:rsidP="00A31E9F">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hideMark/>
          </w:tcPr>
          <w:p w14:paraId="5327AFB5"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Уборщик помещения</w:t>
            </w:r>
          </w:p>
        </w:tc>
        <w:tc>
          <w:tcPr>
            <w:tcW w:w="3969" w:type="dxa"/>
            <w:tcBorders>
              <w:top w:val="single" w:sz="4" w:space="0" w:color="auto"/>
              <w:left w:val="single" w:sz="4" w:space="0" w:color="auto"/>
              <w:bottom w:val="single" w:sz="4" w:space="0" w:color="auto"/>
              <w:right w:val="single" w:sz="4" w:space="0" w:color="auto"/>
            </w:tcBorders>
            <w:hideMark/>
          </w:tcPr>
          <w:p w14:paraId="348C8E05"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1A0B4F2"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689D0423" w14:textId="77777777" w:rsidR="00A31E9F" w:rsidRPr="009230C7" w:rsidRDefault="00A31E9F" w:rsidP="00A31E9F">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14:paraId="6AB4AE6B"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Медицинский статистик</w:t>
            </w:r>
          </w:p>
        </w:tc>
        <w:tc>
          <w:tcPr>
            <w:tcW w:w="3969" w:type="dxa"/>
            <w:tcBorders>
              <w:top w:val="single" w:sz="4" w:space="0" w:color="auto"/>
              <w:left w:val="single" w:sz="4" w:space="0" w:color="auto"/>
              <w:bottom w:val="single" w:sz="4" w:space="0" w:color="auto"/>
              <w:right w:val="single" w:sz="4" w:space="0" w:color="auto"/>
            </w:tcBorders>
          </w:tcPr>
          <w:p w14:paraId="30943ACE"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0,5 на 30 коек</w:t>
            </w:r>
          </w:p>
        </w:tc>
      </w:tr>
      <w:tr w:rsidR="0092029D" w:rsidRPr="009230C7" w14:paraId="481167ED"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4D4A8606" w14:textId="77777777" w:rsidR="00A31E9F" w:rsidRPr="009230C7" w:rsidRDefault="00A31E9F" w:rsidP="00A31E9F">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14:paraId="3F04736A"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 xml:space="preserve">Буфетчица </w:t>
            </w:r>
          </w:p>
        </w:tc>
        <w:tc>
          <w:tcPr>
            <w:tcW w:w="3969" w:type="dxa"/>
            <w:tcBorders>
              <w:top w:val="single" w:sz="4" w:space="0" w:color="auto"/>
              <w:left w:val="single" w:sz="4" w:space="0" w:color="auto"/>
              <w:bottom w:val="single" w:sz="4" w:space="0" w:color="auto"/>
              <w:right w:val="single" w:sz="4" w:space="0" w:color="auto"/>
            </w:tcBorders>
          </w:tcPr>
          <w:p w14:paraId="28CC7E2E"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 xml:space="preserve">3,00 </w:t>
            </w:r>
            <w:r w:rsidRPr="009230C7">
              <w:rPr>
                <w:rFonts w:ascii="Times New Roman" w:hAnsi="Times New Roman" w:cs="Times New Roman"/>
                <w:bCs/>
                <w:sz w:val="28"/>
                <w:szCs w:val="28"/>
              </w:rPr>
              <w:t>на 30 коек</w:t>
            </w:r>
          </w:p>
        </w:tc>
      </w:tr>
      <w:tr w:rsidR="0092029D" w:rsidRPr="009230C7" w14:paraId="2F14E202"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5ECCD84C" w14:textId="77777777" w:rsidR="00A31E9F" w:rsidRPr="009230C7" w:rsidRDefault="00A31E9F" w:rsidP="00A31E9F">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14:paraId="7392B658"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 xml:space="preserve">Специалист по социальной работе </w:t>
            </w:r>
          </w:p>
        </w:tc>
        <w:tc>
          <w:tcPr>
            <w:tcW w:w="3969" w:type="dxa"/>
            <w:tcBorders>
              <w:top w:val="single" w:sz="4" w:space="0" w:color="auto"/>
              <w:left w:val="single" w:sz="4" w:space="0" w:color="auto"/>
              <w:bottom w:val="single" w:sz="4" w:space="0" w:color="auto"/>
              <w:right w:val="single" w:sz="4" w:space="0" w:color="auto"/>
            </w:tcBorders>
          </w:tcPr>
          <w:p w14:paraId="5E6A4CE5"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 xml:space="preserve">0,50 </w:t>
            </w:r>
            <w:r w:rsidRPr="009230C7">
              <w:rPr>
                <w:rFonts w:ascii="Times New Roman" w:hAnsi="Times New Roman" w:cs="Times New Roman"/>
                <w:bCs/>
                <w:sz w:val="28"/>
                <w:szCs w:val="28"/>
              </w:rPr>
              <w:t>на 30 коек</w:t>
            </w:r>
          </w:p>
        </w:tc>
      </w:tr>
      <w:tr w:rsidR="0092029D" w:rsidRPr="009230C7" w14:paraId="638DE111"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4F2F2105" w14:textId="77777777" w:rsidR="00A31E9F" w:rsidRPr="009230C7" w:rsidRDefault="00A31E9F" w:rsidP="00A31E9F">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14:paraId="5E12A2CB"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Оператор ЭВМ</w:t>
            </w:r>
          </w:p>
        </w:tc>
        <w:tc>
          <w:tcPr>
            <w:tcW w:w="3969" w:type="dxa"/>
            <w:tcBorders>
              <w:top w:val="single" w:sz="4" w:space="0" w:color="auto"/>
              <w:left w:val="single" w:sz="4" w:space="0" w:color="auto"/>
              <w:bottom w:val="single" w:sz="4" w:space="0" w:color="auto"/>
              <w:right w:val="single" w:sz="4" w:space="0" w:color="auto"/>
            </w:tcBorders>
          </w:tcPr>
          <w:p w14:paraId="0BFC27C1"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0,5</w:t>
            </w:r>
          </w:p>
        </w:tc>
      </w:tr>
      <w:tr w:rsidR="0092029D" w:rsidRPr="009230C7" w14:paraId="7E75D7AC"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55002DBB" w14:textId="77777777" w:rsidR="00A31E9F" w:rsidRPr="009230C7" w:rsidRDefault="00A31E9F" w:rsidP="00A31E9F">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14:paraId="02E72FA3"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 xml:space="preserve">Системный администратор </w:t>
            </w:r>
          </w:p>
        </w:tc>
        <w:tc>
          <w:tcPr>
            <w:tcW w:w="3969" w:type="dxa"/>
            <w:tcBorders>
              <w:top w:val="single" w:sz="4" w:space="0" w:color="auto"/>
              <w:left w:val="single" w:sz="4" w:space="0" w:color="auto"/>
              <w:bottom w:val="single" w:sz="4" w:space="0" w:color="auto"/>
              <w:right w:val="single" w:sz="4" w:space="0" w:color="auto"/>
            </w:tcBorders>
          </w:tcPr>
          <w:p w14:paraId="7A1B2560"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544D78E0"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09DFE5BD" w14:textId="77777777" w:rsidR="00A31E9F" w:rsidRPr="009230C7" w:rsidRDefault="00A31E9F" w:rsidP="00A31E9F">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14:paraId="6D7D27B3"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Специалист по социальной работе</w:t>
            </w:r>
          </w:p>
        </w:tc>
        <w:tc>
          <w:tcPr>
            <w:tcW w:w="3969" w:type="dxa"/>
            <w:tcBorders>
              <w:top w:val="single" w:sz="4" w:space="0" w:color="auto"/>
              <w:left w:val="single" w:sz="4" w:space="0" w:color="auto"/>
              <w:bottom w:val="single" w:sz="4" w:space="0" w:color="auto"/>
              <w:right w:val="single" w:sz="4" w:space="0" w:color="auto"/>
            </w:tcBorders>
          </w:tcPr>
          <w:p w14:paraId="7568E606"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1</w:t>
            </w:r>
          </w:p>
        </w:tc>
      </w:tr>
    </w:tbl>
    <w:p w14:paraId="3B231D97" w14:textId="77777777" w:rsidR="00A31E9F" w:rsidRPr="009230C7" w:rsidRDefault="00A31E9F" w:rsidP="00A31E9F">
      <w:pPr>
        <w:ind w:left="4956" w:firstLine="708"/>
        <w:jc w:val="right"/>
        <w:outlineLvl w:val="0"/>
        <w:rPr>
          <w:rFonts w:ascii="Times New Roman" w:hAnsi="Times New Roman" w:cs="Times New Roman"/>
          <w:sz w:val="28"/>
          <w:szCs w:val="28"/>
        </w:rPr>
      </w:pPr>
    </w:p>
    <w:p w14:paraId="4D32F921" w14:textId="77777777" w:rsidR="00A31E9F" w:rsidRPr="009230C7" w:rsidRDefault="00A31E9F" w:rsidP="00A31E9F">
      <w:pPr>
        <w:shd w:val="clear" w:color="auto" w:fill="FFFFFF"/>
        <w:ind w:firstLine="708"/>
        <w:contextualSpacing/>
        <w:jc w:val="both"/>
        <w:rPr>
          <w:rStyle w:val="a5"/>
          <w:rFonts w:ascii="Times New Roman" w:hAnsi="Times New Roman" w:cs="Times New Roman"/>
          <w:sz w:val="28"/>
          <w:szCs w:val="28"/>
          <w:shd w:val="clear" w:color="auto" w:fill="FFFFFF"/>
        </w:rPr>
      </w:pPr>
    </w:p>
    <w:p w14:paraId="378C4792" w14:textId="3B4A6ED4" w:rsidR="00A31E9F" w:rsidRPr="009230C7" w:rsidRDefault="00A31E9F" w:rsidP="00A31E9F">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607A0C" w:rsidRPr="009230C7">
        <w:rPr>
          <w:rFonts w:ascii="Times New Roman" w:hAnsi="Times New Roman" w:cs="Times New Roman"/>
          <w:sz w:val="28"/>
          <w:szCs w:val="28"/>
        </w:rPr>
        <w:t>4</w:t>
      </w:r>
      <w:r w:rsidRPr="009230C7">
        <w:rPr>
          <w:rFonts w:ascii="Times New Roman" w:hAnsi="Times New Roman" w:cs="Times New Roman"/>
          <w:sz w:val="28"/>
          <w:szCs w:val="28"/>
        </w:rPr>
        <w:t>.4.2</w:t>
      </w:r>
    </w:p>
    <w:p w14:paraId="1BA28B0D" w14:textId="77777777" w:rsidR="00A31E9F" w:rsidRPr="009230C7" w:rsidRDefault="00A31E9F" w:rsidP="00A31E9F">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45BD317D" w14:textId="77777777" w:rsidR="00A31E9F" w:rsidRPr="009230C7" w:rsidRDefault="00A31E9F" w:rsidP="00A31E9F">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062051FE" w14:textId="77777777" w:rsidR="00A31E9F" w:rsidRPr="009230C7" w:rsidRDefault="00A31E9F" w:rsidP="00A31E9F">
      <w:pPr>
        <w:jc w:val="center"/>
        <w:rPr>
          <w:rFonts w:ascii="Times New Roman" w:hAnsi="Times New Roman" w:cs="Times New Roman"/>
          <w:b/>
          <w:sz w:val="28"/>
          <w:szCs w:val="28"/>
        </w:rPr>
      </w:pPr>
    </w:p>
    <w:p w14:paraId="20F63EFD" w14:textId="77777777" w:rsidR="00A31E9F" w:rsidRPr="009230C7" w:rsidRDefault="00A31E9F" w:rsidP="00A31E9F">
      <w:pPr>
        <w:jc w:val="center"/>
        <w:rPr>
          <w:rFonts w:ascii="Times New Roman" w:hAnsi="Times New Roman" w:cs="Times New Roman"/>
          <w:b/>
          <w:sz w:val="28"/>
          <w:szCs w:val="28"/>
        </w:rPr>
      </w:pPr>
    </w:p>
    <w:p w14:paraId="21DB2EDA" w14:textId="77777777" w:rsidR="00A31E9F" w:rsidRPr="009230C7" w:rsidRDefault="00A31E9F" w:rsidP="00A31E9F">
      <w:pPr>
        <w:jc w:val="center"/>
        <w:rPr>
          <w:rFonts w:ascii="Times New Roman" w:hAnsi="Times New Roman" w:cs="Times New Roman"/>
          <w:b/>
          <w:sz w:val="28"/>
          <w:szCs w:val="28"/>
        </w:rPr>
      </w:pPr>
      <w:r w:rsidRPr="009230C7">
        <w:rPr>
          <w:rFonts w:ascii="Times New Roman" w:hAnsi="Times New Roman" w:cs="Times New Roman"/>
          <w:b/>
          <w:sz w:val="28"/>
          <w:szCs w:val="28"/>
        </w:rPr>
        <w:t xml:space="preserve">Стандарт оснащения стационарного </w:t>
      </w:r>
      <w:r w:rsidRPr="009230C7">
        <w:rPr>
          <w:rFonts w:ascii="Times New Roman" w:hAnsi="Times New Roman" w:cs="Times New Roman"/>
          <w:b/>
          <w:iCs/>
          <w:sz w:val="28"/>
          <w:szCs w:val="28"/>
        </w:rPr>
        <w:t xml:space="preserve">отделения медицинской реабилитации для пациентов с нарушением функции, структуры, активности и участия </w:t>
      </w:r>
      <w:r w:rsidRPr="009230C7">
        <w:rPr>
          <w:rFonts w:ascii="Times New Roman" w:eastAsia="Yu Gothic Light" w:hAnsi="Times New Roman" w:cs="Times New Roman"/>
          <w:b/>
          <w:sz w:val="28"/>
          <w:szCs w:val="28"/>
          <w:lang w:eastAsia="en-US"/>
        </w:rPr>
        <w:t xml:space="preserve">при заболеваниях и состояниях </w:t>
      </w:r>
      <w:r w:rsidRPr="009230C7">
        <w:rPr>
          <w:rFonts w:ascii="Times New Roman" w:hAnsi="Times New Roman" w:cs="Times New Roman"/>
          <w:b/>
          <w:sz w:val="28"/>
          <w:szCs w:val="28"/>
        </w:rPr>
        <w:t>центральной нервной системы</w:t>
      </w:r>
      <w:r w:rsidRPr="009230C7">
        <w:rPr>
          <w:rFonts w:ascii="Times New Roman" w:hAnsi="Times New Roman" w:cs="Times New Roman"/>
          <w:b/>
          <w:iCs/>
          <w:sz w:val="28"/>
          <w:szCs w:val="28"/>
        </w:rPr>
        <w:t xml:space="preserve"> </w:t>
      </w:r>
    </w:p>
    <w:p w14:paraId="70A12AD9" w14:textId="77777777" w:rsidR="00A31E9F" w:rsidRPr="009230C7" w:rsidRDefault="00A31E9F" w:rsidP="00A31E9F">
      <w:pPr>
        <w:jc w:val="center"/>
        <w:rPr>
          <w:rFonts w:ascii="Times New Roman" w:hAnsi="Times New Roman" w:cs="Times New Roman"/>
          <w:sz w:val="28"/>
          <w:szCs w:val="28"/>
        </w:rPr>
      </w:pPr>
    </w:p>
    <w:tbl>
      <w:tblPr>
        <w:tblW w:w="9214" w:type="dxa"/>
        <w:tblCellSpacing w:w="5" w:type="nil"/>
        <w:tblInd w:w="-67" w:type="dxa"/>
        <w:tblLayout w:type="fixed"/>
        <w:tblCellMar>
          <w:left w:w="75" w:type="dxa"/>
          <w:right w:w="75" w:type="dxa"/>
        </w:tblCellMar>
        <w:tblLook w:val="0000" w:firstRow="0" w:lastRow="0" w:firstColumn="0" w:lastColumn="0" w:noHBand="0" w:noVBand="0"/>
      </w:tblPr>
      <w:tblGrid>
        <w:gridCol w:w="568"/>
        <w:gridCol w:w="4536"/>
        <w:gridCol w:w="1984"/>
        <w:gridCol w:w="2126"/>
      </w:tblGrid>
      <w:tr w:rsidR="0092029D" w:rsidRPr="009230C7" w14:paraId="288863BF"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1F5B5E0"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N  </w:t>
            </w:r>
            <w:r w:rsidRPr="009230C7">
              <w:rPr>
                <w:rFonts w:ascii="Times New Roman" w:hAnsi="Times New Roman" w:cs="Times New Roman"/>
                <w:sz w:val="28"/>
                <w:szCs w:val="28"/>
              </w:rPr>
              <w:br/>
              <w:t xml:space="preserve">п/п </w:t>
            </w:r>
          </w:p>
        </w:tc>
        <w:tc>
          <w:tcPr>
            <w:tcW w:w="4536" w:type="dxa"/>
            <w:tcBorders>
              <w:top w:val="single" w:sz="4" w:space="0" w:color="auto"/>
              <w:left w:val="single" w:sz="4" w:space="0" w:color="auto"/>
              <w:bottom w:val="single" w:sz="4" w:space="0" w:color="auto"/>
              <w:right w:val="single" w:sz="4" w:space="0" w:color="auto"/>
            </w:tcBorders>
          </w:tcPr>
          <w:p w14:paraId="7A4F33B4"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         Наименование оборудования          </w:t>
            </w:r>
          </w:p>
        </w:tc>
        <w:tc>
          <w:tcPr>
            <w:tcW w:w="1984" w:type="dxa"/>
            <w:tcBorders>
              <w:top w:val="single" w:sz="4" w:space="0" w:color="auto"/>
              <w:left w:val="single" w:sz="4" w:space="0" w:color="auto"/>
              <w:bottom w:val="single" w:sz="4" w:space="0" w:color="auto"/>
              <w:right w:val="single" w:sz="4" w:space="0" w:color="auto"/>
            </w:tcBorders>
          </w:tcPr>
          <w:p w14:paraId="4B7F7ECB"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Код номенклатуры</w:t>
            </w:r>
          </w:p>
          <w:p w14:paraId="75301C11" w14:textId="77777777" w:rsidR="00A31E9F" w:rsidRPr="009230C7" w:rsidRDefault="00A31E9F" w:rsidP="00A31E9F">
            <w:pPr>
              <w:pStyle w:val="ConsPlusCell"/>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51B1AEB6"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Количество, шт.</w:t>
            </w:r>
          </w:p>
        </w:tc>
      </w:tr>
      <w:tr w:rsidR="0092029D" w:rsidRPr="009230C7" w14:paraId="422D9997" w14:textId="77777777" w:rsidTr="00DD079B">
        <w:trPr>
          <w:trHeight w:val="353"/>
          <w:tblCellSpacing w:w="5" w:type="nil"/>
        </w:trPr>
        <w:tc>
          <w:tcPr>
            <w:tcW w:w="568" w:type="dxa"/>
            <w:tcBorders>
              <w:top w:val="single" w:sz="4" w:space="0" w:color="auto"/>
              <w:left w:val="single" w:sz="4" w:space="0" w:color="auto"/>
              <w:bottom w:val="single" w:sz="4" w:space="0" w:color="auto"/>
              <w:right w:val="single" w:sz="4" w:space="0" w:color="auto"/>
            </w:tcBorders>
          </w:tcPr>
          <w:p w14:paraId="136751E2"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w:t>
            </w:r>
          </w:p>
          <w:p w14:paraId="7DBD071E" w14:textId="77777777" w:rsidR="00A31E9F" w:rsidRPr="009230C7" w:rsidRDefault="00A31E9F" w:rsidP="00A31E9F">
            <w:pPr>
              <w:pStyle w:val="ConsPlusCell"/>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14:paraId="57C6F6B1"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Функциональная</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кровать</w:t>
            </w:r>
          </w:p>
        </w:tc>
        <w:tc>
          <w:tcPr>
            <w:tcW w:w="1984" w:type="dxa"/>
            <w:tcBorders>
              <w:top w:val="single" w:sz="4" w:space="0" w:color="auto"/>
              <w:left w:val="single" w:sz="4" w:space="0" w:color="auto"/>
              <w:bottom w:val="single" w:sz="4" w:space="0" w:color="auto"/>
              <w:right w:val="single" w:sz="4" w:space="0" w:color="auto"/>
            </w:tcBorders>
          </w:tcPr>
          <w:p w14:paraId="06F2DA9E"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118440</w:t>
            </w:r>
          </w:p>
        </w:tc>
        <w:tc>
          <w:tcPr>
            <w:tcW w:w="2126" w:type="dxa"/>
            <w:tcBorders>
              <w:top w:val="single" w:sz="4" w:space="0" w:color="auto"/>
              <w:left w:val="single" w:sz="4" w:space="0" w:color="auto"/>
              <w:bottom w:val="single" w:sz="4" w:space="0" w:color="auto"/>
              <w:right w:val="single" w:sz="4" w:space="0" w:color="auto"/>
            </w:tcBorders>
          </w:tcPr>
          <w:p w14:paraId="2DB98B9C"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По числу коек</w:t>
            </w:r>
          </w:p>
        </w:tc>
      </w:tr>
      <w:tr w:rsidR="0092029D" w:rsidRPr="009230C7" w14:paraId="3D8BD43E"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A6A1F5A"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2</w:t>
            </w:r>
          </w:p>
          <w:p w14:paraId="0441B650" w14:textId="77777777" w:rsidR="00A31E9F" w:rsidRPr="009230C7" w:rsidRDefault="00A31E9F" w:rsidP="00A31E9F">
            <w:pPr>
              <w:pStyle w:val="ConsPlusCell"/>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14:paraId="67FBBCC7"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Прикроватный</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столик</w:t>
            </w:r>
          </w:p>
        </w:tc>
        <w:tc>
          <w:tcPr>
            <w:tcW w:w="1984" w:type="dxa"/>
            <w:tcBorders>
              <w:top w:val="single" w:sz="4" w:space="0" w:color="auto"/>
              <w:left w:val="single" w:sz="4" w:space="0" w:color="auto"/>
              <w:bottom w:val="single" w:sz="4" w:space="0" w:color="auto"/>
              <w:right w:val="single" w:sz="4" w:space="0" w:color="auto"/>
            </w:tcBorders>
          </w:tcPr>
          <w:p w14:paraId="3F861475" w14:textId="77777777" w:rsidR="00A31E9F" w:rsidRPr="009230C7" w:rsidRDefault="00A31E9F" w:rsidP="00A31E9F">
            <w:pPr>
              <w:pStyle w:val="ConsPlusCell"/>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15CB9124" w14:textId="68DEC085"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По числу</w:t>
            </w:r>
            <w:r w:rsidR="0033130C" w:rsidRPr="009230C7">
              <w:rPr>
                <w:rFonts w:ascii="Times New Roman" w:hAnsi="Times New Roman" w:cs="Times New Roman"/>
                <w:bCs/>
                <w:sz w:val="28"/>
                <w:szCs w:val="28"/>
                <w:lang w:val="en-US"/>
              </w:rPr>
              <w:t xml:space="preserve"> </w:t>
            </w:r>
            <w:r w:rsidRPr="009230C7">
              <w:rPr>
                <w:rFonts w:ascii="Times New Roman" w:hAnsi="Times New Roman" w:cs="Times New Roman"/>
                <w:bCs/>
                <w:sz w:val="28"/>
                <w:szCs w:val="28"/>
                <w:lang w:val="en-US"/>
              </w:rPr>
              <w:t>коек</w:t>
            </w:r>
          </w:p>
        </w:tc>
      </w:tr>
      <w:tr w:rsidR="0092029D" w:rsidRPr="009230C7" w14:paraId="45A5D189"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85A10E9"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3</w:t>
            </w:r>
          </w:p>
          <w:p w14:paraId="724791EF" w14:textId="77777777" w:rsidR="00A31E9F" w:rsidRPr="009230C7" w:rsidRDefault="00A31E9F" w:rsidP="00A31E9F">
            <w:pPr>
              <w:pStyle w:val="ConsPlusCell"/>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14:paraId="3EB66F1E"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Кресло-туалет</w:t>
            </w:r>
          </w:p>
        </w:tc>
        <w:tc>
          <w:tcPr>
            <w:tcW w:w="1984" w:type="dxa"/>
            <w:tcBorders>
              <w:top w:val="single" w:sz="4" w:space="0" w:color="auto"/>
              <w:left w:val="single" w:sz="4" w:space="0" w:color="auto"/>
              <w:bottom w:val="single" w:sz="4" w:space="0" w:color="auto"/>
              <w:right w:val="single" w:sz="4" w:space="0" w:color="auto"/>
            </w:tcBorders>
          </w:tcPr>
          <w:p w14:paraId="77D19DF3"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220280</w:t>
            </w:r>
          </w:p>
        </w:tc>
        <w:tc>
          <w:tcPr>
            <w:tcW w:w="2126" w:type="dxa"/>
            <w:tcBorders>
              <w:top w:val="single" w:sz="4" w:space="0" w:color="auto"/>
              <w:left w:val="single" w:sz="4" w:space="0" w:color="auto"/>
              <w:bottom w:val="single" w:sz="4" w:space="0" w:color="auto"/>
              <w:right w:val="single" w:sz="4" w:space="0" w:color="auto"/>
            </w:tcBorders>
          </w:tcPr>
          <w:p w14:paraId="3FA55B21"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1 на 3 койки</w:t>
            </w:r>
          </w:p>
        </w:tc>
      </w:tr>
      <w:tr w:rsidR="0092029D" w:rsidRPr="009230C7" w14:paraId="3CEB73AB"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56458BA"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4</w:t>
            </w:r>
          </w:p>
          <w:p w14:paraId="75AC96E2" w14:textId="77777777" w:rsidR="00A31E9F" w:rsidRPr="009230C7" w:rsidRDefault="00A31E9F" w:rsidP="00A31E9F">
            <w:pPr>
              <w:pStyle w:val="ConsPlusCell"/>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14:paraId="79254898"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Прикроватное кресло с высокими спинками и съемными подлокотниками</w:t>
            </w:r>
          </w:p>
        </w:tc>
        <w:tc>
          <w:tcPr>
            <w:tcW w:w="1984" w:type="dxa"/>
            <w:tcBorders>
              <w:top w:val="single" w:sz="4" w:space="0" w:color="auto"/>
              <w:left w:val="single" w:sz="4" w:space="0" w:color="auto"/>
              <w:bottom w:val="single" w:sz="4" w:space="0" w:color="auto"/>
              <w:right w:val="single" w:sz="4" w:space="0" w:color="auto"/>
            </w:tcBorders>
          </w:tcPr>
          <w:p w14:paraId="265EF006"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149130</w:t>
            </w:r>
          </w:p>
        </w:tc>
        <w:tc>
          <w:tcPr>
            <w:tcW w:w="2126" w:type="dxa"/>
            <w:tcBorders>
              <w:top w:val="single" w:sz="4" w:space="0" w:color="auto"/>
              <w:left w:val="single" w:sz="4" w:space="0" w:color="auto"/>
              <w:bottom w:val="single" w:sz="4" w:space="0" w:color="auto"/>
              <w:right w:val="single" w:sz="4" w:space="0" w:color="auto"/>
            </w:tcBorders>
          </w:tcPr>
          <w:p w14:paraId="232AD2F3"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По числу коек</w:t>
            </w:r>
          </w:p>
        </w:tc>
      </w:tr>
      <w:tr w:rsidR="0092029D" w:rsidRPr="009230C7" w14:paraId="084552A8"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FC13439"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5</w:t>
            </w:r>
          </w:p>
          <w:p w14:paraId="21FD4507" w14:textId="77777777" w:rsidR="00A31E9F" w:rsidRPr="009230C7" w:rsidRDefault="00A31E9F" w:rsidP="00A31E9F">
            <w:pPr>
              <w:pStyle w:val="ConsPlusCell"/>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14:paraId="0C4DDA9D"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Прикроватная</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информационная</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доска (маркерная)</w:t>
            </w:r>
          </w:p>
        </w:tc>
        <w:tc>
          <w:tcPr>
            <w:tcW w:w="1984" w:type="dxa"/>
            <w:tcBorders>
              <w:top w:val="single" w:sz="4" w:space="0" w:color="auto"/>
              <w:left w:val="single" w:sz="4" w:space="0" w:color="auto"/>
              <w:bottom w:val="single" w:sz="4" w:space="0" w:color="auto"/>
              <w:right w:val="single" w:sz="4" w:space="0" w:color="auto"/>
            </w:tcBorders>
          </w:tcPr>
          <w:p w14:paraId="21C86DF0" w14:textId="77777777" w:rsidR="00A31E9F" w:rsidRPr="009230C7" w:rsidRDefault="00A31E9F" w:rsidP="00A31E9F">
            <w:pPr>
              <w:pStyle w:val="ConsPlusCell"/>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212E4CCF"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По числу коек</w:t>
            </w:r>
          </w:p>
        </w:tc>
      </w:tr>
      <w:tr w:rsidR="0092029D" w:rsidRPr="009230C7" w14:paraId="1C5C02DD"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680A602"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6</w:t>
            </w:r>
          </w:p>
          <w:p w14:paraId="706D96A8" w14:textId="77777777" w:rsidR="00A31E9F" w:rsidRPr="009230C7" w:rsidRDefault="00A31E9F" w:rsidP="00A31E9F">
            <w:pPr>
              <w:pStyle w:val="ConsPlusCell"/>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14:paraId="37399581"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Противопролежневый</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матрас</w:t>
            </w:r>
          </w:p>
        </w:tc>
        <w:tc>
          <w:tcPr>
            <w:tcW w:w="1984" w:type="dxa"/>
            <w:tcBorders>
              <w:top w:val="single" w:sz="4" w:space="0" w:color="auto"/>
              <w:left w:val="single" w:sz="4" w:space="0" w:color="auto"/>
              <w:bottom w:val="single" w:sz="4" w:space="0" w:color="auto"/>
              <w:right w:val="single" w:sz="4" w:space="0" w:color="auto"/>
            </w:tcBorders>
          </w:tcPr>
          <w:p w14:paraId="3729540D"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109490</w:t>
            </w:r>
          </w:p>
        </w:tc>
        <w:tc>
          <w:tcPr>
            <w:tcW w:w="2126" w:type="dxa"/>
            <w:tcBorders>
              <w:top w:val="single" w:sz="4" w:space="0" w:color="auto"/>
              <w:left w:val="single" w:sz="4" w:space="0" w:color="auto"/>
              <w:bottom w:val="single" w:sz="4" w:space="0" w:color="auto"/>
              <w:right w:val="single" w:sz="4" w:space="0" w:color="auto"/>
            </w:tcBorders>
          </w:tcPr>
          <w:p w14:paraId="478A3690"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1 на 6 коек</w:t>
            </w:r>
          </w:p>
        </w:tc>
      </w:tr>
      <w:tr w:rsidR="0092029D" w:rsidRPr="009230C7" w14:paraId="00E5D4E8"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0E695E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7</w:t>
            </w:r>
          </w:p>
          <w:p w14:paraId="7910980D" w14:textId="77777777" w:rsidR="00A31E9F" w:rsidRPr="009230C7" w:rsidRDefault="00A31E9F" w:rsidP="00A31E9F">
            <w:pPr>
              <w:pStyle w:val="ConsPlusCell"/>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14:paraId="0CA61739"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Кресло-каталка</w:t>
            </w:r>
          </w:p>
        </w:tc>
        <w:tc>
          <w:tcPr>
            <w:tcW w:w="1984" w:type="dxa"/>
            <w:tcBorders>
              <w:top w:val="single" w:sz="4" w:space="0" w:color="auto"/>
              <w:left w:val="single" w:sz="4" w:space="0" w:color="auto"/>
              <w:bottom w:val="single" w:sz="4" w:space="0" w:color="auto"/>
              <w:right w:val="single" w:sz="4" w:space="0" w:color="auto"/>
            </w:tcBorders>
          </w:tcPr>
          <w:p w14:paraId="5AD599C8"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207820</w:t>
            </w:r>
          </w:p>
        </w:tc>
        <w:tc>
          <w:tcPr>
            <w:tcW w:w="2126" w:type="dxa"/>
            <w:tcBorders>
              <w:top w:val="single" w:sz="4" w:space="0" w:color="auto"/>
              <w:left w:val="single" w:sz="4" w:space="0" w:color="auto"/>
              <w:bottom w:val="single" w:sz="4" w:space="0" w:color="auto"/>
              <w:right w:val="single" w:sz="4" w:space="0" w:color="auto"/>
            </w:tcBorders>
          </w:tcPr>
          <w:p w14:paraId="4F7970B6"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1 на 12 коек</w:t>
            </w:r>
          </w:p>
        </w:tc>
      </w:tr>
      <w:tr w:rsidR="0092029D" w:rsidRPr="009230C7" w14:paraId="37200887"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C25732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8</w:t>
            </w:r>
          </w:p>
          <w:p w14:paraId="13BF0206" w14:textId="77777777" w:rsidR="00A31E9F" w:rsidRPr="009230C7" w:rsidRDefault="00A31E9F" w:rsidP="00A31E9F">
            <w:pPr>
              <w:pStyle w:val="ConsPlusCell"/>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14:paraId="21BD6C46"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Массажная кушетка трёх секционная с электроприводом</w:t>
            </w:r>
          </w:p>
        </w:tc>
        <w:tc>
          <w:tcPr>
            <w:tcW w:w="1984" w:type="dxa"/>
            <w:tcBorders>
              <w:top w:val="single" w:sz="4" w:space="0" w:color="auto"/>
              <w:left w:val="single" w:sz="4" w:space="0" w:color="auto"/>
              <w:bottom w:val="single" w:sz="4" w:space="0" w:color="auto"/>
              <w:right w:val="single" w:sz="4" w:space="0" w:color="auto"/>
            </w:tcBorders>
          </w:tcPr>
          <w:p w14:paraId="7AEF6B37"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116940</w:t>
            </w:r>
          </w:p>
        </w:tc>
        <w:tc>
          <w:tcPr>
            <w:tcW w:w="2126" w:type="dxa"/>
            <w:tcBorders>
              <w:top w:val="single" w:sz="4" w:space="0" w:color="auto"/>
              <w:left w:val="single" w:sz="4" w:space="0" w:color="auto"/>
              <w:bottom w:val="single" w:sz="4" w:space="0" w:color="auto"/>
              <w:right w:val="single" w:sz="4" w:space="0" w:color="auto"/>
            </w:tcBorders>
          </w:tcPr>
          <w:p w14:paraId="4DF124DD"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1 на 12 коек</w:t>
            </w:r>
          </w:p>
        </w:tc>
      </w:tr>
      <w:tr w:rsidR="0092029D" w:rsidRPr="009230C7" w14:paraId="508A2FF5"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2F3FF8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9</w:t>
            </w:r>
          </w:p>
          <w:p w14:paraId="459DD73F" w14:textId="77777777" w:rsidR="00A31E9F" w:rsidRPr="009230C7" w:rsidRDefault="00A31E9F" w:rsidP="00A31E9F">
            <w:pPr>
              <w:pStyle w:val="ConsPlusCell"/>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14:paraId="53576E7E"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Стол</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для</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кинезотерапии</w:t>
            </w:r>
          </w:p>
        </w:tc>
        <w:tc>
          <w:tcPr>
            <w:tcW w:w="1984" w:type="dxa"/>
            <w:tcBorders>
              <w:top w:val="single" w:sz="4" w:space="0" w:color="auto"/>
              <w:left w:val="single" w:sz="4" w:space="0" w:color="auto"/>
              <w:bottom w:val="single" w:sz="4" w:space="0" w:color="auto"/>
              <w:right w:val="single" w:sz="4" w:space="0" w:color="auto"/>
            </w:tcBorders>
          </w:tcPr>
          <w:p w14:paraId="5C36B31C"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182380</w:t>
            </w:r>
          </w:p>
        </w:tc>
        <w:tc>
          <w:tcPr>
            <w:tcW w:w="2126" w:type="dxa"/>
            <w:tcBorders>
              <w:top w:val="single" w:sz="4" w:space="0" w:color="auto"/>
              <w:left w:val="single" w:sz="4" w:space="0" w:color="auto"/>
              <w:bottom w:val="single" w:sz="4" w:space="0" w:color="auto"/>
              <w:right w:val="single" w:sz="4" w:space="0" w:color="auto"/>
            </w:tcBorders>
          </w:tcPr>
          <w:p w14:paraId="3982231F"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1 на 12 коек</w:t>
            </w:r>
          </w:p>
        </w:tc>
      </w:tr>
      <w:tr w:rsidR="0092029D" w:rsidRPr="009230C7" w14:paraId="3C23E41F"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05E9FB8"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10</w:t>
            </w:r>
          </w:p>
          <w:p w14:paraId="29224E41" w14:textId="77777777" w:rsidR="00A31E9F" w:rsidRPr="009230C7" w:rsidRDefault="00A31E9F" w:rsidP="00A31E9F">
            <w:pPr>
              <w:pStyle w:val="ConsPlusCell"/>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14:paraId="2420E97C"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Мат</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напольный</w:t>
            </w:r>
          </w:p>
        </w:tc>
        <w:tc>
          <w:tcPr>
            <w:tcW w:w="1984" w:type="dxa"/>
            <w:tcBorders>
              <w:top w:val="single" w:sz="4" w:space="0" w:color="auto"/>
              <w:left w:val="single" w:sz="4" w:space="0" w:color="auto"/>
              <w:bottom w:val="single" w:sz="4" w:space="0" w:color="auto"/>
              <w:right w:val="single" w:sz="4" w:space="0" w:color="auto"/>
            </w:tcBorders>
          </w:tcPr>
          <w:p w14:paraId="1DA9F3AB"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245290</w:t>
            </w:r>
          </w:p>
        </w:tc>
        <w:tc>
          <w:tcPr>
            <w:tcW w:w="2126" w:type="dxa"/>
            <w:tcBorders>
              <w:top w:val="single" w:sz="4" w:space="0" w:color="auto"/>
              <w:left w:val="single" w:sz="4" w:space="0" w:color="auto"/>
              <w:bottom w:val="single" w:sz="4" w:space="0" w:color="auto"/>
              <w:right w:val="single" w:sz="4" w:space="0" w:color="auto"/>
            </w:tcBorders>
          </w:tcPr>
          <w:p w14:paraId="1BF5B4C0"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1 на 12 коек</w:t>
            </w:r>
          </w:p>
        </w:tc>
      </w:tr>
      <w:tr w:rsidR="0092029D" w:rsidRPr="009230C7" w14:paraId="7D326717"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7F33FD8"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11</w:t>
            </w:r>
          </w:p>
        </w:tc>
        <w:tc>
          <w:tcPr>
            <w:tcW w:w="4536" w:type="dxa"/>
            <w:tcBorders>
              <w:top w:val="single" w:sz="4" w:space="0" w:color="auto"/>
              <w:left w:val="single" w:sz="4" w:space="0" w:color="auto"/>
              <w:bottom w:val="single" w:sz="4" w:space="0" w:color="auto"/>
              <w:right w:val="single" w:sz="4" w:space="0" w:color="auto"/>
            </w:tcBorders>
          </w:tcPr>
          <w:p w14:paraId="59E51F5A"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Комплект мягких модулей для зала лечебной физкультуры</w:t>
            </w:r>
          </w:p>
        </w:tc>
        <w:tc>
          <w:tcPr>
            <w:tcW w:w="1984" w:type="dxa"/>
            <w:tcBorders>
              <w:top w:val="single" w:sz="4" w:space="0" w:color="auto"/>
              <w:left w:val="single" w:sz="4" w:space="0" w:color="auto"/>
              <w:bottom w:val="single" w:sz="4" w:space="0" w:color="auto"/>
              <w:right w:val="single" w:sz="4" w:space="0" w:color="auto"/>
            </w:tcBorders>
          </w:tcPr>
          <w:p w14:paraId="45F0B063" w14:textId="77777777" w:rsidR="00A31E9F" w:rsidRPr="009230C7" w:rsidRDefault="00A31E9F" w:rsidP="00A31E9F">
            <w:pPr>
              <w:pStyle w:val="ConsPlusCell"/>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3DABA6FF"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1</w:t>
            </w:r>
          </w:p>
        </w:tc>
      </w:tr>
      <w:tr w:rsidR="0092029D" w:rsidRPr="009230C7" w14:paraId="70D68B70"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1A9D11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12</w:t>
            </w:r>
          </w:p>
          <w:p w14:paraId="3AC85E2A" w14:textId="77777777" w:rsidR="00A31E9F" w:rsidRPr="009230C7" w:rsidRDefault="00A31E9F" w:rsidP="00A31E9F">
            <w:pPr>
              <w:pStyle w:val="ConsPlusCell"/>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14:paraId="33D14B2C"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Ортез для коленного сустава (в том числе детский)</w:t>
            </w:r>
          </w:p>
        </w:tc>
        <w:tc>
          <w:tcPr>
            <w:tcW w:w="1984" w:type="dxa"/>
            <w:tcBorders>
              <w:top w:val="single" w:sz="4" w:space="0" w:color="auto"/>
              <w:left w:val="single" w:sz="4" w:space="0" w:color="auto"/>
              <w:bottom w:val="single" w:sz="4" w:space="0" w:color="auto"/>
              <w:right w:val="single" w:sz="4" w:space="0" w:color="auto"/>
            </w:tcBorders>
          </w:tcPr>
          <w:p w14:paraId="7F3DAF9F"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106460</w:t>
            </w:r>
          </w:p>
        </w:tc>
        <w:tc>
          <w:tcPr>
            <w:tcW w:w="2126" w:type="dxa"/>
            <w:tcBorders>
              <w:top w:val="single" w:sz="4" w:space="0" w:color="auto"/>
              <w:left w:val="single" w:sz="4" w:space="0" w:color="auto"/>
              <w:bottom w:val="single" w:sz="4" w:space="0" w:color="auto"/>
              <w:right w:val="single" w:sz="4" w:space="0" w:color="auto"/>
            </w:tcBorders>
          </w:tcPr>
          <w:p w14:paraId="7C876264"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1 на 15 коек</w:t>
            </w:r>
          </w:p>
        </w:tc>
      </w:tr>
      <w:tr w:rsidR="0092029D" w:rsidRPr="009230C7" w14:paraId="4A128F25"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1B0444A"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13</w:t>
            </w:r>
          </w:p>
          <w:p w14:paraId="1238CDC9" w14:textId="77777777" w:rsidR="00A31E9F" w:rsidRPr="009230C7" w:rsidRDefault="00A31E9F" w:rsidP="00A31E9F">
            <w:pPr>
              <w:pStyle w:val="ConsPlusCell"/>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14:paraId="283B5816"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Ортез для кисти (в том числе детский)</w:t>
            </w:r>
          </w:p>
        </w:tc>
        <w:tc>
          <w:tcPr>
            <w:tcW w:w="1984" w:type="dxa"/>
            <w:tcBorders>
              <w:top w:val="single" w:sz="4" w:space="0" w:color="auto"/>
              <w:left w:val="single" w:sz="4" w:space="0" w:color="auto"/>
              <w:bottom w:val="single" w:sz="4" w:space="0" w:color="auto"/>
              <w:right w:val="single" w:sz="4" w:space="0" w:color="auto"/>
            </w:tcBorders>
          </w:tcPr>
          <w:p w14:paraId="07AF0316"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106470</w:t>
            </w:r>
          </w:p>
        </w:tc>
        <w:tc>
          <w:tcPr>
            <w:tcW w:w="2126" w:type="dxa"/>
            <w:tcBorders>
              <w:top w:val="single" w:sz="4" w:space="0" w:color="auto"/>
              <w:left w:val="single" w:sz="4" w:space="0" w:color="auto"/>
              <w:bottom w:val="single" w:sz="4" w:space="0" w:color="auto"/>
              <w:right w:val="single" w:sz="4" w:space="0" w:color="auto"/>
            </w:tcBorders>
          </w:tcPr>
          <w:p w14:paraId="60161438"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1 на 15 коек</w:t>
            </w:r>
          </w:p>
        </w:tc>
      </w:tr>
      <w:tr w:rsidR="0092029D" w:rsidRPr="009230C7" w14:paraId="34D8C98F"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50A605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14</w:t>
            </w:r>
          </w:p>
          <w:p w14:paraId="3A2005DD" w14:textId="77777777" w:rsidR="00A31E9F" w:rsidRPr="009230C7" w:rsidRDefault="00A31E9F" w:rsidP="00A31E9F">
            <w:pPr>
              <w:pStyle w:val="ConsPlusCell"/>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14:paraId="798DB198"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Ортез для голеностопного сустава (в том числе детский)</w:t>
            </w:r>
          </w:p>
        </w:tc>
        <w:tc>
          <w:tcPr>
            <w:tcW w:w="1984" w:type="dxa"/>
            <w:tcBorders>
              <w:top w:val="single" w:sz="4" w:space="0" w:color="auto"/>
              <w:left w:val="single" w:sz="4" w:space="0" w:color="auto"/>
              <w:bottom w:val="single" w:sz="4" w:space="0" w:color="auto"/>
              <w:right w:val="single" w:sz="4" w:space="0" w:color="auto"/>
            </w:tcBorders>
          </w:tcPr>
          <w:p w14:paraId="4BE30AE8"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109670</w:t>
            </w:r>
          </w:p>
        </w:tc>
        <w:tc>
          <w:tcPr>
            <w:tcW w:w="2126" w:type="dxa"/>
            <w:tcBorders>
              <w:top w:val="single" w:sz="4" w:space="0" w:color="auto"/>
              <w:left w:val="single" w:sz="4" w:space="0" w:color="auto"/>
              <w:bottom w:val="single" w:sz="4" w:space="0" w:color="auto"/>
              <w:right w:val="single" w:sz="4" w:space="0" w:color="auto"/>
            </w:tcBorders>
          </w:tcPr>
          <w:p w14:paraId="60263554"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1 на 15 коек</w:t>
            </w:r>
          </w:p>
        </w:tc>
      </w:tr>
      <w:tr w:rsidR="0092029D" w:rsidRPr="009230C7" w14:paraId="588BBC05"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BB937F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15</w:t>
            </w:r>
          </w:p>
          <w:p w14:paraId="0BA49703" w14:textId="77777777" w:rsidR="00A31E9F" w:rsidRPr="009230C7" w:rsidRDefault="00A31E9F" w:rsidP="00A31E9F">
            <w:pPr>
              <w:pStyle w:val="ConsPlusCell"/>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14:paraId="4441FBDF"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Подъемник</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для</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перемещения</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пациента</w:t>
            </w:r>
          </w:p>
        </w:tc>
        <w:tc>
          <w:tcPr>
            <w:tcW w:w="1984" w:type="dxa"/>
            <w:tcBorders>
              <w:top w:val="single" w:sz="4" w:space="0" w:color="auto"/>
              <w:left w:val="single" w:sz="4" w:space="0" w:color="auto"/>
              <w:bottom w:val="single" w:sz="4" w:space="0" w:color="auto"/>
              <w:right w:val="single" w:sz="4" w:space="0" w:color="auto"/>
            </w:tcBorders>
          </w:tcPr>
          <w:p w14:paraId="3268732D"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266170</w:t>
            </w:r>
          </w:p>
        </w:tc>
        <w:tc>
          <w:tcPr>
            <w:tcW w:w="2126" w:type="dxa"/>
            <w:tcBorders>
              <w:top w:val="single" w:sz="4" w:space="0" w:color="auto"/>
              <w:left w:val="single" w:sz="4" w:space="0" w:color="auto"/>
              <w:bottom w:val="single" w:sz="4" w:space="0" w:color="auto"/>
              <w:right w:val="single" w:sz="4" w:space="0" w:color="auto"/>
            </w:tcBorders>
          </w:tcPr>
          <w:p w14:paraId="6C176507"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rPr>
              <w:t>не менее 1 на 15 коек (2 в детском отделении)</w:t>
            </w:r>
          </w:p>
        </w:tc>
      </w:tr>
      <w:tr w:rsidR="0092029D" w:rsidRPr="009230C7" w14:paraId="6BB7BFD9"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3B8FD09"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16</w:t>
            </w:r>
          </w:p>
        </w:tc>
        <w:tc>
          <w:tcPr>
            <w:tcW w:w="4536" w:type="dxa"/>
            <w:tcBorders>
              <w:top w:val="single" w:sz="4" w:space="0" w:color="auto"/>
              <w:left w:val="single" w:sz="4" w:space="0" w:color="auto"/>
              <w:bottom w:val="single" w:sz="4" w:space="0" w:color="auto"/>
              <w:right w:val="single" w:sz="4" w:space="0" w:color="auto"/>
            </w:tcBorders>
          </w:tcPr>
          <w:p w14:paraId="6AD0075A"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"Шведская</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стенка"</w:t>
            </w:r>
          </w:p>
        </w:tc>
        <w:tc>
          <w:tcPr>
            <w:tcW w:w="1984" w:type="dxa"/>
            <w:tcBorders>
              <w:top w:val="single" w:sz="4" w:space="0" w:color="auto"/>
              <w:left w:val="single" w:sz="4" w:space="0" w:color="auto"/>
              <w:bottom w:val="single" w:sz="4" w:space="0" w:color="auto"/>
              <w:right w:val="single" w:sz="4" w:space="0" w:color="auto"/>
            </w:tcBorders>
          </w:tcPr>
          <w:p w14:paraId="49B6F3AB" w14:textId="77777777" w:rsidR="00A31E9F" w:rsidRPr="009230C7" w:rsidRDefault="00A31E9F" w:rsidP="00A31E9F">
            <w:pPr>
              <w:pStyle w:val="ConsPlusCell"/>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0AAEB739"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1</w:t>
            </w:r>
          </w:p>
        </w:tc>
      </w:tr>
      <w:tr w:rsidR="0092029D" w:rsidRPr="009230C7" w14:paraId="01B1D4A4" w14:textId="77777777" w:rsidTr="00DD079B">
        <w:trPr>
          <w:trHeight w:val="638"/>
          <w:tblCellSpacing w:w="5" w:type="nil"/>
        </w:trPr>
        <w:tc>
          <w:tcPr>
            <w:tcW w:w="568" w:type="dxa"/>
            <w:tcBorders>
              <w:left w:val="single" w:sz="4" w:space="0" w:color="auto"/>
              <w:bottom w:val="single" w:sz="4" w:space="0" w:color="auto"/>
              <w:right w:val="single" w:sz="4" w:space="0" w:color="auto"/>
            </w:tcBorders>
          </w:tcPr>
          <w:p w14:paraId="0347E63D" w14:textId="77777777" w:rsidR="00A31E9F" w:rsidRPr="009230C7" w:rsidRDefault="00A31E9F" w:rsidP="00A31E9F">
            <w:pPr>
              <w:pStyle w:val="ConsPlusCell"/>
              <w:ind w:left="-44"/>
              <w:rPr>
                <w:rFonts w:ascii="Times New Roman" w:hAnsi="Times New Roman" w:cs="Times New Roman"/>
                <w:sz w:val="28"/>
                <w:szCs w:val="28"/>
              </w:rPr>
            </w:pPr>
            <w:r w:rsidRPr="009230C7">
              <w:rPr>
                <w:rFonts w:ascii="Times New Roman" w:hAnsi="Times New Roman" w:cs="Times New Roman"/>
                <w:sz w:val="28"/>
                <w:szCs w:val="28"/>
              </w:rPr>
              <w:t>17</w:t>
            </w:r>
          </w:p>
        </w:tc>
        <w:tc>
          <w:tcPr>
            <w:tcW w:w="4536" w:type="dxa"/>
            <w:tcBorders>
              <w:left w:val="single" w:sz="4" w:space="0" w:color="auto"/>
              <w:bottom w:val="single" w:sz="4" w:space="0" w:color="auto"/>
              <w:right w:val="single" w:sz="4" w:space="0" w:color="auto"/>
            </w:tcBorders>
          </w:tcPr>
          <w:p w14:paraId="7858761E" w14:textId="2F458A26" w:rsidR="00A31E9F" w:rsidRPr="009230C7" w:rsidRDefault="00A31E9F" w:rsidP="00B92870">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Тренажер в виде параллельных брусьев для тренировки ходьбы</w:t>
            </w:r>
          </w:p>
        </w:tc>
        <w:tc>
          <w:tcPr>
            <w:tcW w:w="1984" w:type="dxa"/>
            <w:tcBorders>
              <w:top w:val="single" w:sz="4" w:space="0" w:color="auto"/>
              <w:left w:val="single" w:sz="4" w:space="0" w:color="auto"/>
              <w:bottom w:val="single" w:sz="4" w:space="0" w:color="auto"/>
              <w:right w:val="single" w:sz="4" w:space="0" w:color="auto"/>
            </w:tcBorders>
            <w:vAlign w:val="center"/>
          </w:tcPr>
          <w:p w14:paraId="74B8536F" w14:textId="19D1A435" w:rsidR="00A31E9F" w:rsidRPr="009230C7" w:rsidRDefault="00A31E9F" w:rsidP="00A31E9F">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5E65C7E0" w14:textId="77777777" w:rsidR="00A31E9F" w:rsidRPr="009230C7" w:rsidRDefault="00A31E9F"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2</w:t>
            </w:r>
          </w:p>
        </w:tc>
      </w:tr>
      <w:tr w:rsidR="0092029D" w:rsidRPr="009230C7" w14:paraId="51B3225F" w14:textId="77777777" w:rsidTr="00DD079B">
        <w:trPr>
          <w:trHeight w:val="775"/>
          <w:tblCellSpacing w:w="5" w:type="nil"/>
        </w:trPr>
        <w:tc>
          <w:tcPr>
            <w:tcW w:w="568" w:type="dxa"/>
            <w:tcBorders>
              <w:top w:val="single" w:sz="4" w:space="0" w:color="auto"/>
              <w:left w:val="single" w:sz="4" w:space="0" w:color="auto"/>
              <w:bottom w:val="single" w:sz="4" w:space="0" w:color="auto"/>
              <w:right w:val="single" w:sz="4" w:space="0" w:color="auto"/>
            </w:tcBorders>
          </w:tcPr>
          <w:p w14:paraId="1E373926" w14:textId="77777777" w:rsidR="00A31E9F" w:rsidRPr="009230C7" w:rsidRDefault="00A31E9F" w:rsidP="00A31E9F">
            <w:pPr>
              <w:pStyle w:val="ConsPlusCell"/>
              <w:ind w:left="357" w:hanging="401"/>
              <w:rPr>
                <w:rFonts w:ascii="Times New Roman" w:hAnsi="Times New Roman" w:cs="Times New Roman"/>
                <w:sz w:val="28"/>
                <w:szCs w:val="28"/>
              </w:rPr>
            </w:pPr>
            <w:r w:rsidRPr="009230C7">
              <w:rPr>
                <w:rFonts w:ascii="Times New Roman" w:hAnsi="Times New Roman" w:cs="Times New Roman"/>
                <w:sz w:val="28"/>
                <w:szCs w:val="28"/>
              </w:rPr>
              <w:t>18</w:t>
            </w:r>
          </w:p>
        </w:tc>
        <w:tc>
          <w:tcPr>
            <w:tcW w:w="4536" w:type="dxa"/>
            <w:tcBorders>
              <w:top w:val="single" w:sz="4" w:space="0" w:color="auto"/>
              <w:left w:val="single" w:sz="4" w:space="0" w:color="auto"/>
              <w:bottom w:val="single" w:sz="4" w:space="0" w:color="auto"/>
              <w:right w:val="single" w:sz="4" w:space="0" w:color="auto"/>
            </w:tcBorders>
          </w:tcPr>
          <w:p w14:paraId="479828AB" w14:textId="691B9633" w:rsidR="00A31E9F" w:rsidRPr="009230C7" w:rsidRDefault="00A31E9F" w:rsidP="00B92870">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Тренажер имитирующий подъем по лестнице</w:t>
            </w:r>
          </w:p>
        </w:tc>
        <w:tc>
          <w:tcPr>
            <w:tcW w:w="1984" w:type="dxa"/>
            <w:tcBorders>
              <w:top w:val="single" w:sz="4" w:space="0" w:color="auto"/>
              <w:left w:val="single" w:sz="4" w:space="0" w:color="auto"/>
              <w:bottom w:val="single" w:sz="4" w:space="0" w:color="auto"/>
              <w:right w:val="single" w:sz="4" w:space="0" w:color="auto"/>
            </w:tcBorders>
            <w:vAlign w:val="center"/>
          </w:tcPr>
          <w:p w14:paraId="335D0C00" w14:textId="625E0E46" w:rsidR="00A31E9F" w:rsidRPr="009230C7" w:rsidRDefault="00A31E9F" w:rsidP="00A31E9F">
            <w:pPr>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13A23AB6" w14:textId="77777777" w:rsidR="00A31E9F" w:rsidRPr="009230C7" w:rsidRDefault="00A31E9F"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6E56D90B"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03A7093"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19</w:t>
            </w:r>
          </w:p>
          <w:p w14:paraId="3CFD9DFB" w14:textId="77777777" w:rsidR="00A31E9F" w:rsidRPr="009230C7" w:rsidRDefault="00A31E9F" w:rsidP="00A31E9F">
            <w:pPr>
              <w:pStyle w:val="ConsPlusCell"/>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14:paraId="68A27335"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Стабилоплатформа с биологической обратной связью</w:t>
            </w:r>
          </w:p>
        </w:tc>
        <w:tc>
          <w:tcPr>
            <w:tcW w:w="1984" w:type="dxa"/>
            <w:tcBorders>
              <w:top w:val="single" w:sz="4" w:space="0" w:color="auto"/>
              <w:left w:val="single" w:sz="4" w:space="0" w:color="auto"/>
              <w:bottom w:val="single" w:sz="4" w:space="0" w:color="auto"/>
              <w:right w:val="single" w:sz="4" w:space="0" w:color="auto"/>
            </w:tcBorders>
          </w:tcPr>
          <w:p w14:paraId="3B2AADF8"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152680</w:t>
            </w:r>
          </w:p>
        </w:tc>
        <w:tc>
          <w:tcPr>
            <w:tcW w:w="2126" w:type="dxa"/>
            <w:tcBorders>
              <w:top w:val="single" w:sz="4" w:space="0" w:color="auto"/>
              <w:left w:val="single" w:sz="4" w:space="0" w:color="auto"/>
              <w:bottom w:val="single" w:sz="4" w:space="0" w:color="auto"/>
              <w:right w:val="single" w:sz="4" w:space="0" w:color="auto"/>
            </w:tcBorders>
          </w:tcPr>
          <w:p w14:paraId="6F60C447"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5838006A"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4D16193"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20</w:t>
            </w:r>
          </w:p>
        </w:tc>
        <w:tc>
          <w:tcPr>
            <w:tcW w:w="4536" w:type="dxa"/>
            <w:tcBorders>
              <w:top w:val="single" w:sz="4" w:space="0" w:color="auto"/>
              <w:left w:val="single" w:sz="4" w:space="0" w:color="auto"/>
              <w:bottom w:val="single" w:sz="4" w:space="0" w:color="auto"/>
              <w:right w:val="single" w:sz="4" w:space="0" w:color="auto"/>
            </w:tcBorders>
          </w:tcPr>
          <w:p w14:paraId="3F991181"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Система для разгрузки веса тела пациента</w:t>
            </w:r>
          </w:p>
        </w:tc>
        <w:tc>
          <w:tcPr>
            <w:tcW w:w="1984" w:type="dxa"/>
            <w:tcBorders>
              <w:top w:val="single" w:sz="4" w:space="0" w:color="auto"/>
              <w:left w:val="single" w:sz="4" w:space="0" w:color="auto"/>
              <w:bottom w:val="single" w:sz="4" w:space="0" w:color="auto"/>
              <w:right w:val="single" w:sz="4" w:space="0" w:color="auto"/>
            </w:tcBorders>
          </w:tcPr>
          <w:p w14:paraId="6E41582E" w14:textId="77777777" w:rsidR="00A31E9F" w:rsidRPr="009230C7" w:rsidRDefault="00A31E9F" w:rsidP="00A31E9F">
            <w:pPr>
              <w:pStyle w:val="ConsPlusCell"/>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5BE0C024"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rPr>
              <w:t>1</w:t>
            </w:r>
          </w:p>
        </w:tc>
      </w:tr>
      <w:tr w:rsidR="0092029D" w:rsidRPr="009230C7" w14:paraId="1D6C307D"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774CC7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21</w:t>
            </w:r>
          </w:p>
          <w:p w14:paraId="56D47833" w14:textId="77777777" w:rsidR="00A31E9F" w:rsidRPr="009230C7" w:rsidRDefault="00A31E9F" w:rsidP="00A31E9F">
            <w:pPr>
              <w:pStyle w:val="ConsPlusCell"/>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14:paraId="30141252"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Велоэргометр</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роботизированный</w:t>
            </w:r>
          </w:p>
        </w:tc>
        <w:tc>
          <w:tcPr>
            <w:tcW w:w="1984" w:type="dxa"/>
            <w:tcBorders>
              <w:top w:val="single" w:sz="4" w:space="0" w:color="auto"/>
              <w:left w:val="single" w:sz="4" w:space="0" w:color="auto"/>
              <w:bottom w:val="single" w:sz="4" w:space="0" w:color="auto"/>
              <w:right w:val="single" w:sz="4" w:space="0" w:color="auto"/>
            </w:tcBorders>
          </w:tcPr>
          <w:p w14:paraId="0D0FACCF"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140790</w:t>
            </w:r>
          </w:p>
        </w:tc>
        <w:tc>
          <w:tcPr>
            <w:tcW w:w="2126" w:type="dxa"/>
            <w:tcBorders>
              <w:top w:val="single" w:sz="4" w:space="0" w:color="auto"/>
              <w:left w:val="single" w:sz="4" w:space="0" w:color="auto"/>
              <w:bottom w:val="single" w:sz="4" w:space="0" w:color="auto"/>
              <w:right w:val="single" w:sz="4" w:space="0" w:color="auto"/>
            </w:tcBorders>
          </w:tcPr>
          <w:p w14:paraId="2D652C96"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1</w:t>
            </w:r>
          </w:p>
        </w:tc>
      </w:tr>
      <w:tr w:rsidR="0092029D" w:rsidRPr="009230C7" w14:paraId="5E633B43"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A8CF583"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22</w:t>
            </w:r>
          </w:p>
          <w:p w14:paraId="6CB39514" w14:textId="77777777" w:rsidR="00A31E9F" w:rsidRPr="009230C7" w:rsidRDefault="00A31E9F" w:rsidP="00A31E9F">
            <w:pPr>
              <w:pStyle w:val="ConsPlusCell"/>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14:paraId="406B0F16"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Тренажеры для увеличения силы и объема движений в суставах конечностей</w:t>
            </w:r>
          </w:p>
        </w:tc>
        <w:tc>
          <w:tcPr>
            <w:tcW w:w="1984" w:type="dxa"/>
            <w:tcBorders>
              <w:top w:val="single" w:sz="4" w:space="0" w:color="auto"/>
              <w:left w:val="single" w:sz="4" w:space="0" w:color="auto"/>
              <w:bottom w:val="single" w:sz="4" w:space="0" w:color="auto"/>
              <w:right w:val="single" w:sz="4" w:space="0" w:color="auto"/>
            </w:tcBorders>
          </w:tcPr>
          <w:p w14:paraId="662E8B58"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159790</w:t>
            </w:r>
          </w:p>
          <w:p w14:paraId="22A48C55"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147370</w:t>
            </w:r>
          </w:p>
        </w:tc>
        <w:tc>
          <w:tcPr>
            <w:tcW w:w="2126" w:type="dxa"/>
            <w:tcBorders>
              <w:top w:val="single" w:sz="4" w:space="0" w:color="auto"/>
              <w:left w:val="single" w:sz="4" w:space="0" w:color="auto"/>
              <w:bottom w:val="single" w:sz="4" w:space="0" w:color="auto"/>
              <w:right w:val="single" w:sz="4" w:space="0" w:color="auto"/>
            </w:tcBorders>
          </w:tcPr>
          <w:p w14:paraId="1DA858CC"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1 комплекс</w:t>
            </w:r>
          </w:p>
        </w:tc>
      </w:tr>
      <w:tr w:rsidR="0092029D" w:rsidRPr="009230C7" w14:paraId="4E0806C6"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FE5592D"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23</w:t>
            </w:r>
          </w:p>
        </w:tc>
        <w:tc>
          <w:tcPr>
            <w:tcW w:w="4536" w:type="dxa"/>
            <w:tcBorders>
              <w:top w:val="single" w:sz="4" w:space="0" w:color="auto"/>
              <w:left w:val="single" w:sz="4" w:space="0" w:color="auto"/>
              <w:bottom w:val="single" w:sz="4" w:space="0" w:color="auto"/>
              <w:right w:val="single" w:sz="4" w:space="0" w:color="auto"/>
            </w:tcBorders>
          </w:tcPr>
          <w:p w14:paraId="3C9AD30A"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Ингалятор</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переносной</w:t>
            </w:r>
          </w:p>
        </w:tc>
        <w:tc>
          <w:tcPr>
            <w:tcW w:w="1984" w:type="dxa"/>
            <w:tcBorders>
              <w:top w:val="single" w:sz="4" w:space="0" w:color="auto"/>
              <w:left w:val="single" w:sz="4" w:space="0" w:color="auto"/>
              <w:bottom w:val="single" w:sz="4" w:space="0" w:color="auto"/>
              <w:right w:val="single" w:sz="4" w:space="0" w:color="auto"/>
            </w:tcBorders>
          </w:tcPr>
          <w:p w14:paraId="1A9EE93F" w14:textId="77777777" w:rsidR="00A31E9F" w:rsidRPr="009230C7" w:rsidRDefault="00A31E9F" w:rsidP="00A31E9F">
            <w:pPr>
              <w:pStyle w:val="ConsPlusCell"/>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5D66DBB8"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2 на 30 коек</w:t>
            </w:r>
          </w:p>
        </w:tc>
      </w:tr>
      <w:tr w:rsidR="0092029D" w:rsidRPr="009230C7" w14:paraId="52A5282B" w14:textId="77777777" w:rsidTr="00DD079B">
        <w:trPr>
          <w:trHeight w:val="459"/>
          <w:tblCellSpacing w:w="5" w:type="nil"/>
        </w:trPr>
        <w:tc>
          <w:tcPr>
            <w:tcW w:w="568" w:type="dxa"/>
            <w:tcBorders>
              <w:top w:val="single" w:sz="4" w:space="0" w:color="auto"/>
              <w:left w:val="single" w:sz="4" w:space="0" w:color="auto"/>
              <w:right w:val="single" w:sz="4" w:space="0" w:color="auto"/>
            </w:tcBorders>
          </w:tcPr>
          <w:p w14:paraId="24F8A71C" w14:textId="77777777" w:rsidR="00A31E9F" w:rsidRPr="009230C7" w:rsidRDefault="00A31E9F" w:rsidP="00A31E9F">
            <w:pPr>
              <w:pStyle w:val="ConsPlusCell"/>
              <w:ind w:left="357" w:hanging="401"/>
              <w:rPr>
                <w:rFonts w:ascii="Times New Roman" w:hAnsi="Times New Roman" w:cs="Times New Roman"/>
                <w:sz w:val="28"/>
                <w:szCs w:val="28"/>
              </w:rPr>
            </w:pPr>
            <w:r w:rsidRPr="009230C7">
              <w:rPr>
                <w:rFonts w:ascii="Times New Roman" w:hAnsi="Times New Roman" w:cs="Times New Roman"/>
                <w:sz w:val="28"/>
                <w:szCs w:val="28"/>
              </w:rPr>
              <w:t>24</w:t>
            </w:r>
          </w:p>
        </w:tc>
        <w:tc>
          <w:tcPr>
            <w:tcW w:w="4536" w:type="dxa"/>
            <w:tcBorders>
              <w:top w:val="single" w:sz="4" w:space="0" w:color="auto"/>
              <w:left w:val="single" w:sz="4" w:space="0" w:color="auto"/>
              <w:right w:val="single" w:sz="4" w:space="0" w:color="auto"/>
            </w:tcBorders>
          </w:tcPr>
          <w:p w14:paraId="722F9417"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Весы напольные, электронные</w:t>
            </w:r>
          </w:p>
        </w:tc>
        <w:tc>
          <w:tcPr>
            <w:tcW w:w="1984" w:type="dxa"/>
            <w:tcBorders>
              <w:top w:val="single" w:sz="4" w:space="0" w:color="auto"/>
              <w:left w:val="single" w:sz="4" w:space="0" w:color="auto"/>
              <w:right w:val="single" w:sz="4" w:space="0" w:color="auto"/>
            </w:tcBorders>
          </w:tcPr>
          <w:p w14:paraId="26513C08"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258800</w:t>
            </w:r>
          </w:p>
        </w:tc>
        <w:tc>
          <w:tcPr>
            <w:tcW w:w="2126" w:type="dxa"/>
            <w:tcBorders>
              <w:top w:val="single" w:sz="4" w:space="0" w:color="auto"/>
              <w:left w:val="single" w:sz="4" w:space="0" w:color="auto"/>
              <w:right w:val="single" w:sz="4" w:space="0" w:color="auto"/>
            </w:tcBorders>
          </w:tcPr>
          <w:p w14:paraId="1578B42F" w14:textId="77777777" w:rsidR="00A31E9F" w:rsidRPr="009230C7" w:rsidRDefault="00A31E9F"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246AF765" w14:textId="77777777" w:rsidTr="00DD079B">
        <w:trPr>
          <w:trHeight w:val="335"/>
          <w:tblCellSpacing w:w="5" w:type="nil"/>
        </w:trPr>
        <w:tc>
          <w:tcPr>
            <w:tcW w:w="568" w:type="dxa"/>
            <w:tcBorders>
              <w:top w:val="single" w:sz="4" w:space="0" w:color="auto"/>
              <w:left w:val="single" w:sz="4" w:space="0" w:color="auto"/>
              <w:bottom w:val="single" w:sz="4" w:space="0" w:color="auto"/>
              <w:right w:val="single" w:sz="4" w:space="0" w:color="auto"/>
            </w:tcBorders>
          </w:tcPr>
          <w:p w14:paraId="2502E332" w14:textId="77777777" w:rsidR="00A31E9F" w:rsidRPr="009230C7" w:rsidRDefault="00A31E9F" w:rsidP="00A31E9F">
            <w:pPr>
              <w:pStyle w:val="ConsPlusCell"/>
              <w:ind w:left="-44" w:firstLine="44"/>
              <w:rPr>
                <w:rFonts w:ascii="Times New Roman" w:hAnsi="Times New Roman" w:cs="Times New Roman"/>
                <w:sz w:val="28"/>
                <w:szCs w:val="28"/>
              </w:rPr>
            </w:pPr>
            <w:r w:rsidRPr="009230C7">
              <w:rPr>
                <w:rFonts w:ascii="Times New Roman" w:hAnsi="Times New Roman" w:cs="Times New Roman"/>
                <w:sz w:val="28"/>
                <w:szCs w:val="28"/>
              </w:rPr>
              <w:t>25</w:t>
            </w:r>
          </w:p>
        </w:tc>
        <w:tc>
          <w:tcPr>
            <w:tcW w:w="4536" w:type="dxa"/>
            <w:tcBorders>
              <w:top w:val="single" w:sz="4" w:space="0" w:color="auto"/>
              <w:left w:val="single" w:sz="4" w:space="0" w:color="auto"/>
              <w:bottom w:val="single" w:sz="4" w:space="0" w:color="auto"/>
              <w:right w:val="single" w:sz="4" w:space="0" w:color="auto"/>
            </w:tcBorders>
          </w:tcPr>
          <w:p w14:paraId="7AD2CC61"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Ростомер медицинский</w:t>
            </w:r>
          </w:p>
        </w:tc>
        <w:tc>
          <w:tcPr>
            <w:tcW w:w="1984" w:type="dxa"/>
            <w:tcBorders>
              <w:top w:val="single" w:sz="4" w:space="0" w:color="auto"/>
              <w:left w:val="single" w:sz="4" w:space="0" w:color="auto"/>
              <w:bottom w:val="single" w:sz="4" w:space="0" w:color="auto"/>
              <w:right w:val="single" w:sz="4" w:space="0" w:color="auto"/>
            </w:tcBorders>
          </w:tcPr>
          <w:p w14:paraId="03F78F91"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157600</w:t>
            </w:r>
          </w:p>
        </w:tc>
        <w:tc>
          <w:tcPr>
            <w:tcW w:w="2126" w:type="dxa"/>
            <w:tcBorders>
              <w:top w:val="single" w:sz="4" w:space="0" w:color="auto"/>
              <w:left w:val="single" w:sz="4" w:space="0" w:color="auto"/>
              <w:bottom w:val="single" w:sz="4" w:space="0" w:color="auto"/>
              <w:right w:val="single" w:sz="4" w:space="0" w:color="auto"/>
            </w:tcBorders>
          </w:tcPr>
          <w:p w14:paraId="4B4B578F" w14:textId="77777777" w:rsidR="00A31E9F" w:rsidRPr="009230C7" w:rsidRDefault="00A31E9F"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4805013B" w14:textId="77777777" w:rsidTr="00DD079B">
        <w:trPr>
          <w:trHeight w:val="400"/>
          <w:tblCellSpacing w:w="5" w:type="nil"/>
        </w:trPr>
        <w:tc>
          <w:tcPr>
            <w:tcW w:w="568" w:type="dxa"/>
            <w:tcBorders>
              <w:left w:val="single" w:sz="4" w:space="0" w:color="auto"/>
              <w:bottom w:val="single" w:sz="4" w:space="0" w:color="auto"/>
              <w:right w:val="single" w:sz="4" w:space="0" w:color="auto"/>
            </w:tcBorders>
          </w:tcPr>
          <w:p w14:paraId="36A1AD7E" w14:textId="77777777" w:rsidR="00A31E9F" w:rsidRPr="009230C7" w:rsidRDefault="00A31E9F" w:rsidP="00A31E9F">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26</w:t>
            </w:r>
          </w:p>
        </w:tc>
        <w:tc>
          <w:tcPr>
            <w:tcW w:w="4536" w:type="dxa"/>
            <w:tcBorders>
              <w:left w:val="single" w:sz="4" w:space="0" w:color="auto"/>
              <w:bottom w:val="single" w:sz="4" w:space="0" w:color="auto"/>
              <w:right w:val="single" w:sz="4" w:space="0" w:color="auto"/>
            </w:tcBorders>
          </w:tcPr>
          <w:p w14:paraId="73897F68"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Пульсоксиметр с питанием от батареи</w:t>
            </w:r>
          </w:p>
        </w:tc>
        <w:tc>
          <w:tcPr>
            <w:tcW w:w="1984" w:type="dxa"/>
            <w:tcBorders>
              <w:left w:val="single" w:sz="4" w:space="0" w:color="auto"/>
              <w:bottom w:val="single" w:sz="4" w:space="0" w:color="auto"/>
              <w:right w:val="single" w:sz="4" w:space="0" w:color="auto"/>
            </w:tcBorders>
          </w:tcPr>
          <w:p w14:paraId="7CE9A14E"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149980</w:t>
            </w:r>
          </w:p>
        </w:tc>
        <w:tc>
          <w:tcPr>
            <w:tcW w:w="2126" w:type="dxa"/>
            <w:tcBorders>
              <w:left w:val="single" w:sz="4" w:space="0" w:color="auto"/>
              <w:bottom w:val="single" w:sz="4" w:space="0" w:color="auto"/>
              <w:right w:val="single" w:sz="4" w:space="0" w:color="auto"/>
            </w:tcBorders>
          </w:tcPr>
          <w:p w14:paraId="29DE162A" w14:textId="77777777" w:rsidR="00A31E9F" w:rsidRPr="009230C7" w:rsidRDefault="00A31E9F"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32C625BC" w14:textId="77777777" w:rsidTr="00DD079B">
        <w:trPr>
          <w:trHeight w:val="810"/>
          <w:tblCellSpacing w:w="5" w:type="nil"/>
        </w:trPr>
        <w:tc>
          <w:tcPr>
            <w:tcW w:w="568" w:type="dxa"/>
            <w:tcBorders>
              <w:left w:val="single" w:sz="4" w:space="0" w:color="auto"/>
              <w:bottom w:val="single" w:sz="4" w:space="0" w:color="auto"/>
              <w:right w:val="single" w:sz="4" w:space="0" w:color="auto"/>
            </w:tcBorders>
          </w:tcPr>
          <w:p w14:paraId="030D0237" w14:textId="77777777" w:rsidR="00A31E9F" w:rsidRPr="009230C7" w:rsidRDefault="00A31E9F" w:rsidP="00A31E9F">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27</w:t>
            </w:r>
          </w:p>
        </w:tc>
        <w:tc>
          <w:tcPr>
            <w:tcW w:w="4536" w:type="dxa"/>
            <w:tcBorders>
              <w:left w:val="single" w:sz="4" w:space="0" w:color="auto"/>
              <w:bottom w:val="single" w:sz="4" w:space="0" w:color="auto"/>
              <w:right w:val="single" w:sz="4" w:space="0" w:color="auto"/>
            </w:tcBorders>
          </w:tcPr>
          <w:p w14:paraId="251A99ED" w14:textId="77777777" w:rsidR="00A31E9F" w:rsidRPr="009230C7" w:rsidRDefault="00A31E9F" w:rsidP="00A31E9F">
            <w:pPr>
              <w:pStyle w:val="ConsPlusCell"/>
              <w:keepNext/>
              <w:keepLines/>
              <w:spacing w:before="200"/>
              <w:jc w:val="both"/>
              <w:outlineLvl w:val="8"/>
              <w:rPr>
                <w:rFonts w:ascii="Times New Roman" w:hAnsi="Times New Roman" w:cs="Times New Roman"/>
                <w:sz w:val="28"/>
                <w:szCs w:val="28"/>
              </w:rPr>
            </w:pPr>
            <w:r w:rsidRPr="009230C7">
              <w:rPr>
                <w:rFonts w:ascii="Times New Roman" w:hAnsi="Times New Roman" w:cs="Times New Roman"/>
                <w:sz w:val="28"/>
                <w:szCs w:val="28"/>
              </w:rPr>
              <w:t>Стетофонендоскоп</w:t>
            </w:r>
          </w:p>
        </w:tc>
        <w:tc>
          <w:tcPr>
            <w:tcW w:w="1984" w:type="dxa"/>
            <w:tcBorders>
              <w:left w:val="single" w:sz="4" w:space="0" w:color="auto"/>
              <w:bottom w:val="single" w:sz="4" w:space="0" w:color="auto"/>
              <w:right w:val="single" w:sz="4" w:space="0" w:color="auto"/>
            </w:tcBorders>
          </w:tcPr>
          <w:p w14:paraId="088FD772" w14:textId="77777777" w:rsidR="00A31E9F" w:rsidRPr="009230C7" w:rsidRDefault="00A31E9F" w:rsidP="00A31E9F">
            <w:pPr>
              <w:pStyle w:val="ConsPlusCell"/>
              <w:keepNext/>
              <w:keepLines/>
              <w:spacing w:before="200"/>
              <w:jc w:val="both"/>
              <w:outlineLvl w:val="8"/>
              <w:rPr>
                <w:rFonts w:ascii="Times New Roman" w:hAnsi="Times New Roman" w:cs="Times New Roman"/>
                <w:sz w:val="28"/>
                <w:szCs w:val="28"/>
              </w:rPr>
            </w:pPr>
            <w:r w:rsidRPr="009230C7">
              <w:rPr>
                <w:rFonts w:ascii="Times New Roman" w:hAnsi="Times New Roman" w:cs="Times New Roman"/>
                <w:sz w:val="28"/>
                <w:szCs w:val="28"/>
              </w:rPr>
              <w:t>-</w:t>
            </w:r>
          </w:p>
        </w:tc>
        <w:tc>
          <w:tcPr>
            <w:tcW w:w="2126" w:type="dxa"/>
            <w:tcBorders>
              <w:left w:val="single" w:sz="4" w:space="0" w:color="auto"/>
              <w:bottom w:val="single" w:sz="4" w:space="0" w:color="auto"/>
              <w:right w:val="single" w:sz="4" w:space="0" w:color="auto"/>
            </w:tcBorders>
          </w:tcPr>
          <w:p w14:paraId="1148D954" w14:textId="1142726B" w:rsidR="00A31E9F" w:rsidRPr="009230C7" w:rsidRDefault="00E10EF5" w:rsidP="001C6A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r w:rsidRPr="009230C7" w:rsidDel="00E10EF5">
              <w:rPr>
                <w:rFonts w:ascii="Times New Roman" w:hAnsi="Times New Roman" w:cs="Times New Roman"/>
                <w:sz w:val="28"/>
                <w:szCs w:val="28"/>
              </w:rPr>
              <w:t xml:space="preserve"> </w:t>
            </w:r>
          </w:p>
        </w:tc>
      </w:tr>
      <w:tr w:rsidR="0092029D" w:rsidRPr="009230C7" w14:paraId="4E671D9F" w14:textId="77777777" w:rsidTr="00DD079B">
        <w:trPr>
          <w:trHeight w:val="810"/>
          <w:tblCellSpacing w:w="5" w:type="nil"/>
        </w:trPr>
        <w:tc>
          <w:tcPr>
            <w:tcW w:w="568" w:type="dxa"/>
            <w:tcBorders>
              <w:left w:val="single" w:sz="4" w:space="0" w:color="auto"/>
              <w:bottom w:val="single" w:sz="4" w:space="0" w:color="auto"/>
              <w:right w:val="single" w:sz="4" w:space="0" w:color="auto"/>
            </w:tcBorders>
          </w:tcPr>
          <w:p w14:paraId="76A27C4E" w14:textId="77777777" w:rsidR="00A31E9F" w:rsidRPr="009230C7" w:rsidRDefault="00A31E9F" w:rsidP="00A31E9F">
            <w:pPr>
              <w:pStyle w:val="ConsPlusCell"/>
              <w:ind w:left="357" w:hanging="401"/>
              <w:rPr>
                <w:rFonts w:ascii="Times New Roman" w:hAnsi="Times New Roman" w:cs="Times New Roman"/>
                <w:sz w:val="28"/>
                <w:szCs w:val="28"/>
              </w:rPr>
            </w:pPr>
            <w:r w:rsidRPr="009230C7">
              <w:rPr>
                <w:rFonts w:ascii="Times New Roman" w:hAnsi="Times New Roman" w:cs="Times New Roman"/>
                <w:sz w:val="28"/>
                <w:szCs w:val="28"/>
              </w:rPr>
              <w:t>28</w:t>
            </w:r>
          </w:p>
        </w:tc>
        <w:tc>
          <w:tcPr>
            <w:tcW w:w="4536" w:type="dxa"/>
            <w:tcBorders>
              <w:left w:val="single" w:sz="4" w:space="0" w:color="auto"/>
              <w:bottom w:val="single" w:sz="4" w:space="0" w:color="auto"/>
              <w:right w:val="single" w:sz="4" w:space="0" w:color="auto"/>
            </w:tcBorders>
          </w:tcPr>
          <w:p w14:paraId="5287A276" w14:textId="77777777" w:rsidR="00A31E9F" w:rsidRPr="009230C7" w:rsidRDefault="00A31E9F" w:rsidP="00A31E9F">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Аппарат для измерения артериального давления анероидный механический</w:t>
            </w:r>
          </w:p>
        </w:tc>
        <w:tc>
          <w:tcPr>
            <w:tcW w:w="1984" w:type="dxa"/>
            <w:tcBorders>
              <w:left w:val="single" w:sz="4" w:space="0" w:color="auto"/>
              <w:bottom w:val="single" w:sz="4" w:space="0" w:color="auto"/>
              <w:right w:val="single" w:sz="4" w:space="0" w:color="auto"/>
            </w:tcBorders>
          </w:tcPr>
          <w:p w14:paraId="387078E3" w14:textId="77777777" w:rsidR="00A31E9F" w:rsidRPr="009230C7" w:rsidRDefault="00A31E9F" w:rsidP="00A31E9F">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239410</w:t>
            </w:r>
          </w:p>
        </w:tc>
        <w:tc>
          <w:tcPr>
            <w:tcW w:w="2126" w:type="dxa"/>
            <w:tcBorders>
              <w:left w:val="single" w:sz="4" w:space="0" w:color="auto"/>
              <w:bottom w:val="single" w:sz="4" w:space="0" w:color="auto"/>
              <w:right w:val="single" w:sz="4" w:space="0" w:color="auto"/>
            </w:tcBorders>
          </w:tcPr>
          <w:p w14:paraId="4DDA6525" w14:textId="6C03167C" w:rsidR="00A31E9F" w:rsidRPr="009230C7" w:rsidRDefault="00E10EF5" w:rsidP="009E7A6C">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r w:rsidRPr="009230C7" w:rsidDel="00E10EF5">
              <w:rPr>
                <w:rFonts w:ascii="Times New Roman" w:hAnsi="Times New Roman" w:cs="Times New Roman"/>
                <w:sz w:val="28"/>
                <w:szCs w:val="28"/>
              </w:rPr>
              <w:t xml:space="preserve"> </w:t>
            </w:r>
          </w:p>
        </w:tc>
      </w:tr>
      <w:tr w:rsidR="0092029D" w:rsidRPr="009230C7" w14:paraId="2758446A"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4E84D27"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29</w:t>
            </w:r>
          </w:p>
          <w:p w14:paraId="3EE4BCB1" w14:textId="77777777" w:rsidR="00A31E9F" w:rsidRPr="009230C7" w:rsidRDefault="00A31E9F" w:rsidP="00A31E9F">
            <w:pPr>
              <w:pStyle w:val="ConsPlusCell"/>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14:paraId="68279EE0"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Секундомер</w:t>
            </w:r>
          </w:p>
        </w:tc>
        <w:tc>
          <w:tcPr>
            <w:tcW w:w="1984" w:type="dxa"/>
            <w:tcBorders>
              <w:top w:val="single" w:sz="4" w:space="0" w:color="auto"/>
              <w:left w:val="single" w:sz="4" w:space="0" w:color="auto"/>
              <w:bottom w:val="single" w:sz="4" w:space="0" w:color="auto"/>
              <w:right w:val="single" w:sz="4" w:space="0" w:color="auto"/>
            </w:tcBorders>
          </w:tcPr>
          <w:p w14:paraId="5306E9A4" w14:textId="77777777" w:rsidR="00A31E9F" w:rsidRPr="009230C7" w:rsidRDefault="00A31E9F" w:rsidP="00A31E9F">
            <w:pPr>
              <w:pStyle w:val="ConsPlusCell"/>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4B3E127E" w14:textId="3413ECD8" w:rsidR="00A31E9F" w:rsidRPr="009230C7" w:rsidRDefault="00E10EF5" w:rsidP="001C6A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r w:rsidRPr="009230C7" w:rsidDel="00E10EF5">
              <w:rPr>
                <w:rFonts w:ascii="Times New Roman" w:hAnsi="Times New Roman" w:cs="Times New Roman"/>
                <w:bCs/>
                <w:sz w:val="28"/>
                <w:szCs w:val="28"/>
              </w:rPr>
              <w:t xml:space="preserve"> </w:t>
            </w:r>
          </w:p>
        </w:tc>
      </w:tr>
      <w:tr w:rsidR="0092029D" w:rsidRPr="009230C7" w14:paraId="74DAE390" w14:textId="77777777" w:rsidTr="00DD079B">
        <w:trPr>
          <w:trHeight w:val="467"/>
          <w:tblCellSpacing w:w="5" w:type="nil"/>
        </w:trPr>
        <w:tc>
          <w:tcPr>
            <w:tcW w:w="568" w:type="dxa"/>
            <w:tcBorders>
              <w:left w:val="single" w:sz="4" w:space="0" w:color="auto"/>
              <w:bottom w:val="single" w:sz="4" w:space="0" w:color="auto"/>
              <w:right w:val="single" w:sz="4" w:space="0" w:color="auto"/>
            </w:tcBorders>
          </w:tcPr>
          <w:p w14:paraId="00456BC8"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30</w:t>
            </w:r>
          </w:p>
          <w:p w14:paraId="02447FE6" w14:textId="77777777" w:rsidR="00A31E9F" w:rsidRPr="009230C7" w:rsidRDefault="00A31E9F" w:rsidP="00A31E9F">
            <w:pPr>
              <w:pStyle w:val="ConsPlusCell"/>
              <w:ind w:left="360"/>
              <w:rPr>
                <w:rFonts w:ascii="Times New Roman" w:hAnsi="Times New Roman" w:cs="Times New Roman"/>
                <w:sz w:val="28"/>
                <w:szCs w:val="28"/>
              </w:rPr>
            </w:pPr>
          </w:p>
        </w:tc>
        <w:tc>
          <w:tcPr>
            <w:tcW w:w="4536" w:type="dxa"/>
            <w:tcBorders>
              <w:left w:val="single" w:sz="4" w:space="0" w:color="auto"/>
              <w:bottom w:val="single" w:sz="4" w:space="0" w:color="auto"/>
              <w:right w:val="single" w:sz="4" w:space="0" w:color="auto"/>
            </w:tcBorders>
          </w:tcPr>
          <w:p w14:paraId="18EB3C6D"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Угломер</w:t>
            </w:r>
          </w:p>
        </w:tc>
        <w:tc>
          <w:tcPr>
            <w:tcW w:w="1984" w:type="dxa"/>
            <w:tcBorders>
              <w:left w:val="single" w:sz="4" w:space="0" w:color="auto"/>
              <w:bottom w:val="single" w:sz="4" w:space="0" w:color="auto"/>
              <w:right w:val="single" w:sz="4" w:space="0" w:color="auto"/>
            </w:tcBorders>
          </w:tcPr>
          <w:p w14:paraId="1379E759"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181060</w:t>
            </w:r>
          </w:p>
        </w:tc>
        <w:tc>
          <w:tcPr>
            <w:tcW w:w="2126" w:type="dxa"/>
            <w:tcBorders>
              <w:left w:val="single" w:sz="4" w:space="0" w:color="auto"/>
              <w:bottom w:val="single" w:sz="4" w:space="0" w:color="auto"/>
              <w:right w:val="single" w:sz="4" w:space="0" w:color="auto"/>
            </w:tcBorders>
          </w:tcPr>
          <w:p w14:paraId="46ACF90B" w14:textId="77777777" w:rsidR="00A31E9F" w:rsidRPr="009230C7" w:rsidRDefault="00A31E9F" w:rsidP="00A31E9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bCs/>
                <w:sz w:val="28"/>
                <w:szCs w:val="28"/>
              </w:rPr>
              <w:t>1 на МДБ</w:t>
            </w:r>
          </w:p>
        </w:tc>
      </w:tr>
      <w:tr w:rsidR="0092029D" w:rsidRPr="009230C7" w14:paraId="1696A933" w14:textId="77777777" w:rsidTr="00DD079B">
        <w:trPr>
          <w:trHeight w:val="467"/>
          <w:tblCellSpacing w:w="5" w:type="nil"/>
        </w:trPr>
        <w:tc>
          <w:tcPr>
            <w:tcW w:w="568" w:type="dxa"/>
            <w:tcBorders>
              <w:left w:val="single" w:sz="4" w:space="0" w:color="auto"/>
              <w:bottom w:val="single" w:sz="4" w:space="0" w:color="auto"/>
              <w:right w:val="single" w:sz="4" w:space="0" w:color="auto"/>
            </w:tcBorders>
          </w:tcPr>
          <w:p w14:paraId="0C58F54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31</w:t>
            </w:r>
          </w:p>
          <w:p w14:paraId="4BC5DF2F" w14:textId="77777777" w:rsidR="00A31E9F" w:rsidRPr="009230C7" w:rsidRDefault="00A31E9F" w:rsidP="00A31E9F">
            <w:pPr>
              <w:pStyle w:val="ConsPlusCell"/>
              <w:ind w:left="360"/>
              <w:rPr>
                <w:rFonts w:ascii="Times New Roman" w:hAnsi="Times New Roman" w:cs="Times New Roman"/>
                <w:sz w:val="28"/>
                <w:szCs w:val="28"/>
              </w:rPr>
            </w:pPr>
          </w:p>
        </w:tc>
        <w:tc>
          <w:tcPr>
            <w:tcW w:w="4536" w:type="dxa"/>
            <w:tcBorders>
              <w:left w:val="single" w:sz="4" w:space="0" w:color="auto"/>
              <w:bottom w:val="single" w:sz="4" w:space="0" w:color="auto"/>
              <w:right w:val="single" w:sz="4" w:space="0" w:color="auto"/>
            </w:tcBorders>
          </w:tcPr>
          <w:p w14:paraId="010FF1BC"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Динамометр </w:t>
            </w:r>
          </w:p>
        </w:tc>
        <w:tc>
          <w:tcPr>
            <w:tcW w:w="1984" w:type="dxa"/>
            <w:tcBorders>
              <w:left w:val="single" w:sz="4" w:space="0" w:color="auto"/>
              <w:bottom w:val="single" w:sz="4" w:space="0" w:color="auto"/>
              <w:right w:val="single" w:sz="4" w:space="0" w:color="auto"/>
            </w:tcBorders>
          </w:tcPr>
          <w:p w14:paraId="5BB95CBD" w14:textId="77777777" w:rsidR="00A31E9F" w:rsidRPr="009230C7" w:rsidRDefault="00A31E9F"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103780</w:t>
            </w:r>
          </w:p>
        </w:tc>
        <w:tc>
          <w:tcPr>
            <w:tcW w:w="2126" w:type="dxa"/>
            <w:tcBorders>
              <w:left w:val="single" w:sz="4" w:space="0" w:color="auto"/>
              <w:bottom w:val="single" w:sz="4" w:space="0" w:color="auto"/>
              <w:right w:val="single" w:sz="4" w:space="0" w:color="auto"/>
            </w:tcBorders>
          </w:tcPr>
          <w:p w14:paraId="71279547" w14:textId="77777777" w:rsidR="00A31E9F" w:rsidRPr="009230C7" w:rsidRDefault="00A31E9F"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МДБ</w:t>
            </w:r>
          </w:p>
        </w:tc>
      </w:tr>
      <w:tr w:rsidR="0092029D" w:rsidRPr="009230C7" w14:paraId="37BAA2CA" w14:textId="77777777" w:rsidTr="00DD079B">
        <w:trPr>
          <w:trHeight w:val="467"/>
          <w:tblCellSpacing w:w="5" w:type="nil"/>
        </w:trPr>
        <w:tc>
          <w:tcPr>
            <w:tcW w:w="568" w:type="dxa"/>
            <w:tcBorders>
              <w:left w:val="single" w:sz="4" w:space="0" w:color="auto"/>
              <w:bottom w:val="single" w:sz="4" w:space="0" w:color="auto"/>
              <w:right w:val="single" w:sz="4" w:space="0" w:color="auto"/>
            </w:tcBorders>
          </w:tcPr>
          <w:p w14:paraId="2CE5CC4A" w14:textId="77777777" w:rsidR="00A31E9F" w:rsidRPr="009230C7" w:rsidRDefault="00A31E9F" w:rsidP="00A31E9F">
            <w:pPr>
              <w:pStyle w:val="ConsPlusCell"/>
              <w:ind w:left="360" w:hanging="293"/>
              <w:rPr>
                <w:rFonts w:ascii="Times New Roman" w:hAnsi="Times New Roman" w:cs="Times New Roman"/>
                <w:sz w:val="28"/>
                <w:szCs w:val="28"/>
              </w:rPr>
            </w:pPr>
            <w:r w:rsidRPr="009230C7">
              <w:rPr>
                <w:rFonts w:ascii="Times New Roman" w:hAnsi="Times New Roman" w:cs="Times New Roman"/>
                <w:sz w:val="28"/>
                <w:szCs w:val="28"/>
              </w:rPr>
              <w:t>32</w:t>
            </w:r>
          </w:p>
        </w:tc>
        <w:tc>
          <w:tcPr>
            <w:tcW w:w="4536" w:type="dxa"/>
            <w:tcBorders>
              <w:left w:val="single" w:sz="4" w:space="0" w:color="auto"/>
              <w:bottom w:val="single" w:sz="4" w:space="0" w:color="auto"/>
              <w:right w:val="single" w:sz="4" w:space="0" w:color="auto"/>
            </w:tcBorders>
          </w:tcPr>
          <w:p w14:paraId="06DB06A8"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Сантиметровая лента</w:t>
            </w:r>
          </w:p>
        </w:tc>
        <w:tc>
          <w:tcPr>
            <w:tcW w:w="1984" w:type="dxa"/>
            <w:tcBorders>
              <w:left w:val="single" w:sz="4" w:space="0" w:color="auto"/>
              <w:bottom w:val="single" w:sz="4" w:space="0" w:color="auto"/>
              <w:right w:val="single" w:sz="4" w:space="0" w:color="auto"/>
            </w:tcBorders>
          </w:tcPr>
          <w:p w14:paraId="1B9B115B" w14:textId="77777777" w:rsidR="00A31E9F" w:rsidRPr="009230C7" w:rsidRDefault="00A31E9F"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105620</w:t>
            </w:r>
          </w:p>
        </w:tc>
        <w:tc>
          <w:tcPr>
            <w:tcW w:w="2126" w:type="dxa"/>
            <w:tcBorders>
              <w:left w:val="single" w:sz="4" w:space="0" w:color="auto"/>
              <w:bottom w:val="single" w:sz="4" w:space="0" w:color="auto"/>
              <w:right w:val="single" w:sz="4" w:space="0" w:color="auto"/>
            </w:tcBorders>
          </w:tcPr>
          <w:p w14:paraId="26F59DFC" w14:textId="77777777" w:rsidR="00A31E9F" w:rsidRPr="009230C7" w:rsidRDefault="00A31E9F"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МДБ</w:t>
            </w:r>
          </w:p>
        </w:tc>
      </w:tr>
      <w:tr w:rsidR="0092029D" w:rsidRPr="009230C7" w14:paraId="2E762726" w14:textId="77777777" w:rsidTr="00DD079B">
        <w:trPr>
          <w:trHeight w:val="467"/>
          <w:tblCellSpacing w:w="5" w:type="nil"/>
        </w:trPr>
        <w:tc>
          <w:tcPr>
            <w:tcW w:w="568" w:type="dxa"/>
            <w:tcBorders>
              <w:left w:val="single" w:sz="4" w:space="0" w:color="auto"/>
              <w:bottom w:val="single" w:sz="4" w:space="0" w:color="auto"/>
              <w:right w:val="single" w:sz="4" w:space="0" w:color="auto"/>
            </w:tcBorders>
          </w:tcPr>
          <w:p w14:paraId="0E03FBD9" w14:textId="77777777" w:rsidR="00A31E9F" w:rsidRPr="009230C7" w:rsidRDefault="00A31E9F" w:rsidP="00A31E9F">
            <w:pPr>
              <w:pStyle w:val="ConsPlusCell"/>
              <w:ind w:left="360" w:hanging="293"/>
              <w:rPr>
                <w:rFonts w:ascii="Times New Roman" w:hAnsi="Times New Roman" w:cs="Times New Roman"/>
                <w:sz w:val="28"/>
                <w:szCs w:val="28"/>
              </w:rPr>
            </w:pPr>
            <w:r w:rsidRPr="009230C7">
              <w:rPr>
                <w:rFonts w:ascii="Times New Roman" w:hAnsi="Times New Roman" w:cs="Times New Roman"/>
                <w:sz w:val="28"/>
                <w:szCs w:val="28"/>
              </w:rPr>
              <w:t>33</w:t>
            </w:r>
          </w:p>
        </w:tc>
        <w:tc>
          <w:tcPr>
            <w:tcW w:w="4536" w:type="dxa"/>
            <w:tcBorders>
              <w:left w:val="single" w:sz="4" w:space="0" w:color="auto"/>
              <w:bottom w:val="single" w:sz="4" w:space="0" w:color="auto"/>
              <w:right w:val="single" w:sz="4" w:space="0" w:color="auto"/>
            </w:tcBorders>
          </w:tcPr>
          <w:p w14:paraId="49E16CDA"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Неврологический молоточек </w:t>
            </w:r>
          </w:p>
        </w:tc>
        <w:tc>
          <w:tcPr>
            <w:tcW w:w="1984" w:type="dxa"/>
            <w:tcBorders>
              <w:left w:val="single" w:sz="4" w:space="0" w:color="auto"/>
              <w:bottom w:val="single" w:sz="4" w:space="0" w:color="auto"/>
              <w:right w:val="single" w:sz="4" w:space="0" w:color="auto"/>
            </w:tcBorders>
          </w:tcPr>
          <w:p w14:paraId="6819C9CC"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300820</w:t>
            </w:r>
          </w:p>
        </w:tc>
        <w:tc>
          <w:tcPr>
            <w:tcW w:w="2126" w:type="dxa"/>
            <w:tcBorders>
              <w:left w:val="single" w:sz="4" w:space="0" w:color="auto"/>
              <w:bottom w:val="single" w:sz="4" w:space="0" w:color="auto"/>
              <w:right w:val="single" w:sz="4" w:space="0" w:color="auto"/>
            </w:tcBorders>
          </w:tcPr>
          <w:p w14:paraId="405F98D0" w14:textId="77777777" w:rsidR="00A31E9F" w:rsidRPr="009230C7" w:rsidRDefault="00A31E9F" w:rsidP="00A31E9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bCs/>
                <w:sz w:val="28"/>
                <w:szCs w:val="28"/>
              </w:rPr>
              <w:t>1 на МДБ</w:t>
            </w:r>
          </w:p>
        </w:tc>
      </w:tr>
      <w:tr w:rsidR="0092029D" w:rsidRPr="009230C7" w14:paraId="1A4BB205" w14:textId="77777777" w:rsidTr="00DD079B">
        <w:trPr>
          <w:trHeight w:val="467"/>
          <w:tblCellSpacing w:w="5" w:type="nil"/>
        </w:trPr>
        <w:tc>
          <w:tcPr>
            <w:tcW w:w="568" w:type="dxa"/>
            <w:tcBorders>
              <w:left w:val="single" w:sz="4" w:space="0" w:color="auto"/>
              <w:bottom w:val="single" w:sz="4" w:space="0" w:color="auto"/>
              <w:right w:val="single" w:sz="4" w:space="0" w:color="auto"/>
            </w:tcBorders>
          </w:tcPr>
          <w:p w14:paraId="05C8B081" w14:textId="77777777" w:rsidR="00A31E9F" w:rsidRPr="009230C7" w:rsidRDefault="00A31E9F" w:rsidP="00A31E9F">
            <w:pPr>
              <w:pStyle w:val="ConsPlusCell"/>
              <w:ind w:left="360" w:hanging="293"/>
              <w:rPr>
                <w:rFonts w:ascii="Times New Roman" w:hAnsi="Times New Roman" w:cs="Times New Roman"/>
                <w:sz w:val="28"/>
                <w:szCs w:val="28"/>
              </w:rPr>
            </w:pPr>
            <w:r w:rsidRPr="009230C7">
              <w:rPr>
                <w:rFonts w:ascii="Times New Roman" w:hAnsi="Times New Roman" w:cs="Times New Roman"/>
                <w:bCs/>
                <w:sz w:val="28"/>
                <w:szCs w:val="28"/>
                <w:lang w:val="en-US"/>
              </w:rPr>
              <w:t>34</w:t>
            </w:r>
          </w:p>
        </w:tc>
        <w:tc>
          <w:tcPr>
            <w:tcW w:w="4536" w:type="dxa"/>
            <w:tcBorders>
              <w:left w:val="single" w:sz="4" w:space="0" w:color="auto"/>
              <w:bottom w:val="single" w:sz="4" w:space="0" w:color="auto"/>
              <w:right w:val="single" w:sz="4" w:space="0" w:color="auto"/>
            </w:tcBorders>
          </w:tcPr>
          <w:p w14:paraId="7F27F437"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Кисточка (для проверки тактильной чувствительности)</w:t>
            </w:r>
          </w:p>
        </w:tc>
        <w:tc>
          <w:tcPr>
            <w:tcW w:w="1984" w:type="dxa"/>
            <w:tcBorders>
              <w:left w:val="single" w:sz="4" w:space="0" w:color="auto"/>
              <w:bottom w:val="single" w:sz="4" w:space="0" w:color="auto"/>
              <w:right w:val="single" w:sz="4" w:space="0" w:color="auto"/>
            </w:tcBorders>
          </w:tcPr>
          <w:p w14:paraId="3AD0DA64"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135640</w:t>
            </w:r>
          </w:p>
        </w:tc>
        <w:tc>
          <w:tcPr>
            <w:tcW w:w="2126" w:type="dxa"/>
            <w:tcBorders>
              <w:left w:val="single" w:sz="4" w:space="0" w:color="auto"/>
              <w:bottom w:val="single" w:sz="4" w:space="0" w:color="auto"/>
              <w:right w:val="single" w:sz="4" w:space="0" w:color="auto"/>
            </w:tcBorders>
          </w:tcPr>
          <w:p w14:paraId="79570445" w14:textId="77777777" w:rsidR="00A31E9F" w:rsidRPr="009230C7" w:rsidRDefault="00A31E9F" w:rsidP="00A31E9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bCs/>
                <w:sz w:val="28"/>
                <w:szCs w:val="28"/>
              </w:rPr>
              <w:t>1 на МДБ</w:t>
            </w:r>
          </w:p>
        </w:tc>
      </w:tr>
      <w:tr w:rsidR="0092029D" w:rsidRPr="009230C7" w14:paraId="4B576B27" w14:textId="77777777" w:rsidTr="00DD079B">
        <w:trPr>
          <w:trHeight w:val="467"/>
          <w:tblCellSpacing w:w="5" w:type="nil"/>
        </w:trPr>
        <w:tc>
          <w:tcPr>
            <w:tcW w:w="568" w:type="dxa"/>
            <w:tcBorders>
              <w:left w:val="single" w:sz="4" w:space="0" w:color="auto"/>
              <w:bottom w:val="single" w:sz="4" w:space="0" w:color="auto"/>
              <w:right w:val="single" w:sz="4" w:space="0" w:color="auto"/>
            </w:tcBorders>
          </w:tcPr>
          <w:p w14:paraId="64F93378" w14:textId="77777777" w:rsidR="00A31E9F" w:rsidRPr="009230C7" w:rsidRDefault="00A31E9F" w:rsidP="00A31E9F">
            <w:pPr>
              <w:pStyle w:val="ConsPlusCell"/>
              <w:ind w:left="360" w:hanging="293"/>
              <w:rPr>
                <w:rFonts w:ascii="Times New Roman" w:hAnsi="Times New Roman" w:cs="Times New Roman"/>
                <w:bCs/>
                <w:sz w:val="28"/>
                <w:szCs w:val="28"/>
                <w:lang w:val="en-US"/>
              </w:rPr>
            </w:pPr>
            <w:r w:rsidRPr="009230C7">
              <w:rPr>
                <w:rFonts w:ascii="Times New Roman" w:hAnsi="Times New Roman" w:cs="Times New Roman"/>
                <w:bCs/>
                <w:sz w:val="28"/>
                <w:szCs w:val="28"/>
                <w:lang w:val="en-US"/>
              </w:rPr>
              <w:t>35</w:t>
            </w:r>
          </w:p>
        </w:tc>
        <w:tc>
          <w:tcPr>
            <w:tcW w:w="4536" w:type="dxa"/>
            <w:tcBorders>
              <w:left w:val="single" w:sz="4" w:space="0" w:color="auto"/>
              <w:bottom w:val="single" w:sz="4" w:space="0" w:color="auto"/>
              <w:right w:val="single" w:sz="4" w:space="0" w:color="auto"/>
            </w:tcBorders>
          </w:tcPr>
          <w:p w14:paraId="473871A3"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Термоэстезиометр</w:t>
            </w:r>
          </w:p>
        </w:tc>
        <w:tc>
          <w:tcPr>
            <w:tcW w:w="1984" w:type="dxa"/>
            <w:tcBorders>
              <w:left w:val="single" w:sz="4" w:space="0" w:color="auto"/>
              <w:bottom w:val="single" w:sz="4" w:space="0" w:color="auto"/>
              <w:right w:val="single" w:sz="4" w:space="0" w:color="auto"/>
            </w:tcBorders>
          </w:tcPr>
          <w:p w14:paraId="5B6C5B65" w14:textId="77777777" w:rsidR="00A31E9F" w:rsidRPr="009230C7" w:rsidRDefault="00A31E9F" w:rsidP="00A31E9F">
            <w:pPr>
              <w:pStyle w:val="ConsPlusCell"/>
              <w:rPr>
                <w:rFonts w:ascii="Times New Roman" w:hAnsi="Times New Roman" w:cs="Times New Roman"/>
                <w:bCs/>
                <w:sz w:val="28"/>
                <w:szCs w:val="28"/>
                <w:lang w:val="en-US"/>
              </w:rPr>
            </w:pPr>
          </w:p>
        </w:tc>
        <w:tc>
          <w:tcPr>
            <w:tcW w:w="2126" w:type="dxa"/>
            <w:tcBorders>
              <w:left w:val="single" w:sz="4" w:space="0" w:color="auto"/>
              <w:bottom w:val="single" w:sz="4" w:space="0" w:color="auto"/>
              <w:right w:val="single" w:sz="4" w:space="0" w:color="auto"/>
            </w:tcBorders>
          </w:tcPr>
          <w:p w14:paraId="66FB2215" w14:textId="77777777" w:rsidR="00A31E9F" w:rsidRPr="009230C7" w:rsidRDefault="00A31E9F"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МДБ</w:t>
            </w:r>
          </w:p>
        </w:tc>
      </w:tr>
      <w:tr w:rsidR="0092029D" w:rsidRPr="009230C7" w14:paraId="15D1B99F" w14:textId="77777777" w:rsidTr="00DD079B">
        <w:trPr>
          <w:trHeight w:val="467"/>
          <w:tblCellSpacing w:w="5" w:type="nil"/>
        </w:trPr>
        <w:tc>
          <w:tcPr>
            <w:tcW w:w="568" w:type="dxa"/>
            <w:tcBorders>
              <w:left w:val="single" w:sz="4" w:space="0" w:color="auto"/>
              <w:bottom w:val="single" w:sz="4" w:space="0" w:color="auto"/>
              <w:right w:val="single" w:sz="4" w:space="0" w:color="auto"/>
            </w:tcBorders>
          </w:tcPr>
          <w:p w14:paraId="73B683BE"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36</w:t>
            </w:r>
          </w:p>
          <w:p w14:paraId="3BE9024A" w14:textId="77777777" w:rsidR="00A31E9F" w:rsidRPr="009230C7" w:rsidRDefault="00A31E9F" w:rsidP="00A31E9F">
            <w:pPr>
              <w:pStyle w:val="ConsPlusCell"/>
              <w:ind w:left="360" w:hanging="293"/>
              <w:rPr>
                <w:rFonts w:ascii="Times New Roman" w:hAnsi="Times New Roman" w:cs="Times New Roman"/>
                <w:bCs/>
                <w:sz w:val="28"/>
                <w:szCs w:val="28"/>
                <w:lang w:val="en-US"/>
              </w:rPr>
            </w:pPr>
          </w:p>
        </w:tc>
        <w:tc>
          <w:tcPr>
            <w:tcW w:w="4536" w:type="dxa"/>
            <w:tcBorders>
              <w:left w:val="single" w:sz="4" w:space="0" w:color="auto"/>
              <w:bottom w:val="single" w:sz="4" w:space="0" w:color="auto"/>
              <w:right w:val="single" w:sz="4" w:space="0" w:color="auto"/>
            </w:tcBorders>
          </w:tcPr>
          <w:p w14:paraId="7509AADE"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Камертон неврологический градуированный 128 Гц</w:t>
            </w:r>
          </w:p>
        </w:tc>
        <w:tc>
          <w:tcPr>
            <w:tcW w:w="1984" w:type="dxa"/>
            <w:tcBorders>
              <w:left w:val="single" w:sz="4" w:space="0" w:color="auto"/>
              <w:bottom w:val="single" w:sz="4" w:space="0" w:color="auto"/>
              <w:right w:val="single" w:sz="4" w:space="0" w:color="auto"/>
            </w:tcBorders>
          </w:tcPr>
          <w:p w14:paraId="0EED0CA0" w14:textId="77777777" w:rsidR="00A31E9F" w:rsidRPr="009230C7" w:rsidRDefault="00A31E9F" w:rsidP="00A31E9F">
            <w:pPr>
              <w:pStyle w:val="ConsPlusCell"/>
              <w:rPr>
                <w:rFonts w:ascii="Times New Roman" w:hAnsi="Times New Roman" w:cs="Times New Roman"/>
                <w:bCs/>
                <w:sz w:val="28"/>
                <w:szCs w:val="28"/>
                <w:lang w:val="en-US"/>
              </w:rPr>
            </w:pPr>
          </w:p>
        </w:tc>
        <w:tc>
          <w:tcPr>
            <w:tcW w:w="2126" w:type="dxa"/>
            <w:tcBorders>
              <w:left w:val="single" w:sz="4" w:space="0" w:color="auto"/>
              <w:bottom w:val="single" w:sz="4" w:space="0" w:color="auto"/>
              <w:right w:val="single" w:sz="4" w:space="0" w:color="auto"/>
            </w:tcBorders>
          </w:tcPr>
          <w:p w14:paraId="370A00E9" w14:textId="77777777" w:rsidR="00A31E9F" w:rsidRPr="009230C7" w:rsidRDefault="00A31E9F"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МДБ</w:t>
            </w:r>
          </w:p>
        </w:tc>
      </w:tr>
      <w:tr w:rsidR="0092029D" w:rsidRPr="009230C7" w14:paraId="2336065F" w14:textId="77777777" w:rsidTr="00DD079B">
        <w:trPr>
          <w:trHeight w:val="467"/>
          <w:tblCellSpacing w:w="5" w:type="nil"/>
        </w:trPr>
        <w:tc>
          <w:tcPr>
            <w:tcW w:w="568" w:type="dxa"/>
            <w:tcBorders>
              <w:left w:val="single" w:sz="4" w:space="0" w:color="auto"/>
              <w:bottom w:val="single" w:sz="4" w:space="0" w:color="auto"/>
              <w:right w:val="single" w:sz="4" w:space="0" w:color="auto"/>
            </w:tcBorders>
          </w:tcPr>
          <w:p w14:paraId="29CACD79" w14:textId="77777777" w:rsidR="00A31E9F" w:rsidRPr="009230C7" w:rsidRDefault="00A31E9F" w:rsidP="00A31E9F">
            <w:pPr>
              <w:pStyle w:val="ConsPlusCell"/>
              <w:ind w:left="360" w:hanging="293"/>
              <w:rPr>
                <w:rFonts w:ascii="Times New Roman" w:hAnsi="Times New Roman" w:cs="Times New Roman"/>
                <w:bCs/>
                <w:sz w:val="28"/>
                <w:szCs w:val="28"/>
                <w:lang w:val="en-US"/>
              </w:rPr>
            </w:pPr>
            <w:r w:rsidRPr="009230C7">
              <w:rPr>
                <w:rFonts w:ascii="Times New Roman" w:hAnsi="Times New Roman" w:cs="Times New Roman"/>
                <w:bCs/>
                <w:sz w:val="28"/>
                <w:szCs w:val="28"/>
                <w:lang w:val="en-US"/>
              </w:rPr>
              <w:t>37</w:t>
            </w:r>
          </w:p>
        </w:tc>
        <w:tc>
          <w:tcPr>
            <w:tcW w:w="4536" w:type="dxa"/>
            <w:tcBorders>
              <w:left w:val="single" w:sz="4" w:space="0" w:color="auto"/>
              <w:bottom w:val="single" w:sz="4" w:space="0" w:color="auto"/>
              <w:right w:val="single" w:sz="4" w:space="0" w:color="auto"/>
            </w:tcBorders>
          </w:tcPr>
          <w:p w14:paraId="64396416"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Эстезиометр</w:t>
            </w:r>
          </w:p>
        </w:tc>
        <w:tc>
          <w:tcPr>
            <w:tcW w:w="1984" w:type="dxa"/>
            <w:tcBorders>
              <w:left w:val="single" w:sz="4" w:space="0" w:color="auto"/>
              <w:bottom w:val="single" w:sz="4" w:space="0" w:color="auto"/>
              <w:right w:val="single" w:sz="4" w:space="0" w:color="auto"/>
            </w:tcBorders>
          </w:tcPr>
          <w:p w14:paraId="08C184A0" w14:textId="77777777" w:rsidR="00A31E9F" w:rsidRPr="009230C7" w:rsidRDefault="00A31E9F" w:rsidP="00A31E9F">
            <w:pPr>
              <w:pStyle w:val="ConsPlusCell"/>
              <w:rPr>
                <w:rFonts w:ascii="Times New Roman" w:hAnsi="Times New Roman" w:cs="Times New Roman"/>
                <w:bCs/>
                <w:sz w:val="28"/>
                <w:szCs w:val="28"/>
                <w:lang w:val="en-US"/>
              </w:rPr>
            </w:pPr>
          </w:p>
        </w:tc>
        <w:tc>
          <w:tcPr>
            <w:tcW w:w="2126" w:type="dxa"/>
            <w:tcBorders>
              <w:left w:val="single" w:sz="4" w:space="0" w:color="auto"/>
              <w:bottom w:val="single" w:sz="4" w:space="0" w:color="auto"/>
              <w:right w:val="single" w:sz="4" w:space="0" w:color="auto"/>
            </w:tcBorders>
          </w:tcPr>
          <w:p w14:paraId="03099F6F" w14:textId="77777777" w:rsidR="00A31E9F" w:rsidRPr="009230C7" w:rsidRDefault="00A31E9F"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МДБ</w:t>
            </w:r>
          </w:p>
        </w:tc>
      </w:tr>
      <w:tr w:rsidR="0092029D" w:rsidRPr="009230C7" w14:paraId="69FB0E70" w14:textId="77777777" w:rsidTr="00DD079B">
        <w:trPr>
          <w:trHeight w:val="467"/>
          <w:tblCellSpacing w:w="5" w:type="nil"/>
        </w:trPr>
        <w:tc>
          <w:tcPr>
            <w:tcW w:w="568" w:type="dxa"/>
            <w:tcBorders>
              <w:left w:val="single" w:sz="4" w:space="0" w:color="auto"/>
              <w:bottom w:val="single" w:sz="4" w:space="0" w:color="auto"/>
              <w:right w:val="single" w:sz="4" w:space="0" w:color="auto"/>
            </w:tcBorders>
          </w:tcPr>
          <w:p w14:paraId="6A9F21F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38</w:t>
            </w:r>
          </w:p>
          <w:p w14:paraId="75E6B4BA" w14:textId="77777777" w:rsidR="00A31E9F" w:rsidRPr="009230C7" w:rsidRDefault="00A31E9F" w:rsidP="00A31E9F">
            <w:pPr>
              <w:pStyle w:val="ConsPlusCell"/>
              <w:ind w:left="360" w:hanging="293"/>
              <w:rPr>
                <w:rFonts w:ascii="Times New Roman" w:hAnsi="Times New Roman" w:cs="Times New Roman"/>
                <w:bCs/>
                <w:sz w:val="28"/>
                <w:szCs w:val="28"/>
                <w:lang w:val="en-US"/>
              </w:rPr>
            </w:pPr>
          </w:p>
        </w:tc>
        <w:tc>
          <w:tcPr>
            <w:tcW w:w="4536" w:type="dxa"/>
            <w:tcBorders>
              <w:left w:val="single" w:sz="4" w:space="0" w:color="auto"/>
              <w:bottom w:val="single" w:sz="4" w:space="0" w:color="auto"/>
              <w:right w:val="single" w:sz="4" w:space="0" w:color="auto"/>
            </w:tcBorders>
          </w:tcPr>
          <w:p w14:paraId="2EB04606"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Циркуль Вебера</w:t>
            </w:r>
          </w:p>
        </w:tc>
        <w:tc>
          <w:tcPr>
            <w:tcW w:w="1984" w:type="dxa"/>
            <w:tcBorders>
              <w:left w:val="single" w:sz="4" w:space="0" w:color="auto"/>
              <w:bottom w:val="single" w:sz="4" w:space="0" w:color="auto"/>
              <w:right w:val="single" w:sz="4" w:space="0" w:color="auto"/>
            </w:tcBorders>
          </w:tcPr>
          <w:p w14:paraId="3B7B10CC" w14:textId="77777777" w:rsidR="00A31E9F" w:rsidRPr="009230C7" w:rsidRDefault="00A31E9F" w:rsidP="00A31E9F">
            <w:pPr>
              <w:pStyle w:val="ConsPlusCell"/>
              <w:rPr>
                <w:rFonts w:ascii="Times New Roman" w:hAnsi="Times New Roman" w:cs="Times New Roman"/>
                <w:bCs/>
                <w:sz w:val="28"/>
                <w:szCs w:val="28"/>
                <w:lang w:val="en-US"/>
              </w:rPr>
            </w:pPr>
          </w:p>
        </w:tc>
        <w:tc>
          <w:tcPr>
            <w:tcW w:w="2126" w:type="dxa"/>
            <w:tcBorders>
              <w:left w:val="single" w:sz="4" w:space="0" w:color="auto"/>
              <w:bottom w:val="single" w:sz="4" w:space="0" w:color="auto"/>
              <w:right w:val="single" w:sz="4" w:space="0" w:color="auto"/>
            </w:tcBorders>
          </w:tcPr>
          <w:p w14:paraId="7B4039EC" w14:textId="77777777" w:rsidR="00A31E9F" w:rsidRPr="009230C7" w:rsidRDefault="00A31E9F"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МДБ</w:t>
            </w:r>
          </w:p>
        </w:tc>
      </w:tr>
      <w:tr w:rsidR="0092029D" w:rsidRPr="009230C7" w14:paraId="0AF41B67" w14:textId="77777777" w:rsidTr="00DD079B">
        <w:trPr>
          <w:trHeight w:val="467"/>
          <w:tblCellSpacing w:w="5" w:type="nil"/>
        </w:trPr>
        <w:tc>
          <w:tcPr>
            <w:tcW w:w="568" w:type="dxa"/>
            <w:tcBorders>
              <w:left w:val="single" w:sz="4" w:space="0" w:color="auto"/>
              <w:bottom w:val="single" w:sz="4" w:space="0" w:color="auto"/>
              <w:right w:val="single" w:sz="4" w:space="0" w:color="auto"/>
            </w:tcBorders>
          </w:tcPr>
          <w:p w14:paraId="5F65DAB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39</w:t>
            </w:r>
          </w:p>
          <w:p w14:paraId="6183A9BE" w14:textId="77777777" w:rsidR="00A31E9F" w:rsidRPr="009230C7" w:rsidRDefault="00A31E9F" w:rsidP="00A31E9F">
            <w:pPr>
              <w:pStyle w:val="ConsPlusCell"/>
              <w:ind w:left="360" w:hanging="293"/>
              <w:rPr>
                <w:rFonts w:ascii="Times New Roman" w:hAnsi="Times New Roman" w:cs="Times New Roman"/>
                <w:bCs/>
                <w:sz w:val="28"/>
                <w:szCs w:val="28"/>
                <w:lang w:val="en-US"/>
              </w:rPr>
            </w:pPr>
          </w:p>
        </w:tc>
        <w:tc>
          <w:tcPr>
            <w:tcW w:w="4536" w:type="dxa"/>
            <w:tcBorders>
              <w:left w:val="single" w:sz="4" w:space="0" w:color="auto"/>
              <w:bottom w:val="single" w:sz="4" w:space="0" w:color="auto"/>
              <w:right w:val="single" w:sz="4" w:space="0" w:color="auto"/>
            </w:tcBorders>
          </w:tcPr>
          <w:p w14:paraId="1313B804"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набор логопедических шпателей и зондов</w:t>
            </w:r>
          </w:p>
        </w:tc>
        <w:tc>
          <w:tcPr>
            <w:tcW w:w="1984" w:type="dxa"/>
            <w:tcBorders>
              <w:left w:val="single" w:sz="4" w:space="0" w:color="auto"/>
              <w:bottom w:val="single" w:sz="4" w:space="0" w:color="auto"/>
              <w:right w:val="single" w:sz="4" w:space="0" w:color="auto"/>
            </w:tcBorders>
          </w:tcPr>
          <w:p w14:paraId="76872AB2" w14:textId="77777777" w:rsidR="00A31E9F" w:rsidRPr="009230C7" w:rsidRDefault="00A31E9F" w:rsidP="00A31E9F">
            <w:pPr>
              <w:pStyle w:val="ConsPlusCell"/>
              <w:rPr>
                <w:rFonts w:ascii="Times New Roman" w:hAnsi="Times New Roman" w:cs="Times New Roman"/>
                <w:bCs/>
                <w:sz w:val="28"/>
                <w:szCs w:val="28"/>
              </w:rPr>
            </w:pPr>
          </w:p>
        </w:tc>
        <w:tc>
          <w:tcPr>
            <w:tcW w:w="2126" w:type="dxa"/>
            <w:tcBorders>
              <w:left w:val="single" w:sz="4" w:space="0" w:color="auto"/>
              <w:bottom w:val="single" w:sz="4" w:space="0" w:color="auto"/>
              <w:right w:val="single" w:sz="4" w:space="0" w:color="auto"/>
            </w:tcBorders>
          </w:tcPr>
          <w:p w14:paraId="3A7DE62D" w14:textId="77777777" w:rsidR="00A31E9F" w:rsidRPr="009230C7" w:rsidRDefault="00A31E9F"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логопеда</w:t>
            </w:r>
          </w:p>
        </w:tc>
      </w:tr>
      <w:tr w:rsidR="0092029D" w:rsidRPr="009230C7" w14:paraId="3888ECEA" w14:textId="77777777" w:rsidTr="00DD079B">
        <w:trPr>
          <w:trHeight w:val="467"/>
          <w:tblCellSpacing w:w="5" w:type="nil"/>
        </w:trPr>
        <w:tc>
          <w:tcPr>
            <w:tcW w:w="568" w:type="dxa"/>
            <w:tcBorders>
              <w:left w:val="single" w:sz="4" w:space="0" w:color="auto"/>
              <w:bottom w:val="single" w:sz="4" w:space="0" w:color="auto"/>
              <w:right w:val="single" w:sz="4" w:space="0" w:color="auto"/>
            </w:tcBorders>
          </w:tcPr>
          <w:p w14:paraId="51CBE3BB" w14:textId="77777777" w:rsidR="00A31E9F" w:rsidRPr="009230C7" w:rsidRDefault="00A31E9F" w:rsidP="00A31E9F">
            <w:pPr>
              <w:pStyle w:val="ConsPlusCell"/>
              <w:ind w:left="360" w:hanging="293"/>
              <w:rPr>
                <w:rFonts w:ascii="Times New Roman" w:hAnsi="Times New Roman" w:cs="Times New Roman"/>
                <w:bCs/>
                <w:sz w:val="28"/>
                <w:szCs w:val="28"/>
                <w:lang w:val="en-US"/>
              </w:rPr>
            </w:pPr>
            <w:r w:rsidRPr="009230C7">
              <w:rPr>
                <w:rFonts w:ascii="Times New Roman" w:hAnsi="Times New Roman" w:cs="Times New Roman"/>
                <w:bCs/>
                <w:sz w:val="28"/>
                <w:szCs w:val="28"/>
                <w:lang w:val="en-US"/>
              </w:rPr>
              <w:t>40</w:t>
            </w:r>
          </w:p>
        </w:tc>
        <w:tc>
          <w:tcPr>
            <w:tcW w:w="4536" w:type="dxa"/>
            <w:tcBorders>
              <w:left w:val="single" w:sz="4" w:space="0" w:color="auto"/>
              <w:bottom w:val="single" w:sz="4" w:space="0" w:color="auto"/>
              <w:right w:val="single" w:sz="4" w:space="0" w:color="auto"/>
            </w:tcBorders>
          </w:tcPr>
          <w:p w14:paraId="15EC684F"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Методические пособия (схемы нейропсихологического обследования высших психических функций</w:t>
            </w:r>
          </w:p>
        </w:tc>
        <w:tc>
          <w:tcPr>
            <w:tcW w:w="1984" w:type="dxa"/>
            <w:tcBorders>
              <w:left w:val="single" w:sz="4" w:space="0" w:color="auto"/>
              <w:bottom w:val="single" w:sz="4" w:space="0" w:color="auto"/>
              <w:right w:val="single" w:sz="4" w:space="0" w:color="auto"/>
            </w:tcBorders>
          </w:tcPr>
          <w:p w14:paraId="296A5D57" w14:textId="77777777" w:rsidR="00A31E9F" w:rsidRPr="009230C7" w:rsidRDefault="00A31E9F" w:rsidP="00A31E9F">
            <w:pPr>
              <w:pStyle w:val="ConsPlusCell"/>
              <w:rPr>
                <w:rFonts w:ascii="Times New Roman" w:hAnsi="Times New Roman" w:cs="Times New Roman"/>
                <w:bCs/>
                <w:sz w:val="28"/>
                <w:szCs w:val="28"/>
              </w:rPr>
            </w:pPr>
          </w:p>
        </w:tc>
        <w:tc>
          <w:tcPr>
            <w:tcW w:w="2126" w:type="dxa"/>
            <w:tcBorders>
              <w:left w:val="single" w:sz="4" w:space="0" w:color="auto"/>
              <w:bottom w:val="single" w:sz="4" w:space="0" w:color="auto"/>
              <w:right w:val="single" w:sz="4" w:space="0" w:color="auto"/>
            </w:tcBorders>
          </w:tcPr>
          <w:p w14:paraId="708BA6BF" w14:textId="77777777" w:rsidR="00A31E9F" w:rsidRPr="009230C7" w:rsidRDefault="00A31E9F"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психолога/нейропсихолога</w:t>
            </w:r>
          </w:p>
        </w:tc>
      </w:tr>
      <w:tr w:rsidR="0092029D" w:rsidRPr="009230C7" w14:paraId="7472F628"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7F5ACD7"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41</w:t>
            </w:r>
          </w:p>
        </w:tc>
        <w:tc>
          <w:tcPr>
            <w:tcW w:w="4536" w:type="dxa"/>
            <w:tcBorders>
              <w:top w:val="single" w:sz="4" w:space="0" w:color="auto"/>
              <w:left w:val="single" w:sz="4" w:space="0" w:color="auto"/>
              <w:bottom w:val="single" w:sz="4" w:space="0" w:color="auto"/>
              <w:right w:val="single" w:sz="4" w:space="0" w:color="auto"/>
            </w:tcBorders>
          </w:tcPr>
          <w:p w14:paraId="26F49A29"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Аппарат для вакуум-прессотерапии переносной</w:t>
            </w:r>
          </w:p>
        </w:tc>
        <w:tc>
          <w:tcPr>
            <w:tcW w:w="1984" w:type="dxa"/>
            <w:tcBorders>
              <w:top w:val="single" w:sz="4" w:space="0" w:color="auto"/>
              <w:left w:val="single" w:sz="4" w:space="0" w:color="auto"/>
              <w:bottom w:val="single" w:sz="4" w:space="0" w:color="auto"/>
              <w:right w:val="single" w:sz="4" w:space="0" w:color="auto"/>
            </w:tcBorders>
          </w:tcPr>
          <w:p w14:paraId="10CAD9A9"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120820</w:t>
            </w:r>
          </w:p>
        </w:tc>
        <w:tc>
          <w:tcPr>
            <w:tcW w:w="2126" w:type="dxa"/>
            <w:tcBorders>
              <w:top w:val="single" w:sz="4" w:space="0" w:color="auto"/>
              <w:left w:val="single" w:sz="4" w:space="0" w:color="auto"/>
              <w:bottom w:val="single" w:sz="4" w:space="0" w:color="auto"/>
              <w:right w:val="single" w:sz="4" w:space="0" w:color="auto"/>
            </w:tcBorders>
          </w:tcPr>
          <w:p w14:paraId="510CD5CD"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2 на 30 коек</w:t>
            </w:r>
          </w:p>
        </w:tc>
      </w:tr>
      <w:tr w:rsidR="0092029D" w:rsidRPr="009230C7" w14:paraId="744A4E66"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95A50D1"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42</w:t>
            </w:r>
          </w:p>
        </w:tc>
        <w:tc>
          <w:tcPr>
            <w:tcW w:w="4536" w:type="dxa"/>
            <w:tcBorders>
              <w:top w:val="single" w:sz="4" w:space="0" w:color="auto"/>
              <w:left w:val="single" w:sz="4" w:space="0" w:color="auto"/>
              <w:bottom w:val="single" w:sz="4" w:space="0" w:color="auto"/>
              <w:right w:val="single" w:sz="4" w:space="0" w:color="auto"/>
            </w:tcBorders>
          </w:tcPr>
          <w:p w14:paraId="18DB5E89"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Переносной УФО-аппарат</w:t>
            </w:r>
          </w:p>
        </w:tc>
        <w:tc>
          <w:tcPr>
            <w:tcW w:w="1984" w:type="dxa"/>
            <w:tcBorders>
              <w:top w:val="single" w:sz="4" w:space="0" w:color="auto"/>
              <w:left w:val="single" w:sz="4" w:space="0" w:color="auto"/>
              <w:bottom w:val="single" w:sz="4" w:space="0" w:color="auto"/>
              <w:right w:val="single" w:sz="4" w:space="0" w:color="auto"/>
            </w:tcBorders>
          </w:tcPr>
          <w:p w14:paraId="32C663F2"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132060</w:t>
            </w:r>
          </w:p>
        </w:tc>
        <w:tc>
          <w:tcPr>
            <w:tcW w:w="2126" w:type="dxa"/>
            <w:tcBorders>
              <w:top w:val="single" w:sz="4" w:space="0" w:color="auto"/>
              <w:left w:val="single" w:sz="4" w:space="0" w:color="auto"/>
              <w:bottom w:val="single" w:sz="4" w:space="0" w:color="auto"/>
              <w:right w:val="single" w:sz="4" w:space="0" w:color="auto"/>
            </w:tcBorders>
          </w:tcPr>
          <w:p w14:paraId="7FF4FAE6"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2 на 30 коек</w:t>
            </w:r>
          </w:p>
        </w:tc>
      </w:tr>
      <w:tr w:rsidR="0092029D" w:rsidRPr="009230C7" w14:paraId="0ADA1161" w14:textId="77777777" w:rsidTr="00DD079B">
        <w:trPr>
          <w:tblCellSpacing w:w="5" w:type="nil"/>
        </w:trPr>
        <w:tc>
          <w:tcPr>
            <w:tcW w:w="568" w:type="dxa"/>
            <w:tcBorders>
              <w:left w:val="single" w:sz="4" w:space="0" w:color="auto"/>
              <w:bottom w:val="single" w:sz="4" w:space="0" w:color="auto"/>
              <w:right w:val="single" w:sz="4" w:space="0" w:color="auto"/>
            </w:tcBorders>
          </w:tcPr>
          <w:p w14:paraId="61AEA134"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43</w:t>
            </w:r>
          </w:p>
        </w:tc>
        <w:tc>
          <w:tcPr>
            <w:tcW w:w="4536" w:type="dxa"/>
            <w:tcBorders>
              <w:left w:val="single" w:sz="4" w:space="0" w:color="auto"/>
              <w:bottom w:val="single" w:sz="4" w:space="0" w:color="auto"/>
              <w:right w:val="single" w:sz="4" w:space="0" w:color="auto"/>
            </w:tcBorders>
          </w:tcPr>
          <w:p w14:paraId="036B355D"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Аппарат для пневмокомпрессорного  массажа конечностей</w:t>
            </w:r>
          </w:p>
        </w:tc>
        <w:tc>
          <w:tcPr>
            <w:tcW w:w="1984" w:type="dxa"/>
            <w:tcBorders>
              <w:left w:val="single" w:sz="4" w:space="0" w:color="auto"/>
              <w:bottom w:val="single" w:sz="4" w:space="0" w:color="auto"/>
              <w:right w:val="single" w:sz="4" w:space="0" w:color="auto"/>
            </w:tcBorders>
          </w:tcPr>
          <w:p w14:paraId="42EAF2B9"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114020</w:t>
            </w:r>
          </w:p>
        </w:tc>
        <w:tc>
          <w:tcPr>
            <w:tcW w:w="2126" w:type="dxa"/>
            <w:tcBorders>
              <w:left w:val="single" w:sz="4" w:space="0" w:color="auto"/>
              <w:bottom w:val="single" w:sz="4" w:space="0" w:color="auto"/>
              <w:right w:val="single" w:sz="4" w:space="0" w:color="auto"/>
            </w:tcBorders>
            <w:vAlign w:val="bottom"/>
          </w:tcPr>
          <w:p w14:paraId="4A6E770D"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46F6F210" w14:textId="77777777" w:rsidTr="00DD079B">
        <w:trPr>
          <w:tblCellSpacing w:w="5" w:type="nil"/>
        </w:trPr>
        <w:tc>
          <w:tcPr>
            <w:tcW w:w="568" w:type="dxa"/>
            <w:tcBorders>
              <w:left w:val="single" w:sz="4" w:space="0" w:color="auto"/>
              <w:bottom w:val="single" w:sz="4" w:space="0" w:color="auto"/>
              <w:right w:val="single" w:sz="4" w:space="0" w:color="auto"/>
            </w:tcBorders>
          </w:tcPr>
          <w:p w14:paraId="6AD9800A"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44</w:t>
            </w:r>
          </w:p>
        </w:tc>
        <w:tc>
          <w:tcPr>
            <w:tcW w:w="4536" w:type="dxa"/>
            <w:tcBorders>
              <w:left w:val="single" w:sz="4" w:space="0" w:color="auto"/>
              <w:bottom w:val="single" w:sz="4" w:space="0" w:color="auto"/>
              <w:right w:val="single" w:sz="4" w:space="0" w:color="auto"/>
            </w:tcBorders>
          </w:tcPr>
          <w:p w14:paraId="3511FC9D"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Система физиотерапевтическая для электролечения многофункциональная</w:t>
            </w:r>
          </w:p>
        </w:tc>
        <w:tc>
          <w:tcPr>
            <w:tcW w:w="1984" w:type="dxa"/>
            <w:tcBorders>
              <w:left w:val="single" w:sz="4" w:space="0" w:color="auto"/>
              <w:bottom w:val="single" w:sz="4" w:space="0" w:color="auto"/>
              <w:right w:val="single" w:sz="4" w:space="0" w:color="auto"/>
            </w:tcBorders>
          </w:tcPr>
          <w:p w14:paraId="0E14EBFA"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lang w:val="en-US"/>
              </w:rPr>
              <w:t>335360</w:t>
            </w:r>
          </w:p>
        </w:tc>
        <w:tc>
          <w:tcPr>
            <w:tcW w:w="2126" w:type="dxa"/>
            <w:tcBorders>
              <w:left w:val="single" w:sz="4" w:space="0" w:color="auto"/>
              <w:bottom w:val="single" w:sz="4" w:space="0" w:color="auto"/>
              <w:right w:val="single" w:sz="4" w:space="0" w:color="auto"/>
            </w:tcBorders>
          </w:tcPr>
          <w:p w14:paraId="53ADA099"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не менее 1 комплекта по воздействующему фактору на 15 пациентов в смену</w:t>
            </w:r>
          </w:p>
        </w:tc>
      </w:tr>
      <w:tr w:rsidR="0092029D" w:rsidRPr="009230C7" w14:paraId="4204A0B4"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AB1198C"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45</w:t>
            </w:r>
          </w:p>
        </w:tc>
        <w:tc>
          <w:tcPr>
            <w:tcW w:w="4536" w:type="dxa"/>
            <w:tcBorders>
              <w:top w:val="single" w:sz="4" w:space="0" w:color="auto"/>
              <w:left w:val="single" w:sz="4" w:space="0" w:color="auto"/>
              <w:bottom w:val="single" w:sz="4" w:space="0" w:color="auto"/>
              <w:right w:val="single" w:sz="4" w:space="0" w:color="auto"/>
            </w:tcBorders>
          </w:tcPr>
          <w:p w14:paraId="472DB925"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Мягкое модульное оборудование для кабинета психологической разгрузки</w:t>
            </w:r>
          </w:p>
        </w:tc>
        <w:tc>
          <w:tcPr>
            <w:tcW w:w="1984" w:type="dxa"/>
            <w:tcBorders>
              <w:top w:val="single" w:sz="4" w:space="0" w:color="auto"/>
              <w:left w:val="single" w:sz="4" w:space="0" w:color="auto"/>
              <w:bottom w:val="single" w:sz="4" w:space="0" w:color="auto"/>
              <w:right w:val="single" w:sz="4" w:space="0" w:color="auto"/>
            </w:tcBorders>
          </w:tcPr>
          <w:p w14:paraId="40249D81" w14:textId="77777777" w:rsidR="00A31E9F" w:rsidRPr="009230C7" w:rsidRDefault="00A31E9F" w:rsidP="00A31E9F">
            <w:pPr>
              <w:pStyle w:val="ConsPlusCell"/>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57BB2844"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rPr>
              <w:t>1 комплект</w:t>
            </w:r>
          </w:p>
        </w:tc>
      </w:tr>
      <w:tr w:rsidR="0092029D" w:rsidRPr="009230C7" w14:paraId="302F3016"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695F7BA"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46</w:t>
            </w:r>
          </w:p>
        </w:tc>
        <w:tc>
          <w:tcPr>
            <w:tcW w:w="4536" w:type="dxa"/>
            <w:tcBorders>
              <w:top w:val="single" w:sz="4" w:space="0" w:color="auto"/>
              <w:left w:val="single" w:sz="4" w:space="0" w:color="auto"/>
              <w:bottom w:val="single" w:sz="4" w:space="0" w:color="auto"/>
              <w:right w:val="single" w:sz="4" w:space="0" w:color="auto"/>
            </w:tcBorders>
          </w:tcPr>
          <w:p w14:paraId="024D685A"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Оборудование для кабинета лечебной гимнастики</w:t>
            </w:r>
          </w:p>
        </w:tc>
        <w:tc>
          <w:tcPr>
            <w:tcW w:w="1984" w:type="dxa"/>
            <w:tcBorders>
              <w:top w:val="single" w:sz="4" w:space="0" w:color="auto"/>
              <w:left w:val="single" w:sz="4" w:space="0" w:color="auto"/>
              <w:bottom w:val="single" w:sz="4" w:space="0" w:color="auto"/>
              <w:right w:val="single" w:sz="4" w:space="0" w:color="auto"/>
            </w:tcBorders>
          </w:tcPr>
          <w:p w14:paraId="6EA8E6A3" w14:textId="77777777" w:rsidR="00A31E9F" w:rsidRPr="009230C7" w:rsidRDefault="00A31E9F" w:rsidP="00A31E9F">
            <w:pPr>
              <w:pStyle w:val="ConsPlusCell"/>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60A4DFEB"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rPr>
              <w:t>1</w:t>
            </w:r>
          </w:p>
        </w:tc>
      </w:tr>
      <w:tr w:rsidR="0092029D" w:rsidRPr="009230C7" w14:paraId="4BD776E6"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7B4C39A" w14:textId="46986F24" w:rsidR="00FC27E6" w:rsidRPr="009230C7" w:rsidRDefault="00FC27E6"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47</w:t>
            </w:r>
          </w:p>
        </w:tc>
        <w:tc>
          <w:tcPr>
            <w:tcW w:w="4536" w:type="dxa"/>
            <w:tcBorders>
              <w:top w:val="single" w:sz="4" w:space="0" w:color="auto"/>
              <w:left w:val="single" w:sz="4" w:space="0" w:color="auto"/>
              <w:bottom w:val="single" w:sz="4" w:space="0" w:color="auto"/>
              <w:right w:val="single" w:sz="4" w:space="0" w:color="auto"/>
            </w:tcBorders>
          </w:tcPr>
          <w:p w14:paraId="3CC08DDD" w14:textId="45F8E758" w:rsidR="00FC27E6" w:rsidRPr="009230C7" w:rsidRDefault="00FC27E6" w:rsidP="00312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8"/>
                <w:szCs w:val="28"/>
              </w:rPr>
            </w:pPr>
            <w:r w:rsidRPr="009230C7">
              <w:rPr>
                <w:rFonts w:ascii="Times New Roman" w:eastAsiaTheme="minorEastAsia" w:hAnsi="Times New Roman" w:cs="Times New Roman"/>
                <w:sz w:val="28"/>
                <w:szCs w:val="28"/>
              </w:rPr>
              <w:t xml:space="preserve">Тредмил медицинский с возможностью проведения эргометрического тестирования и разгрузки веса с биологической обратной связью и возможностью программирования индивидуальной нагрузки с учетом пола, возраста и уровня подготовленности </w:t>
            </w:r>
          </w:p>
        </w:tc>
        <w:tc>
          <w:tcPr>
            <w:tcW w:w="1984" w:type="dxa"/>
            <w:tcBorders>
              <w:top w:val="single" w:sz="4" w:space="0" w:color="auto"/>
              <w:left w:val="single" w:sz="4" w:space="0" w:color="auto"/>
              <w:bottom w:val="single" w:sz="4" w:space="0" w:color="auto"/>
              <w:right w:val="single" w:sz="4" w:space="0" w:color="auto"/>
            </w:tcBorders>
          </w:tcPr>
          <w:p w14:paraId="420F237D" w14:textId="77777777" w:rsidR="00FC27E6" w:rsidRPr="009230C7" w:rsidRDefault="00FC27E6" w:rsidP="00A31E9F">
            <w:pPr>
              <w:pStyle w:val="ConsPlusCell"/>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59D141D5" w14:textId="78CFFA59" w:rsidR="00FC27E6" w:rsidRPr="009230C7" w:rsidRDefault="00FC27E6" w:rsidP="00A31E9F">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5EAA55D1"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8F5A17B" w14:textId="47181730" w:rsidR="00E47AC4" w:rsidRPr="009230C7" w:rsidRDefault="00E47AC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48</w:t>
            </w:r>
          </w:p>
        </w:tc>
        <w:tc>
          <w:tcPr>
            <w:tcW w:w="4536" w:type="dxa"/>
            <w:tcBorders>
              <w:top w:val="single" w:sz="4" w:space="0" w:color="auto"/>
              <w:left w:val="single" w:sz="4" w:space="0" w:color="auto"/>
              <w:bottom w:val="single" w:sz="4" w:space="0" w:color="auto"/>
              <w:right w:val="single" w:sz="4" w:space="0" w:color="auto"/>
            </w:tcBorders>
          </w:tcPr>
          <w:p w14:paraId="6240CAEA" w14:textId="37B66F7D" w:rsidR="00E47AC4" w:rsidRPr="009230C7" w:rsidRDefault="00E47AC4" w:rsidP="00FC27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8"/>
                <w:szCs w:val="28"/>
              </w:rPr>
            </w:pPr>
            <w:r w:rsidRPr="009230C7">
              <w:rPr>
                <w:rFonts w:ascii="Times New Roman" w:eastAsiaTheme="minorEastAsia" w:hAnsi="Times New Roman" w:cs="Times New Roman"/>
                <w:sz w:val="28"/>
                <w:szCs w:val="28"/>
              </w:rPr>
              <w:t xml:space="preserve">Тренажеры с биологической обратной связью для восстановления равновесия </w:t>
            </w:r>
          </w:p>
        </w:tc>
        <w:tc>
          <w:tcPr>
            <w:tcW w:w="1984" w:type="dxa"/>
            <w:tcBorders>
              <w:top w:val="single" w:sz="4" w:space="0" w:color="auto"/>
              <w:left w:val="single" w:sz="4" w:space="0" w:color="auto"/>
              <w:bottom w:val="single" w:sz="4" w:space="0" w:color="auto"/>
              <w:right w:val="single" w:sz="4" w:space="0" w:color="auto"/>
            </w:tcBorders>
          </w:tcPr>
          <w:p w14:paraId="6AB56E0A" w14:textId="77777777" w:rsidR="00E47AC4" w:rsidRPr="009230C7" w:rsidRDefault="00E47AC4" w:rsidP="00A31E9F">
            <w:pPr>
              <w:pStyle w:val="ConsPlusCell"/>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4D4B5936" w14:textId="193D6D99" w:rsidR="00E47AC4" w:rsidRPr="009230C7" w:rsidRDefault="00E47AC4" w:rsidP="00A31E9F">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121E983E"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FA5CB50" w14:textId="023E5F03" w:rsidR="00E47AC4" w:rsidRPr="009230C7" w:rsidRDefault="00E47AC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49</w:t>
            </w:r>
          </w:p>
        </w:tc>
        <w:tc>
          <w:tcPr>
            <w:tcW w:w="4536" w:type="dxa"/>
            <w:tcBorders>
              <w:top w:val="single" w:sz="4" w:space="0" w:color="auto"/>
              <w:left w:val="single" w:sz="4" w:space="0" w:color="auto"/>
              <w:bottom w:val="single" w:sz="4" w:space="0" w:color="auto"/>
              <w:right w:val="single" w:sz="4" w:space="0" w:color="auto"/>
            </w:tcBorders>
          </w:tcPr>
          <w:p w14:paraId="36757FB7" w14:textId="42678A9C" w:rsidR="00E47AC4" w:rsidRPr="009230C7" w:rsidRDefault="00E47AC4" w:rsidP="00FC27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sz w:val="28"/>
                <w:szCs w:val="28"/>
              </w:rPr>
            </w:pPr>
            <w:r w:rsidRPr="009230C7">
              <w:rPr>
                <w:rFonts w:ascii="Times New Roman" w:eastAsiaTheme="minorEastAsia" w:hAnsi="Times New Roman" w:cs="Times New Roman"/>
                <w:sz w:val="28"/>
                <w:szCs w:val="28"/>
              </w:rPr>
              <w:t xml:space="preserve">Тренажеры с биологической обратной связью для тренировки ходьбы </w:t>
            </w:r>
          </w:p>
        </w:tc>
        <w:tc>
          <w:tcPr>
            <w:tcW w:w="1984" w:type="dxa"/>
            <w:tcBorders>
              <w:top w:val="single" w:sz="4" w:space="0" w:color="auto"/>
              <w:left w:val="single" w:sz="4" w:space="0" w:color="auto"/>
              <w:bottom w:val="single" w:sz="4" w:space="0" w:color="auto"/>
              <w:right w:val="single" w:sz="4" w:space="0" w:color="auto"/>
            </w:tcBorders>
          </w:tcPr>
          <w:p w14:paraId="54B15AE5" w14:textId="77777777" w:rsidR="00E47AC4" w:rsidRPr="009230C7" w:rsidRDefault="00E47AC4" w:rsidP="00A31E9F">
            <w:pPr>
              <w:pStyle w:val="ConsPlusCell"/>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32F8E965" w14:textId="64A241C6" w:rsidR="00E47AC4" w:rsidRPr="009230C7" w:rsidRDefault="00E47AC4" w:rsidP="00A31E9F">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33168C32"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D547D2F" w14:textId="7B71E638"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50</w:t>
            </w:r>
          </w:p>
        </w:tc>
        <w:tc>
          <w:tcPr>
            <w:tcW w:w="4536" w:type="dxa"/>
            <w:tcBorders>
              <w:top w:val="single" w:sz="4" w:space="0" w:color="auto"/>
              <w:left w:val="single" w:sz="4" w:space="0" w:color="auto"/>
              <w:bottom w:val="single" w:sz="4" w:space="0" w:color="auto"/>
              <w:right w:val="single" w:sz="4" w:space="0" w:color="auto"/>
            </w:tcBorders>
          </w:tcPr>
          <w:p w14:paraId="4D532899"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Оборудование для восстановления мышечной силы для мелких мышц (механизированное устройство для восстановления активных движений в пальцах)</w:t>
            </w:r>
          </w:p>
        </w:tc>
        <w:tc>
          <w:tcPr>
            <w:tcW w:w="1984" w:type="dxa"/>
            <w:tcBorders>
              <w:top w:val="single" w:sz="4" w:space="0" w:color="auto"/>
              <w:left w:val="single" w:sz="4" w:space="0" w:color="auto"/>
              <w:bottom w:val="single" w:sz="4" w:space="0" w:color="auto"/>
              <w:right w:val="single" w:sz="4" w:space="0" w:color="auto"/>
            </w:tcBorders>
          </w:tcPr>
          <w:p w14:paraId="0A495C16"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349710</w:t>
            </w:r>
          </w:p>
        </w:tc>
        <w:tc>
          <w:tcPr>
            <w:tcW w:w="2126" w:type="dxa"/>
            <w:tcBorders>
              <w:top w:val="single" w:sz="4" w:space="0" w:color="auto"/>
              <w:left w:val="single" w:sz="4" w:space="0" w:color="auto"/>
              <w:bottom w:val="single" w:sz="4" w:space="0" w:color="auto"/>
              <w:right w:val="single" w:sz="4" w:space="0" w:color="auto"/>
            </w:tcBorders>
          </w:tcPr>
          <w:p w14:paraId="3B5E7E0D" w14:textId="77777777" w:rsidR="00E47AC4" w:rsidRPr="009230C7" w:rsidRDefault="00E47AC4"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rPr>
              <w:t>1</w:t>
            </w:r>
          </w:p>
        </w:tc>
      </w:tr>
      <w:tr w:rsidR="0092029D" w:rsidRPr="009230C7" w14:paraId="6441A5A4"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30D1AFB" w14:textId="5B99E4AF"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51</w:t>
            </w:r>
          </w:p>
        </w:tc>
        <w:tc>
          <w:tcPr>
            <w:tcW w:w="4536" w:type="dxa"/>
            <w:tcBorders>
              <w:top w:val="single" w:sz="4" w:space="0" w:color="auto"/>
              <w:left w:val="single" w:sz="4" w:space="0" w:color="auto"/>
              <w:bottom w:val="single" w:sz="4" w:space="0" w:color="auto"/>
              <w:right w:val="single" w:sz="4" w:space="0" w:color="auto"/>
            </w:tcBorders>
          </w:tcPr>
          <w:p w14:paraId="28D0C73B"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Оборудование для восстановления двигательной активности, координации движений конечностей, бытовой деятельности и самообслуживания с оценкой функциональных возможностей при помощи интерактивных программ</w:t>
            </w:r>
          </w:p>
        </w:tc>
        <w:tc>
          <w:tcPr>
            <w:tcW w:w="1984" w:type="dxa"/>
            <w:tcBorders>
              <w:top w:val="single" w:sz="4" w:space="0" w:color="auto"/>
              <w:left w:val="single" w:sz="4" w:space="0" w:color="auto"/>
              <w:bottom w:val="single" w:sz="4" w:space="0" w:color="auto"/>
              <w:right w:val="single" w:sz="4" w:space="0" w:color="auto"/>
            </w:tcBorders>
          </w:tcPr>
          <w:p w14:paraId="6C77F72D" w14:textId="77777777" w:rsidR="00E47AC4" w:rsidRPr="009230C7" w:rsidRDefault="00E47AC4" w:rsidP="00A31E9F">
            <w:pPr>
              <w:pStyle w:val="ConsPlusCell"/>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51527AE6" w14:textId="77777777" w:rsidR="00E47AC4" w:rsidRPr="009230C7" w:rsidRDefault="00E47AC4"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По требованию</w:t>
            </w:r>
          </w:p>
        </w:tc>
      </w:tr>
      <w:tr w:rsidR="0092029D" w:rsidRPr="009230C7" w14:paraId="11C03CB4"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57C677C" w14:textId="39E6EE9B"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52</w:t>
            </w:r>
          </w:p>
        </w:tc>
        <w:tc>
          <w:tcPr>
            <w:tcW w:w="4536" w:type="dxa"/>
            <w:tcBorders>
              <w:top w:val="single" w:sz="4" w:space="0" w:color="auto"/>
              <w:left w:val="single" w:sz="4" w:space="0" w:color="auto"/>
              <w:bottom w:val="single" w:sz="4" w:space="0" w:color="auto"/>
              <w:right w:val="single" w:sz="4" w:space="0" w:color="auto"/>
            </w:tcBorders>
          </w:tcPr>
          <w:p w14:paraId="509AD0E5"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Изделия для восстановления мелкой моторики и координации с оценкой функциональных возможностей при помощи биологической обратной связи</w:t>
            </w:r>
          </w:p>
        </w:tc>
        <w:tc>
          <w:tcPr>
            <w:tcW w:w="1984" w:type="dxa"/>
            <w:tcBorders>
              <w:top w:val="single" w:sz="4" w:space="0" w:color="auto"/>
              <w:left w:val="single" w:sz="4" w:space="0" w:color="auto"/>
              <w:bottom w:val="single" w:sz="4" w:space="0" w:color="auto"/>
              <w:right w:val="single" w:sz="4" w:space="0" w:color="auto"/>
            </w:tcBorders>
          </w:tcPr>
          <w:p w14:paraId="5E4CBAA7"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159790</w:t>
            </w:r>
          </w:p>
        </w:tc>
        <w:tc>
          <w:tcPr>
            <w:tcW w:w="2126" w:type="dxa"/>
            <w:tcBorders>
              <w:top w:val="single" w:sz="4" w:space="0" w:color="auto"/>
              <w:left w:val="single" w:sz="4" w:space="0" w:color="auto"/>
              <w:bottom w:val="single" w:sz="4" w:space="0" w:color="auto"/>
              <w:right w:val="single" w:sz="4" w:space="0" w:color="auto"/>
            </w:tcBorders>
          </w:tcPr>
          <w:p w14:paraId="40A1943A" w14:textId="77777777" w:rsidR="00E47AC4" w:rsidRPr="009230C7" w:rsidRDefault="00E47AC4"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По требованию</w:t>
            </w:r>
          </w:p>
        </w:tc>
      </w:tr>
      <w:tr w:rsidR="0092029D" w:rsidRPr="009230C7" w14:paraId="12BEB14F"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6E591BF" w14:textId="6B5C92C3"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53</w:t>
            </w:r>
          </w:p>
        </w:tc>
        <w:tc>
          <w:tcPr>
            <w:tcW w:w="4536" w:type="dxa"/>
            <w:tcBorders>
              <w:top w:val="single" w:sz="4" w:space="0" w:color="auto"/>
              <w:left w:val="single" w:sz="4" w:space="0" w:color="auto"/>
              <w:bottom w:val="single" w:sz="4" w:space="0" w:color="auto"/>
              <w:right w:val="single" w:sz="4" w:space="0" w:color="auto"/>
            </w:tcBorders>
          </w:tcPr>
          <w:p w14:paraId="00150363"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Оборудование для проведения свето-, крио, теплолечения</w:t>
            </w:r>
          </w:p>
        </w:tc>
        <w:tc>
          <w:tcPr>
            <w:tcW w:w="1984" w:type="dxa"/>
            <w:tcBorders>
              <w:top w:val="single" w:sz="4" w:space="0" w:color="auto"/>
              <w:left w:val="single" w:sz="4" w:space="0" w:color="auto"/>
              <w:bottom w:val="single" w:sz="4" w:space="0" w:color="auto"/>
              <w:right w:val="single" w:sz="4" w:space="0" w:color="auto"/>
            </w:tcBorders>
          </w:tcPr>
          <w:p w14:paraId="412FACE1" w14:textId="77777777" w:rsidR="00E47AC4" w:rsidRPr="009230C7" w:rsidRDefault="00E47AC4"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283160</w:t>
            </w:r>
          </w:p>
          <w:p w14:paraId="5D080B41" w14:textId="77777777" w:rsidR="00E47AC4" w:rsidRPr="009230C7" w:rsidRDefault="00E47AC4"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118180</w:t>
            </w:r>
          </w:p>
          <w:p w14:paraId="18A4AA16"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126360</w:t>
            </w:r>
          </w:p>
        </w:tc>
        <w:tc>
          <w:tcPr>
            <w:tcW w:w="2126" w:type="dxa"/>
            <w:tcBorders>
              <w:top w:val="single" w:sz="4" w:space="0" w:color="auto"/>
              <w:left w:val="single" w:sz="4" w:space="0" w:color="auto"/>
              <w:bottom w:val="single" w:sz="4" w:space="0" w:color="auto"/>
              <w:right w:val="single" w:sz="4" w:space="0" w:color="auto"/>
            </w:tcBorders>
          </w:tcPr>
          <w:p w14:paraId="001DCFEF" w14:textId="77777777" w:rsidR="00E47AC4" w:rsidRPr="009230C7" w:rsidRDefault="00E47AC4"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По требованию</w:t>
            </w:r>
          </w:p>
        </w:tc>
      </w:tr>
      <w:tr w:rsidR="0092029D" w:rsidRPr="009230C7" w14:paraId="3DE3F821"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8A4E0FE" w14:textId="5977369A"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54</w:t>
            </w:r>
          </w:p>
        </w:tc>
        <w:tc>
          <w:tcPr>
            <w:tcW w:w="4536" w:type="dxa"/>
            <w:tcBorders>
              <w:top w:val="single" w:sz="4" w:space="0" w:color="auto"/>
              <w:left w:val="single" w:sz="4" w:space="0" w:color="auto"/>
              <w:bottom w:val="single" w:sz="4" w:space="0" w:color="auto"/>
              <w:right w:val="single" w:sz="4" w:space="0" w:color="auto"/>
            </w:tcBorders>
          </w:tcPr>
          <w:p w14:paraId="28584872"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Оборудование для социально-бытовой адаптации</w:t>
            </w:r>
          </w:p>
        </w:tc>
        <w:tc>
          <w:tcPr>
            <w:tcW w:w="1984" w:type="dxa"/>
            <w:tcBorders>
              <w:top w:val="single" w:sz="4" w:space="0" w:color="auto"/>
              <w:left w:val="single" w:sz="4" w:space="0" w:color="auto"/>
              <w:bottom w:val="single" w:sz="4" w:space="0" w:color="auto"/>
              <w:right w:val="single" w:sz="4" w:space="0" w:color="auto"/>
            </w:tcBorders>
          </w:tcPr>
          <w:p w14:paraId="5DE0171A" w14:textId="77777777" w:rsidR="00E47AC4" w:rsidRPr="009230C7" w:rsidRDefault="00E47AC4" w:rsidP="00A31E9F">
            <w:pPr>
              <w:pStyle w:val="ConsPlusCell"/>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78E32A8A" w14:textId="77777777" w:rsidR="00E47AC4" w:rsidRPr="009230C7" w:rsidRDefault="00E47AC4"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комплект</w:t>
            </w:r>
          </w:p>
        </w:tc>
      </w:tr>
      <w:tr w:rsidR="0092029D" w:rsidRPr="009230C7" w14:paraId="0B0D818B"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DB2D789" w14:textId="4D76A436"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55</w:t>
            </w:r>
          </w:p>
        </w:tc>
        <w:tc>
          <w:tcPr>
            <w:tcW w:w="4536" w:type="dxa"/>
            <w:tcBorders>
              <w:top w:val="single" w:sz="4" w:space="0" w:color="auto"/>
              <w:left w:val="single" w:sz="4" w:space="0" w:color="auto"/>
              <w:bottom w:val="single" w:sz="4" w:space="0" w:color="auto"/>
              <w:right w:val="single" w:sz="4" w:space="0" w:color="auto"/>
            </w:tcBorders>
          </w:tcPr>
          <w:p w14:paraId="0103A2E7"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Предметы бытового обихода для больных с нарушениями двигательных функций</w:t>
            </w:r>
          </w:p>
        </w:tc>
        <w:tc>
          <w:tcPr>
            <w:tcW w:w="1984" w:type="dxa"/>
            <w:tcBorders>
              <w:top w:val="single" w:sz="4" w:space="0" w:color="auto"/>
              <w:left w:val="single" w:sz="4" w:space="0" w:color="auto"/>
              <w:bottom w:val="single" w:sz="4" w:space="0" w:color="auto"/>
              <w:right w:val="single" w:sz="4" w:space="0" w:color="auto"/>
            </w:tcBorders>
          </w:tcPr>
          <w:p w14:paraId="038D1C69" w14:textId="77777777" w:rsidR="00E47AC4" w:rsidRPr="009230C7" w:rsidRDefault="00E47AC4" w:rsidP="00A31E9F">
            <w:pPr>
              <w:pStyle w:val="ConsPlusCell"/>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5787AD3A" w14:textId="77777777" w:rsidR="00E47AC4" w:rsidRPr="009230C7" w:rsidRDefault="00E47AC4"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комплект</w:t>
            </w:r>
          </w:p>
        </w:tc>
      </w:tr>
      <w:tr w:rsidR="0092029D" w:rsidRPr="009230C7" w14:paraId="7706CC54"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02F6234" w14:textId="5B868588"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56</w:t>
            </w:r>
          </w:p>
        </w:tc>
        <w:tc>
          <w:tcPr>
            <w:tcW w:w="4536" w:type="dxa"/>
            <w:tcBorders>
              <w:top w:val="single" w:sz="4" w:space="0" w:color="auto"/>
              <w:left w:val="single" w:sz="4" w:space="0" w:color="auto"/>
              <w:bottom w:val="single" w:sz="4" w:space="0" w:color="auto"/>
              <w:right w:val="single" w:sz="4" w:space="0" w:color="auto"/>
            </w:tcBorders>
          </w:tcPr>
          <w:p w14:paraId="54D71AEA"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Оборудование</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для</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проведения</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рефлексотерапии</w:t>
            </w:r>
          </w:p>
        </w:tc>
        <w:tc>
          <w:tcPr>
            <w:tcW w:w="1984" w:type="dxa"/>
            <w:tcBorders>
              <w:top w:val="single" w:sz="4" w:space="0" w:color="auto"/>
              <w:left w:val="single" w:sz="4" w:space="0" w:color="auto"/>
              <w:bottom w:val="single" w:sz="4" w:space="0" w:color="auto"/>
              <w:right w:val="single" w:sz="4" w:space="0" w:color="auto"/>
            </w:tcBorders>
          </w:tcPr>
          <w:p w14:paraId="5B305B6C" w14:textId="77777777" w:rsidR="00E47AC4" w:rsidRPr="009230C7" w:rsidRDefault="00E47AC4" w:rsidP="00A31E9F">
            <w:pPr>
              <w:pStyle w:val="ConsPlusCell"/>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693024F5" w14:textId="77777777" w:rsidR="00E47AC4" w:rsidRPr="009230C7" w:rsidRDefault="00E47AC4"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По требованию</w:t>
            </w:r>
          </w:p>
        </w:tc>
      </w:tr>
      <w:tr w:rsidR="0092029D" w:rsidRPr="009230C7" w14:paraId="60313CDE"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AD99FFC" w14:textId="52BD8B0C"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57</w:t>
            </w:r>
          </w:p>
        </w:tc>
        <w:tc>
          <w:tcPr>
            <w:tcW w:w="4536" w:type="dxa"/>
            <w:tcBorders>
              <w:top w:val="single" w:sz="4" w:space="0" w:color="auto"/>
              <w:left w:val="single" w:sz="4" w:space="0" w:color="auto"/>
              <w:bottom w:val="single" w:sz="4" w:space="0" w:color="auto"/>
              <w:right w:val="single" w:sz="4" w:space="0" w:color="auto"/>
            </w:tcBorders>
          </w:tcPr>
          <w:p w14:paraId="69DB6EEB"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Персональный</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компьютер</w:t>
            </w:r>
          </w:p>
        </w:tc>
        <w:tc>
          <w:tcPr>
            <w:tcW w:w="1984" w:type="dxa"/>
            <w:tcBorders>
              <w:top w:val="single" w:sz="4" w:space="0" w:color="auto"/>
              <w:left w:val="single" w:sz="4" w:space="0" w:color="auto"/>
              <w:bottom w:val="single" w:sz="4" w:space="0" w:color="auto"/>
              <w:right w:val="single" w:sz="4" w:space="0" w:color="auto"/>
            </w:tcBorders>
          </w:tcPr>
          <w:p w14:paraId="223B2E8D" w14:textId="77777777" w:rsidR="00E47AC4" w:rsidRPr="009230C7" w:rsidRDefault="00E47AC4" w:rsidP="00A31E9F">
            <w:pPr>
              <w:pStyle w:val="ConsPlusCell"/>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53759064" w14:textId="77777777" w:rsidR="00E47AC4" w:rsidRPr="009230C7" w:rsidRDefault="00E47AC4"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rPr>
              <w:t>1 на каждое рабочее место специалистов МДБ</w:t>
            </w:r>
          </w:p>
        </w:tc>
      </w:tr>
      <w:tr w:rsidR="0092029D" w:rsidRPr="009230C7" w14:paraId="1029EF6A"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BF90A1B" w14:textId="4C8C20A1"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58</w:t>
            </w:r>
          </w:p>
        </w:tc>
        <w:tc>
          <w:tcPr>
            <w:tcW w:w="4536" w:type="dxa"/>
            <w:tcBorders>
              <w:top w:val="single" w:sz="4" w:space="0" w:color="auto"/>
              <w:left w:val="single" w:sz="4" w:space="0" w:color="auto"/>
              <w:bottom w:val="single" w:sz="4" w:space="0" w:color="auto"/>
              <w:right w:val="single" w:sz="4" w:space="0" w:color="auto"/>
            </w:tcBorders>
          </w:tcPr>
          <w:p w14:paraId="7C059881"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Программа</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индивидуализированной</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вторичной</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профилактики</w:t>
            </w:r>
          </w:p>
        </w:tc>
        <w:tc>
          <w:tcPr>
            <w:tcW w:w="1984" w:type="dxa"/>
            <w:tcBorders>
              <w:top w:val="single" w:sz="4" w:space="0" w:color="auto"/>
              <w:left w:val="single" w:sz="4" w:space="0" w:color="auto"/>
              <w:bottom w:val="single" w:sz="4" w:space="0" w:color="auto"/>
              <w:right w:val="single" w:sz="4" w:space="0" w:color="auto"/>
            </w:tcBorders>
          </w:tcPr>
          <w:p w14:paraId="7DB87FE0" w14:textId="77777777" w:rsidR="00E47AC4" w:rsidRPr="009230C7" w:rsidRDefault="00E47AC4" w:rsidP="00A31E9F">
            <w:pPr>
              <w:pStyle w:val="ConsPlusCell"/>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2A0EADB0" w14:textId="77777777" w:rsidR="00E47AC4" w:rsidRPr="009230C7" w:rsidRDefault="00E47AC4"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1</w:t>
            </w:r>
          </w:p>
        </w:tc>
      </w:tr>
      <w:tr w:rsidR="0092029D" w:rsidRPr="009230C7" w14:paraId="07D01F66"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3D26B02" w14:textId="36CC8F17" w:rsidR="00E47AC4" w:rsidRPr="009230C7" w:rsidRDefault="00E47AC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59</w:t>
            </w:r>
          </w:p>
        </w:tc>
        <w:tc>
          <w:tcPr>
            <w:tcW w:w="4536" w:type="dxa"/>
            <w:tcBorders>
              <w:top w:val="single" w:sz="4" w:space="0" w:color="auto"/>
              <w:left w:val="single" w:sz="4" w:space="0" w:color="auto"/>
              <w:bottom w:val="single" w:sz="4" w:space="0" w:color="auto"/>
              <w:right w:val="single" w:sz="4" w:space="0" w:color="auto"/>
            </w:tcBorders>
          </w:tcPr>
          <w:p w14:paraId="2A5FF9BB" w14:textId="77777777" w:rsidR="00E47AC4" w:rsidRPr="009230C7" w:rsidRDefault="00E47AC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Стойка для внутривенных вливаний</w:t>
            </w:r>
          </w:p>
        </w:tc>
        <w:tc>
          <w:tcPr>
            <w:tcW w:w="1984" w:type="dxa"/>
            <w:tcBorders>
              <w:top w:val="single" w:sz="4" w:space="0" w:color="auto"/>
              <w:left w:val="single" w:sz="4" w:space="0" w:color="auto"/>
              <w:bottom w:val="single" w:sz="4" w:space="0" w:color="auto"/>
              <w:right w:val="single" w:sz="4" w:space="0" w:color="auto"/>
            </w:tcBorders>
          </w:tcPr>
          <w:p w14:paraId="3EFC31C8"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131950</w:t>
            </w:r>
          </w:p>
        </w:tc>
        <w:tc>
          <w:tcPr>
            <w:tcW w:w="2126" w:type="dxa"/>
            <w:tcBorders>
              <w:top w:val="single" w:sz="4" w:space="0" w:color="auto"/>
              <w:left w:val="single" w:sz="4" w:space="0" w:color="auto"/>
              <w:bottom w:val="single" w:sz="4" w:space="0" w:color="auto"/>
              <w:right w:val="single" w:sz="4" w:space="0" w:color="auto"/>
            </w:tcBorders>
          </w:tcPr>
          <w:p w14:paraId="6C0E9DFF" w14:textId="77777777" w:rsidR="00E47AC4" w:rsidRPr="009230C7" w:rsidRDefault="00E47AC4" w:rsidP="00A31E9F">
            <w:pPr>
              <w:rPr>
                <w:rFonts w:ascii="Times New Roman" w:hAnsi="Times New Roman" w:cs="Times New Roman"/>
                <w:bCs/>
                <w:sz w:val="28"/>
                <w:szCs w:val="28"/>
              </w:rPr>
            </w:pPr>
            <w:r w:rsidRPr="009230C7">
              <w:rPr>
                <w:rFonts w:ascii="Times New Roman" w:hAnsi="Times New Roman" w:cs="Times New Roman"/>
                <w:bCs/>
                <w:sz w:val="28"/>
                <w:szCs w:val="28"/>
              </w:rPr>
              <w:t xml:space="preserve">по потребности </w:t>
            </w:r>
          </w:p>
        </w:tc>
      </w:tr>
      <w:tr w:rsidR="0092029D" w:rsidRPr="009230C7" w14:paraId="1B75774D"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65144ED" w14:textId="609A2D96" w:rsidR="00E47AC4" w:rsidRPr="009230C7" w:rsidRDefault="00E47AC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60</w:t>
            </w:r>
          </w:p>
        </w:tc>
        <w:tc>
          <w:tcPr>
            <w:tcW w:w="4536" w:type="dxa"/>
            <w:tcBorders>
              <w:top w:val="single" w:sz="4" w:space="0" w:color="auto"/>
              <w:left w:val="single" w:sz="4" w:space="0" w:color="auto"/>
              <w:bottom w:val="single" w:sz="4" w:space="0" w:color="auto"/>
              <w:right w:val="single" w:sz="4" w:space="0" w:color="auto"/>
            </w:tcBorders>
          </w:tcPr>
          <w:p w14:paraId="06CE0CC5" w14:textId="77777777" w:rsidR="00E47AC4" w:rsidRPr="009230C7" w:rsidRDefault="00E47AC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 xml:space="preserve">Укладка для оказания экстренной медицинской помощи </w:t>
            </w:r>
          </w:p>
        </w:tc>
        <w:tc>
          <w:tcPr>
            <w:tcW w:w="1984" w:type="dxa"/>
            <w:tcBorders>
              <w:top w:val="single" w:sz="4" w:space="0" w:color="auto"/>
              <w:left w:val="single" w:sz="4" w:space="0" w:color="auto"/>
              <w:bottom w:val="single" w:sz="4" w:space="0" w:color="auto"/>
              <w:right w:val="single" w:sz="4" w:space="0" w:color="auto"/>
            </w:tcBorders>
          </w:tcPr>
          <w:p w14:paraId="29CC9EC9" w14:textId="77777777" w:rsidR="00E47AC4" w:rsidRPr="009230C7" w:rsidRDefault="00E47AC4" w:rsidP="00A31E9F">
            <w:pPr>
              <w:pStyle w:val="ConsPlusCell"/>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29F447DB" w14:textId="77777777" w:rsidR="00E47AC4" w:rsidRPr="009230C7" w:rsidRDefault="00E47AC4" w:rsidP="00A31E9F">
            <w:pPr>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502C9C50"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46E772E" w14:textId="15D3B13B" w:rsidR="00E47AC4" w:rsidRPr="009230C7" w:rsidRDefault="00E47AC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61</w:t>
            </w:r>
          </w:p>
        </w:tc>
        <w:tc>
          <w:tcPr>
            <w:tcW w:w="4536" w:type="dxa"/>
            <w:tcBorders>
              <w:top w:val="single" w:sz="4" w:space="0" w:color="auto"/>
              <w:left w:val="single" w:sz="4" w:space="0" w:color="auto"/>
              <w:bottom w:val="single" w:sz="4" w:space="0" w:color="auto"/>
              <w:right w:val="single" w:sz="4" w:space="0" w:color="auto"/>
            </w:tcBorders>
          </w:tcPr>
          <w:p w14:paraId="1CDEC7A6" w14:textId="77777777" w:rsidR="00E47AC4" w:rsidRPr="009230C7" w:rsidRDefault="00E47AC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Укладка "АнтиСПИД"</w:t>
            </w:r>
          </w:p>
        </w:tc>
        <w:tc>
          <w:tcPr>
            <w:tcW w:w="1984" w:type="dxa"/>
            <w:tcBorders>
              <w:top w:val="single" w:sz="4" w:space="0" w:color="auto"/>
              <w:left w:val="single" w:sz="4" w:space="0" w:color="auto"/>
              <w:bottom w:val="single" w:sz="4" w:space="0" w:color="auto"/>
              <w:right w:val="single" w:sz="4" w:space="0" w:color="auto"/>
            </w:tcBorders>
          </w:tcPr>
          <w:p w14:paraId="299DFE07" w14:textId="77777777" w:rsidR="00E47AC4" w:rsidRPr="009230C7" w:rsidRDefault="00E47AC4" w:rsidP="00A31E9F">
            <w:pPr>
              <w:pStyle w:val="ConsPlusCell"/>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2D271A67" w14:textId="77777777" w:rsidR="00E47AC4" w:rsidRPr="009230C7" w:rsidRDefault="00E47AC4" w:rsidP="00A31E9F">
            <w:pPr>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2C2BD8E6"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A757A0F" w14:textId="7542E0D3" w:rsidR="00E47AC4" w:rsidRPr="009230C7" w:rsidRDefault="00E47AC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62</w:t>
            </w:r>
          </w:p>
        </w:tc>
        <w:tc>
          <w:tcPr>
            <w:tcW w:w="4536" w:type="dxa"/>
            <w:tcBorders>
              <w:top w:val="single" w:sz="4" w:space="0" w:color="auto"/>
              <w:left w:val="single" w:sz="4" w:space="0" w:color="auto"/>
              <w:bottom w:val="single" w:sz="4" w:space="0" w:color="auto"/>
              <w:right w:val="single" w:sz="4" w:space="0" w:color="auto"/>
            </w:tcBorders>
            <w:vAlign w:val="center"/>
          </w:tcPr>
          <w:p w14:paraId="67D878D9" w14:textId="77777777" w:rsidR="00E47AC4" w:rsidRPr="009230C7" w:rsidRDefault="00E47AC4" w:rsidP="00A31E9F">
            <w:pPr>
              <w:pStyle w:val="ConsPlusCell"/>
              <w:rPr>
                <w:rFonts w:ascii="Times New Roman" w:hAnsi="Times New Roman" w:cs="Times New Roman"/>
                <w:bCs/>
                <w:sz w:val="28"/>
                <w:szCs w:val="28"/>
              </w:rPr>
            </w:pPr>
            <w:r w:rsidRPr="009230C7">
              <w:rPr>
                <w:rFonts w:ascii="Times New Roman" w:hAnsi="Times New Roman" w:cs="Times New Roman"/>
                <w:sz w:val="28"/>
                <w:szCs w:val="28"/>
              </w:rPr>
              <w:t>Ходунки с разной высотой захвата или с переменной высотой</w:t>
            </w:r>
          </w:p>
        </w:tc>
        <w:tc>
          <w:tcPr>
            <w:tcW w:w="1984" w:type="dxa"/>
            <w:tcBorders>
              <w:top w:val="single" w:sz="4" w:space="0" w:color="auto"/>
              <w:left w:val="single" w:sz="4" w:space="0" w:color="auto"/>
              <w:bottom w:val="single" w:sz="4" w:space="0" w:color="auto"/>
              <w:right w:val="single" w:sz="4" w:space="0" w:color="auto"/>
            </w:tcBorders>
          </w:tcPr>
          <w:p w14:paraId="76A11025"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136520</w:t>
            </w:r>
          </w:p>
        </w:tc>
        <w:tc>
          <w:tcPr>
            <w:tcW w:w="2126" w:type="dxa"/>
            <w:tcBorders>
              <w:top w:val="single" w:sz="4" w:space="0" w:color="auto"/>
              <w:left w:val="single" w:sz="4" w:space="0" w:color="auto"/>
              <w:bottom w:val="single" w:sz="4" w:space="0" w:color="auto"/>
              <w:right w:val="single" w:sz="4" w:space="0" w:color="auto"/>
            </w:tcBorders>
            <w:vAlign w:val="center"/>
          </w:tcPr>
          <w:p w14:paraId="1BF54A30" w14:textId="77777777" w:rsidR="00E47AC4" w:rsidRPr="009230C7" w:rsidRDefault="00E47AC4" w:rsidP="00A31E9F">
            <w:pPr>
              <w:rPr>
                <w:rFonts w:ascii="Times New Roman" w:hAnsi="Times New Roman" w:cs="Times New Roman"/>
                <w:bCs/>
                <w:sz w:val="28"/>
                <w:szCs w:val="28"/>
              </w:rPr>
            </w:pPr>
            <w:r w:rsidRPr="009230C7">
              <w:rPr>
                <w:rFonts w:ascii="Times New Roman" w:eastAsia="Times New Roman" w:hAnsi="Times New Roman" w:cs="Times New Roman"/>
                <w:sz w:val="28"/>
                <w:szCs w:val="28"/>
              </w:rPr>
              <w:t>6</w:t>
            </w:r>
          </w:p>
        </w:tc>
      </w:tr>
      <w:tr w:rsidR="0092029D" w:rsidRPr="009230C7" w14:paraId="64E1AD2E"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92CB1A5" w14:textId="21B7E7EE" w:rsidR="00E47AC4" w:rsidRPr="009230C7" w:rsidRDefault="00E47AC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63</w:t>
            </w:r>
          </w:p>
        </w:tc>
        <w:tc>
          <w:tcPr>
            <w:tcW w:w="4536" w:type="dxa"/>
            <w:tcBorders>
              <w:top w:val="single" w:sz="4" w:space="0" w:color="auto"/>
              <w:left w:val="single" w:sz="4" w:space="0" w:color="auto"/>
              <w:bottom w:val="single" w:sz="4" w:space="0" w:color="auto"/>
              <w:right w:val="single" w:sz="4" w:space="0" w:color="auto"/>
            </w:tcBorders>
            <w:vAlign w:val="center"/>
          </w:tcPr>
          <w:p w14:paraId="32A7C25C"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Стол Бобата</w:t>
            </w:r>
          </w:p>
        </w:tc>
        <w:tc>
          <w:tcPr>
            <w:tcW w:w="1984" w:type="dxa"/>
            <w:tcBorders>
              <w:top w:val="single" w:sz="4" w:space="0" w:color="auto"/>
              <w:left w:val="single" w:sz="4" w:space="0" w:color="auto"/>
              <w:bottom w:val="single" w:sz="4" w:space="0" w:color="auto"/>
              <w:right w:val="single" w:sz="4" w:space="0" w:color="auto"/>
            </w:tcBorders>
          </w:tcPr>
          <w:p w14:paraId="68D81ED5"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182380</w:t>
            </w:r>
          </w:p>
        </w:tc>
        <w:tc>
          <w:tcPr>
            <w:tcW w:w="2126" w:type="dxa"/>
            <w:tcBorders>
              <w:top w:val="single" w:sz="4" w:space="0" w:color="auto"/>
              <w:left w:val="single" w:sz="4" w:space="0" w:color="auto"/>
              <w:bottom w:val="single" w:sz="4" w:space="0" w:color="auto"/>
              <w:right w:val="single" w:sz="4" w:space="0" w:color="auto"/>
            </w:tcBorders>
            <w:vAlign w:val="center"/>
          </w:tcPr>
          <w:p w14:paraId="4623C24C" w14:textId="6D9E235E" w:rsidR="00E47AC4" w:rsidRPr="009230C7" w:rsidRDefault="00E47AC4" w:rsidP="00A31E9F">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1 на 15 коек</w:t>
            </w:r>
          </w:p>
        </w:tc>
      </w:tr>
      <w:tr w:rsidR="0092029D" w:rsidRPr="009230C7" w14:paraId="297B7070"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0BDBA2B" w14:textId="274950E2" w:rsidR="00E47AC4" w:rsidRPr="009230C7" w:rsidRDefault="00E47AC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64</w:t>
            </w:r>
          </w:p>
        </w:tc>
        <w:tc>
          <w:tcPr>
            <w:tcW w:w="4536" w:type="dxa"/>
            <w:tcBorders>
              <w:top w:val="single" w:sz="4" w:space="0" w:color="auto"/>
              <w:left w:val="single" w:sz="4" w:space="0" w:color="auto"/>
              <w:bottom w:val="single" w:sz="4" w:space="0" w:color="auto"/>
              <w:right w:val="single" w:sz="4" w:space="0" w:color="auto"/>
            </w:tcBorders>
            <w:vAlign w:val="center"/>
          </w:tcPr>
          <w:p w14:paraId="499BD225"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Набор логопедических шпателей и зондов с возможностью УФО стерилизации</w:t>
            </w:r>
          </w:p>
        </w:tc>
        <w:tc>
          <w:tcPr>
            <w:tcW w:w="1984" w:type="dxa"/>
            <w:tcBorders>
              <w:top w:val="single" w:sz="4" w:space="0" w:color="auto"/>
              <w:left w:val="single" w:sz="4" w:space="0" w:color="auto"/>
              <w:bottom w:val="single" w:sz="4" w:space="0" w:color="auto"/>
              <w:right w:val="single" w:sz="4" w:space="0" w:color="auto"/>
            </w:tcBorders>
          </w:tcPr>
          <w:p w14:paraId="79D9BD10" w14:textId="77777777" w:rsidR="00E47AC4" w:rsidRPr="009230C7" w:rsidRDefault="00E47AC4" w:rsidP="00A31E9F">
            <w:pPr>
              <w:pStyle w:val="ConsPlusCell"/>
              <w:rPr>
                <w:rFonts w:ascii="Times New Roman" w:hAnsi="Times New Roman" w:cs="Times New Roman"/>
                <w:bCs/>
                <w:sz w:val="28"/>
                <w:szCs w:val="28"/>
              </w:rPr>
            </w:pPr>
            <w:r w:rsidRPr="009230C7">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vAlign w:val="center"/>
          </w:tcPr>
          <w:p w14:paraId="31371709" w14:textId="77777777" w:rsidR="00E47AC4" w:rsidRPr="009230C7" w:rsidRDefault="00E47AC4" w:rsidP="00A31E9F">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1</w:t>
            </w:r>
          </w:p>
        </w:tc>
      </w:tr>
      <w:tr w:rsidR="0092029D" w:rsidRPr="009230C7" w14:paraId="2439FFDE"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F954D0E" w14:textId="42B0A327" w:rsidR="00E47AC4" w:rsidRPr="009230C7" w:rsidRDefault="00E47AC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65</w:t>
            </w:r>
          </w:p>
        </w:tc>
        <w:tc>
          <w:tcPr>
            <w:tcW w:w="4536" w:type="dxa"/>
            <w:tcBorders>
              <w:top w:val="single" w:sz="4" w:space="0" w:color="auto"/>
              <w:left w:val="single" w:sz="4" w:space="0" w:color="auto"/>
              <w:bottom w:val="single" w:sz="4" w:space="0" w:color="auto"/>
              <w:right w:val="single" w:sz="4" w:space="0" w:color="auto"/>
            </w:tcBorders>
            <w:vAlign w:val="center"/>
          </w:tcPr>
          <w:p w14:paraId="1DBA0028"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Зеркало логопедическое</w:t>
            </w:r>
          </w:p>
        </w:tc>
        <w:tc>
          <w:tcPr>
            <w:tcW w:w="1984" w:type="dxa"/>
            <w:tcBorders>
              <w:top w:val="single" w:sz="4" w:space="0" w:color="auto"/>
              <w:left w:val="single" w:sz="4" w:space="0" w:color="auto"/>
              <w:bottom w:val="single" w:sz="4" w:space="0" w:color="auto"/>
              <w:right w:val="single" w:sz="4" w:space="0" w:color="auto"/>
            </w:tcBorders>
          </w:tcPr>
          <w:p w14:paraId="03A4D1EE" w14:textId="77777777" w:rsidR="00E47AC4" w:rsidRPr="009230C7" w:rsidRDefault="00E47AC4" w:rsidP="00A31E9F">
            <w:pPr>
              <w:pStyle w:val="ConsPlusCell"/>
              <w:rPr>
                <w:rFonts w:ascii="Times New Roman" w:hAnsi="Times New Roman" w:cs="Times New Roman"/>
                <w:bCs/>
                <w:sz w:val="28"/>
                <w:szCs w:val="28"/>
              </w:rPr>
            </w:pPr>
            <w:r w:rsidRPr="009230C7">
              <w:rPr>
                <w:rFonts w:ascii="Times New Roman" w:hAnsi="Times New Roman" w:cs="Times New Roman"/>
                <w:sz w:val="28"/>
                <w:szCs w:val="28"/>
              </w:rPr>
              <w:t>139030</w:t>
            </w:r>
          </w:p>
        </w:tc>
        <w:tc>
          <w:tcPr>
            <w:tcW w:w="2126" w:type="dxa"/>
            <w:tcBorders>
              <w:top w:val="single" w:sz="4" w:space="0" w:color="auto"/>
              <w:left w:val="single" w:sz="4" w:space="0" w:color="auto"/>
              <w:bottom w:val="single" w:sz="4" w:space="0" w:color="auto"/>
              <w:right w:val="single" w:sz="4" w:space="0" w:color="auto"/>
            </w:tcBorders>
            <w:vAlign w:val="center"/>
          </w:tcPr>
          <w:p w14:paraId="6516514E" w14:textId="77777777" w:rsidR="00E47AC4" w:rsidRPr="009230C7" w:rsidRDefault="00E47AC4" w:rsidP="00A31E9F">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3</w:t>
            </w:r>
          </w:p>
        </w:tc>
      </w:tr>
      <w:tr w:rsidR="0092029D" w:rsidRPr="009230C7" w14:paraId="347726D0"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019BC04" w14:textId="0D6FD9BA" w:rsidR="00E47AC4" w:rsidRPr="009230C7" w:rsidRDefault="00E47AC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66</w:t>
            </w:r>
          </w:p>
        </w:tc>
        <w:tc>
          <w:tcPr>
            <w:tcW w:w="4536" w:type="dxa"/>
            <w:tcBorders>
              <w:top w:val="single" w:sz="4" w:space="0" w:color="auto"/>
              <w:left w:val="single" w:sz="4" w:space="0" w:color="auto"/>
              <w:bottom w:val="single" w:sz="4" w:space="0" w:color="auto"/>
              <w:right w:val="single" w:sz="4" w:space="0" w:color="auto"/>
            </w:tcBorders>
            <w:vAlign w:val="center"/>
          </w:tcPr>
          <w:p w14:paraId="564ED386"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Раздаточный материал для самостоятельных занятий по тренировке глотания, артикуляционной гимнастике</w:t>
            </w:r>
          </w:p>
        </w:tc>
        <w:tc>
          <w:tcPr>
            <w:tcW w:w="1984" w:type="dxa"/>
            <w:tcBorders>
              <w:top w:val="single" w:sz="4" w:space="0" w:color="auto"/>
              <w:left w:val="single" w:sz="4" w:space="0" w:color="auto"/>
              <w:bottom w:val="single" w:sz="4" w:space="0" w:color="auto"/>
              <w:right w:val="single" w:sz="4" w:space="0" w:color="auto"/>
            </w:tcBorders>
          </w:tcPr>
          <w:p w14:paraId="29158F00" w14:textId="77777777" w:rsidR="00E47AC4" w:rsidRPr="009230C7" w:rsidRDefault="00E47AC4" w:rsidP="00A31E9F">
            <w:pPr>
              <w:pStyle w:val="ConsPlusCell"/>
              <w:rPr>
                <w:rFonts w:ascii="Times New Roman" w:hAnsi="Times New Roman" w:cs="Times New Roman"/>
                <w:bCs/>
                <w:sz w:val="28"/>
                <w:szCs w:val="28"/>
              </w:rPr>
            </w:pPr>
            <w:r w:rsidRPr="009230C7">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vAlign w:val="center"/>
          </w:tcPr>
          <w:p w14:paraId="3B1BCC3D" w14:textId="77777777" w:rsidR="00E47AC4" w:rsidRPr="009230C7" w:rsidRDefault="00E47AC4" w:rsidP="00A31E9F">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По требованию</w:t>
            </w:r>
          </w:p>
        </w:tc>
      </w:tr>
      <w:tr w:rsidR="0092029D" w:rsidRPr="009230C7" w14:paraId="6F05B801"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A18CD8E" w14:textId="17005DC9" w:rsidR="00E47AC4" w:rsidRPr="009230C7" w:rsidRDefault="00E47AC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67</w:t>
            </w:r>
          </w:p>
        </w:tc>
        <w:tc>
          <w:tcPr>
            <w:tcW w:w="4536" w:type="dxa"/>
            <w:tcBorders>
              <w:top w:val="single" w:sz="4" w:space="0" w:color="auto"/>
              <w:left w:val="single" w:sz="4" w:space="0" w:color="auto"/>
              <w:bottom w:val="single" w:sz="4" w:space="0" w:color="auto"/>
              <w:right w:val="single" w:sz="4" w:space="0" w:color="auto"/>
            </w:tcBorders>
            <w:vAlign w:val="center"/>
          </w:tcPr>
          <w:p w14:paraId="0492B22E"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Портативный тренажер для тренировки голосового дыхания с возможностью стерилизации или использования одноразовых мундштуков</w:t>
            </w:r>
          </w:p>
        </w:tc>
        <w:tc>
          <w:tcPr>
            <w:tcW w:w="1984" w:type="dxa"/>
            <w:tcBorders>
              <w:top w:val="single" w:sz="4" w:space="0" w:color="auto"/>
              <w:left w:val="single" w:sz="4" w:space="0" w:color="auto"/>
              <w:bottom w:val="single" w:sz="4" w:space="0" w:color="auto"/>
              <w:right w:val="single" w:sz="4" w:space="0" w:color="auto"/>
            </w:tcBorders>
          </w:tcPr>
          <w:p w14:paraId="0ACA5047" w14:textId="77777777" w:rsidR="00E47AC4" w:rsidRPr="009230C7" w:rsidRDefault="00E47AC4" w:rsidP="00A31E9F">
            <w:pPr>
              <w:pStyle w:val="ConsPlusCell"/>
              <w:rPr>
                <w:rFonts w:ascii="Times New Roman" w:hAnsi="Times New Roman" w:cs="Times New Roman"/>
                <w:bCs/>
                <w:sz w:val="28"/>
                <w:szCs w:val="28"/>
              </w:rPr>
            </w:pPr>
            <w:r w:rsidRPr="009230C7">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vAlign w:val="center"/>
          </w:tcPr>
          <w:p w14:paraId="0E7664CD" w14:textId="77777777" w:rsidR="00E47AC4" w:rsidRPr="009230C7" w:rsidRDefault="00E47AC4" w:rsidP="00A31E9F">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По требованию</w:t>
            </w:r>
          </w:p>
        </w:tc>
      </w:tr>
      <w:tr w:rsidR="0092029D" w:rsidRPr="009230C7" w14:paraId="0E7768E4"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970ECA8" w14:textId="041A97C1" w:rsidR="00E47AC4" w:rsidRPr="009230C7" w:rsidRDefault="00E47AC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68</w:t>
            </w:r>
          </w:p>
        </w:tc>
        <w:tc>
          <w:tcPr>
            <w:tcW w:w="4536" w:type="dxa"/>
            <w:tcBorders>
              <w:top w:val="single" w:sz="4" w:space="0" w:color="auto"/>
              <w:left w:val="single" w:sz="4" w:space="0" w:color="auto"/>
              <w:bottom w:val="single" w:sz="4" w:space="0" w:color="auto"/>
              <w:right w:val="single" w:sz="4" w:space="0" w:color="auto"/>
            </w:tcBorders>
            <w:vAlign w:val="center"/>
          </w:tcPr>
          <w:p w14:paraId="0C33D143"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Специализированные набор для бытовой адаптации немобильных пациентов, в том числе зубная щетка, расческа, средства для ассистенции при одевании </w:t>
            </w:r>
          </w:p>
        </w:tc>
        <w:tc>
          <w:tcPr>
            <w:tcW w:w="1984" w:type="dxa"/>
            <w:tcBorders>
              <w:top w:val="single" w:sz="4" w:space="0" w:color="auto"/>
              <w:left w:val="single" w:sz="4" w:space="0" w:color="auto"/>
              <w:bottom w:val="single" w:sz="4" w:space="0" w:color="auto"/>
              <w:right w:val="single" w:sz="4" w:space="0" w:color="auto"/>
            </w:tcBorders>
          </w:tcPr>
          <w:p w14:paraId="3AEF9DDB"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vAlign w:val="center"/>
          </w:tcPr>
          <w:p w14:paraId="15879BF9" w14:textId="77777777" w:rsidR="00E47AC4" w:rsidRPr="009230C7" w:rsidRDefault="00E47AC4" w:rsidP="00A31E9F">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По требованию</w:t>
            </w:r>
          </w:p>
        </w:tc>
      </w:tr>
      <w:tr w:rsidR="0092029D" w:rsidRPr="009230C7" w14:paraId="4D37D3DA"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5FFA69B" w14:textId="0B3C6F47" w:rsidR="00E47AC4" w:rsidRPr="009230C7" w:rsidRDefault="00E47AC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69</w:t>
            </w:r>
          </w:p>
        </w:tc>
        <w:tc>
          <w:tcPr>
            <w:tcW w:w="4536" w:type="dxa"/>
            <w:tcBorders>
              <w:top w:val="single" w:sz="4" w:space="0" w:color="auto"/>
              <w:left w:val="single" w:sz="4" w:space="0" w:color="auto"/>
              <w:bottom w:val="single" w:sz="4" w:space="0" w:color="auto"/>
              <w:right w:val="single" w:sz="4" w:space="0" w:color="auto"/>
            </w:tcBorders>
            <w:vAlign w:val="center"/>
          </w:tcPr>
          <w:p w14:paraId="0BA74F7E"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Методические пособия (схемы нейропсихологического обследования высших психических функций,  сборники упражнений, книги для чтения)</w:t>
            </w:r>
          </w:p>
        </w:tc>
        <w:tc>
          <w:tcPr>
            <w:tcW w:w="1984" w:type="dxa"/>
            <w:tcBorders>
              <w:top w:val="single" w:sz="4" w:space="0" w:color="auto"/>
              <w:left w:val="single" w:sz="4" w:space="0" w:color="auto"/>
              <w:bottom w:val="single" w:sz="4" w:space="0" w:color="auto"/>
              <w:right w:val="single" w:sz="4" w:space="0" w:color="auto"/>
            </w:tcBorders>
          </w:tcPr>
          <w:p w14:paraId="2CA15DAE"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vAlign w:val="center"/>
          </w:tcPr>
          <w:p w14:paraId="4593ABEF" w14:textId="77777777" w:rsidR="00E47AC4" w:rsidRPr="009230C7" w:rsidRDefault="00E47AC4" w:rsidP="00A31E9F">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По требованию</w:t>
            </w:r>
          </w:p>
        </w:tc>
      </w:tr>
      <w:tr w:rsidR="0092029D" w:rsidRPr="009230C7" w14:paraId="7240748D"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1C73ED7" w14:textId="2885B80F" w:rsidR="00E47AC4" w:rsidRPr="009230C7" w:rsidRDefault="00E47AC4" w:rsidP="00E47AC4">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70</w:t>
            </w:r>
          </w:p>
        </w:tc>
        <w:tc>
          <w:tcPr>
            <w:tcW w:w="4536" w:type="dxa"/>
            <w:tcBorders>
              <w:top w:val="single" w:sz="4" w:space="0" w:color="auto"/>
              <w:left w:val="single" w:sz="4" w:space="0" w:color="auto"/>
              <w:bottom w:val="single" w:sz="4" w:space="0" w:color="auto"/>
              <w:right w:val="single" w:sz="4" w:space="0" w:color="auto"/>
            </w:tcBorders>
            <w:vAlign w:val="bottom"/>
          </w:tcPr>
          <w:p w14:paraId="03C2A67C"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Комплект сенсорных панелей, мультимедийный комплекс, шлем с виртуальной реальностью</w:t>
            </w:r>
          </w:p>
        </w:tc>
        <w:tc>
          <w:tcPr>
            <w:tcW w:w="1984" w:type="dxa"/>
            <w:tcBorders>
              <w:top w:val="single" w:sz="4" w:space="0" w:color="auto"/>
              <w:left w:val="single" w:sz="4" w:space="0" w:color="auto"/>
              <w:bottom w:val="single" w:sz="4" w:space="0" w:color="auto"/>
              <w:right w:val="single" w:sz="4" w:space="0" w:color="auto"/>
            </w:tcBorders>
          </w:tcPr>
          <w:p w14:paraId="5D799792"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vAlign w:val="bottom"/>
          </w:tcPr>
          <w:p w14:paraId="1CB8A28B" w14:textId="77777777" w:rsidR="00E47AC4" w:rsidRPr="009230C7" w:rsidRDefault="00E47AC4" w:rsidP="00A31E9F">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По требованию</w:t>
            </w:r>
          </w:p>
        </w:tc>
      </w:tr>
      <w:tr w:rsidR="0092029D" w:rsidRPr="009230C7" w14:paraId="64D0F5CD"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DC43F0F" w14:textId="2CF2D2F2" w:rsidR="00E47AC4" w:rsidRPr="009230C7" w:rsidRDefault="00E47AC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71</w:t>
            </w:r>
          </w:p>
        </w:tc>
        <w:tc>
          <w:tcPr>
            <w:tcW w:w="4536" w:type="dxa"/>
            <w:tcBorders>
              <w:top w:val="single" w:sz="4" w:space="0" w:color="auto"/>
              <w:left w:val="single" w:sz="4" w:space="0" w:color="auto"/>
              <w:bottom w:val="single" w:sz="4" w:space="0" w:color="auto"/>
              <w:right w:val="single" w:sz="4" w:space="0" w:color="auto"/>
            </w:tcBorders>
            <w:vAlign w:val="center"/>
          </w:tcPr>
          <w:p w14:paraId="5CB3E369"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Метаболограф для непрямой калориметрии пациентам на спонтанном дыхании</w:t>
            </w:r>
          </w:p>
        </w:tc>
        <w:tc>
          <w:tcPr>
            <w:tcW w:w="1984" w:type="dxa"/>
            <w:tcBorders>
              <w:top w:val="single" w:sz="4" w:space="0" w:color="auto"/>
              <w:left w:val="single" w:sz="4" w:space="0" w:color="auto"/>
              <w:bottom w:val="single" w:sz="4" w:space="0" w:color="auto"/>
              <w:right w:val="single" w:sz="4" w:space="0" w:color="auto"/>
            </w:tcBorders>
          </w:tcPr>
          <w:p w14:paraId="7C281F7D"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262540</w:t>
            </w:r>
          </w:p>
        </w:tc>
        <w:tc>
          <w:tcPr>
            <w:tcW w:w="2126" w:type="dxa"/>
            <w:tcBorders>
              <w:top w:val="single" w:sz="4" w:space="0" w:color="auto"/>
              <w:left w:val="single" w:sz="4" w:space="0" w:color="auto"/>
              <w:bottom w:val="single" w:sz="4" w:space="0" w:color="auto"/>
              <w:right w:val="single" w:sz="4" w:space="0" w:color="auto"/>
            </w:tcBorders>
            <w:vAlign w:val="center"/>
          </w:tcPr>
          <w:p w14:paraId="2A4CF147" w14:textId="77777777" w:rsidR="00E47AC4" w:rsidRPr="009230C7" w:rsidRDefault="00E47AC4" w:rsidP="00A31E9F">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3</w:t>
            </w:r>
          </w:p>
        </w:tc>
      </w:tr>
      <w:tr w:rsidR="0092029D" w:rsidRPr="009230C7" w14:paraId="1CDB66AC"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EF226FB" w14:textId="7A9349EE" w:rsidR="00E47AC4" w:rsidRPr="009230C7" w:rsidRDefault="00E47AC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72</w:t>
            </w:r>
          </w:p>
        </w:tc>
        <w:tc>
          <w:tcPr>
            <w:tcW w:w="4536" w:type="dxa"/>
            <w:tcBorders>
              <w:top w:val="single" w:sz="4" w:space="0" w:color="auto"/>
              <w:left w:val="single" w:sz="4" w:space="0" w:color="auto"/>
              <w:bottom w:val="single" w:sz="4" w:space="0" w:color="auto"/>
              <w:right w:val="single" w:sz="4" w:space="0" w:color="auto"/>
            </w:tcBorders>
            <w:vAlign w:val="bottom"/>
          </w:tcPr>
          <w:p w14:paraId="7ACE2E17"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Оборудование для ММВ-терапии </w:t>
            </w:r>
          </w:p>
        </w:tc>
        <w:tc>
          <w:tcPr>
            <w:tcW w:w="1984" w:type="dxa"/>
            <w:tcBorders>
              <w:top w:val="single" w:sz="4" w:space="0" w:color="auto"/>
              <w:left w:val="single" w:sz="4" w:space="0" w:color="auto"/>
              <w:bottom w:val="single" w:sz="4" w:space="0" w:color="auto"/>
              <w:right w:val="single" w:sz="4" w:space="0" w:color="auto"/>
            </w:tcBorders>
          </w:tcPr>
          <w:p w14:paraId="52CB306D"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252490</w:t>
            </w:r>
          </w:p>
        </w:tc>
        <w:tc>
          <w:tcPr>
            <w:tcW w:w="2126" w:type="dxa"/>
            <w:tcBorders>
              <w:top w:val="single" w:sz="4" w:space="0" w:color="auto"/>
              <w:left w:val="single" w:sz="4" w:space="0" w:color="auto"/>
              <w:bottom w:val="single" w:sz="4" w:space="0" w:color="auto"/>
              <w:right w:val="single" w:sz="4" w:space="0" w:color="auto"/>
            </w:tcBorders>
            <w:vAlign w:val="bottom"/>
          </w:tcPr>
          <w:p w14:paraId="580D9A0A" w14:textId="77777777" w:rsidR="00E47AC4" w:rsidRPr="009230C7" w:rsidRDefault="00E47AC4" w:rsidP="00A31E9F">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По требованию</w:t>
            </w:r>
          </w:p>
        </w:tc>
      </w:tr>
      <w:tr w:rsidR="0092029D" w:rsidRPr="009230C7" w14:paraId="4E0F6EEF"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7FEA3AF" w14:textId="7F881C41" w:rsidR="00E47AC4" w:rsidRPr="009230C7" w:rsidRDefault="00E47AC4" w:rsidP="00DE7DFC">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73</w:t>
            </w:r>
          </w:p>
        </w:tc>
        <w:tc>
          <w:tcPr>
            <w:tcW w:w="4536" w:type="dxa"/>
            <w:tcBorders>
              <w:top w:val="single" w:sz="4" w:space="0" w:color="auto"/>
              <w:left w:val="single" w:sz="4" w:space="0" w:color="auto"/>
              <w:bottom w:val="single" w:sz="4" w:space="0" w:color="auto"/>
              <w:right w:val="single" w:sz="4" w:space="0" w:color="auto"/>
            </w:tcBorders>
            <w:vAlign w:val="bottom"/>
          </w:tcPr>
          <w:p w14:paraId="6EDA4A30"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Аппарат для нейромышечной стимуляции неба, глотки, гортани с набором электродов для внутриглоточной стимуляции</w:t>
            </w:r>
          </w:p>
        </w:tc>
        <w:tc>
          <w:tcPr>
            <w:tcW w:w="1984" w:type="dxa"/>
            <w:tcBorders>
              <w:top w:val="single" w:sz="4" w:space="0" w:color="auto"/>
              <w:left w:val="single" w:sz="4" w:space="0" w:color="auto"/>
              <w:bottom w:val="single" w:sz="4" w:space="0" w:color="auto"/>
              <w:right w:val="single" w:sz="4" w:space="0" w:color="auto"/>
            </w:tcBorders>
          </w:tcPr>
          <w:p w14:paraId="475CF691"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324080</w:t>
            </w:r>
          </w:p>
        </w:tc>
        <w:tc>
          <w:tcPr>
            <w:tcW w:w="2126" w:type="dxa"/>
            <w:tcBorders>
              <w:top w:val="single" w:sz="4" w:space="0" w:color="auto"/>
              <w:left w:val="single" w:sz="4" w:space="0" w:color="auto"/>
              <w:bottom w:val="single" w:sz="4" w:space="0" w:color="auto"/>
              <w:right w:val="single" w:sz="4" w:space="0" w:color="auto"/>
            </w:tcBorders>
            <w:vAlign w:val="bottom"/>
          </w:tcPr>
          <w:p w14:paraId="546BFE81" w14:textId="77777777" w:rsidR="00E47AC4" w:rsidRPr="009230C7" w:rsidRDefault="00E47AC4" w:rsidP="00A31E9F">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По требованию</w:t>
            </w:r>
          </w:p>
        </w:tc>
      </w:tr>
      <w:tr w:rsidR="0092029D" w:rsidRPr="009230C7" w14:paraId="3AF7EFB8"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11F9905" w14:textId="538B59BE" w:rsidR="00E47AC4" w:rsidRPr="009230C7" w:rsidRDefault="00E47AC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74</w:t>
            </w:r>
          </w:p>
        </w:tc>
        <w:tc>
          <w:tcPr>
            <w:tcW w:w="4536" w:type="dxa"/>
            <w:tcBorders>
              <w:top w:val="single" w:sz="4" w:space="0" w:color="auto"/>
              <w:left w:val="single" w:sz="4" w:space="0" w:color="auto"/>
              <w:bottom w:val="single" w:sz="4" w:space="0" w:color="auto"/>
              <w:right w:val="single" w:sz="4" w:space="0" w:color="auto"/>
            </w:tcBorders>
          </w:tcPr>
          <w:p w14:paraId="743E389E" w14:textId="77777777" w:rsidR="00E47AC4" w:rsidRPr="009230C7" w:rsidRDefault="00E47AC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Стол офисный</w:t>
            </w:r>
          </w:p>
        </w:tc>
        <w:tc>
          <w:tcPr>
            <w:tcW w:w="1984" w:type="dxa"/>
            <w:tcBorders>
              <w:top w:val="single" w:sz="4" w:space="0" w:color="auto"/>
              <w:left w:val="single" w:sz="4" w:space="0" w:color="auto"/>
              <w:bottom w:val="single" w:sz="4" w:space="0" w:color="auto"/>
              <w:right w:val="single" w:sz="4" w:space="0" w:color="auto"/>
            </w:tcBorders>
          </w:tcPr>
          <w:p w14:paraId="120F0382"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14:paraId="65063A50" w14:textId="77777777" w:rsidR="00E47AC4" w:rsidRPr="009230C7" w:rsidRDefault="00E47AC4" w:rsidP="00A31E9F">
            <w:pPr>
              <w:rPr>
                <w:rFonts w:ascii="Times New Roman" w:hAnsi="Times New Roman" w:cs="Times New Roman"/>
                <w:bCs/>
                <w:sz w:val="28"/>
                <w:szCs w:val="28"/>
              </w:rPr>
            </w:pPr>
            <w:r w:rsidRPr="009230C7">
              <w:rPr>
                <w:rFonts w:ascii="Times New Roman" w:hAnsi="Times New Roman" w:cs="Times New Roman"/>
                <w:bCs/>
                <w:sz w:val="28"/>
                <w:szCs w:val="28"/>
              </w:rPr>
              <w:t xml:space="preserve">по потребности </w:t>
            </w:r>
          </w:p>
        </w:tc>
      </w:tr>
      <w:tr w:rsidR="0092029D" w:rsidRPr="009230C7" w14:paraId="3443FF59"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4B44BD2" w14:textId="7D7D23CE" w:rsidR="00E47AC4" w:rsidRPr="009230C7" w:rsidRDefault="00E47AC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75</w:t>
            </w:r>
          </w:p>
        </w:tc>
        <w:tc>
          <w:tcPr>
            <w:tcW w:w="4536" w:type="dxa"/>
            <w:tcBorders>
              <w:top w:val="single" w:sz="4" w:space="0" w:color="auto"/>
              <w:left w:val="single" w:sz="4" w:space="0" w:color="auto"/>
              <w:bottom w:val="single" w:sz="4" w:space="0" w:color="auto"/>
              <w:right w:val="single" w:sz="4" w:space="0" w:color="auto"/>
            </w:tcBorders>
          </w:tcPr>
          <w:p w14:paraId="23CD994C" w14:textId="77777777" w:rsidR="00E47AC4" w:rsidRPr="009230C7" w:rsidRDefault="00E47AC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Стул офисный</w:t>
            </w:r>
          </w:p>
        </w:tc>
        <w:tc>
          <w:tcPr>
            <w:tcW w:w="1984" w:type="dxa"/>
            <w:tcBorders>
              <w:top w:val="single" w:sz="4" w:space="0" w:color="auto"/>
              <w:left w:val="single" w:sz="4" w:space="0" w:color="auto"/>
              <w:bottom w:val="single" w:sz="4" w:space="0" w:color="auto"/>
              <w:right w:val="single" w:sz="4" w:space="0" w:color="auto"/>
            </w:tcBorders>
          </w:tcPr>
          <w:p w14:paraId="217EC291"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14:paraId="16FAF2DE" w14:textId="77777777" w:rsidR="00E47AC4" w:rsidRPr="009230C7" w:rsidRDefault="00E47AC4" w:rsidP="00A31E9F">
            <w:pPr>
              <w:rPr>
                <w:rFonts w:ascii="Times New Roman" w:hAnsi="Times New Roman" w:cs="Times New Roman"/>
                <w:bCs/>
                <w:sz w:val="28"/>
                <w:szCs w:val="28"/>
              </w:rPr>
            </w:pPr>
            <w:r w:rsidRPr="009230C7">
              <w:rPr>
                <w:rFonts w:ascii="Times New Roman" w:hAnsi="Times New Roman" w:cs="Times New Roman"/>
                <w:bCs/>
                <w:sz w:val="28"/>
                <w:szCs w:val="28"/>
              </w:rPr>
              <w:t xml:space="preserve">по потребности </w:t>
            </w:r>
          </w:p>
        </w:tc>
      </w:tr>
      <w:tr w:rsidR="0092029D" w:rsidRPr="009230C7" w14:paraId="37CDBA24"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FA7C4DC" w14:textId="02CE3F37" w:rsidR="00E47AC4" w:rsidRPr="009230C7" w:rsidRDefault="00E47AC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76</w:t>
            </w:r>
          </w:p>
        </w:tc>
        <w:tc>
          <w:tcPr>
            <w:tcW w:w="4536" w:type="dxa"/>
            <w:tcBorders>
              <w:top w:val="single" w:sz="4" w:space="0" w:color="auto"/>
              <w:left w:val="single" w:sz="4" w:space="0" w:color="auto"/>
              <w:bottom w:val="single" w:sz="4" w:space="0" w:color="auto"/>
              <w:right w:val="single" w:sz="4" w:space="0" w:color="auto"/>
            </w:tcBorders>
          </w:tcPr>
          <w:p w14:paraId="5238095B" w14:textId="77777777" w:rsidR="00E47AC4" w:rsidRPr="009230C7" w:rsidRDefault="00E47AC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Шкаф медицинский для инструментов</w:t>
            </w:r>
          </w:p>
        </w:tc>
        <w:tc>
          <w:tcPr>
            <w:tcW w:w="1984" w:type="dxa"/>
            <w:tcBorders>
              <w:top w:val="single" w:sz="4" w:space="0" w:color="auto"/>
              <w:left w:val="single" w:sz="4" w:space="0" w:color="auto"/>
              <w:bottom w:val="single" w:sz="4" w:space="0" w:color="auto"/>
              <w:right w:val="single" w:sz="4" w:space="0" w:color="auto"/>
            </w:tcBorders>
          </w:tcPr>
          <w:p w14:paraId="4ACBD54E"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139690</w:t>
            </w:r>
          </w:p>
        </w:tc>
        <w:tc>
          <w:tcPr>
            <w:tcW w:w="2126" w:type="dxa"/>
            <w:tcBorders>
              <w:top w:val="single" w:sz="4" w:space="0" w:color="auto"/>
              <w:left w:val="single" w:sz="4" w:space="0" w:color="auto"/>
              <w:bottom w:val="single" w:sz="4" w:space="0" w:color="auto"/>
              <w:right w:val="single" w:sz="4" w:space="0" w:color="auto"/>
            </w:tcBorders>
          </w:tcPr>
          <w:p w14:paraId="08C2E4BC" w14:textId="77777777" w:rsidR="00E47AC4" w:rsidRPr="009230C7" w:rsidRDefault="00E47AC4" w:rsidP="00A31E9F">
            <w:pPr>
              <w:rPr>
                <w:rFonts w:ascii="Times New Roman" w:hAnsi="Times New Roman" w:cs="Times New Roman"/>
                <w:bCs/>
                <w:sz w:val="28"/>
                <w:szCs w:val="28"/>
              </w:rPr>
            </w:pPr>
            <w:r w:rsidRPr="009230C7">
              <w:rPr>
                <w:rFonts w:ascii="Times New Roman" w:hAnsi="Times New Roman" w:cs="Times New Roman"/>
                <w:bCs/>
                <w:sz w:val="28"/>
                <w:szCs w:val="28"/>
              </w:rPr>
              <w:t xml:space="preserve">по потребности </w:t>
            </w:r>
          </w:p>
        </w:tc>
      </w:tr>
      <w:tr w:rsidR="0092029D" w:rsidRPr="009230C7" w14:paraId="1759025C"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A6AD99B" w14:textId="081A70DC" w:rsidR="00E47AC4" w:rsidRPr="009230C7" w:rsidRDefault="00E47AC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77</w:t>
            </w:r>
          </w:p>
        </w:tc>
        <w:tc>
          <w:tcPr>
            <w:tcW w:w="4536" w:type="dxa"/>
            <w:tcBorders>
              <w:top w:val="single" w:sz="4" w:space="0" w:color="auto"/>
              <w:left w:val="single" w:sz="4" w:space="0" w:color="auto"/>
              <w:bottom w:val="single" w:sz="4" w:space="0" w:color="auto"/>
              <w:right w:val="single" w:sz="4" w:space="0" w:color="auto"/>
            </w:tcBorders>
          </w:tcPr>
          <w:p w14:paraId="202B0A0B" w14:textId="77777777" w:rsidR="00E47AC4" w:rsidRPr="009230C7" w:rsidRDefault="00E47AC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Шкаф для хранения медицинских карт</w:t>
            </w:r>
          </w:p>
        </w:tc>
        <w:tc>
          <w:tcPr>
            <w:tcW w:w="1984" w:type="dxa"/>
            <w:tcBorders>
              <w:top w:val="single" w:sz="4" w:space="0" w:color="auto"/>
              <w:left w:val="single" w:sz="4" w:space="0" w:color="auto"/>
              <w:bottom w:val="single" w:sz="4" w:space="0" w:color="auto"/>
              <w:right w:val="single" w:sz="4" w:space="0" w:color="auto"/>
            </w:tcBorders>
          </w:tcPr>
          <w:p w14:paraId="2E2D0FB4"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137020</w:t>
            </w:r>
          </w:p>
        </w:tc>
        <w:tc>
          <w:tcPr>
            <w:tcW w:w="2126" w:type="dxa"/>
            <w:tcBorders>
              <w:top w:val="single" w:sz="4" w:space="0" w:color="auto"/>
              <w:left w:val="single" w:sz="4" w:space="0" w:color="auto"/>
              <w:bottom w:val="single" w:sz="4" w:space="0" w:color="auto"/>
              <w:right w:val="single" w:sz="4" w:space="0" w:color="auto"/>
            </w:tcBorders>
          </w:tcPr>
          <w:p w14:paraId="11C03FB7" w14:textId="77777777" w:rsidR="00E47AC4" w:rsidRPr="009230C7" w:rsidRDefault="00E47AC4" w:rsidP="00A31E9F">
            <w:pPr>
              <w:rPr>
                <w:rFonts w:ascii="Times New Roman" w:hAnsi="Times New Roman" w:cs="Times New Roman"/>
                <w:bCs/>
                <w:sz w:val="28"/>
                <w:szCs w:val="28"/>
              </w:rPr>
            </w:pPr>
            <w:r w:rsidRPr="009230C7">
              <w:rPr>
                <w:rFonts w:ascii="Times New Roman" w:hAnsi="Times New Roman" w:cs="Times New Roman"/>
                <w:bCs/>
                <w:sz w:val="28"/>
                <w:szCs w:val="28"/>
              </w:rPr>
              <w:t xml:space="preserve">по потребности </w:t>
            </w:r>
          </w:p>
        </w:tc>
      </w:tr>
      <w:tr w:rsidR="0092029D" w:rsidRPr="009230C7" w14:paraId="4D438692"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CBC43B6" w14:textId="36898711" w:rsidR="00E47AC4" w:rsidRPr="009230C7" w:rsidRDefault="00E47AC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78</w:t>
            </w:r>
          </w:p>
        </w:tc>
        <w:tc>
          <w:tcPr>
            <w:tcW w:w="4536" w:type="dxa"/>
            <w:tcBorders>
              <w:top w:val="single" w:sz="4" w:space="0" w:color="auto"/>
              <w:left w:val="single" w:sz="4" w:space="0" w:color="auto"/>
              <w:bottom w:val="single" w:sz="4" w:space="0" w:color="auto"/>
              <w:right w:val="single" w:sz="4" w:space="0" w:color="auto"/>
            </w:tcBorders>
          </w:tcPr>
          <w:p w14:paraId="6D7E711C" w14:textId="77777777" w:rsidR="00E47AC4" w:rsidRPr="009230C7" w:rsidRDefault="00E47AC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Холодильник для продуктов</w:t>
            </w:r>
          </w:p>
        </w:tc>
        <w:tc>
          <w:tcPr>
            <w:tcW w:w="1984" w:type="dxa"/>
            <w:tcBorders>
              <w:top w:val="single" w:sz="4" w:space="0" w:color="auto"/>
              <w:left w:val="single" w:sz="4" w:space="0" w:color="auto"/>
              <w:bottom w:val="single" w:sz="4" w:space="0" w:color="auto"/>
              <w:right w:val="single" w:sz="4" w:space="0" w:color="auto"/>
            </w:tcBorders>
          </w:tcPr>
          <w:p w14:paraId="26C630C4"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14:paraId="1C4990C5" w14:textId="77777777" w:rsidR="00E47AC4" w:rsidRPr="009230C7" w:rsidRDefault="00E47AC4" w:rsidP="00A31E9F">
            <w:pPr>
              <w:rPr>
                <w:rFonts w:ascii="Times New Roman" w:hAnsi="Times New Roman" w:cs="Times New Roman"/>
                <w:bCs/>
                <w:sz w:val="28"/>
                <w:szCs w:val="28"/>
              </w:rPr>
            </w:pPr>
            <w:r w:rsidRPr="009230C7">
              <w:rPr>
                <w:rFonts w:ascii="Times New Roman" w:hAnsi="Times New Roman" w:cs="Times New Roman"/>
                <w:bCs/>
                <w:sz w:val="28"/>
                <w:szCs w:val="28"/>
              </w:rPr>
              <w:t>по потребности</w:t>
            </w:r>
          </w:p>
        </w:tc>
      </w:tr>
      <w:tr w:rsidR="0092029D" w:rsidRPr="009230C7" w14:paraId="18D14847"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28E60F0" w14:textId="4D9A6AAD" w:rsidR="00E47AC4" w:rsidRPr="009230C7" w:rsidRDefault="00E47AC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79</w:t>
            </w:r>
          </w:p>
        </w:tc>
        <w:tc>
          <w:tcPr>
            <w:tcW w:w="4536" w:type="dxa"/>
            <w:tcBorders>
              <w:top w:val="single" w:sz="4" w:space="0" w:color="auto"/>
              <w:left w:val="single" w:sz="4" w:space="0" w:color="auto"/>
              <w:bottom w:val="single" w:sz="4" w:space="0" w:color="auto"/>
              <w:right w:val="single" w:sz="4" w:space="0" w:color="auto"/>
            </w:tcBorders>
          </w:tcPr>
          <w:p w14:paraId="1B299F1F" w14:textId="77777777" w:rsidR="00E47AC4" w:rsidRPr="009230C7" w:rsidRDefault="00E47AC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Холодильник для хранения медикаментов</w:t>
            </w:r>
          </w:p>
        </w:tc>
        <w:tc>
          <w:tcPr>
            <w:tcW w:w="1984" w:type="dxa"/>
            <w:tcBorders>
              <w:top w:val="single" w:sz="4" w:space="0" w:color="auto"/>
              <w:left w:val="single" w:sz="4" w:space="0" w:color="auto"/>
              <w:bottom w:val="single" w:sz="4" w:space="0" w:color="auto"/>
              <w:right w:val="single" w:sz="4" w:space="0" w:color="auto"/>
            </w:tcBorders>
          </w:tcPr>
          <w:p w14:paraId="26CA2A20"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14:paraId="34BEDA81" w14:textId="77777777" w:rsidR="00E47AC4" w:rsidRPr="009230C7" w:rsidRDefault="00E47AC4" w:rsidP="00A31E9F">
            <w:pPr>
              <w:rPr>
                <w:rFonts w:ascii="Times New Roman" w:hAnsi="Times New Roman" w:cs="Times New Roman"/>
                <w:bCs/>
                <w:sz w:val="28"/>
                <w:szCs w:val="28"/>
              </w:rPr>
            </w:pPr>
            <w:r w:rsidRPr="009230C7">
              <w:rPr>
                <w:rFonts w:ascii="Times New Roman" w:hAnsi="Times New Roman" w:cs="Times New Roman"/>
                <w:bCs/>
                <w:sz w:val="28"/>
                <w:szCs w:val="28"/>
              </w:rPr>
              <w:t>по потребности</w:t>
            </w:r>
          </w:p>
        </w:tc>
      </w:tr>
      <w:tr w:rsidR="0092029D" w:rsidRPr="009230C7" w14:paraId="56557825"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FCE9539" w14:textId="37FB41A5" w:rsidR="00E47AC4" w:rsidRPr="009230C7" w:rsidRDefault="00E47AC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80</w:t>
            </w:r>
          </w:p>
        </w:tc>
        <w:tc>
          <w:tcPr>
            <w:tcW w:w="4536" w:type="dxa"/>
            <w:tcBorders>
              <w:top w:val="single" w:sz="4" w:space="0" w:color="auto"/>
              <w:left w:val="single" w:sz="4" w:space="0" w:color="auto"/>
              <w:bottom w:val="single" w:sz="4" w:space="0" w:color="auto"/>
              <w:right w:val="single" w:sz="4" w:space="0" w:color="auto"/>
            </w:tcBorders>
          </w:tcPr>
          <w:p w14:paraId="233F85D9" w14:textId="77777777" w:rsidR="00E47AC4" w:rsidRPr="009230C7" w:rsidRDefault="00E47AC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Очиститель воздуха фильтрующий высокоэффективный, передвижной</w:t>
            </w:r>
          </w:p>
        </w:tc>
        <w:tc>
          <w:tcPr>
            <w:tcW w:w="1984" w:type="dxa"/>
            <w:tcBorders>
              <w:top w:val="single" w:sz="4" w:space="0" w:color="auto"/>
              <w:left w:val="single" w:sz="4" w:space="0" w:color="auto"/>
              <w:bottom w:val="single" w:sz="4" w:space="0" w:color="auto"/>
              <w:right w:val="single" w:sz="4" w:space="0" w:color="auto"/>
            </w:tcBorders>
          </w:tcPr>
          <w:p w14:paraId="56FE9D03"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152690</w:t>
            </w:r>
          </w:p>
        </w:tc>
        <w:tc>
          <w:tcPr>
            <w:tcW w:w="2126" w:type="dxa"/>
            <w:tcBorders>
              <w:top w:val="single" w:sz="4" w:space="0" w:color="auto"/>
              <w:left w:val="single" w:sz="4" w:space="0" w:color="auto"/>
              <w:bottom w:val="single" w:sz="4" w:space="0" w:color="auto"/>
              <w:right w:val="single" w:sz="4" w:space="0" w:color="auto"/>
            </w:tcBorders>
          </w:tcPr>
          <w:p w14:paraId="00DA6B5D" w14:textId="77777777" w:rsidR="00E47AC4" w:rsidRPr="009230C7" w:rsidRDefault="00E47AC4" w:rsidP="00A31E9F">
            <w:pPr>
              <w:rPr>
                <w:rFonts w:ascii="Times New Roman" w:hAnsi="Times New Roman" w:cs="Times New Roman"/>
                <w:bCs/>
                <w:sz w:val="28"/>
                <w:szCs w:val="28"/>
              </w:rPr>
            </w:pPr>
            <w:r w:rsidRPr="009230C7">
              <w:rPr>
                <w:rFonts w:ascii="Times New Roman" w:hAnsi="Times New Roman" w:cs="Times New Roman"/>
                <w:bCs/>
                <w:sz w:val="28"/>
                <w:szCs w:val="28"/>
              </w:rPr>
              <w:t>По потребности</w:t>
            </w:r>
          </w:p>
        </w:tc>
      </w:tr>
      <w:tr w:rsidR="0092029D" w:rsidRPr="009230C7" w14:paraId="6D6767AF"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7EF0779" w14:textId="3D1225C4" w:rsidR="00E47AC4" w:rsidRPr="009230C7" w:rsidRDefault="00E47AC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81</w:t>
            </w:r>
          </w:p>
        </w:tc>
        <w:tc>
          <w:tcPr>
            <w:tcW w:w="4536" w:type="dxa"/>
            <w:tcBorders>
              <w:top w:val="single" w:sz="4" w:space="0" w:color="auto"/>
              <w:left w:val="single" w:sz="4" w:space="0" w:color="auto"/>
              <w:bottom w:val="single" w:sz="4" w:space="0" w:color="auto"/>
              <w:right w:val="single" w:sz="4" w:space="0" w:color="auto"/>
            </w:tcBorders>
          </w:tcPr>
          <w:p w14:paraId="17FE7EB5" w14:textId="77777777" w:rsidR="00E47AC4" w:rsidRPr="009230C7" w:rsidRDefault="00E47AC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Емкость для сбора колюще-режущих медицинских отходов</w:t>
            </w:r>
          </w:p>
        </w:tc>
        <w:tc>
          <w:tcPr>
            <w:tcW w:w="1984" w:type="dxa"/>
            <w:tcBorders>
              <w:top w:val="single" w:sz="4" w:space="0" w:color="auto"/>
              <w:left w:val="single" w:sz="4" w:space="0" w:color="auto"/>
              <w:bottom w:val="single" w:sz="4" w:space="0" w:color="auto"/>
              <w:right w:val="single" w:sz="4" w:space="0" w:color="auto"/>
            </w:tcBorders>
          </w:tcPr>
          <w:p w14:paraId="194F9FC0"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257280</w:t>
            </w:r>
          </w:p>
        </w:tc>
        <w:tc>
          <w:tcPr>
            <w:tcW w:w="2126" w:type="dxa"/>
            <w:tcBorders>
              <w:top w:val="single" w:sz="4" w:space="0" w:color="auto"/>
              <w:left w:val="single" w:sz="4" w:space="0" w:color="auto"/>
              <w:bottom w:val="single" w:sz="4" w:space="0" w:color="auto"/>
              <w:right w:val="single" w:sz="4" w:space="0" w:color="auto"/>
            </w:tcBorders>
          </w:tcPr>
          <w:p w14:paraId="1EB052DB" w14:textId="77777777" w:rsidR="00E47AC4" w:rsidRPr="009230C7" w:rsidRDefault="00E47AC4" w:rsidP="00A31E9F">
            <w:pPr>
              <w:rPr>
                <w:rFonts w:ascii="Times New Roman" w:hAnsi="Times New Roman" w:cs="Times New Roman"/>
                <w:bCs/>
                <w:sz w:val="28"/>
                <w:szCs w:val="28"/>
              </w:rPr>
            </w:pPr>
            <w:r w:rsidRPr="009230C7">
              <w:rPr>
                <w:rFonts w:ascii="Times New Roman" w:hAnsi="Times New Roman" w:cs="Times New Roman"/>
                <w:bCs/>
                <w:sz w:val="28"/>
                <w:szCs w:val="28"/>
              </w:rPr>
              <w:t xml:space="preserve">по потребности </w:t>
            </w:r>
          </w:p>
        </w:tc>
      </w:tr>
      <w:tr w:rsidR="0092029D" w:rsidRPr="009230C7" w14:paraId="13E108D6"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3019365" w14:textId="7C3FAD56" w:rsidR="00E47AC4" w:rsidRPr="009230C7" w:rsidRDefault="00E47AC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82</w:t>
            </w:r>
          </w:p>
        </w:tc>
        <w:tc>
          <w:tcPr>
            <w:tcW w:w="4536" w:type="dxa"/>
            <w:tcBorders>
              <w:top w:val="single" w:sz="4" w:space="0" w:color="auto"/>
              <w:left w:val="single" w:sz="4" w:space="0" w:color="auto"/>
              <w:bottom w:val="single" w:sz="4" w:space="0" w:color="auto"/>
              <w:right w:val="single" w:sz="4" w:space="0" w:color="auto"/>
            </w:tcBorders>
          </w:tcPr>
          <w:p w14:paraId="5E80560B" w14:textId="77777777" w:rsidR="00E47AC4" w:rsidRPr="009230C7" w:rsidRDefault="00E47AC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Контейнер для отходов с биологическими загрязнениями</w:t>
            </w:r>
          </w:p>
        </w:tc>
        <w:tc>
          <w:tcPr>
            <w:tcW w:w="1984" w:type="dxa"/>
            <w:tcBorders>
              <w:top w:val="single" w:sz="4" w:space="0" w:color="auto"/>
              <w:left w:val="single" w:sz="4" w:space="0" w:color="auto"/>
              <w:bottom w:val="single" w:sz="4" w:space="0" w:color="auto"/>
              <w:right w:val="single" w:sz="4" w:space="0" w:color="auto"/>
            </w:tcBorders>
          </w:tcPr>
          <w:p w14:paraId="7C71C15A"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123680</w:t>
            </w:r>
          </w:p>
        </w:tc>
        <w:tc>
          <w:tcPr>
            <w:tcW w:w="2126" w:type="dxa"/>
            <w:tcBorders>
              <w:top w:val="single" w:sz="4" w:space="0" w:color="auto"/>
              <w:left w:val="single" w:sz="4" w:space="0" w:color="auto"/>
              <w:bottom w:val="single" w:sz="4" w:space="0" w:color="auto"/>
              <w:right w:val="single" w:sz="4" w:space="0" w:color="auto"/>
            </w:tcBorders>
          </w:tcPr>
          <w:p w14:paraId="3313A656" w14:textId="77777777" w:rsidR="00E47AC4" w:rsidRPr="009230C7" w:rsidRDefault="00E47AC4" w:rsidP="00A31E9F">
            <w:pPr>
              <w:rPr>
                <w:rFonts w:ascii="Times New Roman" w:hAnsi="Times New Roman" w:cs="Times New Roman"/>
                <w:bCs/>
                <w:sz w:val="28"/>
                <w:szCs w:val="28"/>
              </w:rPr>
            </w:pPr>
            <w:r w:rsidRPr="009230C7">
              <w:rPr>
                <w:rFonts w:ascii="Times New Roman" w:hAnsi="Times New Roman" w:cs="Times New Roman"/>
                <w:bCs/>
                <w:sz w:val="28"/>
                <w:szCs w:val="28"/>
              </w:rPr>
              <w:t xml:space="preserve">по потребности </w:t>
            </w:r>
          </w:p>
        </w:tc>
      </w:tr>
      <w:tr w:rsidR="0092029D" w:rsidRPr="009230C7" w14:paraId="6A20CC40"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B1CBA2E" w14:textId="6DAA61D9" w:rsidR="00E47AC4" w:rsidRPr="009230C7" w:rsidRDefault="00301D08"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83</w:t>
            </w:r>
          </w:p>
        </w:tc>
        <w:tc>
          <w:tcPr>
            <w:tcW w:w="4536" w:type="dxa"/>
            <w:tcBorders>
              <w:top w:val="single" w:sz="4" w:space="0" w:color="auto"/>
              <w:left w:val="single" w:sz="4" w:space="0" w:color="auto"/>
              <w:bottom w:val="single" w:sz="4" w:space="0" w:color="auto"/>
              <w:right w:val="single" w:sz="4" w:space="0" w:color="auto"/>
            </w:tcBorders>
          </w:tcPr>
          <w:p w14:paraId="581F58A4" w14:textId="77777777" w:rsidR="00E47AC4" w:rsidRPr="009230C7" w:rsidRDefault="00E47AC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Емкость для дезинфицирующих средств</w:t>
            </w:r>
          </w:p>
        </w:tc>
        <w:tc>
          <w:tcPr>
            <w:tcW w:w="1984" w:type="dxa"/>
            <w:tcBorders>
              <w:top w:val="single" w:sz="4" w:space="0" w:color="auto"/>
              <w:left w:val="single" w:sz="4" w:space="0" w:color="auto"/>
              <w:bottom w:val="single" w:sz="4" w:space="0" w:color="auto"/>
              <w:right w:val="single" w:sz="4" w:space="0" w:color="auto"/>
            </w:tcBorders>
          </w:tcPr>
          <w:p w14:paraId="459874ED"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14:paraId="04CA90C7" w14:textId="77777777" w:rsidR="00E47AC4" w:rsidRPr="009230C7" w:rsidRDefault="00E47AC4" w:rsidP="00A31E9F">
            <w:pPr>
              <w:rPr>
                <w:rFonts w:ascii="Times New Roman" w:hAnsi="Times New Roman" w:cs="Times New Roman"/>
                <w:bCs/>
                <w:sz w:val="28"/>
                <w:szCs w:val="28"/>
              </w:rPr>
            </w:pPr>
            <w:r w:rsidRPr="009230C7">
              <w:rPr>
                <w:rFonts w:ascii="Times New Roman" w:hAnsi="Times New Roman" w:cs="Times New Roman"/>
                <w:bCs/>
                <w:sz w:val="28"/>
                <w:szCs w:val="28"/>
              </w:rPr>
              <w:t xml:space="preserve">по потребности </w:t>
            </w:r>
          </w:p>
        </w:tc>
      </w:tr>
      <w:tr w:rsidR="0092029D" w:rsidRPr="009230C7" w14:paraId="20E95745"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748A8AB" w14:textId="7CCA66D8" w:rsidR="00E47AC4" w:rsidRPr="009230C7" w:rsidRDefault="00301D08"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84</w:t>
            </w:r>
          </w:p>
        </w:tc>
        <w:tc>
          <w:tcPr>
            <w:tcW w:w="4536" w:type="dxa"/>
            <w:tcBorders>
              <w:top w:val="single" w:sz="4" w:space="0" w:color="auto"/>
              <w:left w:val="single" w:sz="4" w:space="0" w:color="auto"/>
              <w:bottom w:val="single" w:sz="4" w:space="0" w:color="auto"/>
              <w:right w:val="single" w:sz="4" w:space="0" w:color="auto"/>
            </w:tcBorders>
          </w:tcPr>
          <w:p w14:paraId="097B4D70" w14:textId="77777777" w:rsidR="00E47AC4" w:rsidRPr="009230C7" w:rsidRDefault="00E47AC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Камера высокого разрешения Full HD для телемедицинской трансляции*</w:t>
            </w:r>
          </w:p>
        </w:tc>
        <w:tc>
          <w:tcPr>
            <w:tcW w:w="1984" w:type="dxa"/>
            <w:tcBorders>
              <w:top w:val="single" w:sz="4" w:space="0" w:color="auto"/>
              <w:left w:val="single" w:sz="4" w:space="0" w:color="auto"/>
              <w:bottom w:val="single" w:sz="4" w:space="0" w:color="auto"/>
              <w:right w:val="single" w:sz="4" w:space="0" w:color="auto"/>
            </w:tcBorders>
          </w:tcPr>
          <w:p w14:paraId="5A5686B2"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14:paraId="447A3FAB" w14:textId="77777777" w:rsidR="00E47AC4" w:rsidRPr="009230C7" w:rsidRDefault="00E47AC4" w:rsidP="00A31E9F">
            <w:pPr>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5C83CFEE"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2C5A4DE" w14:textId="354A1CC9" w:rsidR="00E47AC4" w:rsidRPr="009230C7" w:rsidRDefault="00301D08"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85</w:t>
            </w:r>
          </w:p>
        </w:tc>
        <w:tc>
          <w:tcPr>
            <w:tcW w:w="4536" w:type="dxa"/>
            <w:tcBorders>
              <w:top w:val="single" w:sz="4" w:space="0" w:color="auto"/>
              <w:left w:val="single" w:sz="4" w:space="0" w:color="auto"/>
              <w:bottom w:val="single" w:sz="4" w:space="0" w:color="auto"/>
              <w:right w:val="single" w:sz="4" w:space="0" w:color="auto"/>
            </w:tcBorders>
          </w:tcPr>
          <w:p w14:paraId="6352B854" w14:textId="77777777" w:rsidR="00E47AC4" w:rsidRPr="009230C7" w:rsidRDefault="00E47AC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Персональный компьютер с доступом к защищенным каналам *</w:t>
            </w:r>
          </w:p>
        </w:tc>
        <w:tc>
          <w:tcPr>
            <w:tcW w:w="1984" w:type="dxa"/>
            <w:tcBorders>
              <w:top w:val="single" w:sz="4" w:space="0" w:color="auto"/>
              <w:left w:val="single" w:sz="4" w:space="0" w:color="auto"/>
              <w:bottom w:val="single" w:sz="4" w:space="0" w:color="auto"/>
              <w:right w:val="single" w:sz="4" w:space="0" w:color="auto"/>
            </w:tcBorders>
          </w:tcPr>
          <w:p w14:paraId="77766CFE"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14:paraId="15403D7E" w14:textId="77777777" w:rsidR="00E47AC4" w:rsidRPr="009230C7" w:rsidRDefault="00E47AC4" w:rsidP="00A31E9F">
            <w:pPr>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10CFC42E"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7CCD067" w14:textId="4C535F25" w:rsidR="00E47AC4" w:rsidRPr="009230C7" w:rsidRDefault="00301D08"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86</w:t>
            </w:r>
          </w:p>
        </w:tc>
        <w:tc>
          <w:tcPr>
            <w:tcW w:w="4536" w:type="dxa"/>
            <w:tcBorders>
              <w:top w:val="single" w:sz="4" w:space="0" w:color="auto"/>
              <w:left w:val="single" w:sz="4" w:space="0" w:color="auto"/>
              <w:bottom w:val="single" w:sz="4" w:space="0" w:color="auto"/>
              <w:right w:val="single" w:sz="4" w:space="0" w:color="auto"/>
            </w:tcBorders>
          </w:tcPr>
          <w:p w14:paraId="1763CB53" w14:textId="77777777" w:rsidR="00E47AC4" w:rsidRPr="009230C7" w:rsidRDefault="00E47AC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Тележка для транспортировки телемедицинского модуля*</w:t>
            </w:r>
          </w:p>
        </w:tc>
        <w:tc>
          <w:tcPr>
            <w:tcW w:w="1984" w:type="dxa"/>
            <w:tcBorders>
              <w:top w:val="single" w:sz="4" w:space="0" w:color="auto"/>
              <w:left w:val="single" w:sz="4" w:space="0" w:color="auto"/>
              <w:bottom w:val="single" w:sz="4" w:space="0" w:color="auto"/>
              <w:right w:val="single" w:sz="4" w:space="0" w:color="auto"/>
            </w:tcBorders>
          </w:tcPr>
          <w:p w14:paraId="6A7BE2B3"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14:paraId="2DB4EC08" w14:textId="77777777" w:rsidR="00E47AC4" w:rsidRPr="009230C7" w:rsidRDefault="00E47AC4" w:rsidP="00A31E9F">
            <w:pPr>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35992089" w14:textId="77777777" w:rsidTr="00DD079B">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DA5C0F3" w14:textId="08FAD135" w:rsidR="00E47AC4" w:rsidRPr="009230C7" w:rsidRDefault="00301D08"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87</w:t>
            </w:r>
          </w:p>
        </w:tc>
        <w:tc>
          <w:tcPr>
            <w:tcW w:w="4536" w:type="dxa"/>
            <w:tcBorders>
              <w:top w:val="single" w:sz="4" w:space="0" w:color="auto"/>
              <w:left w:val="single" w:sz="4" w:space="0" w:color="auto"/>
              <w:bottom w:val="single" w:sz="4" w:space="0" w:color="auto"/>
              <w:right w:val="single" w:sz="4" w:space="0" w:color="auto"/>
            </w:tcBorders>
          </w:tcPr>
          <w:p w14:paraId="2AE7F283" w14:textId="77777777" w:rsidR="00E47AC4" w:rsidRPr="009230C7" w:rsidRDefault="00E47AC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Монитор для трансляции изображения со встречной камеры*</w:t>
            </w:r>
          </w:p>
        </w:tc>
        <w:tc>
          <w:tcPr>
            <w:tcW w:w="1984" w:type="dxa"/>
            <w:tcBorders>
              <w:top w:val="single" w:sz="4" w:space="0" w:color="auto"/>
              <w:left w:val="single" w:sz="4" w:space="0" w:color="auto"/>
              <w:bottom w:val="single" w:sz="4" w:space="0" w:color="auto"/>
              <w:right w:val="single" w:sz="4" w:space="0" w:color="auto"/>
            </w:tcBorders>
          </w:tcPr>
          <w:p w14:paraId="1F4F42F7" w14:textId="77777777" w:rsidR="00E47AC4" w:rsidRPr="009230C7" w:rsidRDefault="00E47AC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14:paraId="3EC8BA20" w14:textId="77777777" w:rsidR="00E47AC4" w:rsidRPr="009230C7" w:rsidRDefault="00E47AC4" w:rsidP="00A31E9F">
            <w:pPr>
              <w:rPr>
                <w:rFonts w:ascii="Times New Roman" w:hAnsi="Times New Roman" w:cs="Times New Roman"/>
                <w:bCs/>
                <w:sz w:val="28"/>
                <w:szCs w:val="28"/>
              </w:rPr>
            </w:pPr>
            <w:r w:rsidRPr="009230C7">
              <w:rPr>
                <w:rFonts w:ascii="Times New Roman" w:hAnsi="Times New Roman" w:cs="Times New Roman"/>
                <w:bCs/>
                <w:sz w:val="28"/>
                <w:szCs w:val="28"/>
              </w:rPr>
              <w:t>1</w:t>
            </w:r>
          </w:p>
        </w:tc>
      </w:tr>
    </w:tbl>
    <w:p w14:paraId="4E82097A" w14:textId="77777777" w:rsidR="00A31E9F" w:rsidRPr="009230C7" w:rsidRDefault="00A31E9F" w:rsidP="00A31E9F">
      <w:pPr>
        <w:jc w:val="center"/>
        <w:rPr>
          <w:rFonts w:ascii="Times New Roman" w:hAnsi="Times New Roman" w:cs="Times New Roman"/>
          <w:sz w:val="28"/>
          <w:szCs w:val="28"/>
        </w:rPr>
      </w:pPr>
    </w:p>
    <w:p w14:paraId="6DB261C3" w14:textId="77777777" w:rsidR="00A31E9F" w:rsidRPr="009230C7" w:rsidRDefault="00A31E9F" w:rsidP="00A31E9F">
      <w:pPr>
        <w:shd w:val="clear" w:color="auto" w:fill="FFFFFF"/>
        <w:jc w:val="both"/>
        <w:rPr>
          <w:rFonts w:ascii="Times New Roman" w:hAnsi="Times New Roman" w:cs="Times New Roman"/>
          <w:b/>
          <w:bCs/>
          <w:sz w:val="28"/>
          <w:szCs w:val="28"/>
        </w:rPr>
      </w:pPr>
      <w:r w:rsidRPr="009230C7">
        <w:rPr>
          <w:rFonts w:ascii="Times New Roman" w:hAnsi="Times New Roman" w:cs="Times New Roman"/>
          <w:bCs/>
          <w:sz w:val="28"/>
          <w:szCs w:val="28"/>
        </w:rPr>
        <w:t xml:space="preserve">*Для осуществления телемедицинских консультаций согласно </w:t>
      </w:r>
      <w:r w:rsidRPr="009230C7">
        <w:rPr>
          <w:rFonts w:ascii="Times New Roman" w:hAnsi="Times New Roman" w:cs="Times New Roman"/>
          <w:sz w:val="28"/>
          <w:szCs w:val="28"/>
        </w:rPr>
        <w:t>Приказа Минздрава России от 30.11.2017 N 965н "Об утверждении порядка организации и оказания медицинской помощи с применением телемедицинских технологий" </w:t>
      </w:r>
    </w:p>
    <w:p w14:paraId="6F5D6AE0" w14:textId="77777777" w:rsidR="00A31E9F" w:rsidRPr="009230C7" w:rsidRDefault="00A31E9F" w:rsidP="00A31E9F">
      <w:pPr>
        <w:shd w:val="clear" w:color="auto" w:fill="FFFFFF"/>
        <w:ind w:firstLine="708"/>
        <w:contextualSpacing/>
        <w:jc w:val="both"/>
        <w:rPr>
          <w:rStyle w:val="a5"/>
          <w:rFonts w:ascii="Times New Roman" w:hAnsi="Times New Roman" w:cs="Times New Roman"/>
          <w:sz w:val="28"/>
          <w:szCs w:val="28"/>
          <w:shd w:val="clear" w:color="auto" w:fill="FFFFFF"/>
        </w:rPr>
      </w:pPr>
    </w:p>
    <w:p w14:paraId="6DDA0916" w14:textId="77777777" w:rsidR="00A31E9F" w:rsidRPr="009230C7" w:rsidRDefault="00A31E9F" w:rsidP="00A31E9F">
      <w:pPr>
        <w:jc w:val="center"/>
        <w:rPr>
          <w:rFonts w:ascii="Times New Roman" w:hAnsi="Times New Roman" w:cs="Times New Roman"/>
          <w:sz w:val="28"/>
          <w:szCs w:val="28"/>
        </w:rPr>
      </w:pPr>
    </w:p>
    <w:p w14:paraId="6EEEB68D" w14:textId="77777777" w:rsidR="00A02347" w:rsidRPr="009230C7" w:rsidRDefault="00A02347" w:rsidP="00A31E9F">
      <w:pPr>
        <w:jc w:val="right"/>
        <w:outlineLvl w:val="0"/>
        <w:rPr>
          <w:rFonts w:ascii="Times New Roman" w:hAnsi="Times New Roman" w:cs="Times New Roman"/>
          <w:sz w:val="28"/>
          <w:szCs w:val="28"/>
        </w:rPr>
      </w:pPr>
    </w:p>
    <w:p w14:paraId="609B789E" w14:textId="318A8678" w:rsidR="00A31E9F" w:rsidRPr="009230C7" w:rsidRDefault="00A31E9F" w:rsidP="00A31E9F">
      <w:pPr>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607A0C" w:rsidRPr="009230C7">
        <w:rPr>
          <w:rFonts w:ascii="Times New Roman" w:hAnsi="Times New Roman" w:cs="Times New Roman"/>
          <w:sz w:val="28"/>
          <w:szCs w:val="28"/>
        </w:rPr>
        <w:t>4</w:t>
      </w:r>
      <w:r w:rsidRPr="009230C7">
        <w:rPr>
          <w:rFonts w:ascii="Times New Roman" w:hAnsi="Times New Roman" w:cs="Times New Roman"/>
          <w:sz w:val="28"/>
          <w:szCs w:val="28"/>
        </w:rPr>
        <w:t>.5</w:t>
      </w:r>
    </w:p>
    <w:p w14:paraId="476F2754" w14:textId="77777777" w:rsidR="00A31E9F" w:rsidRPr="009230C7" w:rsidRDefault="00A31E9F" w:rsidP="00A31E9F">
      <w:pPr>
        <w:jc w:val="right"/>
        <w:rPr>
          <w:rFonts w:ascii="Times New Roman" w:hAnsi="Times New Roman" w:cs="Times New Roman"/>
          <w:sz w:val="28"/>
          <w:szCs w:val="28"/>
        </w:rPr>
      </w:pPr>
      <w:r w:rsidRPr="009230C7">
        <w:rPr>
          <w:rFonts w:ascii="Times New Roman" w:hAnsi="Times New Roman" w:cs="Times New Roman"/>
          <w:sz w:val="28"/>
          <w:szCs w:val="28"/>
        </w:rPr>
        <w:t xml:space="preserve">к Порядку организации медицинской реабилитации, </w:t>
      </w:r>
    </w:p>
    <w:p w14:paraId="0E44AADE" w14:textId="77777777" w:rsidR="00A31E9F" w:rsidRPr="009230C7" w:rsidRDefault="00A31E9F" w:rsidP="00A31E9F">
      <w:pPr>
        <w:jc w:val="right"/>
        <w:rPr>
          <w:rFonts w:ascii="Times New Roman" w:hAnsi="Times New Roman" w:cs="Times New Roman"/>
          <w:spacing w:val="-1"/>
          <w:sz w:val="28"/>
          <w:szCs w:val="28"/>
        </w:rPr>
      </w:pPr>
      <w:r w:rsidRPr="009230C7">
        <w:rPr>
          <w:rFonts w:ascii="Times New Roman" w:hAnsi="Times New Roman" w:cs="Times New Roman"/>
          <w:spacing w:val="-1"/>
          <w:sz w:val="28"/>
          <w:szCs w:val="28"/>
        </w:rPr>
        <w:t xml:space="preserve">утвержденному приказом Министерства </w:t>
      </w:r>
    </w:p>
    <w:p w14:paraId="7B5BC8F5" w14:textId="77777777" w:rsidR="00A31E9F" w:rsidRPr="009230C7" w:rsidRDefault="00A31E9F" w:rsidP="00A31E9F">
      <w:pPr>
        <w:jc w:val="right"/>
        <w:rPr>
          <w:rFonts w:ascii="Times New Roman" w:hAnsi="Times New Roman" w:cs="Times New Roman"/>
          <w:spacing w:val="-3"/>
          <w:sz w:val="28"/>
          <w:szCs w:val="28"/>
        </w:rPr>
      </w:pPr>
      <w:r w:rsidRPr="009230C7">
        <w:rPr>
          <w:rFonts w:ascii="Times New Roman" w:hAnsi="Times New Roman" w:cs="Times New Roman"/>
          <w:spacing w:val="-1"/>
          <w:sz w:val="28"/>
          <w:szCs w:val="28"/>
        </w:rPr>
        <w:t xml:space="preserve">здравоохранения </w:t>
      </w:r>
      <w:r w:rsidRPr="009230C7">
        <w:rPr>
          <w:rFonts w:ascii="Times New Roman" w:hAnsi="Times New Roman" w:cs="Times New Roman"/>
          <w:spacing w:val="-3"/>
          <w:sz w:val="28"/>
          <w:szCs w:val="28"/>
        </w:rPr>
        <w:t>Российской Федерации</w:t>
      </w:r>
    </w:p>
    <w:p w14:paraId="0B3955B2" w14:textId="77777777" w:rsidR="00A31E9F" w:rsidRPr="009230C7" w:rsidRDefault="00A31E9F" w:rsidP="00A31E9F">
      <w:pPr>
        <w:shd w:val="clear" w:color="auto" w:fill="FFFFFF"/>
        <w:tabs>
          <w:tab w:val="left" w:pos="7056"/>
        </w:tabs>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3199365A" w14:textId="77777777" w:rsidR="00A31E9F" w:rsidRPr="009230C7" w:rsidRDefault="00A31E9F" w:rsidP="00A31E9F">
      <w:pPr>
        <w:shd w:val="clear" w:color="auto" w:fill="FFFFFF"/>
        <w:ind w:firstLine="708"/>
        <w:contextualSpacing/>
        <w:jc w:val="both"/>
        <w:rPr>
          <w:rStyle w:val="a5"/>
          <w:rFonts w:ascii="Times New Roman" w:hAnsi="Times New Roman" w:cs="Times New Roman"/>
          <w:sz w:val="28"/>
          <w:szCs w:val="28"/>
          <w:shd w:val="clear" w:color="auto" w:fill="FFFFFF"/>
        </w:rPr>
      </w:pPr>
    </w:p>
    <w:p w14:paraId="5DC6E65F"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Style w:val="a5"/>
          <w:rFonts w:ascii="Times New Roman" w:hAnsi="Times New Roman" w:cs="Times New Roman"/>
          <w:b w:val="0"/>
          <w:sz w:val="28"/>
          <w:szCs w:val="28"/>
        </w:rPr>
        <w:t xml:space="preserve"> </w:t>
      </w:r>
      <w:r w:rsidRPr="009230C7">
        <w:rPr>
          <w:rFonts w:ascii="Times New Roman" w:hAnsi="Times New Roman" w:cs="Times New Roman"/>
          <w:b/>
          <w:sz w:val="28"/>
          <w:szCs w:val="28"/>
          <w:u w:val="single"/>
        </w:rPr>
        <w:t xml:space="preserve">Положение об отделении медицинской реабилитации, оказывающем помощь в условиях дневного стационара </w:t>
      </w:r>
      <w:r w:rsidRPr="009230C7">
        <w:rPr>
          <w:rFonts w:ascii="Times New Roman" w:hAnsi="Times New Roman" w:cs="Times New Roman"/>
          <w:b/>
          <w:bCs/>
          <w:sz w:val="28"/>
          <w:szCs w:val="28"/>
        </w:rPr>
        <w:t xml:space="preserve">пациентам с нарушением </w:t>
      </w:r>
      <w:r w:rsidRPr="009230C7">
        <w:rPr>
          <w:rFonts w:ascii="Times New Roman" w:hAnsi="Times New Roman" w:cs="Times New Roman"/>
          <w:b/>
          <w:sz w:val="28"/>
          <w:szCs w:val="28"/>
        </w:rPr>
        <w:t xml:space="preserve">функции, структуры, активности и участия </w:t>
      </w:r>
      <w:r w:rsidRPr="009230C7">
        <w:rPr>
          <w:rFonts w:ascii="Times New Roman" w:eastAsia="Yu Gothic Light" w:hAnsi="Times New Roman" w:cs="Times New Roman"/>
          <w:b/>
          <w:sz w:val="28"/>
          <w:szCs w:val="28"/>
          <w:lang w:eastAsia="en-US"/>
        </w:rPr>
        <w:t xml:space="preserve">при заболеваниях и состояниях </w:t>
      </w:r>
      <w:r w:rsidRPr="009230C7">
        <w:rPr>
          <w:rFonts w:ascii="Times New Roman" w:hAnsi="Times New Roman" w:cs="Times New Roman"/>
          <w:b/>
          <w:sz w:val="28"/>
          <w:szCs w:val="28"/>
        </w:rPr>
        <w:t>центральной нервной системы</w:t>
      </w:r>
    </w:p>
    <w:p w14:paraId="3280B5E3" w14:textId="77777777" w:rsidR="00A31E9F" w:rsidRPr="009230C7" w:rsidRDefault="00A31E9F" w:rsidP="00A31E9F">
      <w:pPr>
        <w:jc w:val="center"/>
        <w:rPr>
          <w:rFonts w:ascii="Times New Roman" w:hAnsi="Times New Roman" w:cs="Times New Roman"/>
          <w:sz w:val="28"/>
          <w:szCs w:val="28"/>
        </w:rPr>
      </w:pPr>
    </w:p>
    <w:p w14:paraId="0ECE841C" w14:textId="77777777" w:rsidR="00A31E9F" w:rsidRPr="009230C7" w:rsidRDefault="00A31E9F" w:rsidP="00A31E9F">
      <w:pPr>
        <w:pStyle w:val="a3"/>
        <w:numPr>
          <w:ilvl w:val="0"/>
          <w:numId w:val="40"/>
        </w:numPr>
        <w:autoSpaceDE w:val="0"/>
        <w:autoSpaceDN w:val="0"/>
        <w:adjustRightInd w:val="0"/>
        <w:ind w:left="142" w:hanging="142"/>
        <w:jc w:val="both"/>
        <w:rPr>
          <w:rFonts w:ascii="Times New Roman" w:hAnsi="Times New Roman"/>
          <w:sz w:val="28"/>
          <w:szCs w:val="28"/>
        </w:rPr>
      </w:pPr>
      <w:r w:rsidRPr="009230C7">
        <w:rPr>
          <w:rFonts w:ascii="Times New Roman" w:hAnsi="Times New Roman"/>
          <w:sz w:val="28"/>
          <w:szCs w:val="28"/>
        </w:rPr>
        <w:t xml:space="preserve">Настоящее Положение определяет порядок организации деятельности отделения медицинской реабилитации, оказывающего помощь пациентам с </w:t>
      </w:r>
      <w:r w:rsidRPr="009230C7">
        <w:rPr>
          <w:rFonts w:ascii="Times New Roman" w:hAnsi="Times New Roman"/>
          <w:bCs/>
          <w:sz w:val="28"/>
          <w:szCs w:val="28"/>
        </w:rPr>
        <w:t xml:space="preserve">нарушением функции, структуры, активности и участия </w:t>
      </w:r>
      <w:r w:rsidRPr="009230C7">
        <w:rPr>
          <w:rFonts w:ascii="Times New Roman" w:hAnsi="Times New Roman"/>
          <w:sz w:val="28"/>
          <w:szCs w:val="28"/>
        </w:rPr>
        <w:t xml:space="preserve">при заболеваниях и </w:t>
      </w:r>
      <w:r w:rsidRPr="009230C7">
        <w:rPr>
          <w:rFonts w:ascii="Times New Roman" w:eastAsia="Yu Gothic Light" w:hAnsi="Times New Roman"/>
          <w:sz w:val="28"/>
          <w:szCs w:val="28"/>
        </w:rPr>
        <w:t xml:space="preserve">при заболеваниях и состояниях </w:t>
      </w:r>
      <w:r w:rsidRPr="009230C7">
        <w:rPr>
          <w:rFonts w:ascii="Times New Roman" w:hAnsi="Times New Roman"/>
          <w:sz w:val="28"/>
          <w:szCs w:val="28"/>
        </w:rPr>
        <w:t>центральной нервной системы</w:t>
      </w:r>
      <w:r w:rsidRPr="009230C7">
        <w:rPr>
          <w:rFonts w:ascii="Times New Roman" w:hAnsi="Times New Roman"/>
          <w:bCs/>
          <w:sz w:val="28"/>
          <w:szCs w:val="28"/>
        </w:rPr>
        <w:t xml:space="preserve"> на третьем этапе медицинской реабилитации  в условиях отделения медицинской реабилитации дневного стационара медицинской организации</w:t>
      </w:r>
      <w:r w:rsidRPr="009230C7">
        <w:rPr>
          <w:rFonts w:ascii="Times New Roman" w:hAnsi="Times New Roman"/>
          <w:sz w:val="28"/>
          <w:szCs w:val="28"/>
        </w:rPr>
        <w:t xml:space="preserve"> (далее Отделение дневного стационара);</w:t>
      </w:r>
    </w:p>
    <w:p w14:paraId="23AED3F5" w14:textId="77777777" w:rsidR="00A31E9F" w:rsidRPr="009230C7" w:rsidRDefault="00A31E9F" w:rsidP="00A31E9F">
      <w:pPr>
        <w:pStyle w:val="a3"/>
        <w:numPr>
          <w:ilvl w:val="0"/>
          <w:numId w:val="40"/>
        </w:numPr>
        <w:autoSpaceDE w:val="0"/>
        <w:autoSpaceDN w:val="0"/>
        <w:adjustRightInd w:val="0"/>
        <w:ind w:left="0" w:firstLine="0"/>
        <w:jc w:val="both"/>
        <w:rPr>
          <w:rFonts w:ascii="Times New Roman" w:hAnsi="Times New Roman"/>
          <w:bCs/>
          <w:sz w:val="28"/>
          <w:szCs w:val="28"/>
        </w:rPr>
      </w:pPr>
      <w:r w:rsidRPr="009230C7">
        <w:rPr>
          <w:rFonts w:ascii="Times New Roman" w:hAnsi="Times New Roman"/>
          <w:bCs/>
          <w:sz w:val="28"/>
          <w:szCs w:val="28"/>
        </w:rPr>
        <w:t>Организация оказания помощи по медицинской реабилитации в условиях дневного стационара осуществляется в медицинских организациях государственной, муниципальной и частной систем здравоохранения, в том числе индивидуальными предпринимателями, имеющими лицензию на медицинскую деятельность, полученную в порядке, установленном законодательством Российской Федерации (далее - медицинские организации) в соответствии с положениями настоящего порядка, а так же Приказа Министерства здравоохранения и социального развития РФ от 15 мая 2012</w:t>
      </w:r>
      <w:r w:rsidRPr="009230C7">
        <w:rPr>
          <w:rFonts w:ascii="Times New Roman" w:hAnsi="Times New Roman"/>
          <w:bCs/>
          <w:sz w:val="28"/>
          <w:szCs w:val="28"/>
          <w:lang w:val="en-US"/>
        </w:rPr>
        <w:t> </w:t>
      </w:r>
      <w:r w:rsidRPr="009230C7">
        <w:rPr>
          <w:rFonts w:ascii="Times New Roman" w:hAnsi="Times New Roman"/>
          <w:bCs/>
          <w:sz w:val="28"/>
          <w:szCs w:val="28"/>
        </w:rPr>
        <w:t xml:space="preserve">г. </w:t>
      </w:r>
      <w:r w:rsidRPr="009230C7">
        <w:rPr>
          <w:rFonts w:ascii="Times New Roman" w:hAnsi="Times New Roman"/>
          <w:bCs/>
          <w:sz w:val="28"/>
          <w:szCs w:val="28"/>
          <w:lang w:val="en-US"/>
        </w:rPr>
        <w:t>N </w:t>
      </w:r>
      <w:r w:rsidRPr="009230C7">
        <w:rPr>
          <w:rFonts w:ascii="Times New Roman" w:hAnsi="Times New Roman"/>
          <w:bCs/>
          <w:sz w:val="28"/>
          <w:szCs w:val="28"/>
        </w:rPr>
        <w:t>543н "Об утверждении Положения об организации оказания первичной медико-санитарной помощи взрослому населению"</w:t>
      </w:r>
    </w:p>
    <w:p w14:paraId="050610CF" w14:textId="77777777" w:rsidR="00A31E9F" w:rsidRPr="009230C7" w:rsidRDefault="00A31E9F" w:rsidP="00A31E9F">
      <w:pPr>
        <w:pStyle w:val="a3"/>
        <w:numPr>
          <w:ilvl w:val="0"/>
          <w:numId w:val="40"/>
        </w:numPr>
        <w:autoSpaceDE w:val="0"/>
        <w:autoSpaceDN w:val="0"/>
        <w:adjustRightInd w:val="0"/>
        <w:ind w:left="0" w:firstLine="0"/>
        <w:jc w:val="both"/>
        <w:rPr>
          <w:rFonts w:ascii="Times New Roman" w:hAnsi="Times New Roman"/>
          <w:bCs/>
          <w:sz w:val="28"/>
          <w:szCs w:val="28"/>
        </w:rPr>
      </w:pPr>
      <w:r w:rsidRPr="009230C7">
        <w:rPr>
          <w:rFonts w:ascii="Times New Roman" w:hAnsi="Times New Roman"/>
          <w:bCs/>
          <w:sz w:val="28"/>
          <w:szCs w:val="28"/>
        </w:rPr>
        <w:t>Помощь по медицинской реабилитации в условиях дневного стационара осуществляется в плановой форме;</w:t>
      </w:r>
    </w:p>
    <w:p w14:paraId="54BF8E85" w14:textId="77777777" w:rsidR="00A31E9F" w:rsidRPr="009230C7" w:rsidRDefault="00A31E9F" w:rsidP="00A31E9F">
      <w:pPr>
        <w:pStyle w:val="a3"/>
        <w:widowControl/>
        <w:numPr>
          <w:ilvl w:val="0"/>
          <w:numId w:val="40"/>
        </w:numPr>
        <w:autoSpaceDE w:val="0"/>
        <w:autoSpaceDN w:val="0"/>
        <w:adjustRightInd w:val="0"/>
        <w:spacing w:after="160" w:line="259" w:lineRule="auto"/>
        <w:ind w:left="0" w:firstLine="0"/>
        <w:jc w:val="both"/>
        <w:rPr>
          <w:rFonts w:ascii="Times New Roman" w:hAnsi="Times New Roman"/>
          <w:sz w:val="28"/>
          <w:szCs w:val="28"/>
        </w:rPr>
      </w:pPr>
      <w:r w:rsidRPr="009230C7">
        <w:rPr>
          <w:rFonts w:ascii="Times New Roman" w:hAnsi="Times New Roman"/>
          <w:sz w:val="28"/>
          <w:szCs w:val="28"/>
        </w:rPr>
        <w:t>Отделение дневного стационара может быть структурным подразделением многопрофильной медицинской организации, центра медицинской реабилитации, многопрофильного центра медицинской реабилитации, санаторно-курортной медицинской организации, оказывающих медицинскую помощь как в стационарных, так и в амбулаторных условиях;</w:t>
      </w:r>
    </w:p>
    <w:p w14:paraId="53CB5C6E" w14:textId="77777777" w:rsidR="00A31E9F" w:rsidRPr="009230C7" w:rsidRDefault="00A31E9F" w:rsidP="00A31E9F">
      <w:pPr>
        <w:pStyle w:val="a3"/>
        <w:numPr>
          <w:ilvl w:val="0"/>
          <w:numId w:val="40"/>
        </w:numPr>
        <w:autoSpaceDE w:val="0"/>
        <w:autoSpaceDN w:val="0"/>
        <w:adjustRightInd w:val="0"/>
        <w:ind w:left="0" w:firstLine="0"/>
        <w:jc w:val="both"/>
        <w:rPr>
          <w:rFonts w:ascii="Times New Roman" w:hAnsi="Times New Roman"/>
          <w:bCs/>
          <w:sz w:val="28"/>
          <w:szCs w:val="28"/>
        </w:rPr>
      </w:pPr>
      <w:r w:rsidRPr="009230C7">
        <w:rPr>
          <w:rFonts w:ascii="Times New Roman" w:hAnsi="Times New Roman"/>
          <w:bCs/>
          <w:sz w:val="28"/>
          <w:szCs w:val="28"/>
        </w:rPr>
        <w:t>В Отделение дневного стационара госпитализируются пациенты по завершении лечения в специализированном отделении по профилю оказываемой медицинской помощи (</w:t>
      </w:r>
      <w:r w:rsidRPr="009230C7">
        <w:rPr>
          <w:rFonts w:ascii="Times New Roman" w:hAnsi="Times New Roman"/>
          <w:bCs/>
          <w:sz w:val="28"/>
          <w:szCs w:val="28"/>
          <w:lang w:val="en-US"/>
        </w:rPr>
        <w:t>I</w:t>
      </w:r>
      <w:r w:rsidRPr="009230C7">
        <w:rPr>
          <w:rFonts w:ascii="Times New Roman" w:hAnsi="Times New Roman"/>
          <w:bCs/>
          <w:sz w:val="28"/>
          <w:szCs w:val="28"/>
        </w:rPr>
        <w:t xml:space="preserve">  этап медицинской реабилитации), в стационарном отделении медицинской реабилитации (</w:t>
      </w:r>
      <w:r w:rsidRPr="009230C7">
        <w:rPr>
          <w:rFonts w:ascii="Times New Roman" w:hAnsi="Times New Roman"/>
          <w:bCs/>
          <w:sz w:val="28"/>
          <w:szCs w:val="28"/>
          <w:lang w:val="en-US"/>
        </w:rPr>
        <w:t>II</w:t>
      </w:r>
      <w:r w:rsidRPr="009230C7">
        <w:rPr>
          <w:rFonts w:ascii="Times New Roman" w:hAnsi="Times New Roman"/>
          <w:bCs/>
          <w:sz w:val="28"/>
          <w:szCs w:val="28"/>
        </w:rPr>
        <w:t xml:space="preserve"> этап медицинской реабилитации), по направлению врача амбулаторно-поликлинической медицинской организации, имеющие реабилитационный потенциал, не требующие круглосуточного медицинского наблюдения, не нуждающиеся в применении высокотехнологичных методов интенсивной реабилитации, не имеющие противопоказаний для проведения отдельных методов реабилитации, имеющие нарушение функций , структур и ограничение жизнедеятельности оцененное МДБ в 3 балла по ШРМ; </w:t>
      </w:r>
    </w:p>
    <w:p w14:paraId="3BA5D92E" w14:textId="77777777" w:rsidR="00A31E9F" w:rsidRPr="009230C7" w:rsidRDefault="00A31E9F" w:rsidP="00A31E9F">
      <w:pPr>
        <w:pStyle w:val="a3"/>
        <w:numPr>
          <w:ilvl w:val="0"/>
          <w:numId w:val="40"/>
        </w:numPr>
        <w:autoSpaceDE w:val="0"/>
        <w:autoSpaceDN w:val="0"/>
        <w:adjustRightInd w:val="0"/>
        <w:ind w:left="0" w:firstLine="0"/>
        <w:jc w:val="both"/>
        <w:rPr>
          <w:rFonts w:ascii="Times New Roman" w:hAnsi="Times New Roman"/>
          <w:bCs/>
          <w:sz w:val="28"/>
          <w:szCs w:val="28"/>
        </w:rPr>
      </w:pPr>
      <w:r w:rsidRPr="009230C7">
        <w:rPr>
          <w:rFonts w:ascii="Times New Roman" w:hAnsi="Times New Roman"/>
          <w:bCs/>
          <w:sz w:val="28"/>
          <w:szCs w:val="28"/>
        </w:rPr>
        <w:t xml:space="preserve">Отделение дневного стационара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w:t>
      </w:r>
      <w:hyperlink r:id="rId21" w:anchor="block_1000" w:history="1">
        <w:r w:rsidRPr="009230C7">
          <w:rPr>
            <w:rFonts w:ascii="Times New Roman" w:hAnsi="Times New Roman"/>
            <w:bCs/>
            <w:sz w:val="28"/>
            <w:szCs w:val="28"/>
          </w:rPr>
          <w:t>Квалификационным</w:t>
        </w:r>
        <w:r w:rsidRPr="009230C7">
          <w:rPr>
            <w:rFonts w:ascii="Times New Roman" w:hAnsi="Times New Roman"/>
            <w:bCs/>
            <w:sz w:val="28"/>
            <w:szCs w:val="28"/>
            <w:lang w:val="en-US"/>
          </w:rPr>
          <w:t> </w:t>
        </w:r>
        <w:r w:rsidRPr="009230C7">
          <w:rPr>
            <w:rFonts w:ascii="Times New Roman" w:hAnsi="Times New Roman"/>
            <w:bCs/>
            <w:sz w:val="28"/>
            <w:szCs w:val="28"/>
          </w:rPr>
          <w:t>требованиям</w:t>
        </w:r>
      </w:hyperlink>
      <w:r w:rsidRPr="009230C7">
        <w:rPr>
          <w:rFonts w:ascii="Times New Roman" w:hAnsi="Times New Roman"/>
          <w:bCs/>
          <w:sz w:val="28"/>
          <w:szCs w:val="28"/>
        </w:rPr>
        <w:t xml:space="preserve"> к специалистам с высшим и послевузовским медицинским и фармацевтическим образованием в сфере здравоохранения, утвержденным </w:t>
      </w:r>
      <w:hyperlink r:id="rId22" w:history="1">
        <w:r w:rsidRPr="009230C7">
          <w:rPr>
            <w:rFonts w:ascii="Times New Roman" w:hAnsi="Times New Roman"/>
            <w:bCs/>
            <w:sz w:val="28"/>
            <w:szCs w:val="28"/>
          </w:rPr>
          <w:t>приказом</w:t>
        </w:r>
      </w:hyperlink>
      <w:r w:rsidRPr="009230C7">
        <w:rPr>
          <w:rFonts w:ascii="Times New Roman" w:hAnsi="Times New Roman"/>
          <w:bCs/>
          <w:sz w:val="28"/>
          <w:szCs w:val="28"/>
        </w:rPr>
        <w:t xml:space="preserve"> Министерства здравоохранения и социального развития Российской Федерации от 7 июля 2009 г. </w:t>
      </w:r>
      <w:r w:rsidRPr="009230C7">
        <w:rPr>
          <w:rFonts w:ascii="Times New Roman" w:hAnsi="Times New Roman"/>
          <w:bCs/>
          <w:sz w:val="28"/>
          <w:szCs w:val="28"/>
          <w:lang w:val="en-US"/>
        </w:rPr>
        <w:t>N </w:t>
      </w:r>
      <w:r w:rsidRPr="009230C7">
        <w:rPr>
          <w:rFonts w:ascii="Times New Roman" w:hAnsi="Times New Roman"/>
          <w:bCs/>
          <w:sz w:val="28"/>
          <w:szCs w:val="28"/>
        </w:rPr>
        <w:t xml:space="preserve">415н, по специальности «травматолоия и ортопедия», а так же </w:t>
      </w:r>
      <w:r w:rsidRPr="009230C7">
        <w:rPr>
          <w:rFonts w:ascii="Times New Roman" w:hAnsi="Times New Roman"/>
          <w:sz w:val="28"/>
          <w:szCs w:val="28"/>
        </w:rPr>
        <w:t xml:space="preserve">сертификат по специальности «врач  физической и реабилитационной медицины».  </w:t>
      </w:r>
    </w:p>
    <w:p w14:paraId="64897ECB" w14:textId="77777777" w:rsidR="00A31E9F" w:rsidRPr="009230C7" w:rsidRDefault="00A31E9F" w:rsidP="00A31E9F">
      <w:pPr>
        <w:pStyle w:val="a3"/>
        <w:numPr>
          <w:ilvl w:val="0"/>
          <w:numId w:val="40"/>
        </w:numPr>
        <w:autoSpaceDE w:val="0"/>
        <w:autoSpaceDN w:val="0"/>
        <w:adjustRightInd w:val="0"/>
        <w:ind w:left="0" w:firstLine="0"/>
        <w:jc w:val="both"/>
        <w:rPr>
          <w:rFonts w:ascii="Times New Roman" w:hAnsi="Times New Roman"/>
          <w:sz w:val="28"/>
          <w:szCs w:val="28"/>
        </w:rPr>
      </w:pPr>
      <w:r w:rsidRPr="009230C7">
        <w:rPr>
          <w:rFonts w:ascii="Times New Roman" w:hAnsi="Times New Roman"/>
          <w:bCs/>
          <w:sz w:val="28"/>
          <w:szCs w:val="28"/>
        </w:rPr>
        <w:t xml:space="preserve">Структура Отделения дневного стационара и его штатная численность устанавливаются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штатных нормативов, установленных </w:t>
      </w:r>
      <w:hyperlink r:id="rId23" w:anchor="block_8000" w:history="1">
        <w:r w:rsidRPr="009230C7">
          <w:rPr>
            <w:rFonts w:ascii="Times New Roman" w:hAnsi="Times New Roman"/>
            <w:bCs/>
            <w:sz w:val="28"/>
            <w:szCs w:val="28"/>
          </w:rPr>
          <w:t>П</w:t>
        </w:r>
      </w:hyperlink>
      <w:r w:rsidRPr="009230C7">
        <w:rPr>
          <w:rFonts w:ascii="Times New Roman" w:hAnsi="Times New Roman"/>
          <w:sz w:val="28"/>
          <w:szCs w:val="28"/>
        </w:rPr>
        <w:t>риложением 5.5.1.</w:t>
      </w:r>
    </w:p>
    <w:p w14:paraId="09D21DB9"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8. Основной функцией Отделения дневного стационара является: </w:t>
      </w:r>
    </w:p>
    <w:p w14:paraId="5CCAEBDE" w14:textId="77777777" w:rsidR="00A31E9F" w:rsidRPr="009230C7" w:rsidRDefault="00A31E9F" w:rsidP="00A31E9F">
      <w:pPr>
        <w:pStyle w:val="a3"/>
        <w:numPr>
          <w:ilvl w:val="1"/>
          <w:numId w:val="56"/>
        </w:numPr>
        <w:autoSpaceDE w:val="0"/>
        <w:autoSpaceDN w:val="0"/>
        <w:adjustRightInd w:val="0"/>
        <w:spacing w:after="160" w:line="259" w:lineRule="auto"/>
        <w:ind w:left="709"/>
        <w:jc w:val="both"/>
        <w:rPr>
          <w:rFonts w:ascii="Times New Roman" w:hAnsi="Times New Roman"/>
          <w:bCs/>
          <w:sz w:val="28"/>
          <w:szCs w:val="28"/>
        </w:rPr>
      </w:pPr>
      <w:r w:rsidRPr="009230C7">
        <w:rPr>
          <w:rFonts w:ascii="Times New Roman" w:hAnsi="Times New Roman"/>
          <w:bCs/>
          <w:sz w:val="28"/>
          <w:szCs w:val="28"/>
        </w:rPr>
        <w:t xml:space="preserve">подробная оценка клинического состояния пациентов с нарушением функции, структуры, активности и участия </w:t>
      </w:r>
      <w:r w:rsidRPr="009230C7">
        <w:rPr>
          <w:rFonts w:ascii="Times New Roman" w:eastAsia="Yu Gothic Light" w:hAnsi="Times New Roman"/>
          <w:sz w:val="28"/>
          <w:szCs w:val="28"/>
        </w:rPr>
        <w:t xml:space="preserve">при заболеваниях и состояниях </w:t>
      </w:r>
      <w:r w:rsidRPr="009230C7">
        <w:rPr>
          <w:rFonts w:ascii="Times New Roman" w:hAnsi="Times New Roman"/>
          <w:sz w:val="28"/>
          <w:szCs w:val="28"/>
        </w:rPr>
        <w:t>центральной нервной системы</w:t>
      </w:r>
      <w:r w:rsidRPr="009230C7">
        <w:rPr>
          <w:rFonts w:ascii="Times New Roman" w:hAnsi="Times New Roman"/>
          <w:bCs/>
          <w:sz w:val="28"/>
          <w:szCs w:val="28"/>
        </w:rPr>
        <w:t>: оценка функции внешнего дыхания, выделительной функции, эффективности (достаточности) питания, морфологических параметров организма, функциональных резервов организма, постуральной и двигательной функции, способности к передвижению, толерантности к физической нагрузке, глотания, жевания, прикуса, манипулятивной функции руки, функции опорно-двигательного аппарата и периферической нервной системы, функции вегетативной нервной системы, высших психических функций (памяти, внимания, мышления, речи, управляющих функций, гнозиса, праксиса, коммуникации), функций самообслуживания и повседневной деятельности;</w:t>
      </w:r>
    </w:p>
    <w:p w14:paraId="6FC77D2F"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и другое);</w:t>
      </w:r>
    </w:p>
    <w:p w14:paraId="531A7699"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оценка психо-эмоционального состояния и коммуникаций пациента,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14:paraId="3944B59B"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определение перспективы восстановления функций (реабилитационного потенциала);</w:t>
      </w:r>
    </w:p>
    <w:p w14:paraId="1BF7D5F9"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определение реабилитационного диагноза;</w:t>
      </w:r>
    </w:p>
    <w:p w14:paraId="0DD8830F"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составление индивидуальной программы медицинской реабилитации;</w:t>
      </w:r>
    </w:p>
    <w:p w14:paraId="46288282"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sz w:val="28"/>
          <w:szCs w:val="28"/>
        </w:rPr>
        <w:t>формулирование целей и задач медицинской реабилитации третьего этапа;</w:t>
      </w:r>
    </w:p>
    <w:p w14:paraId="1B238793"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выполнение индивидуальной программы медицинской реабилитации;</w:t>
      </w:r>
    </w:p>
    <w:p w14:paraId="3D14DDC8"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профилактика осложнений;</w:t>
      </w:r>
    </w:p>
    <w:p w14:paraId="648D1127"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подбор технических средств реабилитации (при необходимости) и рекомендации по их получению и применению;</w:t>
      </w:r>
    </w:p>
    <w:p w14:paraId="12D7FAA9"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контроль эффективности и безопасности реабилитационного процесса;</w:t>
      </w:r>
    </w:p>
    <w:p w14:paraId="02B7D1AE"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обоснование рекомендаций по дальнейшему лечению и медицинской реабилитации;</w:t>
      </w:r>
    </w:p>
    <w:p w14:paraId="60F3C119"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направление пациентов в отделения по профилю оказываемой специализированной медицинской помощи в случае наличия медицинских показаний в связи с ухудшением состояния пациента, находящегося на реабилитационном лечении;</w:t>
      </w:r>
    </w:p>
    <w:p w14:paraId="0243C177"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ведение медицинской документации единого образца, в том числе электронной медицинской карты; подготовка и представление в медицинскую организацию по месту жительства пациента (с учетом права пациента на выбор медицинской организации) выписного эпикриза установленного образца после завершения им курса медицинской реабилитации с рекомендациями по осуществлению последующих реабилитационных мероприятий;</w:t>
      </w:r>
    </w:p>
    <w:p w14:paraId="7C61B37D"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осуществление экспертизы временной нетрудоспособности;</w:t>
      </w:r>
    </w:p>
    <w:p w14:paraId="4B2FCAA2"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внедрение в практику работы современных достижений в области медицинской реабилитации и проведение анализа эффективности их применения;</w:t>
      </w:r>
    </w:p>
    <w:p w14:paraId="037D7BF3"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осуществление преемственности и взаимосвязи с другими медицинскими организациями и учреждениями социальной защиты населения;</w:t>
      </w:r>
    </w:p>
    <w:p w14:paraId="0008DD9E"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осуществление консультативной и организационно-методической помощи медицинским организациям по вопросам медицинской реабилитации, в том числе в режиме телеконсультирования;</w:t>
      </w:r>
    </w:p>
    <w:p w14:paraId="6F2A9CAF"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участие в мероприятий по профилактике и  гигиеническом воспитании населения;</w:t>
      </w:r>
    </w:p>
    <w:p w14:paraId="50C9DECF" w14:textId="77777777" w:rsidR="00A31E9F" w:rsidRPr="009230C7" w:rsidRDefault="00A31E9F" w:rsidP="00A31E9F">
      <w:pPr>
        <w:pStyle w:val="a3"/>
        <w:numPr>
          <w:ilvl w:val="0"/>
          <w:numId w:val="56"/>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иные функции в соответствии с законодательством Российской Федерации.</w:t>
      </w:r>
    </w:p>
    <w:p w14:paraId="6B758EC7" w14:textId="77777777" w:rsidR="00A31E9F" w:rsidRPr="009230C7" w:rsidRDefault="00A31E9F" w:rsidP="00A31E9F">
      <w:pPr>
        <w:pStyle w:val="a3"/>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9. </w:t>
      </w:r>
      <w:r w:rsidRPr="009230C7">
        <w:rPr>
          <w:rFonts w:ascii="Times New Roman" w:hAnsi="Times New Roman"/>
          <w:bCs/>
          <w:sz w:val="28"/>
          <w:szCs w:val="28"/>
        </w:rPr>
        <w:t xml:space="preserve">Для организации работы Отделения дневного стационара в структуре учреждения рекомендуется предусматривать следующие помещения </w:t>
      </w:r>
      <w:r w:rsidRPr="009230C7">
        <w:rPr>
          <w:rFonts w:ascii="Times New Roman" w:hAnsi="Times New Roman"/>
          <w:sz w:val="28"/>
          <w:szCs w:val="28"/>
        </w:rPr>
        <w:t>(согласно действующего СанПиН):</w:t>
      </w:r>
    </w:p>
    <w:p w14:paraId="17F3517F"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заведующего;</w:t>
      </w:r>
    </w:p>
    <w:p w14:paraId="6C8A2982" w14:textId="77777777" w:rsidR="00A31E9F" w:rsidRPr="009230C7" w:rsidRDefault="00A31E9F" w:rsidP="00A31E9F">
      <w:pPr>
        <w:pStyle w:val="a3"/>
        <w:numPr>
          <w:ilvl w:val="0"/>
          <w:numId w:val="10"/>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Палаты дневного стационара;</w:t>
      </w:r>
    </w:p>
    <w:p w14:paraId="0B675F29"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Процедурную (манипуляционную);</w:t>
      </w:r>
    </w:p>
    <w:p w14:paraId="17BA4FFC" w14:textId="77777777" w:rsidR="00A31E9F" w:rsidRPr="009230C7" w:rsidRDefault="00A31E9F" w:rsidP="00A31E9F">
      <w:pPr>
        <w:pStyle w:val="a3"/>
        <w:numPr>
          <w:ilvl w:val="0"/>
          <w:numId w:val="10"/>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Пост медицинской сестры;</w:t>
      </w:r>
    </w:p>
    <w:p w14:paraId="619B30D7" w14:textId="77777777" w:rsidR="00A31E9F" w:rsidRPr="009230C7" w:rsidRDefault="00A31E9F" w:rsidP="00A31E9F">
      <w:pPr>
        <w:pStyle w:val="a3"/>
        <w:numPr>
          <w:ilvl w:val="0"/>
          <w:numId w:val="10"/>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Санузел для персонала;</w:t>
      </w:r>
    </w:p>
    <w:p w14:paraId="19AD8E16" w14:textId="77777777" w:rsidR="00A31E9F" w:rsidRPr="009230C7" w:rsidRDefault="00A31E9F" w:rsidP="00A31E9F">
      <w:pPr>
        <w:pStyle w:val="a3"/>
        <w:numPr>
          <w:ilvl w:val="0"/>
          <w:numId w:val="10"/>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Санузлы для пациентов;</w:t>
      </w:r>
    </w:p>
    <w:p w14:paraId="32309DA3" w14:textId="77777777" w:rsidR="00A31E9F" w:rsidRPr="009230C7" w:rsidRDefault="00A31E9F" w:rsidP="00A31E9F">
      <w:pPr>
        <w:pStyle w:val="a3"/>
        <w:numPr>
          <w:ilvl w:val="0"/>
          <w:numId w:val="10"/>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Санитарную комнату;</w:t>
      </w:r>
    </w:p>
    <w:p w14:paraId="0E1C402C" w14:textId="77777777" w:rsidR="00A31E9F" w:rsidRPr="009230C7" w:rsidRDefault="00A31E9F" w:rsidP="00A31E9F">
      <w:pPr>
        <w:pStyle w:val="a3"/>
        <w:numPr>
          <w:ilvl w:val="0"/>
          <w:numId w:val="10"/>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Раздевалки для пациентов;</w:t>
      </w:r>
    </w:p>
    <w:p w14:paraId="6CD6962C" w14:textId="77777777" w:rsidR="00A31E9F" w:rsidRPr="009230C7" w:rsidRDefault="00A31E9F" w:rsidP="00A31E9F">
      <w:pPr>
        <w:pStyle w:val="a3"/>
        <w:numPr>
          <w:ilvl w:val="0"/>
          <w:numId w:val="10"/>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Помещения для отдыха пациентов;</w:t>
      </w:r>
    </w:p>
    <w:p w14:paraId="7F4C0D0B" w14:textId="77777777" w:rsidR="00A31E9F" w:rsidRPr="009230C7" w:rsidRDefault="00A31E9F" w:rsidP="00A31E9F">
      <w:pPr>
        <w:pStyle w:val="a3"/>
        <w:numPr>
          <w:ilvl w:val="0"/>
          <w:numId w:val="10"/>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Комнату для приема пищи больными;</w:t>
      </w:r>
    </w:p>
    <w:p w14:paraId="239D50F7"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Ординаторскую;</w:t>
      </w:r>
    </w:p>
    <w:p w14:paraId="6537D1D8"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Комнату персонала;</w:t>
      </w:r>
    </w:p>
    <w:p w14:paraId="297A3B90" w14:textId="2F56844B"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Кабинеты специалистов (</w:t>
      </w:r>
      <w:r w:rsidR="00E10EF5" w:rsidRPr="009230C7">
        <w:rPr>
          <w:rFonts w:ascii="Times New Roman" w:hAnsi="Times New Roman" w:cs="Times New Roman"/>
          <w:sz w:val="28"/>
          <w:szCs w:val="28"/>
        </w:rPr>
        <w:t xml:space="preserve">врача физической и реабилитационной медицины, нейропсихолога, </w:t>
      </w:r>
      <w:r w:rsidRPr="009230C7">
        <w:rPr>
          <w:rFonts w:ascii="Times New Roman" w:hAnsi="Times New Roman" w:cs="Times New Roman"/>
          <w:sz w:val="28"/>
          <w:szCs w:val="28"/>
        </w:rPr>
        <w:t xml:space="preserve">логопеда, </w:t>
      </w:r>
      <w:r w:rsidR="0028067D" w:rsidRPr="009230C7">
        <w:rPr>
          <w:rFonts w:ascii="Times New Roman" w:hAnsi="Times New Roman" w:cs="Times New Roman"/>
          <w:sz w:val="28"/>
          <w:szCs w:val="28"/>
        </w:rPr>
        <w:t>специалист</w:t>
      </w:r>
      <w:r w:rsidR="00E10EF5" w:rsidRPr="009230C7">
        <w:rPr>
          <w:rFonts w:ascii="Times New Roman" w:hAnsi="Times New Roman" w:cs="Times New Roman"/>
          <w:sz w:val="28"/>
          <w:szCs w:val="28"/>
        </w:rPr>
        <w:t>а</w:t>
      </w:r>
      <w:r w:rsidR="0028067D" w:rsidRPr="009230C7">
        <w:rPr>
          <w:rFonts w:ascii="Times New Roman" w:hAnsi="Times New Roman" w:cs="Times New Roman"/>
          <w:sz w:val="28"/>
          <w:szCs w:val="28"/>
        </w:rPr>
        <w:t xml:space="preserve"> по эргореабилитации</w:t>
      </w:r>
      <w:r w:rsidR="00E10EF5" w:rsidRPr="009230C7">
        <w:rPr>
          <w:rFonts w:ascii="Times New Roman" w:hAnsi="Times New Roman" w:cs="Times New Roman"/>
          <w:sz w:val="28"/>
          <w:szCs w:val="28"/>
        </w:rPr>
        <w:t xml:space="preserve">, медицинского </w:t>
      </w:r>
      <w:r w:rsidRPr="009230C7">
        <w:rPr>
          <w:rFonts w:ascii="Times New Roman" w:hAnsi="Times New Roman" w:cs="Times New Roman"/>
          <w:sz w:val="28"/>
          <w:szCs w:val="28"/>
        </w:rPr>
        <w:t xml:space="preserve">психолога, </w:t>
      </w:r>
      <w:r w:rsidR="001C6A9F" w:rsidRPr="009230C7">
        <w:rPr>
          <w:rFonts w:ascii="Times New Roman" w:hAnsi="Times New Roman" w:cs="Times New Roman"/>
          <w:sz w:val="28"/>
          <w:szCs w:val="28"/>
        </w:rPr>
        <w:t xml:space="preserve"> </w:t>
      </w:r>
      <w:r w:rsidR="00040308" w:rsidRPr="009230C7">
        <w:rPr>
          <w:rFonts w:ascii="Times New Roman" w:hAnsi="Times New Roman" w:cs="Times New Roman"/>
          <w:sz w:val="28"/>
          <w:szCs w:val="28"/>
        </w:rPr>
        <w:t>специалист</w:t>
      </w:r>
      <w:r w:rsidR="00E10EF5" w:rsidRPr="009230C7">
        <w:rPr>
          <w:rFonts w:ascii="Times New Roman" w:hAnsi="Times New Roman" w:cs="Times New Roman"/>
          <w:sz w:val="28"/>
          <w:szCs w:val="28"/>
        </w:rPr>
        <w:t>а</w:t>
      </w:r>
      <w:r w:rsidR="00040308" w:rsidRPr="009230C7">
        <w:rPr>
          <w:rFonts w:ascii="Times New Roman" w:hAnsi="Times New Roman" w:cs="Times New Roman"/>
          <w:sz w:val="28"/>
          <w:szCs w:val="28"/>
        </w:rPr>
        <w:t xml:space="preserve"> по физической реабилитации</w:t>
      </w:r>
      <w:r w:rsidRPr="009230C7">
        <w:rPr>
          <w:rFonts w:ascii="Times New Roman" w:hAnsi="Times New Roman" w:cs="Times New Roman"/>
          <w:sz w:val="28"/>
          <w:szCs w:val="28"/>
        </w:rPr>
        <w:t xml:space="preserve">); </w:t>
      </w:r>
    </w:p>
    <w:p w14:paraId="514BD2F6"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старшей медицинской сестры;</w:t>
      </w:r>
    </w:p>
    <w:p w14:paraId="304AD5E1" w14:textId="754BDAD6" w:rsidR="004C134B" w:rsidRPr="009230C7" w:rsidRDefault="004C134B" w:rsidP="004C134B">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медицинских сестер по реабилитации;</w:t>
      </w:r>
    </w:p>
    <w:p w14:paraId="64E9046D"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сестры-хозяйки;</w:t>
      </w:r>
    </w:p>
    <w:p w14:paraId="5A5BBA5D"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хранения чистого белья и постельных принадлежностей;</w:t>
      </w:r>
    </w:p>
    <w:p w14:paraId="0C0969CA"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для хранения грязного белья;</w:t>
      </w:r>
    </w:p>
    <w:p w14:paraId="602C225A"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хранения расходного материала и медикаментов;</w:t>
      </w:r>
    </w:p>
    <w:p w14:paraId="182ECAD6"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для хранения передвижного оборудования, переносной аппаратуры;</w:t>
      </w:r>
    </w:p>
    <w:p w14:paraId="56283C0C"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малых (до 5 человек)  групп;</w:t>
      </w:r>
    </w:p>
    <w:p w14:paraId="60947D10"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групп более 5 человек;</w:t>
      </w:r>
    </w:p>
    <w:p w14:paraId="3B8EAD73"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 xml:space="preserve">Зал лечебной физкультуры для групповых занятий; </w:t>
      </w:r>
    </w:p>
    <w:p w14:paraId="6BA0D810"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Тренажерный зал;</w:t>
      </w:r>
    </w:p>
    <w:p w14:paraId="148DBC00"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массажа на 2 кушетки;</w:t>
      </w:r>
    </w:p>
    <w:p w14:paraId="1C720BEB"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психологической коррекции;</w:t>
      </w:r>
    </w:p>
    <w:p w14:paraId="5E3FE786"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Зал  эрготерапии;</w:t>
      </w:r>
    </w:p>
    <w:p w14:paraId="54A1DF83"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 xml:space="preserve">Кабинет физиотерапии на 4 кушетки; </w:t>
      </w:r>
    </w:p>
    <w:p w14:paraId="61088AA4" w14:textId="77777777" w:rsidR="00A31E9F" w:rsidRPr="009230C7" w:rsidRDefault="00A31E9F" w:rsidP="00A31E9F">
      <w:p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 xml:space="preserve">10. Оснащение Отделения дневного стационара  осуществляется в соответствии со стандартом оснащения, предусмотренным </w:t>
      </w:r>
      <w:hyperlink r:id="rId24" w:anchor="block_9000" w:history="1">
        <w:r w:rsidRPr="009230C7">
          <w:rPr>
            <w:rFonts w:ascii="Times New Roman" w:hAnsi="Times New Roman" w:cs="Times New Roman"/>
            <w:bCs/>
            <w:sz w:val="28"/>
            <w:szCs w:val="28"/>
          </w:rPr>
          <w:t>Приложением</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5.5.2</w:t>
        </w:r>
      </w:hyperlink>
      <w:r w:rsidRPr="009230C7">
        <w:rPr>
          <w:rFonts w:ascii="Times New Roman" w:hAnsi="Times New Roman" w:cs="Times New Roman"/>
          <w:bCs/>
          <w:sz w:val="28"/>
          <w:szCs w:val="28"/>
        </w:rPr>
        <w:t>. В случае, если отделение медицинской реабилитации дневного стационара организовывается в медицинской организации, имеющей в своей структуре стационарное  и /или амбулаторное отделения медицинской реабилитации, для осуществления помощи по медицинской реабилитации может использоваться оборудование одного из отделений медицинской реабилитации с учетом объемов выполняемой работы, в соответствии с клиническими рекомендациями, с учетом стандартов медицинской помощи;</w:t>
      </w:r>
    </w:p>
    <w:p w14:paraId="1FBB9E8E" w14:textId="77777777" w:rsidR="00A31E9F" w:rsidRPr="009230C7" w:rsidRDefault="00A31E9F" w:rsidP="00A31E9F">
      <w:p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11. При отсутствии эффекта от проводимого лечения в дневном стационаре (при условии наличия реабилитационного потенциала) или при возникновении показаний для круглосуточного медицинского наблюдения и лечения, а также при отсутствии возможности проведения дополнительных обследований по медицинским показаниям, пациент направляется для проведения дополнительных обследований и (или) лечения на стационарное обследование и лечение по решению врачебной комиссии медицинской организации.</w:t>
      </w:r>
    </w:p>
    <w:p w14:paraId="7BBE736A" w14:textId="77777777" w:rsidR="00A31E9F" w:rsidRPr="009230C7" w:rsidRDefault="00A31E9F" w:rsidP="00A31E9F">
      <w:pPr>
        <w:shd w:val="clear" w:color="auto" w:fill="FFFFFF"/>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12. Отделение дневного стационара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14:paraId="545EB4CC" w14:textId="77777777" w:rsidR="00A31E9F" w:rsidRPr="009230C7" w:rsidRDefault="00A31E9F" w:rsidP="00A31E9F">
      <w:pPr>
        <w:shd w:val="clear" w:color="auto" w:fill="FFFFFF"/>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bCs/>
          <w:sz w:val="28"/>
          <w:szCs w:val="28"/>
        </w:rPr>
        <w:t xml:space="preserve">13. </w:t>
      </w:r>
      <w:r w:rsidRPr="009230C7">
        <w:rPr>
          <w:rFonts w:ascii="Times New Roman" w:hAnsi="Times New Roman" w:cs="Times New Roman"/>
          <w:sz w:val="28"/>
          <w:szCs w:val="28"/>
        </w:rPr>
        <w:t>При проведении мероприятий по медицинской реабилитации МДБ Отделение дневного стационара может проводить телемедицинские консультации согласно положениям Приказа Министерства Здравоохранения Российской Федерации от 30.11.2017 N 965н "Об утверждении порядка организации и оказания медицинской помощи с применением телемедицинских технологий".</w:t>
      </w:r>
    </w:p>
    <w:p w14:paraId="504AE9B9" w14:textId="77777777" w:rsidR="00A31E9F" w:rsidRPr="009230C7" w:rsidRDefault="00A31E9F" w:rsidP="00A31E9F">
      <w:pPr>
        <w:rPr>
          <w:rFonts w:ascii="Times New Roman" w:hAnsi="Times New Roman" w:cs="Times New Roman"/>
          <w:sz w:val="28"/>
          <w:szCs w:val="28"/>
        </w:rPr>
      </w:pPr>
    </w:p>
    <w:p w14:paraId="64F54276" w14:textId="2A558010" w:rsidR="00A31E9F" w:rsidRPr="009230C7" w:rsidRDefault="00A31E9F" w:rsidP="00A31E9F">
      <w:pPr>
        <w:pStyle w:val="a3"/>
        <w:autoSpaceDE w:val="0"/>
        <w:autoSpaceDN w:val="0"/>
        <w:adjustRightInd w:val="0"/>
        <w:jc w:val="right"/>
        <w:rPr>
          <w:rFonts w:ascii="Times New Roman" w:hAnsi="Times New Roman"/>
          <w:bCs/>
          <w:sz w:val="28"/>
          <w:szCs w:val="28"/>
        </w:rPr>
      </w:pPr>
      <w:r w:rsidRPr="009230C7">
        <w:rPr>
          <w:rFonts w:ascii="Times New Roman" w:hAnsi="Times New Roman"/>
          <w:bCs/>
          <w:sz w:val="28"/>
          <w:szCs w:val="28"/>
        </w:rPr>
        <w:t xml:space="preserve">Приложение </w:t>
      </w:r>
      <w:r w:rsidR="00607A0C" w:rsidRPr="009230C7">
        <w:rPr>
          <w:rFonts w:ascii="Times New Roman" w:hAnsi="Times New Roman"/>
          <w:bCs/>
          <w:sz w:val="28"/>
          <w:szCs w:val="28"/>
        </w:rPr>
        <w:t>4</w:t>
      </w:r>
      <w:r w:rsidRPr="009230C7">
        <w:rPr>
          <w:rFonts w:ascii="Times New Roman" w:hAnsi="Times New Roman"/>
          <w:bCs/>
          <w:sz w:val="28"/>
          <w:szCs w:val="28"/>
        </w:rPr>
        <w:t>.5.1</w:t>
      </w:r>
    </w:p>
    <w:p w14:paraId="3003840E" w14:textId="77777777" w:rsidR="00A31E9F" w:rsidRPr="009230C7" w:rsidRDefault="00A31E9F" w:rsidP="00A31E9F">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11EDE91A" w14:textId="77777777" w:rsidR="00A31E9F" w:rsidRPr="009230C7" w:rsidRDefault="00A31E9F" w:rsidP="00A31E9F">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6F144004" w14:textId="77777777" w:rsidR="00A31E9F" w:rsidRPr="009230C7" w:rsidRDefault="00A31E9F" w:rsidP="00A31E9F">
      <w:pPr>
        <w:jc w:val="center"/>
        <w:rPr>
          <w:rFonts w:ascii="Times New Roman" w:hAnsi="Times New Roman" w:cs="Times New Roman"/>
          <w:b/>
          <w:sz w:val="28"/>
          <w:szCs w:val="28"/>
        </w:rPr>
      </w:pPr>
    </w:p>
    <w:p w14:paraId="76E8D4C8" w14:textId="77777777" w:rsidR="00A31E9F" w:rsidRPr="009230C7" w:rsidRDefault="00A31E9F" w:rsidP="00A31E9F">
      <w:pPr>
        <w:jc w:val="center"/>
        <w:rPr>
          <w:rFonts w:ascii="Times New Roman" w:hAnsi="Times New Roman" w:cs="Times New Roman"/>
          <w:b/>
          <w:sz w:val="28"/>
          <w:szCs w:val="28"/>
        </w:rPr>
      </w:pPr>
      <w:r w:rsidRPr="009230C7">
        <w:rPr>
          <w:rFonts w:ascii="Times New Roman" w:hAnsi="Times New Roman" w:cs="Times New Roman"/>
          <w:b/>
          <w:sz w:val="28"/>
          <w:szCs w:val="28"/>
        </w:rPr>
        <w:t xml:space="preserve">Штатные нормативы </w:t>
      </w:r>
      <w:r w:rsidRPr="009230C7">
        <w:rPr>
          <w:rFonts w:ascii="Times New Roman" w:hAnsi="Times New Roman" w:cs="Times New Roman"/>
          <w:b/>
          <w:iCs/>
          <w:sz w:val="28"/>
          <w:szCs w:val="28"/>
        </w:rPr>
        <w:t xml:space="preserve">отделения медицинской реабилитации </w:t>
      </w:r>
      <w:r w:rsidRPr="009230C7">
        <w:rPr>
          <w:rFonts w:ascii="Times New Roman" w:hAnsi="Times New Roman" w:cs="Times New Roman"/>
          <w:b/>
          <w:sz w:val="28"/>
          <w:szCs w:val="28"/>
        </w:rPr>
        <w:t>дневного стационара</w:t>
      </w:r>
      <w:r w:rsidRPr="009230C7">
        <w:rPr>
          <w:rFonts w:ascii="Times New Roman" w:hAnsi="Times New Roman" w:cs="Times New Roman"/>
          <w:sz w:val="28"/>
          <w:szCs w:val="28"/>
        </w:rPr>
        <w:t xml:space="preserve"> </w:t>
      </w:r>
      <w:r w:rsidRPr="009230C7">
        <w:rPr>
          <w:rFonts w:ascii="Times New Roman" w:hAnsi="Times New Roman" w:cs="Times New Roman"/>
          <w:b/>
          <w:sz w:val="28"/>
          <w:szCs w:val="28"/>
        </w:rPr>
        <w:t>для</w:t>
      </w:r>
      <w:r w:rsidRPr="009230C7">
        <w:rPr>
          <w:rFonts w:ascii="Times New Roman" w:hAnsi="Times New Roman" w:cs="Times New Roman"/>
          <w:sz w:val="28"/>
          <w:szCs w:val="28"/>
        </w:rPr>
        <w:t xml:space="preserve"> </w:t>
      </w:r>
      <w:r w:rsidRPr="009230C7">
        <w:rPr>
          <w:rFonts w:ascii="Times New Roman" w:hAnsi="Times New Roman" w:cs="Times New Roman"/>
          <w:b/>
          <w:sz w:val="28"/>
          <w:szCs w:val="28"/>
        </w:rPr>
        <w:t>пациентов</w:t>
      </w:r>
      <w:r w:rsidRPr="009230C7">
        <w:rPr>
          <w:rFonts w:ascii="Times New Roman" w:hAnsi="Times New Roman" w:cs="Times New Roman"/>
          <w:sz w:val="28"/>
          <w:szCs w:val="28"/>
        </w:rPr>
        <w:t xml:space="preserve"> </w:t>
      </w:r>
      <w:r w:rsidRPr="009230C7">
        <w:rPr>
          <w:rFonts w:ascii="Times New Roman" w:hAnsi="Times New Roman" w:cs="Times New Roman"/>
          <w:b/>
          <w:sz w:val="28"/>
          <w:szCs w:val="28"/>
        </w:rPr>
        <w:t xml:space="preserve">с нарушением функции, структуры, активности и участия </w:t>
      </w:r>
      <w:r w:rsidRPr="009230C7">
        <w:rPr>
          <w:rFonts w:ascii="Times New Roman" w:eastAsia="Yu Gothic Light" w:hAnsi="Times New Roman" w:cs="Times New Roman"/>
          <w:b/>
          <w:sz w:val="28"/>
          <w:szCs w:val="28"/>
          <w:lang w:eastAsia="en-US"/>
        </w:rPr>
        <w:t xml:space="preserve">при заболеваниях и состояниях </w:t>
      </w:r>
      <w:r w:rsidRPr="009230C7">
        <w:rPr>
          <w:rFonts w:ascii="Times New Roman" w:hAnsi="Times New Roman" w:cs="Times New Roman"/>
          <w:b/>
          <w:sz w:val="28"/>
          <w:szCs w:val="28"/>
        </w:rPr>
        <w:t>центральной нервной системы</w:t>
      </w:r>
    </w:p>
    <w:p w14:paraId="5D37FC42" w14:textId="77777777" w:rsidR="00A31E9F" w:rsidRPr="009230C7" w:rsidRDefault="00A31E9F" w:rsidP="00A31E9F">
      <w:pPr>
        <w:jc w:val="center"/>
        <w:rPr>
          <w:rFonts w:ascii="Times New Roman" w:hAnsi="Times New Roman" w:cs="Times New Roman"/>
          <w:b/>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3827"/>
      </w:tblGrid>
      <w:tr w:rsidR="0092029D" w:rsidRPr="009230C7" w14:paraId="398BD78F" w14:textId="77777777" w:rsidTr="00A31E9F">
        <w:trPr>
          <w:trHeight w:val="560"/>
        </w:trPr>
        <w:tc>
          <w:tcPr>
            <w:tcW w:w="709" w:type="dxa"/>
            <w:tcBorders>
              <w:top w:val="single" w:sz="4" w:space="0" w:color="auto"/>
              <w:left w:val="single" w:sz="4" w:space="0" w:color="auto"/>
              <w:bottom w:val="single" w:sz="4" w:space="0" w:color="auto"/>
              <w:right w:val="single" w:sz="4" w:space="0" w:color="auto"/>
            </w:tcBorders>
            <w:vAlign w:val="center"/>
            <w:hideMark/>
          </w:tcPr>
          <w:p w14:paraId="47D556B4" w14:textId="77777777" w:rsidR="00A31E9F" w:rsidRPr="009230C7" w:rsidRDefault="00A31E9F" w:rsidP="00A31E9F">
            <w:pPr>
              <w:jc w:val="center"/>
              <w:rPr>
                <w:rFonts w:ascii="Times New Roman" w:hAnsi="Times New Roman" w:cs="Times New Roman"/>
                <w:b/>
                <w:bCs/>
                <w:sz w:val="28"/>
                <w:szCs w:val="28"/>
              </w:rPr>
            </w:pPr>
            <w:r w:rsidRPr="009230C7">
              <w:rPr>
                <w:rFonts w:ascii="Times New Roman" w:hAnsi="Times New Roman" w:cs="Times New Roman"/>
                <w:b/>
                <w:bCs/>
                <w:sz w:val="28"/>
                <w:szCs w:val="28"/>
              </w:rPr>
              <w:t>N 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E6C125A" w14:textId="77777777" w:rsidR="00A31E9F" w:rsidRPr="009230C7" w:rsidRDefault="00A31E9F" w:rsidP="00A31E9F">
            <w:pPr>
              <w:jc w:val="center"/>
              <w:rPr>
                <w:rFonts w:ascii="Times New Roman" w:hAnsi="Times New Roman" w:cs="Times New Roman"/>
                <w:b/>
                <w:bCs/>
                <w:sz w:val="28"/>
                <w:szCs w:val="28"/>
              </w:rPr>
            </w:pPr>
            <w:r w:rsidRPr="009230C7">
              <w:rPr>
                <w:rFonts w:ascii="Times New Roman" w:hAnsi="Times New Roman" w:cs="Times New Roman"/>
                <w:b/>
                <w:bCs/>
                <w:sz w:val="28"/>
                <w:szCs w:val="28"/>
              </w:rPr>
              <w:t>Наименование должности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308F42A" w14:textId="77777777" w:rsidR="00A31E9F" w:rsidRPr="009230C7" w:rsidRDefault="00A31E9F" w:rsidP="00A31E9F">
            <w:pPr>
              <w:jc w:val="center"/>
              <w:rPr>
                <w:rFonts w:ascii="Times New Roman" w:hAnsi="Times New Roman" w:cs="Times New Roman"/>
                <w:b/>
                <w:bCs/>
                <w:sz w:val="28"/>
                <w:szCs w:val="28"/>
              </w:rPr>
            </w:pPr>
            <w:r w:rsidRPr="009230C7">
              <w:rPr>
                <w:rFonts w:ascii="Times New Roman" w:hAnsi="Times New Roman" w:cs="Times New Roman"/>
                <w:b/>
                <w:bCs/>
                <w:sz w:val="28"/>
                <w:szCs w:val="28"/>
              </w:rPr>
              <w:t>Количество</w:t>
            </w:r>
          </w:p>
        </w:tc>
      </w:tr>
      <w:tr w:rsidR="0092029D" w:rsidRPr="009230C7" w14:paraId="603EE953" w14:textId="77777777" w:rsidTr="00A31E9F">
        <w:trPr>
          <w:trHeight w:val="26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4D95CCB" w14:textId="77777777" w:rsidR="00A31E9F" w:rsidRPr="009230C7" w:rsidRDefault="00A31E9F" w:rsidP="00A31E9F">
            <w:pPr>
              <w:widowControl/>
              <w:ind w:left="360"/>
              <w:contextualSpacing/>
              <w:rPr>
                <w:rFonts w:ascii="Times New Roman" w:hAnsi="Times New Roman" w:cs="Times New Roman"/>
                <w:i/>
                <w:iCs/>
                <w:sz w:val="28"/>
                <w:szCs w:val="28"/>
              </w:rPr>
            </w:pPr>
            <w:r w:rsidRPr="009230C7">
              <w:rPr>
                <w:rFonts w:ascii="Times New Roman" w:hAnsi="Times New Roman" w:cs="Times New Roman"/>
                <w:sz w:val="28"/>
                <w:szCs w:val="28"/>
              </w:rPr>
              <w:t>1</w:t>
            </w:r>
          </w:p>
        </w:tc>
        <w:tc>
          <w:tcPr>
            <w:tcW w:w="4678" w:type="dxa"/>
            <w:tcBorders>
              <w:top w:val="single" w:sz="4" w:space="0" w:color="auto"/>
              <w:left w:val="single" w:sz="4" w:space="0" w:color="auto"/>
              <w:bottom w:val="single" w:sz="4" w:space="0" w:color="auto"/>
              <w:right w:val="single" w:sz="4" w:space="0" w:color="auto"/>
            </w:tcBorders>
            <w:hideMark/>
          </w:tcPr>
          <w:p w14:paraId="61C9BB66"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 xml:space="preserve">Заведующий </w:t>
            </w:r>
          </w:p>
        </w:tc>
        <w:tc>
          <w:tcPr>
            <w:tcW w:w="3827" w:type="dxa"/>
            <w:tcBorders>
              <w:top w:val="single" w:sz="4" w:space="0" w:color="auto"/>
              <w:left w:val="single" w:sz="4" w:space="0" w:color="auto"/>
              <w:bottom w:val="single" w:sz="4" w:space="0" w:color="auto"/>
              <w:right w:val="single" w:sz="4" w:space="0" w:color="auto"/>
            </w:tcBorders>
            <w:hideMark/>
          </w:tcPr>
          <w:p w14:paraId="1327283A"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5F5B9420" w14:textId="77777777" w:rsidTr="00A31E9F">
        <w:trPr>
          <w:trHeight w:val="352"/>
        </w:trPr>
        <w:tc>
          <w:tcPr>
            <w:tcW w:w="709" w:type="dxa"/>
            <w:tcBorders>
              <w:top w:val="single" w:sz="4" w:space="0" w:color="auto"/>
              <w:left w:val="single" w:sz="4" w:space="0" w:color="auto"/>
              <w:bottom w:val="single" w:sz="4" w:space="0" w:color="auto"/>
              <w:right w:val="single" w:sz="4" w:space="0" w:color="auto"/>
            </w:tcBorders>
            <w:vAlign w:val="center"/>
          </w:tcPr>
          <w:p w14:paraId="6889EE17" w14:textId="77777777" w:rsidR="00A31E9F" w:rsidRPr="009230C7" w:rsidRDefault="00A31E9F" w:rsidP="00A31E9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2</w:t>
            </w:r>
          </w:p>
        </w:tc>
        <w:tc>
          <w:tcPr>
            <w:tcW w:w="4678" w:type="dxa"/>
            <w:tcBorders>
              <w:top w:val="single" w:sz="4" w:space="0" w:color="auto"/>
              <w:left w:val="single" w:sz="4" w:space="0" w:color="auto"/>
              <w:bottom w:val="single" w:sz="4" w:space="0" w:color="auto"/>
              <w:right w:val="single" w:sz="4" w:space="0" w:color="auto"/>
            </w:tcBorders>
            <w:hideMark/>
          </w:tcPr>
          <w:p w14:paraId="0E7FD980"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Врач физической и реабилитационной медицины</w:t>
            </w:r>
          </w:p>
        </w:tc>
        <w:tc>
          <w:tcPr>
            <w:tcW w:w="3827" w:type="dxa"/>
            <w:tcBorders>
              <w:top w:val="single" w:sz="4" w:space="0" w:color="auto"/>
              <w:left w:val="single" w:sz="4" w:space="0" w:color="auto"/>
              <w:bottom w:val="single" w:sz="4" w:space="0" w:color="auto"/>
              <w:right w:val="single" w:sz="4" w:space="0" w:color="auto"/>
            </w:tcBorders>
            <w:hideMark/>
          </w:tcPr>
          <w:p w14:paraId="59C7C19D"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 xml:space="preserve">1 на </w:t>
            </w:r>
            <w:r w:rsidRPr="009230C7">
              <w:rPr>
                <w:rFonts w:ascii="Times New Roman" w:hAnsi="Times New Roman" w:cs="Times New Roman"/>
                <w:bCs/>
                <w:sz w:val="28"/>
                <w:szCs w:val="28"/>
              </w:rPr>
              <w:t>12 пациентов в смену</w:t>
            </w:r>
          </w:p>
        </w:tc>
      </w:tr>
      <w:tr w:rsidR="0092029D" w:rsidRPr="009230C7" w14:paraId="2BF3A6B3" w14:textId="77777777" w:rsidTr="00A31E9F">
        <w:trPr>
          <w:trHeight w:val="352"/>
        </w:trPr>
        <w:tc>
          <w:tcPr>
            <w:tcW w:w="709" w:type="dxa"/>
            <w:tcBorders>
              <w:top w:val="single" w:sz="4" w:space="0" w:color="auto"/>
              <w:left w:val="single" w:sz="4" w:space="0" w:color="auto"/>
              <w:bottom w:val="single" w:sz="4" w:space="0" w:color="auto"/>
              <w:right w:val="single" w:sz="4" w:space="0" w:color="auto"/>
            </w:tcBorders>
            <w:vAlign w:val="center"/>
          </w:tcPr>
          <w:p w14:paraId="32892FDD" w14:textId="3D4EED88" w:rsidR="00851614" w:rsidRPr="009230C7" w:rsidRDefault="00851614" w:rsidP="00A31E9F">
            <w:pPr>
              <w:widowControl/>
              <w:contextualSpacing/>
              <w:rPr>
                <w:rFonts w:ascii="Times New Roman" w:hAnsi="Times New Roman" w:cs="Times New Roman"/>
                <w:sz w:val="28"/>
                <w:szCs w:val="28"/>
              </w:rPr>
            </w:pPr>
            <w:r w:rsidRPr="009230C7">
              <w:rPr>
                <w:rFonts w:ascii="Times New Roman" w:hAnsi="Times New Roman" w:cs="Times New Roman"/>
                <w:sz w:val="28"/>
                <w:szCs w:val="28"/>
              </w:rPr>
              <w:t>3</w:t>
            </w:r>
          </w:p>
        </w:tc>
        <w:tc>
          <w:tcPr>
            <w:tcW w:w="4678" w:type="dxa"/>
            <w:tcBorders>
              <w:top w:val="single" w:sz="4" w:space="0" w:color="auto"/>
              <w:left w:val="single" w:sz="4" w:space="0" w:color="auto"/>
              <w:bottom w:val="single" w:sz="4" w:space="0" w:color="auto"/>
              <w:right w:val="single" w:sz="4" w:space="0" w:color="auto"/>
            </w:tcBorders>
          </w:tcPr>
          <w:p w14:paraId="53FE031B" w14:textId="1E9FCDD9" w:rsidR="00851614" w:rsidRPr="009230C7" w:rsidRDefault="00851614" w:rsidP="00A31E9F">
            <w:pPr>
              <w:rPr>
                <w:rFonts w:ascii="Times New Roman" w:hAnsi="Times New Roman" w:cs="Times New Roman"/>
                <w:sz w:val="28"/>
                <w:szCs w:val="28"/>
              </w:rPr>
            </w:pPr>
            <w:r w:rsidRPr="009230C7">
              <w:rPr>
                <w:rFonts w:ascii="Times New Roman" w:hAnsi="Times New Roman" w:cs="Times New Roman"/>
                <w:sz w:val="28"/>
                <w:szCs w:val="28"/>
              </w:rPr>
              <w:t xml:space="preserve">Нейропсихолог </w:t>
            </w:r>
          </w:p>
        </w:tc>
        <w:tc>
          <w:tcPr>
            <w:tcW w:w="3827" w:type="dxa"/>
            <w:tcBorders>
              <w:top w:val="single" w:sz="4" w:space="0" w:color="auto"/>
              <w:left w:val="single" w:sz="4" w:space="0" w:color="auto"/>
              <w:bottom w:val="single" w:sz="4" w:space="0" w:color="auto"/>
              <w:right w:val="single" w:sz="4" w:space="0" w:color="auto"/>
            </w:tcBorders>
          </w:tcPr>
          <w:p w14:paraId="52CA0A22" w14:textId="0CEF074F" w:rsidR="00851614" w:rsidRPr="009230C7" w:rsidRDefault="00851614" w:rsidP="00A31E9F">
            <w:pPr>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26450F3E" w14:textId="77777777" w:rsidTr="00A31E9F">
        <w:trPr>
          <w:trHeight w:val="155"/>
        </w:trPr>
        <w:tc>
          <w:tcPr>
            <w:tcW w:w="709" w:type="dxa"/>
            <w:tcBorders>
              <w:top w:val="single" w:sz="4" w:space="0" w:color="auto"/>
              <w:left w:val="single" w:sz="4" w:space="0" w:color="auto"/>
              <w:bottom w:val="single" w:sz="4" w:space="0" w:color="auto"/>
              <w:right w:val="single" w:sz="4" w:space="0" w:color="auto"/>
            </w:tcBorders>
            <w:vAlign w:val="center"/>
          </w:tcPr>
          <w:p w14:paraId="574E85A3" w14:textId="251DF941" w:rsidR="00A31E9F" w:rsidRPr="009230C7" w:rsidRDefault="00851614" w:rsidP="00A31E9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4</w:t>
            </w:r>
          </w:p>
        </w:tc>
        <w:tc>
          <w:tcPr>
            <w:tcW w:w="4678" w:type="dxa"/>
            <w:tcBorders>
              <w:top w:val="single" w:sz="4" w:space="0" w:color="auto"/>
              <w:left w:val="single" w:sz="4" w:space="0" w:color="auto"/>
              <w:bottom w:val="single" w:sz="4" w:space="0" w:color="auto"/>
              <w:right w:val="single" w:sz="4" w:space="0" w:color="auto"/>
            </w:tcBorders>
            <w:hideMark/>
          </w:tcPr>
          <w:p w14:paraId="7A699B46" w14:textId="568E0D2B" w:rsidR="00A31E9F" w:rsidRPr="009230C7" w:rsidRDefault="009E7A6C" w:rsidP="000A6719">
            <w:pPr>
              <w:rPr>
                <w:rFonts w:ascii="Times New Roman" w:hAnsi="Times New Roman" w:cs="Times New Roman"/>
                <w:sz w:val="28"/>
                <w:szCs w:val="28"/>
              </w:rPr>
            </w:pPr>
            <w:r w:rsidRPr="009230C7">
              <w:rPr>
                <w:rFonts w:ascii="Times New Roman" w:hAnsi="Times New Roman" w:cs="Times New Roman"/>
                <w:sz w:val="28"/>
                <w:szCs w:val="28"/>
              </w:rPr>
              <w:t xml:space="preserve"> </w:t>
            </w:r>
            <w:r w:rsidR="00040308" w:rsidRPr="009230C7">
              <w:rPr>
                <w:rFonts w:ascii="Times New Roman" w:hAnsi="Times New Roman" w:cs="Times New Roman"/>
                <w:sz w:val="28"/>
                <w:szCs w:val="28"/>
              </w:rPr>
              <w:t>Специалист по физической реабилитации</w:t>
            </w:r>
          </w:p>
        </w:tc>
        <w:tc>
          <w:tcPr>
            <w:tcW w:w="3827" w:type="dxa"/>
            <w:tcBorders>
              <w:top w:val="single" w:sz="4" w:space="0" w:color="auto"/>
              <w:left w:val="single" w:sz="4" w:space="0" w:color="auto"/>
              <w:bottom w:val="single" w:sz="4" w:space="0" w:color="auto"/>
              <w:right w:val="single" w:sz="4" w:space="0" w:color="auto"/>
            </w:tcBorders>
            <w:hideMark/>
          </w:tcPr>
          <w:p w14:paraId="4076BD32"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 xml:space="preserve">2 на </w:t>
            </w:r>
            <w:r w:rsidRPr="009230C7">
              <w:rPr>
                <w:rFonts w:ascii="Times New Roman" w:hAnsi="Times New Roman" w:cs="Times New Roman"/>
                <w:bCs/>
                <w:sz w:val="28"/>
                <w:szCs w:val="28"/>
              </w:rPr>
              <w:t>12 пациентов в смену</w:t>
            </w:r>
          </w:p>
        </w:tc>
      </w:tr>
      <w:tr w:rsidR="0092029D" w:rsidRPr="009230C7" w14:paraId="46115FC6" w14:textId="77777777" w:rsidTr="00A31E9F">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42667C77" w14:textId="229C12C6" w:rsidR="00A31E9F" w:rsidRPr="009230C7" w:rsidRDefault="00851614" w:rsidP="00312406">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5</w:t>
            </w:r>
          </w:p>
        </w:tc>
        <w:tc>
          <w:tcPr>
            <w:tcW w:w="4678" w:type="dxa"/>
            <w:tcBorders>
              <w:top w:val="single" w:sz="4" w:space="0" w:color="auto"/>
              <w:left w:val="single" w:sz="4" w:space="0" w:color="auto"/>
              <w:bottom w:val="single" w:sz="4" w:space="0" w:color="auto"/>
              <w:right w:val="single" w:sz="4" w:space="0" w:color="auto"/>
            </w:tcBorders>
            <w:hideMark/>
          </w:tcPr>
          <w:p w14:paraId="70C1AAE2"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Медицинский психолог</w:t>
            </w:r>
          </w:p>
        </w:tc>
        <w:tc>
          <w:tcPr>
            <w:tcW w:w="3827" w:type="dxa"/>
            <w:tcBorders>
              <w:top w:val="single" w:sz="4" w:space="0" w:color="auto"/>
              <w:left w:val="single" w:sz="4" w:space="0" w:color="auto"/>
              <w:bottom w:val="single" w:sz="4" w:space="0" w:color="auto"/>
              <w:right w:val="single" w:sz="4" w:space="0" w:color="auto"/>
            </w:tcBorders>
            <w:hideMark/>
          </w:tcPr>
          <w:p w14:paraId="50C58F25" w14:textId="77777777" w:rsidR="00A31E9F" w:rsidRPr="009230C7" w:rsidRDefault="00A31E9F" w:rsidP="00A31E9F">
            <w:pPr>
              <w:jc w:val="center"/>
              <w:rPr>
                <w:rFonts w:ascii="Times New Roman" w:hAnsi="Times New Roman" w:cs="Times New Roman"/>
                <w:sz w:val="28"/>
                <w:szCs w:val="28"/>
                <w:lang w:val="en-US"/>
              </w:rPr>
            </w:pPr>
            <w:r w:rsidRPr="009230C7">
              <w:rPr>
                <w:rFonts w:ascii="Times New Roman" w:hAnsi="Times New Roman" w:cs="Times New Roman"/>
                <w:sz w:val="28"/>
                <w:szCs w:val="28"/>
              </w:rPr>
              <w:t xml:space="preserve">1 на </w:t>
            </w:r>
            <w:r w:rsidRPr="009230C7">
              <w:rPr>
                <w:rFonts w:ascii="Times New Roman" w:hAnsi="Times New Roman" w:cs="Times New Roman"/>
                <w:bCs/>
                <w:sz w:val="28"/>
                <w:szCs w:val="28"/>
              </w:rPr>
              <w:t>12 пациентов в смену</w:t>
            </w:r>
          </w:p>
        </w:tc>
      </w:tr>
      <w:tr w:rsidR="0092029D" w:rsidRPr="009230C7" w14:paraId="52D67A61" w14:textId="77777777" w:rsidTr="00A31E9F">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239406E6" w14:textId="5888FBD6" w:rsidR="00A31E9F" w:rsidRPr="009230C7" w:rsidRDefault="00851614" w:rsidP="00A31E9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6</w:t>
            </w:r>
          </w:p>
        </w:tc>
        <w:tc>
          <w:tcPr>
            <w:tcW w:w="4678" w:type="dxa"/>
            <w:tcBorders>
              <w:top w:val="single" w:sz="4" w:space="0" w:color="auto"/>
              <w:left w:val="single" w:sz="4" w:space="0" w:color="auto"/>
              <w:bottom w:val="single" w:sz="4" w:space="0" w:color="auto"/>
              <w:right w:val="single" w:sz="4" w:space="0" w:color="auto"/>
            </w:tcBorders>
            <w:hideMark/>
          </w:tcPr>
          <w:p w14:paraId="00D9627A" w14:textId="7E78B557" w:rsidR="00A31E9F" w:rsidRPr="009230C7" w:rsidRDefault="0028067D" w:rsidP="00A50862">
            <w:pPr>
              <w:rPr>
                <w:rFonts w:ascii="Times New Roman" w:hAnsi="Times New Roman" w:cs="Times New Roman"/>
                <w:sz w:val="28"/>
                <w:szCs w:val="28"/>
              </w:rPr>
            </w:pPr>
            <w:r w:rsidRPr="009230C7">
              <w:rPr>
                <w:rFonts w:ascii="Times New Roman" w:hAnsi="Times New Roman" w:cs="Times New Roman"/>
                <w:sz w:val="28"/>
                <w:szCs w:val="28"/>
              </w:rPr>
              <w:t>Специалист по эргореабилитации</w:t>
            </w:r>
            <w:r w:rsidR="00A31E9F" w:rsidRPr="009230C7">
              <w:rPr>
                <w:rFonts w:ascii="Times New Roman" w:hAnsi="Times New Roman" w:cs="Times New Roman"/>
                <w:sz w:val="28"/>
                <w:szCs w:val="28"/>
              </w:rPr>
              <w:t xml:space="preserve"> </w:t>
            </w:r>
          </w:p>
        </w:tc>
        <w:tc>
          <w:tcPr>
            <w:tcW w:w="3827" w:type="dxa"/>
            <w:tcBorders>
              <w:top w:val="single" w:sz="4" w:space="0" w:color="auto"/>
              <w:left w:val="single" w:sz="4" w:space="0" w:color="auto"/>
              <w:bottom w:val="single" w:sz="4" w:space="0" w:color="auto"/>
              <w:right w:val="single" w:sz="4" w:space="0" w:color="auto"/>
            </w:tcBorders>
            <w:hideMark/>
          </w:tcPr>
          <w:p w14:paraId="2EA38949" w14:textId="488BDFDB" w:rsidR="00A31E9F" w:rsidRPr="009230C7" w:rsidRDefault="00E54DED" w:rsidP="00E54DED">
            <w:pPr>
              <w:jc w:val="center"/>
              <w:rPr>
                <w:rFonts w:ascii="Times New Roman" w:hAnsi="Times New Roman" w:cs="Times New Roman"/>
                <w:sz w:val="28"/>
                <w:szCs w:val="28"/>
              </w:rPr>
            </w:pPr>
            <w:r w:rsidRPr="009230C7">
              <w:rPr>
                <w:rFonts w:ascii="Times New Roman" w:hAnsi="Times New Roman" w:cs="Times New Roman"/>
                <w:sz w:val="28"/>
                <w:szCs w:val="28"/>
                <w:lang w:val="en-US"/>
              </w:rPr>
              <w:t>1</w:t>
            </w:r>
            <w:r w:rsidR="00A31E9F" w:rsidRPr="009230C7">
              <w:rPr>
                <w:rFonts w:ascii="Times New Roman" w:hAnsi="Times New Roman" w:cs="Times New Roman"/>
                <w:sz w:val="28"/>
                <w:szCs w:val="28"/>
              </w:rPr>
              <w:t xml:space="preserve"> на </w:t>
            </w:r>
            <w:r w:rsidR="00A31E9F" w:rsidRPr="009230C7">
              <w:rPr>
                <w:rFonts w:ascii="Times New Roman" w:hAnsi="Times New Roman" w:cs="Times New Roman"/>
                <w:bCs/>
                <w:sz w:val="28"/>
                <w:szCs w:val="28"/>
              </w:rPr>
              <w:t>1</w:t>
            </w:r>
            <w:r w:rsidRPr="009230C7">
              <w:rPr>
                <w:rFonts w:ascii="Times New Roman" w:hAnsi="Times New Roman" w:cs="Times New Roman"/>
                <w:bCs/>
                <w:sz w:val="28"/>
                <w:szCs w:val="28"/>
                <w:lang w:val="en-US"/>
              </w:rPr>
              <w:t>0</w:t>
            </w:r>
            <w:r w:rsidR="00A31E9F" w:rsidRPr="009230C7">
              <w:rPr>
                <w:rFonts w:ascii="Times New Roman" w:hAnsi="Times New Roman" w:cs="Times New Roman"/>
                <w:bCs/>
                <w:sz w:val="28"/>
                <w:szCs w:val="28"/>
              </w:rPr>
              <w:t xml:space="preserve"> пациентов в смену</w:t>
            </w:r>
          </w:p>
        </w:tc>
      </w:tr>
      <w:tr w:rsidR="0092029D" w:rsidRPr="009230C7" w14:paraId="11E0AFBF" w14:textId="77777777" w:rsidTr="00A31E9F">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0921BDCF" w14:textId="0E93632B" w:rsidR="00A31E9F" w:rsidRPr="009230C7" w:rsidRDefault="00851614" w:rsidP="00A31E9F">
            <w:pPr>
              <w:widowControl/>
              <w:contextualSpacing/>
              <w:rPr>
                <w:rFonts w:ascii="Times New Roman" w:hAnsi="Times New Roman" w:cs="Times New Roman"/>
                <w:sz w:val="28"/>
                <w:szCs w:val="28"/>
              </w:rPr>
            </w:pPr>
            <w:r w:rsidRPr="009230C7">
              <w:rPr>
                <w:rFonts w:ascii="Times New Roman" w:hAnsi="Times New Roman" w:cs="Times New Roman"/>
                <w:sz w:val="28"/>
                <w:szCs w:val="28"/>
              </w:rPr>
              <w:t>7</w:t>
            </w:r>
          </w:p>
        </w:tc>
        <w:tc>
          <w:tcPr>
            <w:tcW w:w="4678" w:type="dxa"/>
            <w:tcBorders>
              <w:top w:val="single" w:sz="4" w:space="0" w:color="auto"/>
              <w:left w:val="single" w:sz="4" w:space="0" w:color="auto"/>
              <w:bottom w:val="single" w:sz="4" w:space="0" w:color="auto"/>
              <w:right w:val="single" w:sz="4" w:space="0" w:color="auto"/>
            </w:tcBorders>
          </w:tcPr>
          <w:p w14:paraId="6E7B72D5"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Логопед</w:t>
            </w:r>
          </w:p>
        </w:tc>
        <w:tc>
          <w:tcPr>
            <w:tcW w:w="3827" w:type="dxa"/>
            <w:tcBorders>
              <w:top w:val="single" w:sz="4" w:space="0" w:color="auto"/>
              <w:left w:val="single" w:sz="4" w:space="0" w:color="auto"/>
              <w:bottom w:val="single" w:sz="4" w:space="0" w:color="auto"/>
              <w:right w:val="single" w:sz="4" w:space="0" w:color="auto"/>
            </w:tcBorders>
          </w:tcPr>
          <w:p w14:paraId="10F13DE8"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 xml:space="preserve">0,5 на </w:t>
            </w:r>
            <w:r w:rsidRPr="009230C7">
              <w:rPr>
                <w:rFonts w:ascii="Times New Roman" w:hAnsi="Times New Roman" w:cs="Times New Roman"/>
                <w:bCs/>
                <w:sz w:val="28"/>
                <w:szCs w:val="28"/>
              </w:rPr>
              <w:t>12 пациентов в смену</w:t>
            </w:r>
          </w:p>
        </w:tc>
      </w:tr>
      <w:tr w:rsidR="0092029D" w:rsidRPr="009230C7" w14:paraId="7050BCBF" w14:textId="77777777" w:rsidTr="00A31E9F">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73C2EA48" w14:textId="3917BB23" w:rsidR="00A31E9F" w:rsidRPr="009230C7" w:rsidRDefault="00851614" w:rsidP="00A31E9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8</w:t>
            </w:r>
          </w:p>
        </w:tc>
        <w:tc>
          <w:tcPr>
            <w:tcW w:w="4678" w:type="dxa"/>
            <w:tcBorders>
              <w:top w:val="single" w:sz="4" w:space="0" w:color="auto"/>
              <w:left w:val="single" w:sz="4" w:space="0" w:color="auto"/>
              <w:bottom w:val="single" w:sz="4" w:space="0" w:color="auto"/>
              <w:right w:val="single" w:sz="4" w:space="0" w:color="auto"/>
            </w:tcBorders>
            <w:hideMark/>
          </w:tcPr>
          <w:p w14:paraId="17A2B954"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Медицинская сестра постовая</w:t>
            </w:r>
          </w:p>
        </w:tc>
        <w:tc>
          <w:tcPr>
            <w:tcW w:w="3827" w:type="dxa"/>
            <w:tcBorders>
              <w:top w:val="single" w:sz="4" w:space="0" w:color="auto"/>
              <w:left w:val="single" w:sz="4" w:space="0" w:color="auto"/>
              <w:bottom w:val="single" w:sz="4" w:space="0" w:color="auto"/>
              <w:right w:val="single" w:sz="4" w:space="0" w:color="auto"/>
            </w:tcBorders>
            <w:hideMark/>
          </w:tcPr>
          <w:p w14:paraId="58AC9804"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 xml:space="preserve">1 на </w:t>
            </w:r>
            <w:r w:rsidRPr="009230C7">
              <w:rPr>
                <w:rFonts w:ascii="Times New Roman" w:hAnsi="Times New Roman" w:cs="Times New Roman"/>
                <w:bCs/>
                <w:sz w:val="28"/>
                <w:szCs w:val="28"/>
              </w:rPr>
              <w:t>12 пациентов в смену</w:t>
            </w:r>
          </w:p>
        </w:tc>
      </w:tr>
      <w:tr w:rsidR="0092029D" w:rsidRPr="009230C7" w14:paraId="54A5C2CB" w14:textId="77777777" w:rsidTr="00A31E9F">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6465EFC8" w14:textId="5E72FABD" w:rsidR="00A31E9F" w:rsidRPr="009230C7" w:rsidRDefault="00851614" w:rsidP="00A31E9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9</w:t>
            </w:r>
          </w:p>
        </w:tc>
        <w:tc>
          <w:tcPr>
            <w:tcW w:w="4678" w:type="dxa"/>
            <w:tcBorders>
              <w:top w:val="single" w:sz="4" w:space="0" w:color="auto"/>
              <w:left w:val="single" w:sz="4" w:space="0" w:color="auto"/>
              <w:bottom w:val="single" w:sz="4" w:space="0" w:color="auto"/>
              <w:right w:val="single" w:sz="4" w:space="0" w:color="auto"/>
            </w:tcBorders>
            <w:hideMark/>
          </w:tcPr>
          <w:p w14:paraId="35ACCA5C"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Сестра хозяйка</w:t>
            </w:r>
          </w:p>
        </w:tc>
        <w:tc>
          <w:tcPr>
            <w:tcW w:w="3827" w:type="dxa"/>
            <w:tcBorders>
              <w:top w:val="single" w:sz="4" w:space="0" w:color="auto"/>
              <w:left w:val="single" w:sz="4" w:space="0" w:color="auto"/>
              <w:bottom w:val="single" w:sz="4" w:space="0" w:color="auto"/>
              <w:right w:val="single" w:sz="4" w:space="0" w:color="auto"/>
            </w:tcBorders>
            <w:hideMark/>
          </w:tcPr>
          <w:p w14:paraId="40DC0B2E"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6B058D96" w14:textId="77777777" w:rsidTr="00A31E9F">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762ED2D7" w14:textId="7C0A1A5F" w:rsidR="00A31E9F" w:rsidRPr="009230C7" w:rsidRDefault="00851614" w:rsidP="00A31E9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10</w:t>
            </w:r>
          </w:p>
        </w:tc>
        <w:tc>
          <w:tcPr>
            <w:tcW w:w="4678" w:type="dxa"/>
            <w:tcBorders>
              <w:top w:val="single" w:sz="4" w:space="0" w:color="auto"/>
              <w:left w:val="single" w:sz="4" w:space="0" w:color="auto"/>
              <w:bottom w:val="single" w:sz="4" w:space="0" w:color="auto"/>
              <w:right w:val="single" w:sz="4" w:space="0" w:color="auto"/>
            </w:tcBorders>
            <w:hideMark/>
          </w:tcPr>
          <w:p w14:paraId="7D5B6DED"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Старшая медицинская сестра</w:t>
            </w:r>
          </w:p>
        </w:tc>
        <w:tc>
          <w:tcPr>
            <w:tcW w:w="3827" w:type="dxa"/>
            <w:tcBorders>
              <w:top w:val="single" w:sz="4" w:space="0" w:color="auto"/>
              <w:left w:val="single" w:sz="4" w:space="0" w:color="auto"/>
              <w:bottom w:val="single" w:sz="4" w:space="0" w:color="auto"/>
              <w:right w:val="single" w:sz="4" w:space="0" w:color="auto"/>
            </w:tcBorders>
            <w:hideMark/>
          </w:tcPr>
          <w:p w14:paraId="379505A0"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5035B601"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4F1591C0" w14:textId="2AA29610" w:rsidR="00A31E9F" w:rsidRPr="009230C7" w:rsidRDefault="00851614" w:rsidP="00A31E9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11</w:t>
            </w:r>
          </w:p>
        </w:tc>
        <w:tc>
          <w:tcPr>
            <w:tcW w:w="4678" w:type="dxa"/>
            <w:tcBorders>
              <w:top w:val="single" w:sz="4" w:space="0" w:color="auto"/>
              <w:left w:val="single" w:sz="4" w:space="0" w:color="auto"/>
              <w:bottom w:val="single" w:sz="4" w:space="0" w:color="auto"/>
              <w:right w:val="single" w:sz="4" w:space="0" w:color="auto"/>
            </w:tcBorders>
            <w:hideMark/>
          </w:tcPr>
          <w:p w14:paraId="09856013"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Медицинская сестра процедурная</w:t>
            </w:r>
          </w:p>
        </w:tc>
        <w:tc>
          <w:tcPr>
            <w:tcW w:w="3827" w:type="dxa"/>
            <w:tcBorders>
              <w:top w:val="single" w:sz="4" w:space="0" w:color="auto"/>
              <w:left w:val="single" w:sz="4" w:space="0" w:color="auto"/>
              <w:bottom w:val="single" w:sz="4" w:space="0" w:color="auto"/>
              <w:right w:val="single" w:sz="4" w:space="0" w:color="auto"/>
            </w:tcBorders>
            <w:hideMark/>
          </w:tcPr>
          <w:p w14:paraId="5CC36CE7"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0E67C4D0"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463E43E7" w14:textId="550C4582" w:rsidR="00A65EE9" w:rsidRPr="009230C7" w:rsidDel="00851614" w:rsidRDefault="00A65EE9" w:rsidP="00A31E9F">
            <w:pPr>
              <w:widowControl/>
              <w:contextualSpacing/>
              <w:rPr>
                <w:rFonts w:ascii="Times New Roman" w:hAnsi="Times New Roman" w:cs="Times New Roman"/>
                <w:sz w:val="28"/>
                <w:szCs w:val="28"/>
              </w:rPr>
            </w:pPr>
            <w:r w:rsidRPr="009230C7">
              <w:rPr>
                <w:rFonts w:ascii="Times New Roman" w:hAnsi="Times New Roman" w:cs="Times New Roman"/>
                <w:sz w:val="28"/>
                <w:szCs w:val="28"/>
              </w:rPr>
              <w:t>12</w:t>
            </w:r>
          </w:p>
        </w:tc>
        <w:tc>
          <w:tcPr>
            <w:tcW w:w="4678" w:type="dxa"/>
            <w:tcBorders>
              <w:top w:val="single" w:sz="4" w:space="0" w:color="auto"/>
              <w:left w:val="single" w:sz="4" w:space="0" w:color="auto"/>
              <w:bottom w:val="single" w:sz="4" w:space="0" w:color="auto"/>
              <w:right w:val="single" w:sz="4" w:space="0" w:color="auto"/>
            </w:tcBorders>
          </w:tcPr>
          <w:p w14:paraId="5DBFBE92" w14:textId="18F06F63" w:rsidR="00A65EE9" w:rsidRPr="009230C7" w:rsidRDefault="00A65EE9" w:rsidP="00A31E9F">
            <w:pPr>
              <w:rPr>
                <w:rFonts w:ascii="Times New Roman" w:hAnsi="Times New Roman" w:cs="Times New Roman"/>
                <w:sz w:val="28"/>
                <w:szCs w:val="28"/>
              </w:rPr>
            </w:pPr>
            <w:r w:rsidRPr="009230C7">
              <w:rPr>
                <w:rFonts w:ascii="Times New Roman" w:hAnsi="Times New Roman" w:cs="Times New Roman"/>
                <w:sz w:val="28"/>
                <w:szCs w:val="28"/>
              </w:rPr>
              <w:t>Медицинская сестра по медицинской реабилитации</w:t>
            </w:r>
          </w:p>
        </w:tc>
        <w:tc>
          <w:tcPr>
            <w:tcW w:w="3827" w:type="dxa"/>
            <w:tcBorders>
              <w:top w:val="single" w:sz="4" w:space="0" w:color="auto"/>
              <w:left w:val="single" w:sz="4" w:space="0" w:color="auto"/>
              <w:bottom w:val="single" w:sz="4" w:space="0" w:color="auto"/>
              <w:right w:val="single" w:sz="4" w:space="0" w:color="auto"/>
            </w:tcBorders>
          </w:tcPr>
          <w:p w14:paraId="1FFED616" w14:textId="454ACA78" w:rsidR="00A65EE9" w:rsidRPr="009230C7" w:rsidRDefault="00A65EE9" w:rsidP="00A31E9F">
            <w:pPr>
              <w:jc w:val="center"/>
              <w:rPr>
                <w:rFonts w:ascii="Times New Roman" w:hAnsi="Times New Roman" w:cs="Times New Roman"/>
                <w:sz w:val="28"/>
                <w:szCs w:val="28"/>
              </w:rPr>
            </w:pPr>
            <w:r w:rsidRPr="009230C7">
              <w:rPr>
                <w:rFonts w:ascii="Times New Roman" w:hAnsi="Times New Roman" w:cs="Times New Roman"/>
                <w:sz w:val="28"/>
                <w:szCs w:val="28"/>
              </w:rPr>
              <w:t>1 на одного специалиста по физической реабилитации</w:t>
            </w:r>
          </w:p>
        </w:tc>
      </w:tr>
      <w:tr w:rsidR="0092029D" w:rsidRPr="009230C7" w14:paraId="07985B27"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37942745" w14:textId="1F9D7F46" w:rsidR="00A65EE9" w:rsidRPr="009230C7" w:rsidRDefault="00A65EE9" w:rsidP="00A31E9F">
            <w:pPr>
              <w:widowControl/>
              <w:contextualSpacing/>
              <w:rPr>
                <w:rFonts w:ascii="Times New Roman" w:hAnsi="Times New Roman" w:cs="Times New Roman"/>
                <w:sz w:val="28"/>
                <w:szCs w:val="28"/>
              </w:rPr>
            </w:pPr>
            <w:r w:rsidRPr="009230C7">
              <w:rPr>
                <w:rFonts w:ascii="Times New Roman" w:hAnsi="Times New Roman" w:cs="Times New Roman"/>
                <w:sz w:val="28"/>
                <w:szCs w:val="28"/>
              </w:rPr>
              <w:t>13</w:t>
            </w:r>
          </w:p>
        </w:tc>
        <w:tc>
          <w:tcPr>
            <w:tcW w:w="4678" w:type="dxa"/>
            <w:tcBorders>
              <w:top w:val="single" w:sz="4" w:space="0" w:color="auto"/>
              <w:left w:val="single" w:sz="4" w:space="0" w:color="auto"/>
              <w:bottom w:val="single" w:sz="4" w:space="0" w:color="auto"/>
              <w:right w:val="single" w:sz="4" w:space="0" w:color="auto"/>
            </w:tcBorders>
          </w:tcPr>
          <w:p w14:paraId="49B352EA" w14:textId="77777777" w:rsidR="00A65EE9" w:rsidRPr="009230C7" w:rsidRDefault="00A65EE9" w:rsidP="00A31E9F">
            <w:pPr>
              <w:rPr>
                <w:rFonts w:ascii="Times New Roman" w:hAnsi="Times New Roman" w:cs="Times New Roman"/>
                <w:sz w:val="28"/>
                <w:szCs w:val="28"/>
              </w:rPr>
            </w:pPr>
            <w:r w:rsidRPr="009230C7">
              <w:rPr>
                <w:rFonts w:ascii="Times New Roman" w:hAnsi="Times New Roman" w:cs="Times New Roman"/>
                <w:sz w:val="28"/>
                <w:szCs w:val="28"/>
              </w:rPr>
              <w:t>Врач невролог</w:t>
            </w:r>
          </w:p>
        </w:tc>
        <w:tc>
          <w:tcPr>
            <w:tcW w:w="3827" w:type="dxa"/>
            <w:tcBorders>
              <w:top w:val="single" w:sz="4" w:space="0" w:color="auto"/>
              <w:left w:val="single" w:sz="4" w:space="0" w:color="auto"/>
              <w:bottom w:val="single" w:sz="4" w:space="0" w:color="auto"/>
              <w:right w:val="single" w:sz="4" w:space="0" w:color="auto"/>
            </w:tcBorders>
          </w:tcPr>
          <w:p w14:paraId="7F80B478" w14:textId="77777777" w:rsidR="00A65EE9" w:rsidRPr="009230C7" w:rsidRDefault="00A65EE9" w:rsidP="00A31E9F">
            <w:pPr>
              <w:jc w:val="center"/>
              <w:rPr>
                <w:rFonts w:ascii="Times New Roman" w:hAnsi="Times New Roman" w:cs="Times New Roman"/>
                <w:sz w:val="28"/>
                <w:szCs w:val="28"/>
              </w:rPr>
            </w:pPr>
            <w:r w:rsidRPr="009230C7">
              <w:rPr>
                <w:rFonts w:ascii="Times New Roman" w:hAnsi="Times New Roman" w:cs="Times New Roman"/>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A1DBF93"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7AEDAEDF" w14:textId="3FB46B1B" w:rsidR="00A65EE9" w:rsidRPr="009230C7" w:rsidRDefault="00A65EE9" w:rsidP="00A31E9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14</w:t>
            </w:r>
          </w:p>
        </w:tc>
        <w:tc>
          <w:tcPr>
            <w:tcW w:w="4678" w:type="dxa"/>
            <w:tcBorders>
              <w:top w:val="single" w:sz="4" w:space="0" w:color="auto"/>
              <w:left w:val="single" w:sz="4" w:space="0" w:color="auto"/>
              <w:bottom w:val="single" w:sz="4" w:space="0" w:color="auto"/>
              <w:right w:val="single" w:sz="4" w:space="0" w:color="auto"/>
            </w:tcBorders>
          </w:tcPr>
          <w:p w14:paraId="0B5A9AB3" w14:textId="77777777" w:rsidR="00A65EE9" w:rsidRPr="009230C7" w:rsidRDefault="00A65EE9" w:rsidP="00A31E9F">
            <w:pPr>
              <w:rPr>
                <w:rFonts w:ascii="Times New Roman" w:hAnsi="Times New Roman" w:cs="Times New Roman"/>
                <w:sz w:val="28"/>
                <w:szCs w:val="28"/>
              </w:rPr>
            </w:pPr>
            <w:r w:rsidRPr="009230C7">
              <w:rPr>
                <w:rFonts w:ascii="Times New Roman" w:hAnsi="Times New Roman" w:cs="Times New Roman"/>
                <w:sz w:val="28"/>
                <w:szCs w:val="28"/>
              </w:rPr>
              <w:t>Врач травматолог-ортопед</w:t>
            </w:r>
          </w:p>
        </w:tc>
        <w:tc>
          <w:tcPr>
            <w:tcW w:w="3827" w:type="dxa"/>
            <w:tcBorders>
              <w:top w:val="single" w:sz="4" w:space="0" w:color="auto"/>
              <w:left w:val="single" w:sz="4" w:space="0" w:color="auto"/>
              <w:bottom w:val="single" w:sz="4" w:space="0" w:color="auto"/>
              <w:right w:val="single" w:sz="4" w:space="0" w:color="auto"/>
            </w:tcBorders>
          </w:tcPr>
          <w:p w14:paraId="2DED77E8" w14:textId="77777777" w:rsidR="00A65EE9" w:rsidRPr="009230C7" w:rsidRDefault="00A65EE9" w:rsidP="00A31E9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2C2F292E"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324B1809" w14:textId="7FDF5B1C" w:rsidR="00A65EE9" w:rsidRPr="009230C7" w:rsidRDefault="00A65EE9" w:rsidP="00A31E9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15</w:t>
            </w:r>
          </w:p>
        </w:tc>
        <w:tc>
          <w:tcPr>
            <w:tcW w:w="4678" w:type="dxa"/>
            <w:tcBorders>
              <w:top w:val="single" w:sz="4" w:space="0" w:color="auto"/>
              <w:left w:val="single" w:sz="4" w:space="0" w:color="auto"/>
              <w:bottom w:val="single" w:sz="4" w:space="0" w:color="auto"/>
              <w:right w:val="single" w:sz="4" w:space="0" w:color="auto"/>
            </w:tcBorders>
          </w:tcPr>
          <w:p w14:paraId="05E5DC80" w14:textId="77777777" w:rsidR="00A65EE9" w:rsidRPr="009230C7" w:rsidRDefault="00A65EE9" w:rsidP="00A31E9F">
            <w:pPr>
              <w:rPr>
                <w:rFonts w:ascii="Times New Roman" w:hAnsi="Times New Roman" w:cs="Times New Roman"/>
                <w:sz w:val="28"/>
                <w:szCs w:val="28"/>
              </w:rPr>
            </w:pPr>
            <w:r w:rsidRPr="009230C7">
              <w:rPr>
                <w:rFonts w:ascii="Times New Roman" w:hAnsi="Times New Roman" w:cs="Times New Roman"/>
                <w:sz w:val="28"/>
                <w:szCs w:val="28"/>
              </w:rPr>
              <w:t>Врач функциональной диагностики</w:t>
            </w:r>
          </w:p>
        </w:tc>
        <w:tc>
          <w:tcPr>
            <w:tcW w:w="3827" w:type="dxa"/>
            <w:tcBorders>
              <w:top w:val="single" w:sz="4" w:space="0" w:color="auto"/>
              <w:left w:val="single" w:sz="4" w:space="0" w:color="auto"/>
              <w:bottom w:val="single" w:sz="4" w:space="0" w:color="auto"/>
              <w:right w:val="single" w:sz="4" w:space="0" w:color="auto"/>
            </w:tcBorders>
          </w:tcPr>
          <w:p w14:paraId="5E48DC10" w14:textId="77777777" w:rsidR="00A65EE9" w:rsidRPr="009230C7" w:rsidRDefault="00A65EE9" w:rsidP="00A31E9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430B5FF0"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284B9B9C" w14:textId="2F2013F3" w:rsidR="00A65EE9" w:rsidRPr="009230C7" w:rsidRDefault="00A65EE9" w:rsidP="00A31E9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16</w:t>
            </w:r>
          </w:p>
        </w:tc>
        <w:tc>
          <w:tcPr>
            <w:tcW w:w="4678" w:type="dxa"/>
            <w:tcBorders>
              <w:top w:val="single" w:sz="4" w:space="0" w:color="auto"/>
              <w:left w:val="single" w:sz="4" w:space="0" w:color="auto"/>
              <w:bottom w:val="single" w:sz="4" w:space="0" w:color="auto"/>
              <w:right w:val="single" w:sz="4" w:space="0" w:color="auto"/>
            </w:tcBorders>
          </w:tcPr>
          <w:p w14:paraId="779D779A" w14:textId="77777777" w:rsidR="00A65EE9" w:rsidRPr="009230C7" w:rsidRDefault="00A65EE9" w:rsidP="00A31E9F">
            <w:pPr>
              <w:rPr>
                <w:rFonts w:ascii="Times New Roman" w:hAnsi="Times New Roman" w:cs="Times New Roman"/>
                <w:sz w:val="28"/>
                <w:szCs w:val="28"/>
              </w:rPr>
            </w:pPr>
            <w:r w:rsidRPr="009230C7">
              <w:rPr>
                <w:rFonts w:ascii="Times New Roman" w:hAnsi="Times New Roman" w:cs="Times New Roman"/>
                <w:sz w:val="28"/>
                <w:szCs w:val="28"/>
              </w:rPr>
              <w:t>Врач ультразвуковой диагностики</w:t>
            </w:r>
          </w:p>
        </w:tc>
        <w:tc>
          <w:tcPr>
            <w:tcW w:w="3827" w:type="dxa"/>
            <w:tcBorders>
              <w:top w:val="single" w:sz="4" w:space="0" w:color="auto"/>
              <w:left w:val="single" w:sz="4" w:space="0" w:color="auto"/>
              <w:bottom w:val="single" w:sz="4" w:space="0" w:color="auto"/>
              <w:right w:val="single" w:sz="4" w:space="0" w:color="auto"/>
            </w:tcBorders>
          </w:tcPr>
          <w:p w14:paraId="6F02372B" w14:textId="77777777" w:rsidR="00A65EE9" w:rsidRPr="009230C7" w:rsidRDefault="00A65EE9" w:rsidP="00A31E9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508CA8B2"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266C42A5" w14:textId="27DD48B8" w:rsidR="00A65EE9" w:rsidRPr="009230C7" w:rsidRDefault="00A65EE9" w:rsidP="00A31E9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17</w:t>
            </w:r>
          </w:p>
        </w:tc>
        <w:tc>
          <w:tcPr>
            <w:tcW w:w="4678" w:type="dxa"/>
            <w:tcBorders>
              <w:top w:val="single" w:sz="4" w:space="0" w:color="auto"/>
              <w:left w:val="single" w:sz="4" w:space="0" w:color="auto"/>
              <w:bottom w:val="single" w:sz="4" w:space="0" w:color="auto"/>
              <w:right w:val="single" w:sz="4" w:space="0" w:color="auto"/>
            </w:tcBorders>
            <w:hideMark/>
          </w:tcPr>
          <w:p w14:paraId="22458038" w14:textId="77777777" w:rsidR="00A65EE9" w:rsidRPr="009230C7" w:rsidRDefault="00A65EE9" w:rsidP="00A31E9F">
            <w:pPr>
              <w:rPr>
                <w:rFonts w:ascii="Times New Roman" w:hAnsi="Times New Roman" w:cs="Times New Roman"/>
                <w:sz w:val="28"/>
                <w:szCs w:val="28"/>
              </w:rPr>
            </w:pPr>
            <w:r w:rsidRPr="009230C7">
              <w:rPr>
                <w:rFonts w:ascii="Times New Roman" w:hAnsi="Times New Roman" w:cs="Times New Roman"/>
                <w:sz w:val="28"/>
                <w:szCs w:val="28"/>
              </w:rPr>
              <w:t xml:space="preserve">Медицинская сестра кабинета функциональной диагностики </w:t>
            </w:r>
          </w:p>
        </w:tc>
        <w:tc>
          <w:tcPr>
            <w:tcW w:w="3827" w:type="dxa"/>
            <w:tcBorders>
              <w:top w:val="single" w:sz="4" w:space="0" w:color="auto"/>
              <w:left w:val="single" w:sz="4" w:space="0" w:color="auto"/>
              <w:bottom w:val="single" w:sz="4" w:space="0" w:color="auto"/>
              <w:right w:val="single" w:sz="4" w:space="0" w:color="auto"/>
            </w:tcBorders>
            <w:hideMark/>
          </w:tcPr>
          <w:p w14:paraId="5F54BABC" w14:textId="77777777" w:rsidR="00A65EE9" w:rsidRPr="009230C7" w:rsidRDefault="00A65EE9" w:rsidP="00A31E9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устанавливается в порядке и по     нормативам соответствующих         </w:t>
            </w:r>
            <w:r w:rsidRPr="009230C7">
              <w:rPr>
                <w:rFonts w:ascii="Times New Roman" w:hAnsi="Times New Roman" w:cs="Times New Roman"/>
                <w:sz w:val="28"/>
                <w:szCs w:val="28"/>
              </w:rPr>
              <w:br/>
              <w:t xml:space="preserve">структурных подразделений          </w:t>
            </w:r>
            <w:r w:rsidRPr="009230C7">
              <w:rPr>
                <w:rFonts w:ascii="Times New Roman" w:hAnsi="Times New Roman" w:cs="Times New Roman"/>
                <w:sz w:val="28"/>
                <w:szCs w:val="28"/>
              </w:rPr>
              <w:br/>
              <w:t xml:space="preserve">медицинской организации            </w:t>
            </w:r>
          </w:p>
        </w:tc>
      </w:tr>
      <w:tr w:rsidR="0092029D" w:rsidRPr="009230C7" w14:paraId="0B0C84D3"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3F308BCE" w14:textId="57B8FDCD" w:rsidR="00A65EE9" w:rsidRPr="009230C7" w:rsidRDefault="00A65EE9" w:rsidP="00A31E9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18</w:t>
            </w:r>
          </w:p>
        </w:tc>
        <w:tc>
          <w:tcPr>
            <w:tcW w:w="4678" w:type="dxa"/>
            <w:tcBorders>
              <w:top w:val="single" w:sz="4" w:space="0" w:color="auto"/>
              <w:left w:val="single" w:sz="4" w:space="0" w:color="auto"/>
              <w:bottom w:val="single" w:sz="4" w:space="0" w:color="auto"/>
              <w:right w:val="single" w:sz="4" w:space="0" w:color="auto"/>
            </w:tcBorders>
          </w:tcPr>
          <w:p w14:paraId="44704131" w14:textId="77777777" w:rsidR="00A65EE9" w:rsidRPr="009230C7" w:rsidRDefault="00A65EE9" w:rsidP="00A31E9F">
            <w:pPr>
              <w:rPr>
                <w:rFonts w:ascii="Times New Roman" w:hAnsi="Times New Roman" w:cs="Times New Roman"/>
                <w:sz w:val="28"/>
                <w:szCs w:val="28"/>
              </w:rPr>
            </w:pPr>
            <w:r w:rsidRPr="009230C7">
              <w:rPr>
                <w:rFonts w:ascii="Times New Roman" w:hAnsi="Times New Roman" w:cs="Times New Roman"/>
                <w:sz w:val="28"/>
                <w:szCs w:val="28"/>
              </w:rPr>
              <w:t xml:space="preserve">Медицинская сестра кабинета ультразвуковой диагностики </w:t>
            </w:r>
          </w:p>
        </w:tc>
        <w:tc>
          <w:tcPr>
            <w:tcW w:w="3827" w:type="dxa"/>
            <w:tcBorders>
              <w:top w:val="single" w:sz="4" w:space="0" w:color="auto"/>
              <w:left w:val="single" w:sz="4" w:space="0" w:color="auto"/>
              <w:bottom w:val="single" w:sz="4" w:space="0" w:color="auto"/>
              <w:right w:val="single" w:sz="4" w:space="0" w:color="auto"/>
            </w:tcBorders>
          </w:tcPr>
          <w:p w14:paraId="2181C919" w14:textId="77777777" w:rsidR="00A65EE9" w:rsidRPr="009230C7" w:rsidRDefault="00A65EE9" w:rsidP="00A31E9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устанавливается в порядке и по     нормативам соответствующих         </w:t>
            </w:r>
            <w:r w:rsidRPr="009230C7">
              <w:rPr>
                <w:rFonts w:ascii="Times New Roman" w:hAnsi="Times New Roman" w:cs="Times New Roman"/>
                <w:sz w:val="28"/>
                <w:szCs w:val="28"/>
              </w:rPr>
              <w:br/>
              <w:t xml:space="preserve">структурных подразделений          </w:t>
            </w:r>
            <w:r w:rsidRPr="009230C7">
              <w:rPr>
                <w:rFonts w:ascii="Times New Roman" w:hAnsi="Times New Roman" w:cs="Times New Roman"/>
                <w:sz w:val="28"/>
                <w:szCs w:val="28"/>
              </w:rPr>
              <w:br/>
              <w:t xml:space="preserve">медицинской организации            </w:t>
            </w:r>
          </w:p>
        </w:tc>
      </w:tr>
      <w:tr w:rsidR="0092029D" w:rsidRPr="009230C7" w14:paraId="60371B92"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7A5043BA" w14:textId="2B71D1C4" w:rsidR="00A65EE9" w:rsidRPr="009230C7" w:rsidRDefault="00A65EE9" w:rsidP="00A31E9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19</w:t>
            </w:r>
          </w:p>
        </w:tc>
        <w:tc>
          <w:tcPr>
            <w:tcW w:w="4678" w:type="dxa"/>
            <w:tcBorders>
              <w:top w:val="single" w:sz="4" w:space="0" w:color="auto"/>
              <w:left w:val="single" w:sz="4" w:space="0" w:color="auto"/>
              <w:bottom w:val="single" w:sz="4" w:space="0" w:color="auto"/>
              <w:right w:val="single" w:sz="4" w:space="0" w:color="auto"/>
            </w:tcBorders>
            <w:hideMark/>
          </w:tcPr>
          <w:p w14:paraId="744335CC" w14:textId="77777777" w:rsidR="00A65EE9" w:rsidRPr="009230C7" w:rsidRDefault="00A65EE9" w:rsidP="00A31E9F">
            <w:pPr>
              <w:rPr>
                <w:rFonts w:ascii="Times New Roman" w:hAnsi="Times New Roman" w:cs="Times New Roman"/>
                <w:sz w:val="28"/>
                <w:szCs w:val="28"/>
              </w:rPr>
            </w:pPr>
            <w:r w:rsidRPr="009230C7">
              <w:rPr>
                <w:rFonts w:ascii="Times New Roman" w:hAnsi="Times New Roman" w:cs="Times New Roman"/>
                <w:sz w:val="28"/>
                <w:szCs w:val="28"/>
              </w:rPr>
              <w:t>Младшая медицинская сестра по уходу за пациентами</w:t>
            </w:r>
          </w:p>
        </w:tc>
        <w:tc>
          <w:tcPr>
            <w:tcW w:w="3827" w:type="dxa"/>
            <w:tcBorders>
              <w:top w:val="single" w:sz="4" w:space="0" w:color="auto"/>
              <w:left w:val="single" w:sz="4" w:space="0" w:color="auto"/>
              <w:bottom w:val="single" w:sz="4" w:space="0" w:color="auto"/>
              <w:right w:val="single" w:sz="4" w:space="0" w:color="auto"/>
            </w:tcBorders>
            <w:hideMark/>
          </w:tcPr>
          <w:p w14:paraId="5173BD6F" w14:textId="77777777" w:rsidR="00A65EE9" w:rsidRPr="009230C7" w:rsidRDefault="00A65EE9" w:rsidP="00A31E9F">
            <w:pPr>
              <w:jc w:val="center"/>
              <w:rPr>
                <w:rFonts w:ascii="Times New Roman" w:hAnsi="Times New Roman" w:cs="Times New Roman"/>
                <w:sz w:val="28"/>
                <w:szCs w:val="28"/>
              </w:rPr>
            </w:pPr>
            <w:r w:rsidRPr="009230C7">
              <w:rPr>
                <w:rFonts w:ascii="Times New Roman" w:hAnsi="Times New Roman" w:cs="Times New Roman"/>
                <w:sz w:val="28"/>
                <w:szCs w:val="28"/>
              </w:rPr>
              <w:t xml:space="preserve">1 на </w:t>
            </w:r>
            <w:r w:rsidRPr="009230C7">
              <w:rPr>
                <w:rFonts w:ascii="Times New Roman" w:hAnsi="Times New Roman" w:cs="Times New Roman"/>
                <w:bCs/>
                <w:sz w:val="28"/>
                <w:szCs w:val="28"/>
              </w:rPr>
              <w:t>12 пациентов в смену</w:t>
            </w:r>
          </w:p>
        </w:tc>
      </w:tr>
      <w:tr w:rsidR="0092029D" w:rsidRPr="009230C7" w14:paraId="3721DCC2"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3D299E7C" w14:textId="4D7768D8" w:rsidR="00A65EE9" w:rsidRPr="009230C7" w:rsidRDefault="00A65EE9" w:rsidP="00A31E9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20</w:t>
            </w:r>
          </w:p>
        </w:tc>
        <w:tc>
          <w:tcPr>
            <w:tcW w:w="4678" w:type="dxa"/>
            <w:tcBorders>
              <w:top w:val="single" w:sz="4" w:space="0" w:color="auto"/>
              <w:left w:val="single" w:sz="4" w:space="0" w:color="auto"/>
              <w:bottom w:val="single" w:sz="4" w:space="0" w:color="auto"/>
              <w:right w:val="single" w:sz="4" w:space="0" w:color="auto"/>
            </w:tcBorders>
            <w:hideMark/>
          </w:tcPr>
          <w:p w14:paraId="00B1CADA" w14:textId="77777777" w:rsidR="00A65EE9" w:rsidRPr="009230C7" w:rsidRDefault="00A65EE9" w:rsidP="00A31E9F">
            <w:pPr>
              <w:rPr>
                <w:rFonts w:ascii="Times New Roman" w:hAnsi="Times New Roman" w:cs="Times New Roman"/>
                <w:sz w:val="28"/>
                <w:szCs w:val="28"/>
              </w:rPr>
            </w:pPr>
            <w:r w:rsidRPr="009230C7">
              <w:rPr>
                <w:rFonts w:ascii="Times New Roman" w:hAnsi="Times New Roman" w:cs="Times New Roman"/>
                <w:sz w:val="28"/>
                <w:szCs w:val="28"/>
              </w:rPr>
              <w:t>Уборщик помещения</w:t>
            </w:r>
          </w:p>
        </w:tc>
        <w:tc>
          <w:tcPr>
            <w:tcW w:w="3827" w:type="dxa"/>
            <w:tcBorders>
              <w:top w:val="single" w:sz="4" w:space="0" w:color="auto"/>
              <w:left w:val="single" w:sz="4" w:space="0" w:color="auto"/>
              <w:bottom w:val="single" w:sz="4" w:space="0" w:color="auto"/>
              <w:right w:val="single" w:sz="4" w:space="0" w:color="auto"/>
            </w:tcBorders>
            <w:hideMark/>
          </w:tcPr>
          <w:p w14:paraId="3FBFAB77" w14:textId="77777777" w:rsidR="00A65EE9" w:rsidRPr="009230C7" w:rsidRDefault="00A65EE9" w:rsidP="00A31E9F">
            <w:pPr>
              <w:jc w:val="center"/>
              <w:rPr>
                <w:rFonts w:ascii="Times New Roman" w:hAnsi="Times New Roman" w:cs="Times New Roman"/>
                <w:sz w:val="28"/>
                <w:szCs w:val="28"/>
              </w:rPr>
            </w:pPr>
            <w:r w:rsidRPr="009230C7">
              <w:rPr>
                <w:rFonts w:ascii="Times New Roman" w:hAnsi="Times New Roman" w:cs="Times New Roman"/>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3D79CBD"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291ECC54" w14:textId="78FE083F" w:rsidR="00A65EE9" w:rsidRPr="009230C7" w:rsidRDefault="00A65EE9" w:rsidP="00A31E9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21</w:t>
            </w:r>
          </w:p>
        </w:tc>
        <w:tc>
          <w:tcPr>
            <w:tcW w:w="4678" w:type="dxa"/>
            <w:tcBorders>
              <w:top w:val="single" w:sz="4" w:space="0" w:color="auto"/>
              <w:left w:val="single" w:sz="4" w:space="0" w:color="auto"/>
              <w:bottom w:val="single" w:sz="4" w:space="0" w:color="auto"/>
              <w:right w:val="single" w:sz="4" w:space="0" w:color="auto"/>
            </w:tcBorders>
            <w:hideMark/>
          </w:tcPr>
          <w:p w14:paraId="1D9181CB" w14:textId="77777777" w:rsidR="00A65EE9" w:rsidRPr="009230C7" w:rsidRDefault="00A65EE9" w:rsidP="00A31E9F">
            <w:pPr>
              <w:rPr>
                <w:rFonts w:ascii="Times New Roman" w:hAnsi="Times New Roman" w:cs="Times New Roman"/>
                <w:sz w:val="28"/>
                <w:szCs w:val="28"/>
              </w:rPr>
            </w:pPr>
            <w:r w:rsidRPr="009230C7">
              <w:rPr>
                <w:rFonts w:ascii="Times New Roman" w:hAnsi="Times New Roman" w:cs="Times New Roman"/>
                <w:sz w:val="28"/>
                <w:szCs w:val="28"/>
              </w:rPr>
              <w:t xml:space="preserve">Буфетчица </w:t>
            </w:r>
          </w:p>
        </w:tc>
        <w:tc>
          <w:tcPr>
            <w:tcW w:w="3827" w:type="dxa"/>
            <w:tcBorders>
              <w:top w:val="single" w:sz="4" w:space="0" w:color="auto"/>
              <w:left w:val="single" w:sz="4" w:space="0" w:color="auto"/>
              <w:bottom w:val="single" w:sz="4" w:space="0" w:color="auto"/>
              <w:right w:val="single" w:sz="4" w:space="0" w:color="auto"/>
            </w:tcBorders>
            <w:hideMark/>
          </w:tcPr>
          <w:p w14:paraId="722D02F6" w14:textId="77777777" w:rsidR="00A65EE9" w:rsidRPr="009230C7" w:rsidRDefault="00A65EE9" w:rsidP="00A31E9F">
            <w:pPr>
              <w:jc w:val="center"/>
              <w:rPr>
                <w:rFonts w:ascii="Times New Roman" w:hAnsi="Times New Roman" w:cs="Times New Roman"/>
                <w:sz w:val="28"/>
                <w:szCs w:val="28"/>
              </w:rPr>
            </w:pPr>
            <w:r w:rsidRPr="009230C7">
              <w:rPr>
                <w:rFonts w:ascii="Times New Roman" w:hAnsi="Times New Roman" w:cs="Times New Roman"/>
                <w:sz w:val="28"/>
                <w:szCs w:val="28"/>
              </w:rPr>
              <w:t>1  в смену</w:t>
            </w:r>
          </w:p>
        </w:tc>
      </w:tr>
      <w:tr w:rsidR="0092029D" w:rsidRPr="009230C7" w14:paraId="75ECD76D"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41A4E4CA" w14:textId="448F5AAA" w:rsidR="00A65EE9" w:rsidRPr="009230C7" w:rsidRDefault="00A65EE9" w:rsidP="00A31E9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22</w:t>
            </w:r>
          </w:p>
        </w:tc>
        <w:tc>
          <w:tcPr>
            <w:tcW w:w="4678" w:type="dxa"/>
            <w:tcBorders>
              <w:top w:val="single" w:sz="4" w:space="0" w:color="auto"/>
              <w:left w:val="single" w:sz="4" w:space="0" w:color="auto"/>
              <w:bottom w:val="single" w:sz="4" w:space="0" w:color="auto"/>
              <w:right w:val="single" w:sz="4" w:space="0" w:color="auto"/>
            </w:tcBorders>
            <w:hideMark/>
          </w:tcPr>
          <w:p w14:paraId="6DE9E2F6" w14:textId="77777777" w:rsidR="00A65EE9" w:rsidRPr="009230C7" w:rsidRDefault="00A65EE9" w:rsidP="00A31E9F">
            <w:pPr>
              <w:rPr>
                <w:rFonts w:ascii="Times New Roman" w:hAnsi="Times New Roman" w:cs="Times New Roman"/>
                <w:sz w:val="28"/>
                <w:szCs w:val="28"/>
              </w:rPr>
            </w:pPr>
            <w:r w:rsidRPr="009230C7">
              <w:rPr>
                <w:rFonts w:ascii="Times New Roman" w:hAnsi="Times New Roman" w:cs="Times New Roman"/>
                <w:sz w:val="28"/>
                <w:szCs w:val="28"/>
              </w:rPr>
              <w:t xml:space="preserve">Специалист по социальной работе </w:t>
            </w:r>
          </w:p>
        </w:tc>
        <w:tc>
          <w:tcPr>
            <w:tcW w:w="3827" w:type="dxa"/>
            <w:tcBorders>
              <w:top w:val="single" w:sz="4" w:space="0" w:color="auto"/>
              <w:left w:val="single" w:sz="4" w:space="0" w:color="auto"/>
              <w:bottom w:val="single" w:sz="4" w:space="0" w:color="auto"/>
              <w:right w:val="single" w:sz="4" w:space="0" w:color="auto"/>
            </w:tcBorders>
            <w:hideMark/>
          </w:tcPr>
          <w:p w14:paraId="40B4DF71" w14:textId="77777777" w:rsidR="00A65EE9" w:rsidRPr="009230C7" w:rsidRDefault="00A65EE9" w:rsidP="00A31E9F">
            <w:pPr>
              <w:jc w:val="center"/>
              <w:rPr>
                <w:rFonts w:ascii="Times New Roman" w:hAnsi="Times New Roman" w:cs="Times New Roman"/>
                <w:sz w:val="28"/>
                <w:szCs w:val="28"/>
              </w:rPr>
            </w:pPr>
            <w:r w:rsidRPr="009230C7">
              <w:rPr>
                <w:rFonts w:ascii="Times New Roman" w:hAnsi="Times New Roman" w:cs="Times New Roman"/>
                <w:sz w:val="28"/>
                <w:szCs w:val="28"/>
              </w:rPr>
              <w:t xml:space="preserve">1 на </w:t>
            </w:r>
            <w:r w:rsidRPr="009230C7">
              <w:rPr>
                <w:rFonts w:ascii="Times New Roman" w:hAnsi="Times New Roman" w:cs="Times New Roman"/>
                <w:bCs/>
                <w:sz w:val="28"/>
                <w:szCs w:val="28"/>
              </w:rPr>
              <w:t>12 пациентов в смену</w:t>
            </w:r>
          </w:p>
        </w:tc>
      </w:tr>
      <w:tr w:rsidR="0092029D" w:rsidRPr="009230C7" w14:paraId="77F10EA9"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1A116796" w14:textId="76172AA2" w:rsidR="00A65EE9" w:rsidRPr="009230C7" w:rsidRDefault="00A65EE9" w:rsidP="00A31E9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23</w:t>
            </w:r>
          </w:p>
        </w:tc>
        <w:tc>
          <w:tcPr>
            <w:tcW w:w="4678" w:type="dxa"/>
            <w:tcBorders>
              <w:top w:val="single" w:sz="4" w:space="0" w:color="auto"/>
              <w:left w:val="single" w:sz="4" w:space="0" w:color="auto"/>
              <w:bottom w:val="single" w:sz="4" w:space="0" w:color="auto"/>
              <w:right w:val="single" w:sz="4" w:space="0" w:color="auto"/>
            </w:tcBorders>
            <w:hideMark/>
          </w:tcPr>
          <w:p w14:paraId="28BFAA0E" w14:textId="77777777" w:rsidR="00A65EE9" w:rsidRPr="009230C7" w:rsidRDefault="00A65EE9" w:rsidP="00A31E9F">
            <w:pPr>
              <w:rPr>
                <w:rFonts w:ascii="Times New Roman" w:hAnsi="Times New Roman" w:cs="Times New Roman"/>
                <w:sz w:val="28"/>
                <w:szCs w:val="28"/>
              </w:rPr>
            </w:pPr>
            <w:r w:rsidRPr="009230C7">
              <w:rPr>
                <w:rFonts w:ascii="Times New Roman" w:hAnsi="Times New Roman" w:cs="Times New Roman"/>
                <w:sz w:val="28"/>
                <w:szCs w:val="28"/>
              </w:rPr>
              <w:t>Оператор ЭВМ</w:t>
            </w:r>
          </w:p>
        </w:tc>
        <w:tc>
          <w:tcPr>
            <w:tcW w:w="3827" w:type="dxa"/>
            <w:tcBorders>
              <w:top w:val="single" w:sz="4" w:space="0" w:color="auto"/>
              <w:left w:val="single" w:sz="4" w:space="0" w:color="auto"/>
              <w:bottom w:val="single" w:sz="4" w:space="0" w:color="auto"/>
              <w:right w:val="single" w:sz="4" w:space="0" w:color="auto"/>
            </w:tcBorders>
            <w:hideMark/>
          </w:tcPr>
          <w:p w14:paraId="5BEB9647" w14:textId="77777777" w:rsidR="00A65EE9" w:rsidRPr="009230C7" w:rsidRDefault="00A65EE9" w:rsidP="00A31E9F">
            <w:pPr>
              <w:jc w:val="center"/>
              <w:rPr>
                <w:rFonts w:ascii="Times New Roman" w:hAnsi="Times New Roman" w:cs="Times New Roman"/>
                <w:sz w:val="28"/>
                <w:szCs w:val="28"/>
              </w:rPr>
            </w:pPr>
            <w:r w:rsidRPr="009230C7">
              <w:rPr>
                <w:rFonts w:ascii="Times New Roman" w:hAnsi="Times New Roman" w:cs="Times New Roman"/>
                <w:sz w:val="28"/>
                <w:szCs w:val="28"/>
              </w:rPr>
              <w:t>0,5</w:t>
            </w:r>
          </w:p>
        </w:tc>
      </w:tr>
      <w:tr w:rsidR="0092029D" w:rsidRPr="009230C7" w14:paraId="0A287B8E" w14:textId="77777777" w:rsidTr="00A3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75CC66AC" w14:textId="27C5F64D" w:rsidR="00A65EE9" w:rsidRPr="009230C7" w:rsidRDefault="00A65EE9" w:rsidP="00A31E9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24</w:t>
            </w:r>
          </w:p>
        </w:tc>
        <w:tc>
          <w:tcPr>
            <w:tcW w:w="4678" w:type="dxa"/>
            <w:tcBorders>
              <w:top w:val="single" w:sz="4" w:space="0" w:color="auto"/>
              <w:left w:val="single" w:sz="4" w:space="0" w:color="auto"/>
              <w:bottom w:val="single" w:sz="4" w:space="0" w:color="auto"/>
              <w:right w:val="single" w:sz="4" w:space="0" w:color="auto"/>
            </w:tcBorders>
            <w:hideMark/>
          </w:tcPr>
          <w:p w14:paraId="3D8BC94C" w14:textId="77777777" w:rsidR="00A65EE9" w:rsidRPr="009230C7" w:rsidRDefault="00A65EE9" w:rsidP="00A31E9F">
            <w:pPr>
              <w:rPr>
                <w:rFonts w:ascii="Times New Roman" w:hAnsi="Times New Roman" w:cs="Times New Roman"/>
                <w:sz w:val="28"/>
                <w:szCs w:val="28"/>
              </w:rPr>
            </w:pPr>
            <w:r w:rsidRPr="009230C7">
              <w:rPr>
                <w:rFonts w:ascii="Times New Roman" w:hAnsi="Times New Roman" w:cs="Times New Roman"/>
                <w:sz w:val="28"/>
                <w:szCs w:val="28"/>
              </w:rPr>
              <w:t xml:space="preserve">Системный администратор </w:t>
            </w:r>
          </w:p>
        </w:tc>
        <w:tc>
          <w:tcPr>
            <w:tcW w:w="3827" w:type="dxa"/>
            <w:tcBorders>
              <w:top w:val="single" w:sz="4" w:space="0" w:color="auto"/>
              <w:left w:val="single" w:sz="4" w:space="0" w:color="auto"/>
              <w:bottom w:val="single" w:sz="4" w:space="0" w:color="auto"/>
              <w:right w:val="single" w:sz="4" w:space="0" w:color="auto"/>
            </w:tcBorders>
            <w:hideMark/>
          </w:tcPr>
          <w:p w14:paraId="36B64958" w14:textId="77777777" w:rsidR="00A65EE9" w:rsidRPr="009230C7" w:rsidRDefault="00A65EE9" w:rsidP="00A31E9F">
            <w:pPr>
              <w:jc w:val="center"/>
              <w:rPr>
                <w:rFonts w:ascii="Times New Roman" w:hAnsi="Times New Roman" w:cs="Times New Roman"/>
                <w:sz w:val="28"/>
                <w:szCs w:val="28"/>
              </w:rPr>
            </w:pPr>
            <w:r w:rsidRPr="009230C7">
              <w:rPr>
                <w:rFonts w:ascii="Times New Roman" w:hAnsi="Times New Roman" w:cs="Times New Roman"/>
                <w:sz w:val="28"/>
                <w:szCs w:val="28"/>
              </w:rPr>
              <w:t>1</w:t>
            </w:r>
          </w:p>
        </w:tc>
      </w:tr>
    </w:tbl>
    <w:p w14:paraId="4E18AE1B" w14:textId="77777777" w:rsidR="00A31E9F" w:rsidRPr="009230C7" w:rsidRDefault="00A31E9F" w:rsidP="00A31E9F">
      <w:pPr>
        <w:ind w:left="4956" w:firstLine="708"/>
        <w:jc w:val="right"/>
        <w:outlineLvl w:val="0"/>
        <w:rPr>
          <w:rFonts w:ascii="Times New Roman" w:hAnsi="Times New Roman" w:cs="Times New Roman"/>
          <w:sz w:val="28"/>
          <w:szCs w:val="28"/>
        </w:rPr>
      </w:pPr>
    </w:p>
    <w:p w14:paraId="23DC3281" w14:textId="2D1EB0D1" w:rsidR="00A31E9F" w:rsidRPr="009230C7" w:rsidRDefault="00A31E9F" w:rsidP="00A31E9F">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607A0C" w:rsidRPr="009230C7">
        <w:rPr>
          <w:rFonts w:ascii="Times New Roman" w:hAnsi="Times New Roman" w:cs="Times New Roman"/>
          <w:sz w:val="28"/>
          <w:szCs w:val="28"/>
        </w:rPr>
        <w:t>4</w:t>
      </w:r>
      <w:r w:rsidRPr="009230C7">
        <w:rPr>
          <w:rFonts w:ascii="Times New Roman" w:hAnsi="Times New Roman" w:cs="Times New Roman"/>
          <w:sz w:val="28"/>
          <w:szCs w:val="28"/>
        </w:rPr>
        <w:t>.5.2</w:t>
      </w:r>
    </w:p>
    <w:p w14:paraId="518A3988" w14:textId="77777777" w:rsidR="00A31E9F" w:rsidRPr="009230C7" w:rsidRDefault="00A31E9F" w:rsidP="00A31E9F">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3ECDF8DD" w14:textId="77777777" w:rsidR="00A31E9F" w:rsidRPr="009230C7" w:rsidRDefault="00A31E9F" w:rsidP="00A31E9F">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7ED103AF" w14:textId="77777777" w:rsidR="00A31E9F" w:rsidRPr="009230C7" w:rsidRDefault="00A31E9F" w:rsidP="00A31E9F">
      <w:pPr>
        <w:jc w:val="center"/>
        <w:rPr>
          <w:rFonts w:ascii="Times New Roman" w:hAnsi="Times New Roman" w:cs="Times New Roman"/>
          <w:b/>
          <w:sz w:val="28"/>
          <w:szCs w:val="28"/>
        </w:rPr>
      </w:pPr>
    </w:p>
    <w:p w14:paraId="338742C4" w14:textId="77777777" w:rsidR="00A31E9F" w:rsidRPr="009230C7" w:rsidRDefault="00A31E9F" w:rsidP="00A31E9F">
      <w:pPr>
        <w:jc w:val="center"/>
        <w:rPr>
          <w:rFonts w:ascii="Times New Roman" w:hAnsi="Times New Roman" w:cs="Times New Roman"/>
          <w:b/>
          <w:sz w:val="28"/>
          <w:szCs w:val="28"/>
        </w:rPr>
      </w:pPr>
    </w:p>
    <w:p w14:paraId="67192C26" w14:textId="77777777" w:rsidR="00A31E9F" w:rsidRPr="009230C7" w:rsidRDefault="00A31E9F" w:rsidP="00A31E9F">
      <w:pPr>
        <w:jc w:val="center"/>
        <w:rPr>
          <w:rFonts w:ascii="Times New Roman" w:hAnsi="Times New Roman" w:cs="Times New Roman"/>
          <w:b/>
          <w:sz w:val="28"/>
          <w:szCs w:val="28"/>
        </w:rPr>
      </w:pPr>
      <w:r w:rsidRPr="009230C7">
        <w:rPr>
          <w:rFonts w:ascii="Times New Roman" w:hAnsi="Times New Roman" w:cs="Times New Roman"/>
          <w:b/>
          <w:sz w:val="28"/>
          <w:szCs w:val="28"/>
        </w:rPr>
        <w:t xml:space="preserve">Стандарт оснащения </w:t>
      </w:r>
      <w:r w:rsidRPr="009230C7">
        <w:rPr>
          <w:rFonts w:ascii="Times New Roman" w:hAnsi="Times New Roman" w:cs="Times New Roman"/>
          <w:b/>
          <w:iCs/>
          <w:sz w:val="28"/>
          <w:szCs w:val="28"/>
        </w:rPr>
        <w:t xml:space="preserve">отделения медицинской реабилитации дневного стационара для пациентов с нарушением функции, структуры, активности и участия </w:t>
      </w:r>
      <w:r w:rsidRPr="009230C7">
        <w:rPr>
          <w:rFonts w:ascii="Times New Roman" w:eastAsia="Yu Gothic Light" w:hAnsi="Times New Roman" w:cs="Times New Roman"/>
          <w:b/>
          <w:sz w:val="28"/>
          <w:szCs w:val="28"/>
          <w:lang w:eastAsia="en-US"/>
        </w:rPr>
        <w:t xml:space="preserve">при заболеваниях и состояниях </w:t>
      </w:r>
      <w:r w:rsidRPr="009230C7">
        <w:rPr>
          <w:rFonts w:ascii="Times New Roman" w:hAnsi="Times New Roman" w:cs="Times New Roman"/>
          <w:b/>
          <w:sz w:val="28"/>
          <w:szCs w:val="28"/>
        </w:rPr>
        <w:t>центральной нервной системы</w:t>
      </w:r>
    </w:p>
    <w:p w14:paraId="4BBF8A91" w14:textId="77777777" w:rsidR="00A31E9F" w:rsidRPr="009230C7" w:rsidRDefault="00A31E9F" w:rsidP="00A31E9F">
      <w:pPr>
        <w:jc w:val="center"/>
        <w:rPr>
          <w:rFonts w:ascii="Times New Roman" w:hAnsi="Times New Roman" w:cs="Times New Roman"/>
          <w:b/>
          <w:sz w:val="28"/>
          <w:szCs w:val="28"/>
        </w:rPr>
      </w:pPr>
    </w:p>
    <w:p w14:paraId="0E33B193" w14:textId="77777777" w:rsidR="00A31E9F" w:rsidRPr="009230C7" w:rsidRDefault="00A31E9F" w:rsidP="00A31E9F">
      <w:pPr>
        <w:jc w:val="center"/>
        <w:rPr>
          <w:rFonts w:ascii="Times New Roman" w:hAnsi="Times New Roman" w:cs="Times New Roman"/>
          <w:sz w:val="28"/>
          <w:szCs w:val="28"/>
        </w:rPr>
      </w:pPr>
    </w:p>
    <w:tbl>
      <w:tblPr>
        <w:tblW w:w="9640" w:type="dxa"/>
        <w:tblCellSpacing w:w="5" w:type="nil"/>
        <w:tblInd w:w="-67" w:type="dxa"/>
        <w:tblLayout w:type="fixed"/>
        <w:tblCellMar>
          <w:left w:w="75" w:type="dxa"/>
          <w:right w:w="75" w:type="dxa"/>
        </w:tblCellMar>
        <w:tblLook w:val="0000" w:firstRow="0" w:lastRow="0" w:firstColumn="0" w:lastColumn="0" w:noHBand="0" w:noVBand="0"/>
      </w:tblPr>
      <w:tblGrid>
        <w:gridCol w:w="568"/>
        <w:gridCol w:w="4677"/>
        <w:gridCol w:w="1560"/>
        <w:gridCol w:w="2835"/>
      </w:tblGrid>
      <w:tr w:rsidR="0092029D" w:rsidRPr="009230C7" w14:paraId="4BF84B09"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0300028"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N  </w:t>
            </w:r>
            <w:r w:rsidRPr="009230C7">
              <w:rPr>
                <w:rFonts w:ascii="Times New Roman" w:hAnsi="Times New Roman" w:cs="Times New Roman"/>
                <w:sz w:val="28"/>
                <w:szCs w:val="28"/>
              </w:rPr>
              <w:br/>
              <w:t xml:space="preserve">п/п </w:t>
            </w:r>
          </w:p>
        </w:tc>
        <w:tc>
          <w:tcPr>
            <w:tcW w:w="4677" w:type="dxa"/>
            <w:tcBorders>
              <w:top w:val="single" w:sz="4" w:space="0" w:color="auto"/>
              <w:left w:val="single" w:sz="4" w:space="0" w:color="auto"/>
              <w:bottom w:val="single" w:sz="4" w:space="0" w:color="auto"/>
              <w:right w:val="single" w:sz="4" w:space="0" w:color="auto"/>
            </w:tcBorders>
          </w:tcPr>
          <w:p w14:paraId="7C8301BA"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         Наименование оборудования          </w:t>
            </w:r>
          </w:p>
        </w:tc>
        <w:tc>
          <w:tcPr>
            <w:tcW w:w="1560" w:type="dxa"/>
            <w:tcBorders>
              <w:top w:val="single" w:sz="4" w:space="0" w:color="auto"/>
              <w:left w:val="single" w:sz="4" w:space="0" w:color="auto"/>
              <w:bottom w:val="single" w:sz="4" w:space="0" w:color="auto"/>
              <w:right w:val="single" w:sz="4" w:space="0" w:color="auto"/>
            </w:tcBorders>
          </w:tcPr>
          <w:p w14:paraId="48E63EDF"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Код номенклатуры</w:t>
            </w:r>
          </w:p>
          <w:p w14:paraId="4406C60E" w14:textId="77777777" w:rsidR="00A31E9F" w:rsidRPr="009230C7" w:rsidRDefault="00A31E9F" w:rsidP="00A31E9F">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52E8E725"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Количество, шт.</w:t>
            </w:r>
          </w:p>
        </w:tc>
      </w:tr>
      <w:tr w:rsidR="0092029D" w:rsidRPr="009230C7" w14:paraId="2298881E" w14:textId="77777777" w:rsidTr="00A31E9F">
        <w:trPr>
          <w:trHeight w:val="353"/>
          <w:tblCellSpacing w:w="5" w:type="nil"/>
        </w:trPr>
        <w:tc>
          <w:tcPr>
            <w:tcW w:w="568" w:type="dxa"/>
            <w:tcBorders>
              <w:top w:val="single" w:sz="4" w:space="0" w:color="auto"/>
              <w:left w:val="single" w:sz="4" w:space="0" w:color="auto"/>
              <w:bottom w:val="single" w:sz="4" w:space="0" w:color="auto"/>
              <w:right w:val="single" w:sz="4" w:space="0" w:color="auto"/>
            </w:tcBorders>
          </w:tcPr>
          <w:p w14:paraId="0F6374E2"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w:t>
            </w:r>
          </w:p>
          <w:p w14:paraId="7587C90E" w14:textId="77777777" w:rsidR="00A31E9F" w:rsidRPr="009230C7" w:rsidRDefault="00A31E9F" w:rsidP="00A31E9F">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75391ECF"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Функциональная</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кровать</w:t>
            </w:r>
          </w:p>
        </w:tc>
        <w:tc>
          <w:tcPr>
            <w:tcW w:w="1560" w:type="dxa"/>
            <w:tcBorders>
              <w:top w:val="single" w:sz="4" w:space="0" w:color="auto"/>
              <w:left w:val="single" w:sz="4" w:space="0" w:color="auto"/>
              <w:bottom w:val="single" w:sz="4" w:space="0" w:color="auto"/>
              <w:right w:val="single" w:sz="4" w:space="0" w:color="auto"/>
            </w:tcBorders>
          </w:tcPr>
          <w:p w14:paraId="2B5FEDCD"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118440</w:t>
            </w:r>
          </w:p>
        </w:tc>
        <w:tc>
          <w:tcPr>
            <w:tcW w:w="2835" w:type="dxa"/>
            <w:tcBorders>
              <w:top w:val="single" w:sz="4" w:space="0" w:color="auto"/>
              <w:left w:val="single" w:sz="4" w:space="0" w:color="auto"/>
              <w:bottom w:val="single" w:sz="4" w:space="0" w:color="auto"/>
              <w:right w:val="single" w:sz="4" w:space="0" w:color="auto"/>
            </w:tcBorders>
          </w:tcPr>
          <w:p w14:paraId="1A329C07"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По числу коек</w:t>
            </w:r>
          </w:p>
        </w:tc>
      </w:tr>
      <w:tr w:rsidR="0092029D" w:rsidRPr="009230C7" w14:paraId="4A781EA8"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0AABCFE"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2</w:t>
            </w:r>
          </w:p>
          <w:p w14:paraId="41212ACC" w14:textId="77777777" w:rsidR="00A31E9F" w:rsidRPr="009230C7" w:rsidRDefault="00A31E9F" w:rsidP="00A31E9F">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3073BBBD"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Прикроватный</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столик</w:t>
            </w:r>
          </w:p>
        </w:tc>
        <w:tc>
          <w:tcPr>
            <w:tcW w:w="1560" w:type="dxa"/>
            <w:tcBorders>
              <w:top w:val="single" w:sz="4" w:space="0" w:color="auto"/>
              <w:left w:val="single" w:sz="4" w:space="0" w:color="auto"/>
              <w:bottom w:val="single" w:sz="4" w:space="0" w:color="auto"/>
              <w:right w:val="single" w:sz="4" w:space="0" w:color="auto"/>
            </w:tcBorders>
          </w:tcPr>
          <w:p w14:paraId="62F5FD27" w14:textId="77777777" w:rsidR="00A31E9F" w:rsidRPr="009230C7" w:rsidRDefault="00A31E9F" w:rsidP="00A31E9F">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11FDA38D"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По числукоек</w:t>
            </w:r>
          </w:p>
        </w:tc>
      </w:tr>
      <w:tr w:rsidR="0092029D" w:rsidRPr="009230C7" w14:paraId="5D272435"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D3CE2FA"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3</w:t>
            </w:r>
          </w:p>
          <w:p w14:paraId="23DC89C2" w14:textId="77777777" w:rsidR="00A31E9F" w:rsidRPr="009230C7" w:rsidRDefault="00A31E9F" w:rsidP="00A31E9F">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5E9D918B"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Кресло-туалет</w:t>
            </w:r>
          </w:p>
        </w:tc>
        <w:tc>
          <w:tcPr>
            <w:tcW w:w="1560" w:type="dxa"/>
            <w:tcBorders>
              <w:top w:val="single" w:sz="4" w:space="0" w:color="auto"/>
              <w:left w:val="single" w:sz="4" w:space="0" w:color="auto"/>
              <w:bottom w:val="single" w:sz="4" w:space="0" w:color="auto"/>
              <w:right w:val="single" w:sz="4" w:space="0" w:color="auto"/>
            </w:tcBorders>
          </w:tcPr>
          <w:p w14:paraId="5DE578EE"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220280</w:t>
            </w:r>
          </w:p>
        </w:tc>
        <w:tc>
          <w:tcPr>
            <w:tcW w:w="2835" w:type="dxa"/>
            <w:tcBorders>
              <w:top w:val="single" w:sz="4" w:space="0" w:color="auto"/>
              <w:left w:val="single" w:sz="4" w:space="0" w:color="auto"/>
              <w:bottom w:val="single" w:sz="4" w:space="0" w:color="auto"/>
              <w:right w:val="single" w:sz="4" w:space="0" w:color="auto"/>
            </w:tcBorders>
          </w:tcPr>
          <w:p w14:paraId="475D30D5"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1 на 10 коек</w:t>
            </w:r>
          </w:p>
        </w:tc>
      </w:tr>
      <w:tr w:rsidR="0092029D" w:rsidRPr="009230C7" w14:paraId="30DCC18B"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1A4F45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4</w:t>
            </w:r>
          </w:p>
          <w:p w14:paraId="703FC8A9" w14:textId="77777777" w:rsidR="00A31E9F" w:rsidRPr="009230C7" w:rsidRDefault="00A31E9F" w:rsidP="00A31E9F">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5A01E7AA"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Прикроватное кресло с высокими спинками и съемными подлокотниками</w:t>
            </w:r>
          </w:p>
        </w:tc>
        <w:tc>
          <w:tcPr>
            <w:tcW w:w="1560" w:type="dxa"/>
            <w:tcBorders>
              <w:top w:val="single" w:sz="4" w:space="0" w:color="auto"/>
              <w:left w:val="single" w:sz="4" w:space="0" w:color="auto"/>
              <w:bottom w:val="single" w:sz="4" w:space="0" w:color="auto"/>
              <w:right w:val="single" w:sz="4" w:space="0" w:color="auto"/>
            </w:tcBorders>
          </w:tcPr>
          <w:p w14:paraId="162150BB"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149130</w:t>
            </w:r>
          </w:p>
        </w:tc>
        <w:tc>
          <w:tcPr>
            <w:tcW w:w="2835" w:type="dxa"/>
            <w:tcBorders>
              <w:top w:val="single" w:sz="4" w:space="0" w:color="auto"/>
              <w:left w:val="single" w:sz="4" w:space="0" w:color="auto"/>
              <w:bottom w:val="single" w:sz="4" w:space="0" w:color="auto"/>
              <w:right w:val="single" w:sz="4" w:space="0" w:color="auto"/>
            </w:tcBorders>
          </w:tcPr>
          <w:p w14:paraId="1722E5F6"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По числу коек</w:t>
            </w:r>
          </w:p>
        </w:tc>
      </w:tr>
      <w:tr w:rsidR="0092029D" w:rsidRPr="009230C7" w14:paraId="2F4CFE59"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FF9CDA9"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5</w:t>
            </w:r>
          </w:p>
        </w:tc>
        <w:tc>
          <w:tcPr>
            <w:tcW w:w="4677" w:type="dxa"/>
            <w:tcBorders>
              <w:top w:val="single" w:sz="4" w:space="0" w:color="auto"/>
              <w:left w:val="single" w:sz="4" w:space="0" w:color="auto"/>
              <w:bottom w:val="single" w:sz="4" w:space="0" w:color="auto"/>
              <w:right w:val="single" w:sz="4" w:space="0" w:color="auto"/>
            </w:tcBorders>
          </w:tcPr>
          <w:p w14:paraId="4D538FE8"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Кресло-каталка</w:t>
            </w:r>
          </w:p>
        </w:tc>
        <w:tc>
          <w:tcPr>
            <w:tcW w:w="1560" w:type="dxa"/>
            <w:tcBorders>
              <w:top w:val="single" w:sz="4" w:space="0" w:color="auto"/>
              <w:left w:val="single" w:sz="4" w:space="0" w:color="auto"/>
              <w:bottom w:val="single" w:sz="4" w:space="0" w:color="auto"/>
              <w:right w:val="single" w:sz="4" w:space="0" w:color="auto"/>
            </w:tcBorders>
          </w:tcPr>
          <w:p w14:paraId="19C48403"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207820</w:t>
            </w:r>
          </w:p>
        </w:tc>
        <w:tc>
          <w:tcPr>
            <w:tcW w:w="2835" w:type="dxa"/>
            <w:tcBorders>
              <w:top w:val="single" w:sz="4" w:space="0" w:color="auto"/>
              <w:left w:val="single" w:sz="4" w:space="0" w:color="auto"/>
              <w:bottom w:val="single" w:sz="4" w:space="0" w:color="auto"/>
              <w:right w:val="single" w:sz="4" w:space="0" w:color="auto"/>
            </w:tcBorders>
          </w:tcPr>
          <w:p w14:paraId="23091A91"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1 на 12 коек</w:t>
            </w:r>
          </w:p>
        </w:tc>
      </w:tr>
      <w:tr w:rsidR="0092029D" w:rsidRPr="009230C7" w14:paraId="0A621A4E"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7C675B9"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6</w:t>
            </w:r>
          </w:p>
          <w:p w14:paraId="539F086E" w14:textId="77777777" w:rsidR="00A31E9F" w:rsidRPr="009230C7" w:rsidRDefault="00A31E9F" w:rsidP="00A31E9F">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17135614"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Массажная кушетка трёх секционная с электроприводом</w:t>
            </w:r>
          </w:p>
        </w:tc>
        <w:tc>
          <w:tcPr>
            <w:tcW w:w="1560" w:type="dxa"/>
            <w:tcBorders>
              <w:top w:val="single" w:sz="4" w:space="0" w:color="auto"/>
              <w:left w:val="single" w:sz="4" w:space="0" w:color="auto"/>
              <w:bottom w:val="single" w:sz="4" w:space="0" w:color="auto"/>
              <w:right w:val="single" w:sz="4" w:space="0" w:color="auto"/>
            </w:tcBorders>
          </w:tcPr>
          <w:p w14:paraId="5BDA093E"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116940</w:t>
            </w:r>
          </w:p>
        </w:tc>
        <w:tc>
          <w:tcPr>
            <w:tcW w:w="2835" w:type="dxa"/>
            <w:tcBorders>
              <w:top w:val="single" w:sz="4" w:space="0" w:color="auto"/>
              <w:left w:val="single" w:sz="4" w:space="0" w:color="auto"/>
              <w:bottom w:val="single" w:sz="4" w:space="0" w:color="auto"/>
              <w:right w:val="single" w:sz="4" w:space="0" w:color="auto"/>
            </w:tcBorders>
          </w:tcPr>
          <w:p w14:paraId="56A17068"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1 на 12 коек</w:t>
            </w:r>
          </w:p>
        </w:tc>
      </w:tr>
      <w:tr w:rsidR="0092029D" w:rsidRPr="009230C7" w14:paraId="6E8BA436"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097D19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7</w:t>
            </w:r>
          </w:p>
          <w:p w14:paraId="0B51657B" w14:textId="77777777" w:rsidR="00A31E9F" w:rsidRPr="009230C7" w:rsidRDefault="00A31E9F" w:rsidP="00A31E9F">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4CAED375"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Стол</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для</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кинезотерапии</w:t>
            </w:r>
          </w:p>
        </w:tc>
        <w:tc>
          <w:tcPr>
            <w:tcW w:w="1560" w:type="dxa"/>
            <w:tcBorders>
              <w:top w:val="single" w:sz="4" w:space="0" w:color="auto"/>
              <w:left w:val="single" w:sz="4" w:space="0" w:color="auto"/>
              <w:bottom w:val="single" w:sz="4" w:space="0" w:color="auto"/>
              <w:right w:val="single" w:sz="4" w:space="0" w:color="auto"/>
            </w:tcBorders>
          </w:tcPr>
          <w:p w14:paraId="69F31D0C"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182380</w:t>
            </w:r>
          </w:p>
        </w:tc>
        <w:tc>
          <w:tcPr>
            <w:tcW w:w="2835" w:type="dxa"/>
            <w:tcBorders>
              <w:top w:val="single" w:sz="4" w:space="0" w:color="auto"/>
              <w:left w:val="single" w:sz="4" w:space="0" w:color="auto"/>
              <w:bottom w:val="single" w:sz="4" w:space="0" w:color="auto"/>
              <w:right w:val="single" w:sz="4" w:space="0" w:color="auto"/>
            </w:tcBorders>
          </w:tcPr>
          <w:p w14:paraId="2EAE44A1"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1 на 12 коек</w:t>
            </w:r>
          </w:p>
        </w:tc>
      </w:tr>
      <w:tr w:rsidR="0092029D" w:rsidRPr="009230C7" w14:paraId="18BB2CA3"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E278FA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8</w:t>
            </w:r>
          </w:p>
          <w:p w14:paraId="4EBE99A9" w14:textId="77777777" w:rsidR="00A31E9F" w:rsidRPr="009230C7" w:rsidRDefault="00A31E9F" w:rsidP="00A31E9F">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0119D7D1"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Мат</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напольный</w:t>
            </w:r>
          </w:p>
        </w:tc>
        <w:tc>
          <w:tcPr>
            <w:tcW w:w="1560" w:type="dxa"/>
            <w:tcBorders>
              <w:top w:val="single" w:sz="4" w:space="0" w:color="auto"/>
              <w:left w:val="single" w:sz="4" w:space="0" w:color="auto"/>
              <w:bottom w:val="single" w:sz="4" w:space="0" w:color="auto"/>
              <w:right w:val="single" w:sz="4" w:space="0" w:color="auto"/>
            </w:tcBorders>
          </w:tcPr>
          <w:p w14:paraId="57792439"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245290</w:t>
            </w:r>
          </w:p>
        </w:tc>
        <w:tc>
          <w:tcPr>
            <w:tcW w:w="2835" w:type="dxa"/>
            <w:tcBorders>
              <w:top w:val="single" w:sz="4" w:space="0" w:color="auto"/>
              <w:left w:val="single" w:sz="4" w:space="0" w:color="auto"/>
              <w:bottom w:val="single" w:sz="4" w:space="0" w:color="auto"/>
              <w:right w:val="single" w:sz="4" w:space="0" w:color="auto"/>
            </w:tcBorders>
          </w:tcPr>
          <w:p w14:paraId="5D6F7A7E"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1 на 12 коек</w:t>
            </w:r>
          </w:p>
        </w:tc>
      </w:tr>
      <w:tr w:rsidR="0092029D" w:rsidRPr="009230C7" w14:paraId="539D0E9E"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FAC1C2A"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9</w:t>
            </w:r>
          </w:p>
        </w:tc>
        <w:tc>
          <w:tcPr>
            <w:tcW w:w="4677" w:type="dxa"/>
            <w:tcBorders>
              <w:top w:val="single" w:sz="4" w:space="0" w:color="auto"/>
              <w:left w:val="single" w:sz="4" w:space="0" w:color="auto"/>
              <w:bottom w:val="single" w:sz="4" w:space="0" w:color="auto"/>
              <w:right w:val="single" w:sz="4" w:space="0" w:color="auto"/>
            </w:tcBorders>
          </w:tcPr>
          <w:p w14:paraId="68C164E0"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Комплект мягких модулей для зала лечебной физкультуры</w:t>
            </w:r>
          </w:p>
        </w:tc>
        <w:tc>
          <w:tcPr>
            <w:tcW w:w="1560" w:type="dxa"/>
            <w:tcBorders>
              <w:top w:val="single" w:sz="4" w:space="0" w:color="auto"/>
              <w:left w:val="single" w:sz="4" w:space="0" w:color="auto"/>
              <w:bottom w:val="single" w:sz="4" w:space="0" w:color="auto"/>
              <w:right w:val="single" w:sz="4" w:space="0" w:color="auto"/>
            </w:tcBorders>
          </w:tcPr>
          <w:p w14:paraId="5E47DB9C" w14:textId="77777777" w:rsidR="00A31E9F" w:rsidRPr="009230C7" w:rsidRDefault="00A31E9F" w:rsidP="00A31E9F">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05C0E1A4"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1</w:t>
            </w:r>
          </w:p>
        </w:tc>
      </w:tr>
      <w:tr w:rsidR="0092029D" w:rsidRPr="009230C7" w14:paraId="6570ED27"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B46AC86"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10</w:t>
            </w:r>
          </w:p>
          <w:p w14:paraId="71556472" w14:textId="77777777" w:rsidR="00A31E9F" w:rsidRPr="009230C7" w:rsidRDefault="00A31E9F" w:rsidP="00A31E9F">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73FB6C76"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Ортез для коленного сустава (в том числе детский)</w:t>
            </w:r>
          </w:p>
        </w:tc>
        <w:tc>
          <w:tcPr>
            <w:tcW w:w="1560" w:type="dxa"/>
            <w:tcBorders>
              <w:top w:val="single" w:sz="4" w:space="0" w:color="auto"/>
              <w:left w:val="single" w:sz="4" w:space="0" w:color="auto"/>
              <w:bottom w:val="single" w:sz="4" w:space="0" w:color="auto"/>
              <w:right w:val="single" w:sz="4" w:space="0" w:color="auto"/>
            </w:tcBorders>
          </w:tcPr>
          <w:p w14:paraId="0F7CDF3C"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106460</w:t>
            </w:r>
          </w:p>
        </w:tc>
        <w:tc>
          <w:tcPr>
            <w:tcW w:w="2835" w:type="dxa"/>
            <w:tcBorders>
              <w:top w:val="single" w:sz="4" w:space="0" w:color="auto"/>
              <w:left w:val="single" w:sz="4" w:space="0" w:color="auto"/>
              <w:bottom w:val="single" w:sz="4" w:space="0" w:color="auto"/>
              <w:right w:val="single" w:sz="4" w:space="0" w:color="auto"/>
            </w:tcBorders>
          </w:tcPr>
          <w:p w14:paraId="448CB7B8"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1 на 15 коек</w:t>
            </w:r>
          </w:p>
        </w:tc>
      </w:tr>
      <w:tr w:rsidR="0092029D" w:rsidRPr="009230C7" w14:paraId="3AEDA3B0"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846CCCE"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11</w:t>
            </w:r>
          </w:p>
          <w:p w14:paraId="0F2BDA4C" w14:textId="77777777" w:rsidR="00A31E9F" w:rsidRPr="009230C7" w:rsidRDefault="00A31E9F" w:rsidP="00A31E9F">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206258D3"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Ортез для кисти (в том числе детский)</w:t>
            </w:r>
          </w:p>
        </w:tc>
        <w:tc>
          <w:tcPr>
            <w:tcW w:w="1560" w:type="dxa"/>
            <w:tcBorders>
              <w:top w:val="single" w:sz="4" w:space="0" w:color="auto"/>
              <w:left w:val="single" w:sz="4" w:space="0" w:color="auto"/>
              <w:bottom w:val="single" w:sz="4" w:space="0" w:color="auto"/>
              <w:right w:val="single" w:sz="4" w:space="0" w:color="auto"/>
            </w:tcBorders>
          </w:tcPr>
          <w:p w14:paraId="77F64781"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106470</w:t>
            </w:r>
          </w:p>
        </w:tc>
        <w:tc>
          <w:tcPr>
            <w:tcW w:w="2835" w:type="dxa"/>
            <w:tcBorders>
              <w:top w:val="single" w:sz="4" w:space="0" w:color="auto"/>
              <w:left w:val="single" w:sz="4" w:space="0" w:color="auto"/>
              <w:bottom w:val="single" w:sz="4" w:space="0" w:color="auto"/>
              <w:right w:val="single" w:sz="4" w:space="0" w:color="auto"/>
            </w:tcBorders>
          </w:tcPr>
          <w:p w14:paraId="3E220A30"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1 на 15 коек</w:t>
            </w:r>
          </w:p>
        </w:tc>
      </w:tr>
      <w:tr w:rsidR="0092029D" w:rsidRPr="009230C7" w14:paraId="1955906A"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9AD5F0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12</w:t>
            </w:r>
          </w:p>
          <w:p w14:paraId="1B23129E" w14:textId="77777777" w:rsidR="00A31E9F" w:rsidRPr="009230C7" w:rsidRDefault="00A31E9F" w:rsidP="00A31E9F">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2B8DFC09"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Ортез для голеностопного сустава (в том числе детский)</w:t>
            </w:r>
          </w:p>
        </w:tc>
        <w:tc>
          <w:tcPr>
            <w:tcW w:w="1560" w:type="dxa"/>
            <w:tcBorders>
              <w:top w:val="single" w:sz="4" w:space="0" w:color="auto"/>
              <w:left w:val="single" w:sz="4" w:space="0" w:color="auto"/>
              <w:bottom w:val="single" w:sz="4" w:space="0" w:color="auto"/>
              <w:right w:val="single" w:sz="4" w:space="0" w:color="auto"/>
            </w:tcBorders>
          </w:tcPr>
          <w:p w14:paraId="010AA76F"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109670</w:t>
            </w:r>
          </w:p>
        </w:tc>
        <w:tc>
          <w:tcPr>
            <w:tcW w:w="2835" w:type="dxa"/>
            <w:tcBorders>
              <w:top w:val="single" w:sz="4" w:space="0" w:color="auto"/>
              <w:left w:val="single" w:sz="4" w:space="0" w:color="auto"/>
              <w:bottom w:val="single" w:sz="4" w:space="0" w:color="auto"/>
              <w:right w:val="single" w:sz="4" w:space="0" w:color="auto"/>
            </w:tcBorders>
          </w:tcPr>
          <w:p w14:paraId="10C60FB7"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1 на 15 коек</w:t>
            </w:r>
          </w:p>
        </w:tc>
      </w:tr>
      <w:tr w:rsidR="0092029D" w:rsidRPr="009230C7" w14:paraId="10E0776E"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291E29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13</w:t>
            </w:r>
          </w:p>
          <w:p w14:paraId="31ADFC1B" w14:textId="77777777" w:rsidR="00A31E9F" w:rsidRPr="009230C7" w:rsidRDefault="00A31E9F" w:rsidP="00A31E9F">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7AAD59B5"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Подъемник</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для</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перемещения</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пациента</w:t>
            </w:r>
          </w:p>
        </w:tc>
        <w:tc>
          <w:tcPr>
            <w:tcW w:w="1560" w:type="dxa"/>
            <w:tcBorders>
              <w:top w:val="single" w:sz="4" w:space="0" w:color="auto"/>
              <w:left w:val="single" w:sz="4" w:space="0" w:color="auto"/>
              <w:bottom w:val="single" w:sz="4" w:space="0" w:color="auto"/>
              <w:right w:val="single" w:sz="4" w:space="0" w:color="auto"/>
            </w:tcBorders>
          </w:tcPr>
          <w:p w14:paraId="67576F4C"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266170</w:t>
            </w:r>
          </w:p>
        </w:tc>
        <w:tc>
          <w:tcPr>
            <w:tcW w:w="2835" w:type="dxa"/>
            <w:tcBorders>
              <w:top w:val="single" w:sz="4" w:space="0" w:color="auto"/>
              <w:left w:val="single" w:sz="4" w:space="0" w:color="auto"/>
              <w:bottom w:val="single" w:sz="4" w:space="0" w:color="auto"/>
              <w:right w:val="single" w:sz="4" w:space="0" w:color="auto"/>
            </w:tcBorders>
          </w:tcPr>
          <w:p w14:paraId="2055A67B"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rPr>
              <w:t>не менее 1 на 15 коек (2 в детском отделении)</w:t>
            </w:r>
          </w:p>
        </w:tc>
      </w:tr>
      <w:tr w:rsidR="0092029D" w:rsidRPr="009230C7" w14:paraId="631F40E2"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E527A06"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14</w:t>
            </w:r>
          </w:p>
        </w:tc>
        <w:tc>
          <w:tcPr>
            <w:tcW w:w="4677" w:type="dxa"/>
            <w:tcBorders>
              <w:top w:val="single" w:sz="4" w:space="0" w:color="auto"/>
              <w:left w:val="single" w:sz="4" w:space="0" w:color="auto"/>
              <w:bottom w:val="single" w:sz="4" w:space="0" w:color="auto"/>
              <w:right w:val="single" w:sz="4" w:space="0" w:color="auto"/>
            </w:tcBorders>
          </w:tcPr>
          <w:p w14:paraId="0D200177"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"Шведская</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стенка"</w:t>
            </w:r>
          </w:p>
        </w:tc>
        <w:tc>
          <w:tcPr>
            <w:tcW w:w="1560" w:type="dxa"/>
            <w:tcBorders>
              <w:top w:val="single" w:sz="4" w:space="0" w:color="auto"/>
              <w:left w:val="single" w:sz="4" w:space="0" w:color="auto"/>
              <w:bottom w:val="single" w:sz="4" w:space="0" w:color="auto"/>
              <w:right w:val="single" w:sz="4" w:space="0" w:color="auto"/>
            </w:tcBorders>
          </w:tcPr>
          <w:p w14:paraId="1FE4D812" w14:textId="77777777" w:rsidR="00A31E9F" w:rsidRPr="009230C7" w:rsidRDefault="00A31E9F" w:rsidP="00A31E9F">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2941F9F7"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1</w:t>
            </w:r>
          </w:p>
        </w:tc>
      </w:tr>
      <w:tr w:rsidR="0092029D" w:rsidRPr="009230C7" w14:paraId="14F4F040" w14:textId="77777777" w:rsidTr="00A31E9F">
        <w:trPr>
          <w:trHeight w:val="638"/>
          <w:tblCellSpacing w:w="5" w:type="nil"/>
        </w:trPr>
        <w:tc>
          <w:tcPr>
            <w:tcW w:w="568" w:type="dxa"/>
            <w:tcBorders>
              <w:left w:val="single" w:sz="4" w:space="0" w:color="auto"/>
              <w:bottom w:val="single" w:sz="4" w:space="0" w:color="auto"/>
              <w:right w:val="single" w:sz="4" w:space="0" w:color="auto"/>
            </w:tcBorders>
          </w:tcPr>
          <w:p w14:paraId="41091B3B" w14:textId="77777777" w:rsidR="00A31E9F" w:rsidRPr="009230C7" w:rsidRDefault="00A31E9F" w:rsidP="00A31E9F">
            <w:pPr>
              <w:pStyle w:val="ConsPlusCell"/>
              <w:ind w:left="-44"/>
              <w:rPr>
                <w:rFonts w:ascii="Times New Roman" w:hAnsi="Times New Roman" w:cs="Times New Roman"/>
                <w:sz w:val="28"/>
                <w:szCs w:val="28"/>
              </w:rPr>
            </w:pPr>
            <w:r w:rsidRPr="009230C7">
              <w:rPr>
                <w:rFonts w:ascii="Times New Roman" w:hAnsi="Times New Roman" w:cs="Times New Roman"/>
                <w:sz w:val="28"/>
                <w:szCs w:val="28"/>
              </w:rPr>
              <w:t>15</w:t>
            </w:r>
          </w:p>
        </w:tc>
        <w:tc>
          <w:tcPr>
            <w:tcW w:w="4677" w:type="dxa"/>
            <w:tcBorders>
              <w:left w:val="single" w:sz="4" w:space="0" w:color="auto"/>
              <w:bottom w:val="single" w:sz="4" w:space="0" w:color="auto"/>
              <w:right w:val="single" w:sz="4" w:space="0" w:color="auto"/>
            </w:tcBorders>
          </w:tcPr>
          <w:p w14:paraId="15668D50" w14:textId="7086B047" w:rsidR="00A31E9F" w:rsidRPr="009230C7" w:rsidRDefault="00A31E9F" w:rsidP="00810D04">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Тренажер в виде параллельных брусьев для тренировки ходьбы</w:t>
            </w:r>
          </w:p>
        </w:tc>
        <w:tc>
          <w:tcPr>
            <w:tcW w:w="1560" w:type="dxa"/>
            <w:tcBorders>
              <w:top w:val="single" w:sz="4" w:space="0" w:color="auto"/>
              <w:left w:val="single" w:sz="4" w:space="0" w:color="auto"/>
              <w:bottom w:val="single" w:sz="4" w:space="0" w:color="auto"/>
              <w:right w:val="single" w:sz="4" w:space="0" w:color="auto"/>
            </w:tcBorders>
            <w:vAlign w:val="center"/>
          </w:tcPr>
          <w:p w14:paraId="1A47F89A" w14:textId="7A25787E" w:rsidR="00A31E9F" w:rsidRPr="009230C7" w:rsidRDefault="00A31E9F" w:rsidP="00A31E9F">
            <w:pPr>
              <w:rPr>
                <w:rFonts w:ascii="Times New Roman" w:eastAsia="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5618EACF" w14:textId="77777777" w:rsidR="00A31E9F" w:rsidRPr="009230C7" w:rsidRDefault="00A31E9F"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2</w:t>
            </w:r>
          </w:p>
        </w:tc>
      </w:tr>
      <w:tr w:rsidR="0092029D" w:rsidRPr="009230C7" w14:paraId="0136B146" w14:textId="77777777" w:rsidTr="00A31E9F">
        <w:trPr>
          <w:trHeight w:val="775"/>
          <w:tblCellSpacing w:w="5" w:type="nil"/>
        </w:trPr>
        <w:tc>
          <w:tcPr>
            <w:tcW w:w="568" w:type="dxa"/>
            <w:tcBorders>
              <w:top w:val="single" w:sz="4" w:space="0" w:color="auto"/>
              <w:left w:val="single" w:sz="4" w:space="0" w:color="auto"/>
              <w:bottom w:val="single" w:sz="4" w:space="0" w:color="auto"/>
              <w:right w:val="single" w:sz="4" w:space="0" w:color="auto"/>
            </w:tcBorders>
          </w:tcPr>
          <w:p w14:paraId="13B1940E" w14:textId="77777777" w:rsidR="00A31E9F" w:rsidRPr="009230C7" w:rsidRDefault="00A31E9F" w:rsidP="00A31E9F">
            <w:pPr>
              <w:pStyle w:val="ConsPlusCell"/>
              <w:ind w:left="357" w:hanging="401"/>
              <w:rPr>
                <w:rFonts w:ascii="Times New Roman" w:hAnsi="Times New Roman" w:cs="Times New Roman"/>
                <w:sz w:val="28"/>
                <w:szCs w:val="28"/>
              </w:rPr>
            </w:pPr>
            <w:r w:rsidRPr="009230C7">
              <w:rPr>
                <w:rFonts w:ascii="Times New Roman" w:hAnsi="Times New Roman" w:cs="Times New Roman"/>
                <w:sz w:val="28"/>
                <w:szCs w:val="28"/>
              </w:rPr>
              <w:t>16</w:t>
            </w:r>
          </w:p>
        </w:tc>
        <w:tc>
          <w:tcPr>
            <w:tcW w:w="4677" w:type="dxa"/>
            <w:tcBorders>
              <w:top w:val="single" w:sz="4" w:space="0" w:color="auto"/>
              <w:left w:val="single" w:sz="4" w:space="0" w:color="auto"/>
              <w:bottom w:val="single" w:sz="4" w:space="0" w:color="auto"/>
              <w:right w:val="single" w:sz="4" w:space="0" w:color="auto"/>
            </w:tcBorders>
          </w:tcPr>
          <w:p w14:paraId="1E899788" w14:textId="4AE8354A" w:rsidR="00A31E9F" w:rsidRPr="009230C7" w:rsidRDefault="00A31E9F" w:rsidP="00810D04">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Тренажер имитирующий подъем по лестнице</w:t>
            </w:r>
          </w:p>
        </w:tc>
        <w:tc>
          <w:tcPr>
            <w:tcW w:w="1560" w:type="dxa"/>
            <w:tcBorders>
              <w:top w:val="single" w:sz="4" w:space="0" w:color="auto"/>
              <w:left w:val="single" w:sz="4" w:space="0" w:color="auto"/>
              <w:bottom w:val="single" w:sz="4" w:space="0" w:color="auto"/>
              <w:right w:val="single" w:sz="4" w:space="0" w:color="auto"/>
            </w:tcBorders>
            <w:vAlign w:val="center"/>
          </w:tcPr>
          <w:p w14:paraId="1F8709F6" w14:textId="49513D09" w:rsidR="00A31E9F" w:rsidRPr="009230C7" w:rsidRDefault="00A31E9F" w:rsidP="00A31E9F">
            <w:pPr>
              <w:rPr>
                <w:rFonts w:ascii="Times New Roman" w:eastAsia="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1A95D5C5" w14:textId="77777777" w:rsidR="00A31E9F" w:rsidRPr="009230C7" w:rsidRDefault="00A31E9F"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01479576"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A3B819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17</w:t>
            </w:r>
          </w:p>
          <w:p w14:paraId="47E6D89E" w14:textId="77777777" w:rsidR="00A31E9F" w:rsidRPr="009230C7" w:rsidRDefault="00A31E9F" w:rsidP="00A31E9F">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7E11002C"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Стабилоплатформа с биологической обратной связью</w:t>
            </w:r>
          </w:p>
        </w:tc>
        <w:tc>
          <w:tcPr>
            <w:tcW w:w="1560" w:type="dxa"/>
            <w:tcBorders>
              <w:top w:val="single" w:sz="4" w:space="0" w:color="auto"/>
              <w:left w:val="single" w:sz="4" w:space="0" w:color="auto"/>
              <w:bottom w:val="single" w:sz="4" w:space="0" w:color="auto"/>
              <w:right w:val="single" w:sz="4" w:space="0" w:color="auto"/>
            </w:tcBorders>
          </w:tcPr>
          <w:p w14:paraId="6D40872D"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152680</w:t>
            </w:r>
          </w:p>
        </w:tc>
        <w:tc>
          <w:tcPr>
            <w:tcW w:w="2835" w:type="dxa"/>
            <w:tcBorders>
              <w:top w:val="single" w:sz="4" w:space="0" w:color="auto"/>
              <w:left w:val="single" w:sz="4" w:space="0" w:color="auto"/>
              <w:bottom w:val="single" w:sz="4" w:space="0" w:color="auto"/>
              <w:right w:val="single" w:sz="4" w:space="0" w:color="auto"/>
            </w:tcBorders>
          </w:tcPr>
          <w:p w14:paraId="5F8EB877"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5FED54DB"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23D7662"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18</w:t>
            </w:r>
          </w:p>
        </w:tc>
        <w:tc>
          <w:tcPr>
            <w:tcW w:w="4677" w:type="dxa"/>
            <w:tcBorders>
              <w:top w:val="single" w:sz="4" w:space="0" w:color="auto"/>
              <w:left w:val="single" w:sz="4" w:space="0" w:color="auto"/>
              <w:bottom w:val="single" w:sz="4" w:space="0" w:color="auto"/>
              <w:right w:val="single" w:sz="4" w:space="0" w:color="auto"/>
            </w:tcBorders>
          </w:tcPr>
          <w:p w14:paraId="7AF34F03"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Система для разгрузки веса тела пациента</w:t>
            </w:r>
          </w:p>
        </w:tc>
        <w:tc>
          <w:tcPr>
            <w:tcW w:w="1560" w:type="dxa"/>
            <w:tcBorders>
              <w:top w:val="single" w:sz="4" w:space="0" w:color="auto"/>
              <w:left w:val="single" w:sz="4" w:space="0" w:color="auto"/>
              <w:bottom w:val="single" w:sz="4" w:space="0" w:color="auto"/>
              <w:right w:val="single" w:sz="4" w:space="0" w:color="auto"/>
            </w:tcBorders>
          </w:tcPr>
          <w:p w14:paraId="632B2162" w14:textId="77777777" w:rsidR="00A31E9F" w:rsidRPr="009230C7" w:rsidRDefault="00A31E9F" w:rsidP="00A31E9F">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08AC956E"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rPr>
              <w:t>1</w:t>
            </w:r>
          </w:p>
        </w:tc>
      </w:tr>
      <w:tr w:rsidR="0092029D" w:rsidRPr="009230C7" w14:paraId="319C760F"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EDD42BB"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19</w:t>
            </w:r>
          </w:p>
          <w:p w14:paraId="7955CC5B" w14:textId="77777777" w:rsidR="00A31E9F" w:rsidRPr="009230C7" w:rsidRDefault="00A31E9F" w:rsidP="00A31E9F">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6B8DC9C0"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Велоэргометр</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роботизированный</w:t>
            </w:r>
          </w:p>
        </w:tc>
        <w:tc>
          <w:tcPr>
            <w:tcW w:w="1560" w:type="dxa"/>
            <w:tcBorders>
              <w:top w:val="single" w:sz="4" w:space="0" w:color="auto"/>
              <w:left w:val="single" w:sz="4" w:space="0" w:color="auto"/>
              <w:bottom w:val="single" w:sz="4" w:space="0" w:color="auto"/>
              <w:right w:val="single" w:sz="4" w:space="0" w:color="auto"/>
            </w:tcBorders>
          </w:tcPr>
          <w:p w14:paraId="3981ACFB"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140790</w:t>
            </w:r>
          </w:p>
        </w:tc>
        <w:tc>
          <w:tcPr>
            <w:tcW w:w="2835" w:type="dxa"/>
            <w:tcBorders>
              <w:top w:val="single" w:sz="4" w:space="0" w:color="auto"/>
              <w:left w:val="single" w:sz="4" w:space="0" w:color="auto"/>
              <w:bottom w:val="single" w:sz="4" w:space="0" w:color="auto"/>
              <w:right w:val="single" w:sz="4" w:space="0" w:color="auto"/>
            </w:tcBorders>
          </w:tcPr>
          <w:p w14:paraId="3ED5F81E"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1</w:t>
            </w:r>
          </w:p>
        </w:tc>
      </w:tr>
      <w:tr w:rsidR="0092029D" w:rsidRPr="009230C7" w14:paraId="4556FE0F"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D423A91" w14:textId="77777777" w:rsidR="00810D04" w:rsidRPr="009230C7" w:rsidRDefault="00810D04" w:rsidP="00270D1B">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20</w:t>
            </w:r>
          </w:p>
          <w:p w14:paraId="1413D03B" w14:textId="77777777" w:rsidR="00810D04" w:rsidRPr="009230C7" w:rsidRDefault="00810D04" w:rsidP="00A31E9F">
            <w:pPr>
              <w:autoSpaceDE w:val="0"/>
              <w:autoSpaceDN w:val="0"/>
              <w:adjustRightInd w:val="0"/>
              <w:rPr>
                <w:rFonts w:ascii="Times New Roman" w:hAnsi="Times New Roman" w:cs="Times New Roman"/>
                <w:bCs/>
                <w:sz w:val="28"/>
                <w:szCs w:val="28"/>
                <w:lang w:val="en-US"/>
              </w:rPr>
            </w:pPr>
          </w:p>
        </w:tc>
        <w:tc>
          <w:tcPr>
            <w:tcW w:w="4677" w:type="dxa"/>
            <w:tcBorders>
              <w:top w:val="single" w:sz="4" w:space="0" w:color="auto"/>
              <w:left w:val="single" w:sz="4" w:space="0" w:color="auto"/>
              <w:bottom w:val="single" w:sz="4" w:space="0" w:color="auto"/>
              <w:right w:val="single" w:sz="4" w:space="0" w:color="auto"/>
            </w:tcBorders>
          </w:tcPr>
          <w:p w14:paraId="57282E17" w14:textId="03DF1536" w:rsidR="00810D04" w:rsidRPr="009230C7" w:rsidRDefault="00810D04" w:rsidP="00A31E9F">
            <w:pPr>
              <w:pStyle w:val="ConsPlusCell"/>
              <w:rPr>
                <w:rFonts w:ascii="Times New Roman" w:hAnsi="Times New Roman" w:cs="Times New Roman"/>
                <w:bCs/>
                <w:sz w:val="28"/>
                <w:szCs w:val="28"/>
              </w:rPr>
            </w:pPr>
            <w:r w:rsidRPr="009230C7">
              <w:rPr>
                <w:rFonts w:ascii="Times New Roman" w:eastAsiaTheme="minorEastAsia" w:hAnsi="Times New Roman" w:cs="Times New Roman"/>
                <w:sz w:val="28"/>
                <w:szCs w:val="28"/>
              </w:rPr>
              <w:t xml:space="preserve">Тредмил медицинский с возможностью проведения эргометрического тестирования и разгрузки веса с биологической обратной связью и возможностью программирования индивидуальной нагрузки с учетом пола, возраста и уровня подготовленности </w:t>
            </w:r>
          </w:p>
        </w:tc>
        <w:tc>
          <w:tcPr>
            <w:tcW w:w="1560" w:type="dxa"/>
            <w:tcBorders>
              <w:top w:val="single" w:sz="4" w:space="0" w:color="auto"/>
              <w:left w:val="single" w:sz="4" w:space="0" w:color="auto"/>
              <w:bottom w:val="single" w:sz="4" w:space="0" w:color="auto"/>
              <w:right w:val="single" w:sz="4" w:space="0" w:color="auto"/>
            </w:tcBorders>
          </w:tcPr>
          <w:p w14:paraId="3B7D0D36" w14:textId="77777777" w:rsidR="00810D04" w:rsidRPr="009230C7" w:rsidRDefault="00810D04" w:rsidP="00A31E9F">
            <w:pPr>
              <w:pStyle w:val="ConsPlusCell"/>
              <w:rPr>
                <w:rFonts w:ascii="Times New Roman" w:hAnsi="Times New Roman" w:cs="Times New Roman"/>
                <w:bCs/>
                <w:sz w:val="28"/>
                <w:szCs w:val="28"/>
              </w:rPr>
            </w:pPr>
          </w:p>
        </w:tc>
        <w:tc>
          <w:tcPr>
            <w:tcW w:w="2835" w:type="dxa"/>
            <w:tcBorders>
              <w:top w:val="single" w:sz="4" w:space="0" w:color="auto"/>
              <w:left w:val="single" w:sz="4" w:space="0" w:color="auto"/>
              <w:bottom w:val="single" w:sz="4" w:space="0" w:color="auto"/>
              <w:right w:val="single" w:sz="4" w:space="0" w:color="auto"/>
            </w:tcBorders>
          </w:tcPr>
          <w:p w14:paraId="477096D3" w14:textId="2EFA2E42" w:rsidR="00810D04" w:rsidRPr="009230C7" w:rsidRDefault="00810D04" w:rsidP="00A31E9F">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1</w:t>
            </w:r>
          </w:p>
        </w:tc>
      </w:tr>
      <w:tr w:rsidR="0092029D" w:rsidRPr="009230C7" w14:paraId="1F48D4C5"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41861CB" w14:textId="60CD84F2" w:rsidR="00810D04" w:rsidRPr="009230C7" w:rsidRDefault="00810D04"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21</w:t>
            </w:r>
          </w:p>
        </w:tc>
        <w:tc>
          <w:tcPr>
            <w:tcW w:w="4677" w:type="dxa"/>
            <w:tcBorders>
              <w:top w:val="single" w:sz="4" w:space="0" w:color="auto"/>
              <w:left w:val="single" w:sz="4" w:space="0" w:color="auto"/>
              <w:bottom w:val="single" w:sz="4" w:space="0" w:color="auto"/>
              <w:right w:val="single" w:sz="4" w:space="0" w:color="auto"/>
            </w:tcBorders>
          </w:tcPr>
          <w:p w14:paraId="566C5DB8" w14:textId="203D588A" w:rsidR="00810D04" w:rsidRPr="009230C7" w:rsidRDefault="00810D04" w:rsidP="00A31E9F">
            <w:pPr>
              <w:pStyle w:val="ConsPlusCell"/>
              <w:rPr>
                <w:rFonts w:ascii="Times New Roman" w:hAnsi="Times New Roman" w:cs="Times New Roman"/>
                <w:bCs/>
                <w:sz w:val="28"/>
                <w:szCs w:val="28"/>
              </w:rPr>
            </w:pPr>
            <w:r w:rsidRPr="009230C7">
              <w:rPr>
                <w:rFonts w:ascii="Times New Roman" w:eastAsiaTheme="minorEastAsia" w:hAnsi="Times New Roman" w:cs="Times New Roman"/>
                <w:sz w:val="28"/>
                <w:szCs w:val="28"/>
              </w:rPr>
              <w:t xml:space="preserve">Тренажеры с биологической обратной связью для восстановления равновесия </w:t>
            </w:r>
          </w:p>
        </w:tc>
        <w:tc>
          <w:tcPr>
            <w:tcW w:w="1560" w:type="dxa"/>
            <w:tcBorders>
              <w:top w:val="single" w:sz="4" w:space="0" w:color="auto"/>
              <w:left w:val="single" w:sz="4" w:space="0" w:color="auto"/>
              <w:bottom w:val="single" w:sz="4" w:space="0" w:color="auto"/>
              <w:right w:val="single" w:sz="4" w:space="0" w:color="auto"/>
            </w:tcBorders>
          </w:tcPr>
          <w:p w14:paraId="165445CC" w14:textId="77777777" w:rsidR="00810D04" w:rsidRPr="009230C7" w:rsidRDefault="00810D04" w:rsidP="00A31E9F">
            <w:pPr>
              <w:pStyle w:val="ConsPlusCell"/>
              <w:rPr>
                <w:rFonts w:ascii="Times New Roman" w:hAnsi="Times New Roman" w:cs="Times New Roman"/>
                <w:bCs/>
                <w:sz w:val="28"/>
                <w:szCs w:val="28"/>
              </w:rPr>
            </w:pPr>
          </w:p>
        </w:tc>
        <w:tc>
          <w:tcPr>
            <w:tcW w:w="2835" w:type="dxa"/>
            <w:tcBorders>
              <w:top w:val="single" w:sz="4" w:space="0" w:color="auto"/>
              <w:left w:val="single" w:sz="4" w:space="0" w:color="auto"/>
              <w:bottom w:val="single" w:sz="4" w:space="0" w:color="auto"/>
              <w:right w:val="single" w:sz="4" w:space="0" w:color="auto"/>
            </w:tcBorders>
          </w:tcPr>
          <w:p w14:paraId="3A065071" w14:textId="4ECD5325" w:rsidR="00810D04" w:rsidRPr="009230C7" w:rsidRDefault="00810D04" w:rsidP="00A31E9F">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1</w:t>
            </w:r>
          </w:p>
        </w:tc>
      </w:tr>
      <w:tr w:rsidR="0092029D" w:rsidRPr="009230C7" w14:paraId="68CFDC2B"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EED8C79" w14:textId="47722190" w:rsidR="00810D04" w:rsidRPr="009230C7" w:rsidRDefault="00810D04"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22</w:t>
            </w:r>
          </w:p>
        </w:tc>
        <w:tc>
          <w:tcPr>
            <w:tcW w:w="4677" w:type="dxa"/>
            <w:tcBorders>
              <w:top w:val="single" w:sz="4" w:space="0" w:color="auto"/>
              <w:left w:val="single" w:sz="4" w:space="0" w:color="auto"/>
              <w:bottom w:val="single" w:sz="4" w:space="0" w:color="auto"/>
              <w:right w:val="single" w:sz="4" w:space="0" w:color="auto"/>
            </w:tcBorders>
          </w:tcPr>
          <w:p w14:paraId="4A32AC0A" w14:textId="6C7A6824" w:rsidR="00810D04" w:rsidRPr="009230C7" w:rsidRDefault="00810D04" w:rsidP="00A31E9F">
            <w:pPr>
              <w:pStyle w:val="ConsPlusCell"/>
              <w:rPr>
                <w:rFonts w:ascii="Times New Roman" w:hAnsi="Times New Roman" w:cs="Times New Roman"/>
                <w:bCs/>
                <w:sz w:val="28"/>
                <w:szCs w:val="28"/>
              </w:rPr>
            </w:pPr>
            <w:r w:rsidRPr="009230C7">
              <w:rPr>
                <w:rFonts w:ascii="Times New Roman" w:eastAsiaTheme="minorEastAsia" w:hAnsi="Times New Roman" w:cs="Times New Roman"/>
                <w:sz w:val="28"/>
                <w:szCs w:val="28"/>
              </w:rPr>
              <w:t xml:space="preserve">Тренажеры с биологической обратной связью для тренировки ходьбы </w:t>
            </w:r>
          </w:p>
        </w:tc>
        <w:tc>
          <w:tcPr>
            <w:tcW w:w="1560" w:type="dxa"/>
            <w:tcBorders>
              <w:top w:val="single" w:sz="4" w:space="0" w:color="auto"/>
              <w:left w:val="single" w:sz="4" w:space="0" w:color="auto"/>
              <w:bottom w:val="single" w:sz="4" w:space="0" w:color="auto"/>
              <w:right w:val="single" w:sz="4" w:space="0" w:color="auto"/>
            </w:tcBorders>
          </w:tcPr>
          <w:p w14:paraId="14FECA4F" w14:textId="77777777" w:rsidR="00810D04" w:rsidRPr="009230C7" w:rsidRDefault="00810D04" w:rsidP="00A31E9F">
            <w:pPr>
              <w:pStyle w:val="ConsPlusCell"/>
              <w:rPr>
                <w:rFonts w:ascii="Times New Roman" w:hAnsi="Times New Roman" w:cs="Times New Roman"/>
                <w:bCs/>
                <w:sz w:val="28"/>
                <w:szCs w:val="28"/>
              </w:rPr>
            </w:pPr>
          </w:p>
        </w:tc>
        <w:tc>
          <w:tcPr>
            <w:tcW w:w="2835" w:type="dxa"/>
            <w:tcBorders>
              <w:top w:val="single" w:sz="4" w:space="0" w:color="auto"/>
              <w:left w:val="single" w:sz="4" w:space="0" w:color="auto"/>
              <w:bottom w:val="single" w:sz="4" w:space="0" w:color="auto"/>
              <w:right w:val="single" w:sz="4" w:space="0" w:color="auto"/>
            </w:tcBorders>
          </w:tcPr>
          <w:p w14:paraId="0DA407E7" w14:textId="35FBA2FC" w:rsidR="00810D04" w:rsidRPr="009230C7" w:rsidRDefault="00810D04" w:rsidP="00A31E9F">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1</w:t>
            </w:r>
          </w:p>
        </w:tc>
      </w:tr>
      <w:tr w:rsidR="0092029D" w:rsidRPr="009230C7" w14:paraId="2768B574"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C6EF882" w14:textId="19D9A19F"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23</w:t>
            </w:r>
          </w:p>
        </w:tc>
        <w:tc>
          <w:tcPr>
            <w:tcW w:w="4677" w:type="dxa"/>
            <w:tcBorders>
              <w:top w:val="single" w:sz="4" w:space="0" w:color="auto"/>
              <w:left w:val="single" w:sz="4" w:space="0" w:color="auto"/>
              <w:bottom w:val="single" w:sz="4" w:space="0" w:color="auto"/>
              <w:right w:val="single" w:sz="4" w:space="0" w:color="auto"/>
            </w:tcBorders>
          </w:tcPr>
          <w:p w14:paraId="384055B0"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Тренажеры для увеличения силы и объема движений в суставах конечностей</w:t>
            </w:r>
          </w:p>
        </w:tc>
        <w:tc>
          <w:tcPr>
            <w:tcW w:w="1560" w:type="dxa"/>
            <w:tcBorders>
              <w:top w:val="single" w:sz="4" w:space="0" w:color="auto"/>
              <w:left w:val="single" w:sz="4" w:space="0" w:color="auto"/>
              <w:bottom w:val="single" w:sz="4" w:space="0" w:color="auto"/>
              <w:right w:val="single" w:sz="4" w:space="0" w:color="auto"/>
            </w:tcBorders>
          </w:tcPr>
          <w:p w14:paraId="17241F33" w14:textId="77777777" w:rsidR="00810D04" w:rsidRPr="009230C7" w:rsidRDefault="00810D04"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159790</w:t>
            </w:r>
          </w:p>
          <w:p w14:paraId="5FCDAE55"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147370</w:t>
            </w:r>
          </w:p>
        </w:tc>
        <w:tc>
          <w:tcPr>
            <w:tcW w:w="2835" w:type="dxa"/>
            <w:tcBorders>
              <w:top w:val="single" w:sz="4" w:space="0" w:color="auto"/>
              <w:left w:val="single" w:sz="4" w:space="0" w:color="auto"/>
              <w:bottom w:val="single" w:sz="4" w:space="0" w:color="auto"/>
              <w:right w:val="single" w:sz="4" w:space="0" w:color="auto"/>
            </w:tcBorders>
          </w:tcPr>
          <w:p w14:paraId="70A5E5AB" w14:textId="77777777" w:rsidR="00810D04" w:rsidRPr="009230C7" w:rsidRDefault="00810D04"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1 комплекс</w:t>
            </w:r>
          </w:p>
        </w:tc>
      </w:tr>
      <w:tr w:rsidR="0092029D" w:rsidRPr="009230C7" w14:paraId="5B1D24CC"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705DF01" w14:textId="4D1A0AD5"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24</w:t>
            </w:r>
          </w:p>
        </w:tc>
        <w:tc>
          <w:tcPr>
            <w:tcW w:w="4677" w:type="dxa"/>
            <w:tcBorders>
              <w:top w:val="single" w:sz="4" w:space="0" w:color="auto"/>
              <w:left w:val="single" w:sz="4" w:space="0" w:color="auto"/>
              <w:bottom w:val="single" w:sz="4" w:space="0" w:color="auto"/>
              <w:right w:val="single" w:sz="4" w:space="0" w:color="auto"/>
            </w:tcBorders>
          </w:tcPr>
          <w:p w14:paraId="37492E96"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Ингалятор</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переносной</w:t>
            </w:r>
          </w:p>
        </w:tc>
        <w:tc>
          <w:tcPr>
            <w:tcW w:w="1560" w:type="dxa"/>
            <w:tcBorders>
              <w:top w:val="single" w:sz="4" w:space="0" w:color="auto"/>
              <w:left w:val="single" w:sz="4" w:space="0" w:color="auto"/>
              <w:bottom w:val="single" w:sz="4" w:space="0" w:color="auto"/>
              <w:right w:val="single" w:sz="4" w:space="0" w:color="auto"/>
            </w:tcBorders>
          </w:tcPr>
          <w:p w14:paraId="0D8D08D6" w14:textId="77777777" w:rsidR="00810D04" w:rsidRPr="009230C7" w:rsidRDefault="00810D04" w:rsidP="00A31E9F">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7698B322" w14:textId="77777777" w:rsidR="00810D04" w:rsidRPr="009230C7" w:rsidRDefault="00810D04"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2 на 30 коек</w:t>
            </w:r>
          </w:p>
        </w:tc>
      </w:tr>
      <w:tr w:rsidR="0092029D" w:rsidRPr="009230C7" w14:paraId="6D999648" w14:textId="77777777" w:rsidTr="00A31E9F">
        <w:trPr>
          <w:trHeight w:val="459"/>
          <w:tblCellSpacing w:w="5" w:type="nil"/>
        </w:trPr>
        <w:tc>
          <w:tcPr>
            <w:tcW w:w="568" w:type="dxa"/>
            <w:tcBorders>
              <w:top w:val="single" w:sz="4" w:space="0" w:color="auto"/>
              <w:left w:val="single" w:sz="4" w:space="0" w:color="auto"/>
              <w:right w:val="single" w:sz="4" w:space="0" w:color="auto"/>
            </w:tcBorders>
          </w:tcPr>
          <w:p w14:paraId="08199349" w14:textId="7B1E5E73" w:rsidR="00810D04" w:rsidRPr="009230C7" w:rsidRDefault="00810D04" w:rsidP="00A31E9F">
            <w:pPr>
              <w:pStyle w:val="ConsPlusCell"/>
              <w:ind w:left="357" w:hanging="401"/>
              <w:rPr>
                <w:rFonts w:ascii="Times New Roman" w:hAnsi="Times New Roman" w:cs="Times New Roman"/>
                <w:sz w:val="28"/>
                <w:szCs w:val="28"/>
              </w:rPr>
            </w:pPr>
            <w:r w:rsidRPr="009230C7">
              <w:rPr>
                <w:rFonts w:ascii="Times New Roman" w:hAnsi="Times New Roman" w:cs="Times New Roman"/>
                <w:sz w:val="28"/>
                <w:szCs w:val="28"/>
              </w:rPr>
              <w:t>25</w:t>
            </w:r>
          </w:p>
        </w:tc>
        <w:tc>
          <w:tcPr>
            <w:tcW w:w="4677" w:type="dxa"/>
            <w:tcBorders>
              <w:top w:val="single" w:sz="4" w:space="0" w:color="auto"/>
              <w:left w:val="single" w:sz="4" w:space="0" w:color="auto"/>
              <w:right w:val="single" w:sz="4" w:space="0" w:color="auto"/>
            </w:tcBorders>
          </w:tcPr>
          <w:p w14:paraId="5833FD95"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Весы напольные, электронные</w:t>
            </w:r>
          </w:p>
        </w:tc>
        <w:tc>
          <w:tcPr>
            <w:tcW w:w="1560" w:type="dxa"/>
            <w:tcBorders>
              <w:top w:val="single" w:sz="4" w:space="0" w:color="auto"/>
              <w:left w:val="single" w:sz="4" w:space="0" w:color="auto"/>
              <w:right w:val="single" w:sz="4" w:space="0" w:color="auto"/>
            </w:tcBorders>
          </w:tcPr>
          <w:p w14:paraId="5D942175"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258800</w:t>
            </w:r>
          </w:p>
        </w:tc>
        <w:tc>
          <w:tcPr>
            <w:tcW w:w="2835" w:type="dxa"/>
            <w:tcBorders>
              <w:top w:val="single" w:sz="4" w:space="0" w:color="auto"/>
              <w:left w:val="single" w:sz="4" w:space="0" w:color="auto"/>
              <w:right w:val="single" w:sz="4" w:space="0" w:color="auto"/>
            </w:tcBorders>
          </w:tcPr>
          <w:p w14:paraId="16D467AA" w14:textId="77777777" w:rsidR="00810D04" w:rsidRPr="009230C7" w:rsidRDefault="00810D04"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7ABF290E" w14:textId="77777777" w:rsidTr="00A31E9F">
        <w:trPr>
          <w:trHeight w:val="335"/>
          <w:tblCellSpacing w:w="5" w:type="nil"/>
        </w:trPr>
        <w:tc>
          <w:tcPr>
            <w:tcW w:w="568" w:type="dxa"/>
            <w:tcBorders>
              <w:top w:val="single" w:sz="4" w:space="0" w:color="auto"/>
              <w:left w:val="single" w:sz="4" w:space="0" w:color="auto"/>
              <w:bottom w:val="single" w:sz="4" w:space="0" w:color="auto"/>
              <w:right w:val="single" w:sz="4" w:space="0" w:color="auto"/>
            </w:tcBorders>
          </w:tcPr>
          <w:p w14:paraId="38274AD5" w14:textId="571A5025" w:rsidR="00810D04" w:rsidRPr="009230C7" w:rsidRDefault="00810D04" w:rsidP="00A31E9F">
            <w:pPr>
              <w:pStyle w:val="ConsPlusCell"/>
              <w:ind w:left="-44" w:firstLine="44"/>
              <w:rPr>
                <w:rFonts w:ascii="Times New Roman" w:hAnsi="Times New Roman" w:cs="Times New Roman"/>
                <w:sz w:val="28"/>
                <w:szCs w:val="28"/>
              </w:rPr>
            </w:pPr>
            <w:r w:rsidRPr="009230C7">
              <w:rPr>
                <w:rFonts w:ascii="Times New Roman" w:hAnsi="Times New Roman" w:cs="Times New Roman"/>
                <w:sz w:val="28"/>
                <w:szCs w:val="28"/>
              </w:rPr>
              <w:t>26</w:t>
            </w:r>
          </w:p>
        </w:tc>
        <w:tc>
          <w:tcPr>
            <w:tcW w:w="4677" w:type="dxa"/>
            <w:tcBorders>
              <w:top w:val="single" w:sz="4" w:space="0" w:color="auto"/>
              <w:left w:val="single" w:sz="4" w:space="0" w:color="auto"/>
              <w:bottom w:val="single" w:sz="4" w:space="0" w:color="auto"/>
              <w:right w:val="single" w:sz="4" w:space="0" w:color="auto"/>
            </w:tcBorders>
          </w:tcPr>
          <w:p w14:paraId="566E9ED3"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Ростомер медицинский</w:t>
            </w:r>
          </w:p>
        </w:tc>
        <w:tc>
          <w:tcPr>
            <w:tcW w:w="1560" w:type="dxa"/>
            <w:tcBorders>
              <w:top w:val="single" w:sz="4" w:space="0" w:color="auto"/>
              <w:left w:val="single" w:sz="4" w:space="0" w:color="auto"/>
              <w:bottom w:val="single" w:sz="4" w:space="0" w:color="auto"/>
              <w:right w:val="single" w:sz="4" w:space="0" w:color="auto"/>
            </w:tcBorders>
          </w:tcPr>
          <w:p w14:paraId="6CCFEF7F"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157600</w:t>
            </w:r>
          </w:p>
        </w:tc>
        <w:tc>
          <w:tcPr>
            <w:tcW w:w="2835" w:type="dxa"/>
            <w:tcBorders>
              <w:top w:val="single" w:sz="4" w:space="0" w:color="auto"/>
              <w:left w:val="single" w:sz="4" w:space="0" w:color="auto"/>
              <w:bottom w:val="single" w:sz="4" w:space="0" w:color="auto"/>
              <w:right w:val="single" w:sz="4" w:space="0" w:color="auto"/>
            </w:tcBorders>
          </w:tcPr>
          <w:p w14:paraId="0023DC18" w14:textId="77777777" w:rsidR="00810D04" w:rsidRPr="009230C7" w:rsidRDefault="00810D04"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2A2F0F20" w14:textId="77777777" w:rsidTr="00A31E9F">
        <w:trPr>
          <w:trHeight w:val="400"/>
          <w:tblCellSpacing w:w="5" w:type="nil"/>
        </w:trPr>
        <w:tc>
          <w:tcPr>
            <w:tcW w:w="568" w:type="dxa"/>
            <w:tcBorders>
              <w:left w:val="single" w:sz="4" w:space="0" w:color="auto"/>
              <w:bottom w:val="single" w:sz="4" w:space="0" w:color="auto"/>
              <w:right w:val="single" w:sz="4" w:space="0" w:color="auto"/>
            </w:tcBorders>
          </w:tcPr>
          <w:p w14:paraId="0730820E" w14:textId="77777777" w:rsidR="00810D04" w:rsidRPr="009230C7" w:rsidRDefault="00810D04" w:rsidP="00270D1B">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27</w:t>
            </w:r>
          </w:p>
          <w:p w14:paraId="129701F7" w14:textId="27818AB6" w:rsidR="00810D04" w:rsidRPr="009230C7" w:rsidRDefault="00810D04" w:rsidP="00A31E9F">
            <w:pPr>
              <w:pStyle w:val="ConsPlusCell"/>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4633169B"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Пульсоксиметр с питанием от батареи</w:t>
            </w:r>
          </w:p>
        </w:tc>
        <w:tc>
          <w:tcPr>
            <w:tcW w:w="1560" w:type="dxa"/>
            <w:tcBorders>
              <w:left w:val="single" w:sz="4" w:space="0" w:color="auto"/>
              <w:bottom w:val="single" w:sz="4" w:space="0" w:color="auto"/>
              <w:right w:val="single" w:sz="4" w:space="0" w:color="auto"/>
            </w:tcBorders>
          </w:tcPr>
          <w:p w14:paraId="30F702CA"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149980</w:t>
            </w:r>
          </w:p>
        </w:tc>
        <w:tc>
          <w:tcPr>
            <w:tcW w:w="2835" w:type="dxa"/>
            <w:tcBorders>
              <w:left w:val="single" w:sz="4" w:space="0" w:color="auto"/>
              <w:bottom w:val="single" w:sz="4" w:space="0" w:color="auto"/>
              <w:right w:val="single" w:sz="4" w:space="0" w:color="auto"/>
            </w:tcBorders>
          </w:tcPr>
          <w:p w14:paraId="0F32C7FE" w14:textId="77777777" w:rsidR="00810D04" w:rsidRPr="009230C7" w:rsidRDefault="00810D04"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2A40EB4A" w14:textId="77777777" w:rsidTr="00A31E9F">
        <w:trPr>
          <w:trHeight w:val="810"/>
          <w:tblCellSpacing w:w="5" w:type="nil"/>
        </w:trPr>
        <w:tc>
          <w:tcPr>
            <w:tcW w:w="568" w:type="dxa"/>
            <w:tcBorders>
              <w:left w:val="single" w:sz="4" w:space="0" w:color="auto"/>
              <w:bottom w:val="single" w:sz="4" w:space="0" w:color="auto"/>
              <w:right w:val="single" w:sz="4" w:space="0" w:color="auto"/>
            </w:tcBorders>
          </w:tcPr>
          <w:p w14:paraId="6A640CC6" w14:textId="2FB337D8" w:rsidR="00810D04" w:rsidRPr="009230C7" w:rsidRDefault="00810D04" w:rsidP="00A31E9F">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28</w:t>
            </w:r>
          </w:p>
        </w:tc>
        <w:tc>
          <w:tcPr>
            <w:tcW w:w="4677" w:type="dxa"/>
            <w:tcBorders>
              <w:left w:val="single" w:sz="4" w:space="0" w:color="auto"/>
              <w:bottom w:val="single" w:sz="4" w:space="0" w:color="auto"/>
              <w:right w:val="single" w:sz="4" w:space="0" w:color="auto"/>
            </w:tcBorders>
          </w:tcPr>
          <w:p w14:paraId="1B4AF314" w14:textId="77777777" w:rsidR="00810D04" w:rsidRPr="009230C7" w:rsidRDefault="00810D04" w:rsidP="00A31E9F">
            <w:pPr>
              <w:pStyle w:val="ConsPlusCell"/>
              <w:keepNext/>
              <w:keepLines/>
              <w:spacing w:before="200"/>
              <w:jc w:val="both"/>
              <w:outlineLvl w:val="8"/>
              <w:rPr>
                <w:rFonts w:ascii="Times New Roman" w:hAnsi="Times New Roman" w:cs="Times New Roman"/>
                <w:sz w:val="28"/>
                <w:szCs w:val="28"/>
              </w:rPr>
            </w:pPr>
            <w:r w:rsidRPr="009230C7">
              <w:rPr>
                <w:rFonts w:ascii="Times New Roman" w:hAnsi="Times New Roman" w:cs="Times New Roman"/>
                <w:sz w:val="28"/>
                <w:szCs w:val="28"/>
              </w:rPr>
              <w:t>Стетофонендоскоп</w:t>
            </w:r>
          </w:p>
        </w:tc>
        <w:tc>
          <w:tcPr>
            <w:tcW w:w="1560" w:type="dxa"/>
            <w:tcBorders>
              <w:left w:val="single" w:sz="4" w:space="0" w:color="auto"/>
              <w:bottom w:val="single" w:sz="4" w:space="0" w:color="auto"/>
              <w:right w:val="single" w:sz="4" w:space="0" w:color="auto"/>
            </w:tcBorders>
          </w:tcPr>
          <w:p w14:paraId="255C165E" w14:textId="77777777" w:rsidR="00810D04" w:rsidRPr="009230C7" w:rsidRDefault="00810D04" w:rsidP="00A31E9F">
            <w:pPr>
              <w:pStyle w:val="ConsPlusCell"/>
              <w:keepNext/>
              <w:keepLines/>
              <w:spacing w:before="200"/>
              <w:jc w:val="both"/>
              <w:outlineLvl w:val="8"/>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left w:val="single" w:sz="4" w:space="0" w:color="auto"/>
              <w:bottom w:val="single" w:sz="4" w:space="0" w:color="auto"/>
              <w:right w:val="single" w:sz="4" w:space="0" w:color="auto"/>
            </w:tcBorders>
          </w:tcPr>
          <w:p w14:paraId="58D2CE4B" w14:textId="008C7E16" w:rsidR="00810D04" w:rsidRPr="009230C7" w:rsidRDefault="00810D04" w:rsidP="006D54ED">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r w:rsidRPr="009230C7" w:rsidDel="006E476E">
              <w:rPr>
                <w:rFonts w:ascii="Times New Roman" w:hAnsi="Times New Roman" w:cs="Times New Roman"/>
                <w:sz w:val="28"/>
                <w:szCs w:val="28"/>
              </w:rPr>
              <w:t xml:space="preserve"> </w:t>
            </w:r>
          </w:p>
        </w:tc>
      </w:tr>
      <w:tr w:rsidR="0092029D" w:rsidRPr="009230C7" w14:paraId="1AF1549F" w14:textId="77777777" w:rsidTr="00A31E9F">
        <w:trPr>
          <w:trHeight w:val="810"/>
          <w:tblCellSpacing w:w="5" w:type="nil"/>
        </w:trPr>
        <w:tc>
          <w:tcPr>
            <w:tcW w:w="568" w:type="dxa"/>
            <w:tcBorders>
              <w:left w:val="single" w:sz="4" w:space="0" w:color="auto"/>
              <w:bottom w:val="single" w:sz="4" w:space="0" w:color="auto"/>
              <w:right w:val="single" w:sz="4" w:space="0" w:color="auto"/>
            </w:tcBorders>
          </w:tcPr>
          <w:p w14:paraId="178F39C5" w14:textId="28CDBAFB" w:rsidR="00810D04" w:rsidRPr="009230C7" w:rsidRDefault="00810D04" w:rsidP="00A31E9F">
            <w:pPr>
              <w:pStyle w:val="ConsPlusCell"/>
              <w:ind w:left="357" w:hanging="401"/>
              <w:rPr>
                <w:rFonts w:ascii="Times New Roman" w:hAnsi="Times New Roman" w:cs="Times New Roman"/>
                <w:sz w:val="28"/>
                <w:szCs w:val="28"/>
              </w:rPr>
            </w:pPr>
            <w:r w:rsidRPr="009230C7">
              <w:rPr>
                <w:rFonts w:ascii="Times New Roman" w:hAnsi="Times New Roman" w:cs="Times New Roman"/>
                <w:sz w:val="28"/>
                <w:szCs w:val="28"/>
              </w:rPr>
              <w:t>29</w:t>
            </w:r>
          </w:p>
        </w:tc>
        <w:tc>
          <w:tcPr>
            <w:tcW w:w="4677" w:type="dxa"/>
            <w:tcBorders>
              <w:left w:val="single" w:sz="4" w:space="0" w:color="auto"/>
              <w:bottom w:val="single" w:sz="4" w:space="0" w:color="auto"/>
              <w:right w:val="single" w:sz="4" w:space="0" w:color="auto"/>
            </w:tcBorders>
          </w:tcPr>
          <w:p w14:paraId="6CA803C5" w14:textId="77777777" w:rsidR="00810D04" w:rsidRPr="009230C7" w:rsidRDefault="00810D04" w:rsidP="00A31E9F">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Аппарат для измерения артериального давления анероидный механический</w:t>
            </w:r>
          </w:p>
        </w:tc>
        <w:tc>
          <w:tcPr>
            <w:tcW w:w="1560" w:type="dxa"/>
            <w:tcBorders>
              <w:left w:val="single" w:sz="4" w:space="0" w:color="auto"/>
              <w:bottom w:val="single" w:sz="4" w:space="0" w:color="auto"/>
              <w:right w:val="single" w:sz="4" w:space="0" w:color="auto"/>
            </w:tcBorders>
          </w:tcPr>
          <w:p w14:paraId="04A5882B" w14:textId="77777777" w:rsidR="00810D04" w:rsidRPr="009230C7" w:rsidRDefault="00810D04" w:rsidP="00A31E9F">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239410</w:t>
            </w:r>
          </w:p>
        </w:tc>
        <w:tc>
          <w:tcPr>
            <w:tcW w:w="2835" w:type="dxa"/>
            <w:tcBorders>
              <w:left w:val="single" w:sz="4" w:space="0" w:color="auto"/>
              <w:bottom w:val="single" w:sz="4" w:space="0" w:color="auto"/>
              <w:right w:val="single" w:sz="4" w:space="0" w:color="auto"/>
            </w:tcBorders>
          </w:tcPr>
          <w:p w14:paraId="5D6586CD" w14:textId="7EBF56C8" w:rsidR="00810D04" w:rsidRPr="009230C7" w:rsidRDefault="00810D04" w:rsidP="006D54ED">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r w:rsidRPr="009230C7" w:rsidDel="006E476E">
              <w:rPr>
                <w:rFonts w:ascii="Times New Roman" w:hAnsi="Times New Roman" w:cs="Times New Roman"/>
                <w:sz w:val="28"/>
                <w:szCs w:val="28"/>
              </w:rPr>
              <w:t xml:space="preserve"> </w:t>
            </w:r>
          </w:p>
        </w:tc>
      </w:tr>
      <w:tr w:rsidR="0092029D" w:rsidRPr="009230C7" w14:paraId="462AB9EA"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1F5340E" w14:textId="4B86255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30</w:t>
            </w:r>
          </w:p>
        </w:tc>
        <w:tc>
          <w:tcPr>
            <w:tcW w:w="4677" w:type="dxa"/>
            <w:tcBorders>
              <w:top w:val="single" w:sz="4" w:space="0" w:color="auto"/>
              <w:left w:val="single" w:sz="4" w:space="0" w:color="auto"/>
              <w:bottom w:val="single" w:sz="4" w:space="0" w:color="auto"/>
              <w:right w:val="single" w:sz="4" w:space="0" w:color="auto"/>
            </w:tcBorders>
          </w:tcPr>
          <w:p w14:paraId="16DAE41D"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Секундомер</w:t>
            </w:r>
          </w:p>
        </w:tc>
        <w:tc>
          <w:tcPr>
            <w:tcW w:w="1560" w:type="dxa"/>
            <w:tcBorders>
              <w:top w:val="single" w:sz="4" w:space="0" w:color="auto"/>
              <w:left w:val="single" w:sz="4" w:space="0" w:color="auto"/>
              <w:bottom w:val="single" w:sz="4" w:space="0" w:color="auto"/>
              <w:right w:val="single" w:sz="4" w:space="0" w:color="auto"/>
            </w:tcBorders>
          </w:tcPr>
          <w:p w14:paraId="666DFD02" w14:textId="77777777" w:rsidR="00810D04" w:rsidRPr="009230C7" w:rsidRDefault="00810D04" w:rsidP="00A31E9F">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249012B7" w14:textId="273C9170" w:rsidR="00810D04" w:rsidRPr="009230C7" w:rsidRDefault="00810D04" w:rsidP="006D54ED">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r w:rsidRPr="009230C7" w:rsidDel="006E476E">
              <w:rPr>
                <w:rFonts w:ascii="Times New Roman" w:hAnsi="Times New Roman" w:cs="Times New Roman"/>
                <w:bCs/>
                <w:sz w:val="28"/>
                <w:szCs w:val="28"/>
              </w:rPr>
              <w:t xml:space="preserve"> </w:t>
            </w:r>
          </w:p>
        </w:tc>
      </w:tr>
      <w:tr w:rsidR="0092029D" w:rsidRPr="009230C7" w14:paraId="7AD3B7AC" w14:textId="77777777" w:rsidTr="00A31E9F">
        <w:trPr>
          <w:trHeight w:val="467"/>
          <w:tblCellSpacing w:w="5" w:type="nil"/>
        </w:trPr>
        <w:tc>
          <w:tcPr>
            <w:tcW w:w="568" w:type="dxa"/>
            <w:tcBorders>
              <w:left w:val="single" w:sz="4" w:space="0" w:color="auto"/>
              <w:bottom w:val="single" w:sz="4" w:space="0" w:color="auto"/>
              <w:right w:val="single" w:sz="4" w:space="0" w:color="auto"/>
            </w:tcBorders>
          </w:tcPr>
          <w:p w14:paraId="702B3220" w14:textId="59A4475C" w:rsidR="00810D04" w:rsidRPr="009230C7" w:rsidRDefault="00810D04" w:rsidP="00A31E9F">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31</w:t>
            </w:r>
          </w:p>
        </w:tc>
        <w:tc>
          <w:tcPr>
            <w:tcW w:w="4677" w:type="dxa"/>
            <w:tcBorders>
              <w:left w:val="single" w:sz="4" w:space="0" w:color="auto"/>
              <w:bottom w:val="single" w:sz="4" w:space="0" w:color="auto"/>
              <w:right w:val="single" w:sz="4" w:space="0" w:color="auto"/>
            </w:tcBorders>
          </w:tcPr>
          <w:p w14:paraId="442EF9F3" w14:textId="77777777" w:rsidR="00810D04" w:rsidRPr="009230C7" w:rsidRDefault="00810D04"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Угломер</w:t>
            </w:r>
          </w:p>
        </w:tc>
        <w:tc>
          <w:tcPr>
            <w:tcW w:w="1560" w:type="dxa"/>
            <w:tcBorders>
              <w:left w:val="single" w:sz="4" w:space="0" w:color="auto"/>
              <w:bottom w:val="single" w:sz="4" w:space="0" w:color="auto"/>
              <w:right w:val="single" w:sz="4" w:space="0" w:color="auto"/>
            </w:tcBorders>
          </w:tcPr>
          <w:p w14:paraId="5937B0B9"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181060</w:t>
            </w:r>
          </w:p>
        </w:tc>
        <w:tc>
          <w:tcPr>
            <w:tcW w:w="2835" w:type="dxa"/>
            <w:tcBorders>
              <w:left w:val="single" w:sz="4" w:space="0" w:color="auto"/>
              <w:bottom w:val="single" w:sz="4" w:space="0" w:color="auto"/>
              <w:right w:val="single" w:sz="4" w:space="0" w:color="auto"/>
            </w:tcBorders>
          </w:tcPr>
          <w:p w14:paraId="4883940E" w14:textId="77777777" w:rsidR="00810D04" w:rsidRPr="009230C7" w:rsidRDefault="00810D04" w:rsidP="00A31E9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bCs/>
                <w:sz w:val="28"/>
                <w:szCs w:val="28"/>
              </w:rPr>
              <w:t>1 на МДБ</w:t>
            </w:r>
          </w:p>
        </w:tc>
      </w:tr>
      <w:tr w:rsidR="0092029D" w:rsidRPr="009230C7" w14:paraId="63CCB738" w14:textId="77777777" w:rsidTr="00A31E9F">
        <w:trPr>
          <w:trHeight w:val="467"/>
          <w:tblCellSpacing w:w="5" w:type="nil"/>
        </w:trPr>
        <w:tc>
          <w:tcPr>
            <w:tcW w:w="568" w:type="dxa"/>
            <w:tcBorders>
              <w:left w:val="single" w:sz="4" w:space="0" w:color="auto"/>
              <w:bottom w:val="single" w:sz="4" w:space="0" w:color="auto"/>
              <w:right w:val="single" w:sz="4" w:space="0" w:color="auto"/>
            </w:tcBorders>
          </w:tcPr>
          <w:p w14:paraId="273A327A" w14:textId="0E526DD1" w:rsidR="00810D04" w:rsidRPr="009230C7" w:rsidRDefault="00810D04" w:rsidP="00A31E9F">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32</w:t>
            </w:r>
          </w:p>
        </w:tc>
        <w:tc>
          <w:tcPr>
            <w:tcW w:w="4677" w:type="dxa"/>
            <w:tcBorders>
              <w:left w:val="single" w:sz="4" w:space="0" w:color="auto"/>
              <w:bottom w:val="single" w:sz="4" w:space="0" w:color="auto"/>
              <w:right w:val="single" w:sz="4" w:space="0" w:color="auto"/>
            </w:tcBorders>
          </w:tcPr>
          <w:p w14:paraId="7EAF48DC" w14:textId="77777777" w:rsidR="00810D04" w:rsidRPr="009230C7" w:rsidRDefault="00810D04"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Динамометр </w:t>
            </w:r>
          </w:p>
        </w:tc>
        <w:tc>
          <w:tcPr>
            <w:tcW w:w="1560" w:type="dxa"/>
            <w:tcBorders>
              <w:left w:val="single" w:sz="4" w:space="0" w:color="auto"/>
              <w:bottom w:val="single" w:sz="4" w:space="0" w:color="auto"/>
              <w:right w:val="single" w:sz="4" w:space="0" w:color="auto"/>
            </w:tcBorders>
          </w:tcPr>
          <w:p w14:paraId="258B1842" w14:textId="77777777" w:rsidR="00810D04" w:rsidRPr="009230C7" w:rsidRDefault="00810D0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103780</w:t>
            </w:r>
          </w:p>
        </w:tc>
        <w:tc>
          <w:tcPr>
            <w:tcW w:w="2835" w:type="dxa"/>
            <w:tcBorders>
              <w:left w:val="single" w:sz="4" w:space="0" w:color="auto"/>
              <w:bottom w:val="single" w:sz="4" w:space="0" w:color="auto"/>
              <w:right w:val="single" w:sz="4" w:space="0" w:color="auto"/>
            </w:tcBorders>
          </w:tcPr>
          <w:p w14:paraId="642E6B06" w14:textId="77777777" w:rsidR="00810D04" w:rsidRPr="009230C7" w:rsidRDefault="00810D04"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МДБ</w:t>
            </w:r>
          </w:p>
        </w:tc>
      </w:tr>
      <w:tr w:rsidR="0092029D" w:rsidRPr="009230C7" w14:paraId="39FF436A" w14:textId="77777777" w:rsidTr="00A31E9F">
        <w:trPr>
          <w:trHeight w:val="467"/>
          <w:tblCellSpacing w:w="5" w:type="nil"/>
        </w:trPr>
        <w:tc>
          <w:tcPr>
            <w:tcW w:w="568" w:type="dxa"/>
            <w:tcBorders>
              <w:left w:val="single" w:sz="4" w:space="0" w:color="auto"/>
              <w:bottom w:val="single" w:sz="4" w:space="0" w:color="auto"/>
              <w:right w:val="single" w:sz="4" w:space="0" w:color="auto"/>
            </w:tcBorders>
          </w:tcPr>
          <w:p w14:paraId="3F9DCAB7" w14:textId="0B4B92CB" w:rsidR="00810D04" w:rsidRPr="009230C7" w:rsidRDefault="00810D04" w:rsidP="00A31E9F">
            <w:pPr>
              <w:pStyle w:val="ConsPlusCell"/>
              <w:ind w:left="357" w:hanging="357"/>
              <w:rPr>
                <w:rFonts w:ascii="Times New Roman" w:hAnsi="Times New Roman" w:cs="Times New Roman"/>
                <w:sz w:val="28"/>
                <w:szCs w:val="28"/>
              </w:rPr>
            </w:pPr>
            <w:r w:rsidRPr="009230C7">
              <w:rPr>
                <w:rFonts w:ascii="Times New Roman" w:hAnsi="Times New Roman" w:cs="Times New Roman"/>
                <w:bCs/>
                <w:sz w:val="28"/>
                <w:szCs w:val="28"/>
                <w:lang w:val="en-US"/>
              </w:rPr>
              <w:t>33</w:t>
            </w:r>
          </w:p>
        </w:tc>
        <w:tc>
          <w:tcPr>
            <w:tcW w:w="4677" w:type="dxa"/>
            <w:tcBorders>
              <w:left w:val="single" w:sz="4" w:space="0" w:color="auto"/>
              <w:bottom w:val="single" w:sz="4" w:space="0" w:color="auto"/>
              <w:right w:val="single" w:sz="4" w:space="0" w:color="auto"/>
            </w:tcBorders>
          </w:tcPr>
          <w:p w14:paraId="2376B37C" w14:textId="77777777" w:rsidR="00810D04" w:rsidRPr="009230C7" w:rsidRDefault="00810D04"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Сантиметровая лента</w:t>
            </w:r>
          </w:p>
        </w:tc>
        <w:tc>
          <w:tcPr>
            <w:tcW w:w="1560" w:type="dxa"/>
            <w:tcBorders>
              <w:left w:val="single" w:sz="4" w:space="0" w:color="auto"/>
              <w:bottom w:val="single" w:sz="4" w:space="0" w:color="auto"/>
              <w:right w:val="single" w:sz="4" w:space="0" w:color="auto"/>
            </w:tcBorders>
          </w:tcPr>
          <w:p w14:paraId="1BD07032" w14:textId="77777777" w:rsidR="00810D04" w:rsidRPr="009230C7" w:rsidRDefault="00810D0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105620</w:t>
            </w:r>
          </w:p>
        </w:tc>
        <w:tc>
          <w:tcPr>
            <w:tcW w:w="2835" w:type="dxa"/>
            <w:tcBorders>
              <w:left w:val="single" w:sz="4" w:space="0" w:color="auto"/>
              <w:bottom w:val="single" w:sz="4" w:space="0" w:color="auto"/>
              <w:right w:val="single" w:sz="4" w:space="0" w:color="auto"/>
            </w:tcBorders>
          </w:tcPr>
          <w:p w14:paraId="266CE0F8" w14:textId="77777777" w:rsidR="00810D04" w:rsidRPr="009230C7" w:rsidRDefault="00810D04"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МДБ</w:t>
            </w:r>
          </w:p>
        </w:tc>
      </w:tr>
      <w:tr w:rsidR="0092029D" w:rsidRPr="009230C7" w14:paraId="7A438FF1" w14:textId="77777777" w:rsidTr="00A31E9F">
        <w:trPr>
          <w:trHeight w:val="467"/>
          <w:tblCellSpacing w:w="5" w:type="nil"/>
        </w:trPr>
        <w:tc>
          <w:tcPr>
            <w:tcW w:w="568" w:type="dxa"/>
            <w:tcBorders>
              <w:left w:val="single" w:sz="4" w:space="0" w:color="auto"/>
              <w:bottom w:val="single" w:sz="4" w:space="0" w:color="auto"/>
              <w:right w:val="single" w:sz="4" w:space="0" w:color="auto"/>
            </w:tcBorders>
          </w:tcPr>
          <w:p w14:paraId="10CA11A0" w14:textId="6D4B1B22" w:rsidR="00810D04" w:rsidRPr="009230C7" w:rsidRDefault="00810D04" w:rsidP="00A31E9F">
            <w:pPr>
              <w:pStyle w:val="ConsPlusCell"/>
              <w:ind w:left="357" w:hanging="357"/>
              <w:rPr>
                <w:rFonts w:ascii="Times New Roman" w:hAnsi="Times New Roman" w:cs="Times New Roman"/>
                <w:sz w:val="28"/>
                <w:szCs w:val="28"/>
              </w:rPr>
            </w:pPr>
            <w:r w:rsidRPr="009230C7">
              <w:rPr>
                <w:rFonts w:ascii="Times New Roman" w:hAnsi="Times New Roman" w:cs="Times New Roman"/>
                <w:bCs/>
                <w:sz w:val="28"/>
                <w:szCs w:val="28"/>
                <w:lang w:val="en-US"/>
              </w:rPr>
              <w:t>34</w:t>
            </w:r>
          </w:p>
        </w:tc>
        <w:tc>
          <w:tcPr>
            <w:tcW w:w="4677" w:type="dxa"/>
            <w:tcBorders>
              <w:left w:val="single" w:sz="4" w:space="0" w:color="auto"/>
              <w:bottom w:val="single" w:sz="4" w:space="0" w:color="auto"/>
              <w:right w:val="single" w:sz="4" w:space="0" w:color="auto"/>
            </w:tcBorders>
          </w:tcPr>
          <w:p w14:paraId="3312F1FB" w14:textId="77777777" w:rsidR="00810D04" w:rsidRPr="009230C7" w:rsidRDefault="00810D04"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Неврологический молоточек </w:t>
            </w:r>
          </w:p>
        </w:tc>
        <w:tc>
          <w:tcPr>
            <w:tcW w:w="1560" w:type="dxa"/>
            <w:tcBorders>
              <w:left w:val="single" w:sz="4" w:space="0" w:color="auto"/>
              <w:bottom w:val="single" w:sz="4" w:space="0" w:color="auto"/>
              <w:right w:val="single" w:sz="4" w:space="0" w:color="auto"/>
            </w:tcBorders>
          </w:tcPr>
          <w:p w14:paraId="78D9EF44"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300820</w:t>
            </w:r>
          </w:p>
        </w:tc>
        <w:tc>
          <w:tcPr>
            <w:tcW w:w="2835" w:type="dxa"/>
            <w:tcBorders>
              <w:left w:val="single" w:sz="4" w:space="0" w:color="auto"/>
              <w:bottom w:val="single" w:sz="4" w:space="0" w:color="auto"/>
              <w:right w:val="single" w:sz="4" w:space="0" w:color="auto"/>
            </w:tcBorders>
          </w:tcPr>
          <w:p w14:paraId="5BBCEFAC" w14:textId="77777777" w:rsidR="00810D04" w:rsidRPr="009230C7" w:rsidRDefault="00810D04" w:rsidP="00A31E9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bCs/>
                <w:sz w:val="28"/>
                <w:szCs w:val="28"/>
              </w:rPr>
              <w:t>1 на МДБ</w:t>
            </w:r>
          </w:p>
        </w:tc>
      </w:tr>
      <w:tr w:rsidR="0092029D" w:rsidRPr="009230C7" w14:paraId="1480831C" w14:textId="77777777" w:rsidTr="00A31E9F">
        <w:trPr>
          <w:trHeight w:val="467"/>
          <w:tblCellSpacing w:w="5" w:type="nil"/>
        </w:trPr>
        <w:tc>
          <w:tcPr>
            <w:tcW w:w="568" w:type="dxa"/>
            <w:tcBorders>
              <w:left w:val="single" w:sz="4" w:space="0" w:color="auto"/>
              <w:bottom w:val="single" w:sz="4" w:space="0" w:color="auto"/>
              <w:right w:val="single" w:sz="4" w:space="0" w:color="auto"/>
            </w:tcBorders>
          </w:tcPr>
          <w:p w14:paraId="0CF6176D" w14:textId="755CD9B0" w:rsidR="00810D04" w:rsidRPr="009230C7" w:rsidRDefault="00810D04" w:rsidP="00A31E9F">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35</w:t>
            </w:r>
          </w:p>
        </w:tc>
        <w:tc>
          <w:tcPr>
            <w:tcW w:w="4677" w:type="dxa"/>
            <w:tcBorders>
              <w:left w:val="single" w:sz="4" w:space="0" w:color="auto"/>
              <w:bottom w:val="single" w:sz="4" w:space="0" w:color="auto"/>
              <w:right w:val="single" w:sz="4" w:space="0" w:color="auto"/>
            </w:tcBorders>
          </w:tcPr>
          <w:p w14:paraId="57ED6246" w14:textId="77777777" w:rsidR="00810D04" w:rsidRPr="009230C7" w:rsidRDefault="00810D04"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Кисточка (для проверки тактильной чувствительности)</w:t>
            </w:r>
          </w:p>
        </w:tc>
        <w:tc>
          <w:tcPr>
            <w:tcW w:w="1560" w:type="dxa"/>
            <w:tcBorders>
              <w:left w:val="single" w:sz="4" w:space="0" w:color="auto"/>
              <w:bottom w:val="single" w:sz="4" w:space="0" w:color="auto"/>
              <w:right w:val="single" w:sz="4" w:space="0" w:color="auto"/>
            </w:tcBorders>
          </w:tcPr>
          <w:p w14:paraId="48E001AE"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135640</w:t>
            </w:r>
          </w:p>
        </w:tc>
        <w:tc>
          <w:tcPr>
            <w:tcW w:w="2835" w:type="dxa"/>
            <w:tcBorders>
              <w:left w:val="single" w:sz="4" w:space="0" w:color="auto"/>
              <w:bottom w:val="single" w:sz="4" w:space="0" w:color="auto"/>
              <w:right w:val="single" w:sz="4" w:space="0" w:color="auto"/>
            </w:tcBorders>
          </w:tcPr>
          <w:p w14:paraId="54AD396A" w14:textId="77777777" w:rsidR="00810D04" w:rsidRPr="009230C7" w:rsidRDefault="00810D04" w:rsidP="00A31E9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bCs/>
                <w:sz w:val="28"/>
                <w:szCs w:val="28"/>
              </w:rPr>
              <w:t>1 на МДБ</w:t>
            </w:r>
          </w:p>
        </w:tc>
      </w:tr>
      <w:tr w:rsidR="0092029D" w:rsidRPr="009230C7" w14:paraId="55AC313A" w14:textId="77777777" w:rsidTr="00A31E9F">
        <w:trPr>
          <w:trHeight w:val="467"/>
          <w:tblCellSpacing w:w="5" w:type="nil"/>
        </w:trPr>
        <w:tc>
          <w:tcPr>
            <w:tcW w:w="568" w:type="dxa"/>
            <w:tcBorders>
              <w:left w:val="single" w:sz="4" w:space="0" w:color="auto"/>
              <w:bottom w:val="single" w:sz="4" w:space="0" w:color="auto"/>
              <w:right w:val="single" w:sz="4" w:space="0" w:color="auto"/>
            </w:tcBorders>
          </w:tcPr>
          <w:p w14:paraId="2132765B" w14:textId="06183C56" w:rsidR="00810D04" w:rsidRPr="009230C7" w:rsidRDefault="00810D04" w:rsidP="00A31E9F">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36</w:t>
            </w:r>
          </w:p>
        </w:tc>
        <w:tc>
          <w:tcPr>
            <w:tcW w:w="4677" w:type="dxa"/>
            <w:tcBorders>
              <w:left w:val="single" w:sz="4" w:space="0" w:color="auto"/>
              <w:bottom w:val="single" w:sz="4" w:space="0" w:color="auto"/>
              <w:right w:val="single" w:sz="4" w:space="0" w:color="auto"/>
            </w:tcBorders>
          </w:tcPr>
          <w:p w14:paraId="27F348D7" w14:textId="77777777" w:rsidR="00810D04" w:rsidRPr="009230C7" w:rsidRDefault="00810D04"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Термоэстезиометр</w:t>
            </w:r>
          </w:p>
        </w:tc>
        <w:tc>
          <w:tcPr>
            <w:tcW w:w="1560" w:type="dxa"/>
            <w:tcBorders>
              <w:left w:val="single" w:sz="4" w:space="0" w:color="auto"/>
              <w:bottom w:val="single" w:sz="4" w:space="0" w:color="auto"/>
              <w:right w:val="single" w:sz="4" w:space="0" w:color="auto"/>
            </w:tcBorders>
          </w:tcPr>
          <w:p w14:paraId="3B3E3A65" w14:textId="77777777" w:rsidR="00810D04" w:rsidRPr="009230C7" w:rsidRDefault="00810D04" w:rsidP="00A31E9F">
            <w:pPr>
              <w:pStyle w:val="ConsPlusCell"/>
              <w:rPr>
                <w:rFonts w:ascii="Times New Roman" w:hAnsi="Times New Roman" w:cs="Times New Roman"/>
                <w:bCs/>
                <w:sz w:val="28"/>
                <w:szCs w:val="28"/>
                <w:lang w:val="en-US"/>
              </w:rPr>
            </w:pPr>
          </w:p>
        </w:tc>
        <w:tc>
          <w:tcPr>
            <w:tcW w:w="2835" w:type="dxa"/>
            <w:tcBorders>
              <w:left w:val="single" w:sz="4" w:space="0" w:color="auto"/>
              <w:bottom w:val="single" w:sz="4" w:space="0" w:color="auto"/>
              <w:right w:val="single" w:sz="4" w:space="0" w:color="auto"/>
            </w:tcBorders>
          </w:tcPr>
          <w:p w14:paraId="5D5309CF" w14:textId="77777777" w:rsidR="00810D04" w:rsidRPr="009230C7" w:rsidRDefault="00810D04"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МДБ</w:t>
            </w:r>
          </w:p>
        </w:tc>
      </w:tr>
      <w:tr w:rsidR="0092029D" w:rsidRPr="009230C7" w14:paraId="674AA9DE" w14:textId="77777777" w:rsidTr="00A31E9F">
        <w:trPr>
          <w:trHeight w:val="467"/>
          <w:tblCellSpacing w:w="5" w:type="nil"/>
        </w:trPr>
        <w:tc>
          <w:tcPr>
            <w:tcW w:w="568" w:type="dxa"/>
            <w:tcBorders>
              <w:left w:val="single" w:sz="4" w:space="0" w:color="auto"/>
              <w:bottom w:val="single" w:sz="4" w:space="0" w:color="auto"/>
              <w:right w:val="single" w:sz="4" w:space="0" w:color="auto"/>
            </w:tcBorders>
          </w:tcPr>
          <w:p w14:paraId="49E94E8B" w14:textId="6ACF6B68" w:rsidR="00810D04" w:rsidRPr="009230C7" w:rsidRDefault="00810D04" w:rsidP="00A31E9F">
            <w:pPr>
              <w:pStyle w:val="ConsPlusCell"/>
              <w:ind w:left="357" w:hanging="357"/>
              <w:rPr>
                <w:rFonts w:ascii="Times New Roman" w:hAnsi="Times New Roman" w:cs="Times New Roman"/>
                <w:sz w:val="28"/>
                <w:szCs w:val="28"/>
              </w:rPr>
            </w:pPr>
            <w:r w:rsidRPr="009230C7">
              <w:rPr>
                <w:rFonts w:ascii="Times New Roman" w:hAnsi="Times New Roman" w:cs="Times New Roman"/>
                <w:bCs/>
                <w:sz w:val="28"/>
                <w:szCs w:val="28"/>
                <w:lang w:val="en-US"/>
              </w:rPr>
              <w:t>37</w:t>
            </w:r>
          </w:p>
        </w:tc>
        <w:tc>
          <w:tcPr>
            <w:tcW w:w="4677" w:type="dxa"/>
            <w:tcBorders>
              <w:left w:val="single" w:sz="4" w:space="0" w:color="auto"/>
              <w:bottom w:val="single" w:sz="4" w:space="0" w:color="auto"/>
              <w:right w:val="single" w:sz="4" w:space="0" w:color="auto"/>
            </w:tcBorders>
          </w:tcPr>
          <w:p w14:paraId="1677077C" w14:textId="77777777" w:rsidR="00810D04" w:rsidRPr="009230C7" w:rsidRDefault="00810D04"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Камертон неврологический градуированный 128 Гц</w:t>
            </w:r>
          </w:p>
        </w:tc>
        <w:tc>
          <w:tcPr>
            <w:tcW w:w="1560" w:type="dxa"/>
            <w:tcBorders>
              <w:left w:val="single" w:sz="4" w:space="0" w:color="auto"/>
              <w:bottom w:val="single" w:sz="4" w:space="0" w:color="auto"/>
              <w:right w:val="single" w:sz="4" w:space="0" w:color="auto"/>
            </w:tcBorders>
          </w:tcPr>
          <w:p w14:paraId="6F66E37B" w14:textId="77777777" w:rsidR="00810D04" w:rsidRPr="009230C7" w:rsidRDefault="00810D04" w:rsidP="00A31E9F">
            <w:pPr>
              <w:pStyle w:val="ConsPlusCell"/>
              <w:rPr>
                <w:rFonts w:ascii="Times New Roman" w:hAnsi="Times New Roman" w:cs="Times New Roman"/>
                <w:bCs/>
                <w:sz w:val="28"/>
                <w:szCs w:val="28"/>
                <w:lang w:val="en-US"/>
              </w:rPr>
            </w:pPr>
          </w:p>
        </w:tc>
        <w:tc>
          <w:tcPr>
            <w:tcW w:w="2835" w:type="dxa"/>
            <w:tcBorders>
              <w:left w:val="single" w:sz="4" w:space="0" w:color="auto"/>
              <w:bottom w:val="single" w:sz="4" w:space="0" w:color="auto"/>
              <w:right w:val="single" w:sz="4" w:space="0" w:color="auto"/>
            </w:tcBorders>
          </w:tcPr>
          <w:p w14:paraId="5931D1CE" w14:textId="77777777" w:rsidR="00810D04" w:rsidRPr="009230C7" w:rsidRDefault="00810D04"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МДБ</w:t>
            </w:r>
          </w:p>
        </w:tc>
      </w:tr>
      <w:tr w:rsidR="0092029D" w:rsidRPr="009230C7" w14:paraId="2E1704ED" w14:textId="77777777" w:rsidTr="00A31E9F">
        <w:trPr>
          <w:trHeight w:val="467"/>
          <w:tblCellSpacing w:w="5" w:type="nil"/>
        </w:trPr>
        <w:tc>
          <w:tcPr>
            <w:tcW w:w="568" w:type="dxa"/>
            <w:tcBorders>
              <w:left w:val="single" w:sz="4" w:space="0" w:color="auto"/>
              <w:bottom w:val="single" w:sz="4" w:space="0" w:color="auto"/>
              <w:right w:val="single" w:sz="4" w:space="0" w:color="auto"/>
            </w:tcBorders>
          </w:tcPr>
          <w:p w14:paraId="3663A847" w14:textId="32586F84" w:rsidR="00810D04" w:rsidRPr="009230C7" w:rsidRDefault="00810D04" w:rsidP="00A31E9F">
            <w:pPr>
              <w:pStyle w:val="ConsPlusCell"/>
              <w:ind w:left="357" w:hanging="357"/>
              <w:rPr>
                <w:rFonts w:ascii="Times New Roman" w:hAnsi="Times New Roman" w:cs="Times New Roman"/>
                <w:sz w:val="28"/>
                <w:szCs w:val="28"/>
              </w:rPr>
            </w:pPr>
            <w:r w:rsidRPr="009230C7">
              <w:rPr>
                <w:rFonts w:ascii="Times New Roman" w:hAnsi="Times New Roman" w:cs="Times New Roman"/>
                <w:bCs/>
                <w:sz w:val="28"/>
                <w:szCs w:val="28"/>
                <w:lang w:val="en-US"/>
              </w:rPr>
              <w:t>38</w:t>
            </w:r>
          </w:p>
        </w:tc>
        <w:tc>
          <w:tcPr>
            <w:tcW w:w="4677" w:type="dxa"/>
            <w:tcBorders>
              <w:left w:val="single" w:sz="4" w:space="0" w:color="auto"/>
              <w:bottom w:val="single" w:sz="4" w:space="0" w:color="auto"/>
              <w:right w:val="single" w:sz="4" w:space="0" w:color="auto"/>
            </w:tcBorders>
          </w:tcPr>
          <w:p w14:paraId="283B8496" w14:textId="77777777" w:rsidR="00810D04" w:rsidRPr="009230C7" w:rsidRDefault="00810D04"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Эстезиометр</w:t>
            </w:r>
          </w:p>
        </w:tc>
        <w:tc>
          <w:tcPr>
            <w:tcW w:w="1560" w:type="dxa"/>
            <w:tcBorders>
              <w:left w:val="single" w:sz="4" w:space="0" w:color="auto"/>
              <w:bottom w:val="single" w:sz="4" w:space="0" w:color="auto"/>
              <w:right w:val="single" w:sz="4" w:space="0" w:color="auto"/>
            </w:tcBorders>
          </w:tcPr>
          <w:p w14:paraId="0E5A2B56" w14:textId="77777777" w:rsidR="00810D04" w:rsidRPr="009230C7" w:rsidRDefault="00810D04" w:rsidP="00A31E9F">
            <w:pPr>
              <w:pStyle w:val="ConsPlusCell"/>
              <w:rPr>
                <w:rFonts w:ascii="Times New Roman" w:hAnsi="Times New Roman" w:cs="Times New Roman"/>
                <w:bCs/>
                <w:sz w:val="28"/>
                <w:szCs w:val="28"/>
                <w:lang w:val="en-US"/>
              </w:rPr>
            </w:pPr>
          </w:p>
        </w:tc>
        <w:tc>
          <w:tcPr>
            <w:tcW w:w="2835" w:type="dxa"/>
            <w:tcBorders>
              <w:left w:val="single" w:sz="4" w:space="0" w:color="auto"/>
              <w:bottom w:val="single" w:sz="4" w:space="0" w:color="auto"/>
              <w:right w:val="single" w:sz="4" w:space="0" w:color="auto"/>
            </w:tcBorders>
          </w:tcPr>
          <w:p w14:paraId="343D489A" w14:textId="77777777" w:rsidR="00810D04" w:rsidRPr="009230C7" w:rsidRDefault="00810D04"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МДБ</w:t>
            </w:r>
          </w:p>
        </w:tc>
      </w:tr>
      <w:tr w:rsidR="0092029D" w:rsidRPr="009230C7" w14:paraId="3277EE23" w14:textId="77777777" w:rsidTr="00A31E9F">
        <w:trPr>
          <w:trHeight w:val="467"/>
          <w:tblCellSpacing w:w="5" w:type="nil"/>
        </w:trPr>
        <w:tc>
          <w:tcPr>
            <w:tcW w:w="568" w:type="dxa"/>
            <w:tcBorders>
              <w:left w:val="single" w:sz="4" w:space="0" w:color="auto"/>
              <w:bottom w:val="single" w:sz="4" w:space="0" w:color="auto"/>
              <w:right w:val="single" w:sz="4" w:space="0" w:color="auto"/>
            </w:tcBorders>
          </w:tcPr>
          <w:p w14:paraId="3892BBEB" w14:textId="77777777" w:rsidR="00810D04" w:rsidRPr="009230C7" w:rsidRDefault="00810D04" w:rsidP="00270D1B">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39</w:t>
            </w:r>
          </w:p>
          <w:p w14:paraId="4424CECA" w14:textId="05BAE2D0" w:rsidR="00810D04" w:rsidRPr="009230C7" w:rsidRDefault="00810D04" w:rsidP="00A31E9F">
            <w:pPr>
              <w:pStyle w:val="ConsPlusCell"/>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531DFB4A" w14:textId="77777777" w:rsidR="00810D04" w:rsidRPr="009230C7" w:rsidRDefault="00810D04"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Циркуль Вебера</w:t>
            </w:r>
          </w:p>
        </w:tc>
        <w:tc>
          <w:tcPr>
            <w:tcW w:w="1560" w:type="dxa"/>
            <w:tcBorders>
              <w:left w:val="single" w:sz="4" w:space="0" w:color="auto"/>
              <w:bottom w:val="single" w:sz="4" w:space="0" w:color="auto"/>
              <w:right w:val="single" w:sz="4" w:space="0" w:color="auto"/>
            </w:tcBorders>
          </w:tcPr>
          <w:p w14:paraId="403E32E7" w14:textId="77777777" w:rsidR="00810D04" w:rsidRPr="009230C7" w:rsidRDefault="00810D04" w:rsidP="00A31E9F">
            <w:pPr>
              <w:pStyle w:val="ConsPlusCell"/>
              <w:rPr>
                <w:rFonts w:ascii="Times New Roman" w:hAnsi="Times New Roman" w:cs="Times New Roman"/>
                <w:bCs/>
                <w:sz w:val="28"/>
                <w:szCs w:val="28"/>
                <w:lang w:val="en-US"/>
              </w:rPr>
            </w:pPr>
          </w:p>
        </w:tc>
        <w:tc>
          <w:tcPr>
            <w:tcW w:w="2835" w:type="dxa"/>
            <w:tcBorders>
              <w:left w:val="single" w:sz="4" w:space="0" w:color="auto"/>
              <w:bottom w:val="single" w:sz="4" w:space="0" w:color="auto"/>
              <w:right w:val="single" w:sz="4" w:space="0" w:color="auto"/>
            </w:tcBorders>
          </w:tcPr>
          <w:p w14:paraId="2D33ACC6" w14:textId="77777777" w:rsidR="00810D04" w:rsidRPr="009230C7" w:rsidRDefault="00810D04"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МДБ</w:t>
            </w:r>
          </w:p>
        </w:tc>
      </w:tr>
      <w:tr w:rsidR="0092029D" w:rsidRPr="009230C7" w14:paraId="57FFCAE5" w14:textId="77777777" w:rsidTr="00A31E9F">
        <w:trPr>
          <w:trHeight w:val="467"/>
          <w:tblCellSpacing w:w="5" w:type="nil"/>
        </w:trPr>
        <w:tc>
          <w:tcPr>
            <w:tcW w:w="568" w:type="dxa"/>
            <w:tcBorders>
              <w:left w:val="single" w:sz="4" w:space="0" w:color="auto"/>
              <w:bottom w:val="single" w:sz="4" w:space="0" w:color="auto"/>
              <w:right w:val="single" w:sz="4" w:space="0" w:color="auto"/>
            </w:tcBorders>
          </w:tcPr>
          <w:p w14:paraId="3DF7961F" w14:textId="6D9C0074" w:rsidR="00810D04" w:rsidRPr="009230C7" w:rsidRDefault="00810D04" w:rsidP="00A31E9F">
            <w:pPr>
              <w:pStyle w:val="ConsPlusCell"/>
              <w:ind w:left="357" w:hanging="357"/>
              <w:rPr>
                <w:rFonts w:ascii="Times New Roman" w:hAnsi="Times New Roman" w:cs="Times New Roman"/>
                <w:sz w:val="28"/>
                <w:szCs w:val="28"/>
              </w:rPr>
            </w:pPr>
            <w:r w:rsidRPr="009230C7">
              <w:rPr>
                <w:rFonts w:ascii="Times New Roman" w:hAnsi="Times New Roman" w:cs="Times New Roman"/>
                <w:bCs/>
                <w:sz w:val="28"/>
                <w:szCs w:val="28"/>
                <w:lang w:val="en-US"/>
              </w:rPr>
              <w:t>40</w:t>
            </w:r>
          </w:p>
        </w:tc>
        <w:tc>
          <w:tcPr>
            <w:tcW w:w="4677" w:type="dxa"/>
            <w:tcBorders>
              <w:left w:val="single" w:sz="4" w:space="0" w:color="auto"/>
              <w:bottom w:val="single" w:sz="4" w:space="0" w:color="auto"/>
              <w:right w:val="single" w:sz="4" w:space="0" w:color="auto"/>
            </w:tcBorders>
          </w:tcPr>
          <w:p w14:paraId="5E470232" w14:textId="77777777" w:rsidR="00810D04" w:rsidRPr="009230C7" w:rsidRDefault="00810D04"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набор логопедических шпателей и зондов</w:t>
            </w:r>
          </w:p>
        </w:tc>
        <w:tc>
          <w:tcPr>
            <w:tcW w:w="1560" w:type="dxa"/>
            <w:tcBorders>
              <w:left w:val="single" w:sz="4" w:space="0" w:color="auto"/>
              <w:bottom w:val="single" w:sz="4" w:space="0" w:color="auto"/>
              <w:right w:val="single" w:sz="4" w:space="0" w:color="auto"/>
            </w:tcBorders>
          </w:tcPr>
          <w:p w14:paraId="652C1752" w14:textId="77777777" w:rsidR="00810D04" w:rsidRPr="009230C7" w:rsidRDefault="00810D04" w:rsidP="00A31E9F">
            <w:pPr>
              <w:pStyle w:val="ConsPlusCell"/>
              <w:rPr>
                <w:rFonts w:ascii="Times New Roman" w:hAnsi="Times New Roman" w:cs="Times New Roman"/>
                <w:bCs/>
                <w:sz w:val="28"/>
                <w:szCs w:val="28"/>
              </w:rPr>
            </w:pPr>
          </w:p>
        </w:tc>
        <w:tc>
          <w:tcPr>
            <w:tcW w:w="2835" w:type="dxa"/>
            <w:tcBorders>
              <w:left w:val="single" w:sz="4" w:space="0" w:color="auto"/>
              <w:bottom w:val="single" w:sz="4" w:space="0" w:color="auto"/>
              <w:right w:val="single" w:sz="4" w:space="0" w:color="auto"/>
            </w:tcBorders>
          </w:tcPr>
          <w:p w14:paraId="678798DA" w14:textId="77777777" w:rsidR="00810D04" w:rsidRPr="009230C7" w:rsidRDefault="00810D04"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логопеда</w:t>
            </w:r>
          </w:p>
        </w:tc>
      </w:tr>
      <w:tr w:rsidR="0092029D" w:rsidRPr="009230C7" w14:paraId="3AF4EC07" w14:textId="77777777" w:rsidTr="00A31E9F">
        <w:trPr>
          <w:trHeight w:val="467"/>
          <w:tblCellSpacing w:w="5" w:type="nil"/>
        </w:trPr>
        <w:tc>
          <w:tcPr>
            <w:tcW w:w="568" w:type="dxa"/>
            <w:tcBorders>
              <w:left w:val="single" w:sz="4" w:space="0" w:color="auto"/>
              <w:bottom w:val="single" w:sz="4" w:space="0" w:color="auto"/>
              <w:right w:val="single" w:sz="4" w:space="0" w:color="auto"/>
            </w:tcBorders>
          </w:tcPr>
          <w:p w14:paraId="63EFF6CB" w14:textId="77777777" w:rsidR="00810D04" w:rsidRPr="009230C7" w:rsidRDefault="00810D04" w:rsidP="00270D1B">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41</w:t>
            </w:r>
          </w:p>
          <w:p w14:paraId="0B179C05" w14:textId="14CA5981" w:rsidR="00810D04" w:rsidRPr="009230C7" w:rsidRDefault="00810D04" w:rsidP="00A31E9F">
            <w:pPr>
              <w:pStyle w:val="ConsPlusCell"/>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23C923B7" w14:textId="77777777" w:rsidR="00810D04" w:rsidRPr="009230C7" w:rsidRDefault="00810D04"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Методические пособия (схемы нейропсихологического обследования высших психических функций</w:t>
            </w:r>
          </w:p>
        </w:tc>
        <w:tc>
          <w:tcPr>
            <w:tcW w:w="1560" w:type="dxa"/>
            <w:tcBorders>
              <w:left w:val="single" w:sz="4" w:space="0" w:color="auto"/>
              <w:bottom w:val="single" w:sz="4" w:space="0" w:color="auto"/>
              <w:right w:val="single" w:sz="4" w:space="0" w:color="auto"/>
            </w:tcBorders>
          </w:tcPr>
          <w:p w14:paraId="766BEA49" w14:textId="77777777" w:rsidR="00810D04" w:rsidRPr="009230C7" w:rsidRDefault="00810D04" w:rsidP="00A31E9F">
            <w:pPr>
              <w:pStyle w:val="ConsPlusCell"/>
              <w:rPr>
                <w:rFonts w:ascii="Times New Roman" w:hAnsi="Times New Roman" w:cs="Times New Roman"/>
                <w:bCs/>
                <w:sz w:val="28"/>
                <w:szCs w:val="28"/>
              </w:rPr>
            </w:pPr>
          </w:p>
        </w:tc>
        <w:tc>
          <w:tcPr>
            <w:tcW w:w="2835" w:type="dxa"/>
            <w:tcBorders>
              <w:left w:val="single" w:sz="4" w:space="0" w:color="auto"/>
              <w:bottom w:val="single" w:sz="4" w:space="0" w:color="auto"/>
              <w:right w:val="single" w:sz="4" w:space="0" w:color="auto"/>
            </w:tcBorders>
          </w:tcPr>
          <w:p w14:paraId="2507E550" w14:textId="77777777" w:rsidR="00810D04" w:rsidRPr="009230C7" w:rsidRDefault="00810D04"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психолога/нейропсихолога</w:t>
            </w:r>
          </w:p>
        </w:tc>
      </w:tr>
      <w:tr w:rsidR="0092029D" w:rsidRPr="009230C7" w14:paraId="590B2437" w14:textId="77777777" w:rsidTr="00A31E9F">
        <w:trPr>
          <w:trHeight w:val="467"/>
          <w:tblCellSpacing w:w="5" w:type="nil"/>
        </w:trPr>
        <w:tc>
          <w:tcPr>
            <w:tcW w:w="568" w:type="dxa"/>
            <w:tcBorders>
              <w:left w:val="single" w:sz="4" w:space="0" w:color="auto"/>
              <w:bottom w:val="single" w:sz="4" w:space="0" w:color="auto"/>
              <w:right w:val="single" w:sz="4" w:space="0" w:color="auto"/>
            </w:tcBorders>
          </w:tcPr>
          <w:p w14:paraId="07DBBBB7" w14:textId="77777777" w:rsidR="00810D04" w:rsidRPr="009230C7" w:rsidRDefault="00810D04" w:rsidP="00270D1B">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42</w:t>
            </w:r>
          </w:p>
          <w:p w14:paraId="31146CEB" w14:textId="77777777" w:rsidR="00810D04" w:rsidRPr="009230C7" w:rsidRDefault="00810D04" w:rsidP="00A31E9F">
            <w:pPr>
              <w:pStyle w:val="ConsPlusCell"/>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77A34FAE" w14:textId="77777777" w:rsidR="00810D04" w:rsidRPr="009230C7" w:rsidRDefault="00810D04" w:rsidP="00A31E9F">
            <w:pPr>
              <w:autoSpaceDE w:val="0"/>
              <w:autoSpaceDN w:val="0"/>
              <w:adjustRightInd w:val="0"/>
              <w:jc w:val="both"/>
              <w:rPr>
                <w:rFonts w:ascii="Times New Roman" w:hAnsi="Times New Roman" w:cs="Times New Roman"/>
                <w:sz w:val="28"/>
                <w:szCs w:val="28"/>
              </w:rPr>
            </w:pPr>
            <w:r w:rsidRPr="009230C7">
              <w:rPr>
                <w:rFonts w:ascii="Times New Roman" w:eastAsia="Times New Roman" w:hAnsi="Times New Roman" w:cs="Times New Roman"/>
                <w:bCs/>
                <w:sz w:val="28"/>
                <w:szCs w:val="28"/>
              </w:rPr>
              <w:t>Оборудование для логопедического кабинета (магнитофон, диктофон, метроном, зеркала, тонометр, набор логопедических шпателей и зондов, видеомагнитофон, видеокамера, оборудование для проведения музыкальных занятий)</w:t>
            </w:r>
          </w:p>
        </w:tc>
        <w:tc>
          <w:tcPr>
            <w:tcW w:w="1560" w:type="dxa"/>
            <w:tcBorders>
              <w:left w:val="single" w:sz="4" w:space="0" w:color="auto"/>
              <w:bottom w:val="single" w:sz="4" w:space="0" w:color="auto"/>
              <w:right w:val="single" w:sz="4" w:space="0" w:color="auto"/>
            </w:tcBorders>
          </w:tcPr>
          <w:p w14:paraId="4F34BE05" w14:textId="77777777" w:rsidR="00810D04" w:rsidRPr="009230C7" w:rsidRDefault="00810D0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rPr>
              <w:t>1 на кабинет логопеда</w:t>
            </w:r>
          </w:p>
        </w:tc>
        <w:tc>
          <w:tcPr>
            <w:tcW w:w="2835" w:type="dxa"/>
            <w:tcBorders>
              <w:left w:val="single" w:sz="4" w:space="0" w:color="auto"/>
              <w:bottom w:val="single" w:sz="4" w:space="0" w:color="auto"/>
              <w:right w:val="single" w:sz="4" w:space="0" w:color="auto"/>
            </w:tcBorders>
          </w:tcPr>
          <w:p w14:paraId="356AB0BD" w14:textId="77777777" w:rsidR="00810D04" w:rsidRPr="009230C7" w:rsidRDefault="00810D04"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eastAsia="Times New Roman" w:hAnsi="Times New Roman" w:cs="Times New Roman"/>
                <w:bCs/>
                <w:sz w:val="28"/>
                <w:szCs w:val="28"/>
              </w:rPr>
              <w:t>1 на кабинет логопеда</w:t>
            </w:r>
          </w:p>
        </w:tc>
      </w:tr>
      <w:tr w:rsidR="0092029D" w:rsidRPr="009230C7" w14:paraId="75B842DD" w14:textId="77777777" w:rsidTr="00A31E9F">
        <w:trPr>
          <w:trHeight w:val="467"/>
          <w:tblCellSpacing w:w="5" w:type="nil"/>
        </w:trPr>
        <w:tc>
          <w:tcPr>
            <w:tcW w:w="568" w:type="dxa"/>
            <w:tcBorders>
              <w:left w:val="single" w:sz="4" w:space="0" w:color="auto"/>
              <w:bottom w:val="single" w:sz="4" w:space="0" w:color="auto"/>
              <w:right w:val="single" w:sz="4" w:space="0" w:color="auto"/>
            </w:tcBorders>
          </w:tcPr>
          <w:p w14:paraId="13BD1986" w14:textId="77777777" w:rsidR="00810D04" w:rsidRPr="009230C7" w:rsidRDefault="00810D04" w:rsidP="00270D1B">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43</w:t>
            </w:r>
          </w:p>
          <w:p w14:paraId="1B793EDB" w14:textId="568CCCBD" w:rsidR="00810D04" w:rsidRPr="009230C7" w:rsidRDefault="00810D04" w:rsidP="00A31E9F">
            <w:pPr>
              <w:pStyle w:val="ConsPlusCell"/>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156D081D" w14:textId="77777777" w:rsidR="00810D04" w:rsidRPr="009230C7" w:rsidRDefault="00810D04" w:rsidP="00A31E9F">
            <w:pPr>
              <w:autoSpaceDE w:val="0"/>
              <w:autoSpaceDN w:val="0"/>
              <w:adjustRightInd w:val="0"/>
              <w:jc w:val="both"/>
              <w:rPr>
                <w:rFonts w:ascii="Times New Roman" w:hAnsi="Times New Roman" w:cs="Times New Roman"/>
                <w:sz w:val="28"/>
                <w:szCs w:val="28"/>
              </w:rPr>
            </w:pPr>
            <w:r w:rsidRPr="009230C7">
              <w:rPr>
                <w:rFonts w:ascii="Times New Roman" w:eastAsia="Times New Roman" w:hAnsi="Times New Roman" w:cs="Times New Roman"/>
                <w:bCs/>
                <w:sz w:val="28"/>
                <w:szCs w:val="28"/>
              </w:rPr>
              <w:t>Методические пособия (схемы нейропсихологического обследования. высших психических функций, альбомы для диагностики), наглядно-дидактический материал (наборы специальных таблиц, текстов, обучающих игр), учебно-методическая литература для пациентов (сборники упражнений, книги для чтения, рабочие тетради)</w:t>
            </w:r>
          </w:p>
        </w:tc>
        <w:tc>
          <w:tcPr>
            <w:tcW w:w="1560" w:type="dxa"/>
            <w:tcBorders>
              <w:left w:val="single" w:sz="4" w:space="0" w:color="auto"/>
              <w:bottom w:val="single" w:sz="4" w:space="0" w:color="auto"/>
              <w:right w:val="single" w:sz="4" w:space="0" w:color="auto"/>
            </w:tcBorders>
          </w:tcPr>
          <w:p w14:paraId="12DD0EFD" w14:textId="77777777" w:rsidR="00810D04" w:rsidRPr="009230C7" w:rsidRDefault="00810D0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rPr>
              <w:t>3 комплекта в кабинете логопеда</w:t>
            </w:r>
          </w:p>
        </w:tc>
        <w:tc>
          <w:tcPr>
            <w:tcW w:w="2835" w:type="dxa"/>
            <w:tcBorders>
              <w:left w:val="single" w:sz="4" w:space="0" w:color="auto"/>
              <w:bottom w:val="single" w:sz="4" w:space="0" w:color="auto"/>
              <w:right w:val="single" w:sz="4" w:space="0" w:color="auto"/>
            </w:tcBorders>
          </w:tcPr>
          <w:p w14:paraId="4594BA34" w14:textId="77777777" w:rsidR="00810D04" w:rsidRPr="009230C7" w:rsidRDefault="00810D04"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eastAsia="Times New Roman" w:hAnsi="Times New Roman" w:cs="Times New Roman"/>
                <w:bCs/>
                <w:sz w:val="28"/>
                <w:szCs w:val="28"/>
              </w:rPr>
              <w:t>3 комплекта в кабинете логопеда</w:t>
            </w:r>
          </w:p>
        </w:tc>
      </w:tr>
      <w:tr w:rsidR="0092029D" w:rsidRPr="009230C7" w14:paraId="2D90E988"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888EC71" w14:textId="77777777" w:rsidR="00810D04" w:rsidRPr="009230C7" w:rsidRDefault="00810D04" w:rsidP="00270D1B">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44</w:t>
            </w:r>
          </w:p>
          <w:p w14:paraId="08F396FD" w14:textId="77777777" w:rsidR="00810D04" w:rsidRPr="009230C7" w:rsidRDefault="00810D04" w:rsidP="00A31E9F">
            <w:pPr>
              <w:autoSpaceDE w:val="0"/>
              <w:autoSpaceDN w:val="0"/>
              <w:adjustRightInd w:val="0"/>
              <w:rPr>
                <w:rFonts w:ascii="Times New Roman" w:hAnsi="Times New Roman" w:cs="Times New Roman"/>
                <w:bCs/>
                <w:sz w:val="28"/>
                <w:szCs w:val="28"/>
              </w:rPr>
            </w:pPr>
          </w:p>
        </w:tc>
        <w:tc>
          <w:tcPr>
            <w:tcW w:w="4677" w:type="dxa"/>
            <w:tcBorders>
              <w:top w:val="single" w:sz="4" w:space="0" w:color="auto"/>
              <w:left w:val="single" w:sz="4" w:space="0" w:color="auto"/>
              <w:bottom w:val="single" w:sz="4" w:space="0" w:color="auto"/>
              <w:right w:val="single" w:sz="4" w:space="0" w:color="auto"/>
            </w:tcBorders>
          </w:tcPr>
          <w:p w14:paraId="03F4261B"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Аппарат для вакуум-прессотерапии переносной</w:t>
            </w:r>
          </w:p>
        </w:tc>
        <w:tc>
          <w:tcPr>
            <w:tcW w:w="1560" w:type="dxa"/>
            <w:tcBorders>
              <w:top w:val="single" w:sz="4" w:space="0" w:color="auto"/>
              <w:left w:val="single" w:sz="4" w:space="0" w:color="auto"/>
              <w:bottom w:val="single" w:sz="4" w:space="0" w:color="auto"/>
              <w:right w:val="single" w:sz="4" w:space="0" w:color="auto"/>
            </w:tcBorders>
          </w:tcPr>
          <w:p w14:paraId="48668425"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120820</w:t>
            </w:r>
          </w:p>
        </w:tc>
        <w:tc>
          <w:tcPr>
            <w:tcW w:w="2835" w:type="dxa"/>
            <w:tcBorders>
              <w:top w:val="single" w:sz="4" w:space="0" w:color="auto"/>
              <w:left w:val="single" w:sz="4" w:space="0" w:color="auto"/>
              <w:bottom w:val="single" w:sz="4" w:space="0" w:color="auto"/>
              <w:right w:val="single" w:sz="4" w:space="0" w:color="auto"/>
            </w:tcBorders>
          </w:tcPr>
          <w:p w14:paraId="1FE84AF9" w14:textId="77777777" w:rsidR="00810D04" w:rsidRPr="009230C7" w:rsidRDefault="00810D04"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2 на 30 коек</w:t>
            </w:r>
          </w:p>
        </w:tc>
      </w:tr>
      <w:tr w:rsidR="0092029D" w:rsidRPr="009230C7" w14:paraId="56DAB426"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BDF6346" w14:textId="143FA109" w:rsidR="00810D04" w:rsidRPr="009230C7" w:rsidRDefault="00810D04"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45</w:t>
            </w:r>
          </w:p>
        </w:tc>
        <w:tc>
          <w:tcPr>
            <w:tcW w:w="4677" w:type="dxa"/>
            <w:tcBorders>
              <w:top w:val="single" w:sz="4" w:space="0" w:color="auto"/>
              <w:left w:val="single" w:sz="4" w:space="0" w:color="auto"/>
              <w:bottom w:val="single" w:sz="4" w:space="0" w:color="auto"/>
              <w:right w:val="single" w:sz="4" w:space="0" w:color="auto"/>
            </w:tcBorders>
          </w:tcPr>
          <w:p w14:paraId="43F07B00"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Переносной УФО-аппарат</w:t>
            </w:r>
          </w:p>
        </w:tc>
        <w:tc>
          <w:tcPr>
            <w:tcW w:w="1560" w:type="dxa"/>
            <w:tcBorders>
              <w:top w:val="single" w:sz="4" w:space="0" w:color="auto"/>
              <w:left w:val="single" w:sz="4" w:space="0" w:color="auto"/>
              <w:bottom w:val="single" w:sz="4" w:space="0" w:color="auto"/>
              <w:right w:val="single" w:sz="4" w:space="0" w:color="auto"/>
            </w:tcBorders>
          </w:tcPr>
          <w:p w14:paraId="7BAB9187"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132060</w:t>
            </w:r>
          </w:p>
        </w:tc>
        <w:tc>
          <w:tcPr>
            <w:tcW w:w="2835" w:type="dxa"/>
            <w:tcBorders>
              <w:top w:val="single" w:sz="4" w:space="0" w:color="auto"/>
              <w:left w:val="single" w:sz="4" w:space="0" w:color="auto"/>
              <w:bottom w:val="single" w:sz="4" w:space="0" w:color="auto"/>
              <w:right w:val="single" w:sz="4" w:space="0" w:color="auto"/>
            </w:tcBorders>
          </w:tcPr>
          <w:p w14:paraId="7FFAE2C6" w14:textId="77777777" w:rsidR="00810D04" w:rsidRPr="009230C7" w:rsidRDefault="00810D04"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2 на 30 коек</w:t>
            </w:r>
          </w:p>
        </w:tc>
      </w:tr>
      <w:tr w:rsidR="0092029D" w:rsidRPr="009230C7" w14:paraId="54C81F67" w14:textId="77777777" w:rsidTr="00A31E9F">
        <w:trPr>
          <w:tblCellSpacing w:w="5" w:type="nil"/>
        </w:trPr>
        <w:tc>
          <w:tcPr>
            <w:tcW w:w="568" w:type="dxa"/>
            <w:tcBorders>
              <w:left w:val="single" w:sz="4" w:space="0" w:color="auto"/>
              <w:bottom w:val="single" w:sz="4" w:space="0" w:color="auto"/>
              <w:right w:val="single" w:sz="4" w:space="0" w:color="auto"/>
            </w:tcBorders>
          </w:tcPr>
          <w:p w14:paraId="273ED1AF" w14:textId="054B45A3"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46</w:t>
            </w:r>
          </w:p>
        </w:tc>
        <w:tc>
          <w:tcPr>
            <w:tcW w:w="4677" w:type="dxa"/>
            <w:tcBorders>
              <w:left w:val="single" w:sz="4" w:space="0" w:color="auto"/>
              <w:bottom w:val="single" w:sz="4" w:space="0" w:color="auto"/>
              <w:right w:val="single" w:sz="4" w:space="0" w:color="auto"/>
            </w:tcBorders>
          </w:tcPr>
          <w:p w14:paraId="2FFEE37E"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Аппарат для пневмокомпрессорного  массажа конечностей</w:t>
            </w:r>
          </w:p>
        </w:tc>
        <w:tc>
          <w:tcPr>
            <w:tcW w:w="1560" w:type="dxa"/>
            <w:tcBorders>
              <w:left w:val="single" w:sz="4" w:space="0" w:color="auto"/>
              <w:bottom w:val="single" w:sz="4" w:space="0" w:color="auto"/>
              <w:right w:val="single" w:sz="4" w:space="0" w:color="auto"/>
            </w:tcBorders>
          </w:tcPr>
          <w:p w14:paraId="606A2619"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114020</w:t>
            </w:r>
          </w:p>
        </w:tc>
        <w:tc>
          <w:tcPr>
            <w:tcW w:w="2835" w:type="dxa"/>
            <w:tcBorders>
              <w:left w:val="single" w:sz="4" w:space="0" w:color="auto"/>
              <w:bottom w:val="single" w:sz="4" w:space="0" w:color="auto"/>
              <w:right w:val="single" w:sz="4" w:space="0" w:color="auto"/>
            </w:tcBorders>
            <w:vAlign w:val="bottom"/>
          </w:tcPr>
          <w:p w14:paraId="6344784D"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62842900" w14:textId="77777777" w:rsidTr="00A31E9F">
        <w:trPr>
          <w:tblCellSpacing w:w="5" w:type="nil"/>
        </w:trPr>
        <w:tc>
          <w:tcPr>
            <w:tcW w:w="568" w:type="dxa"/>
            <w:tcBorders>
              <w:left w:val="single" w:sz="4" w:space="0" w:color="auto"/>
              <w:bottom w:val="single" w:sz="4" w:space="0" w:color="auto"/>
              <w:right w:val="single" w:sz="4" w:space="0" w:color="auto"/>
            </w:tcBorders>
          </w:tcPr>
          <w:p w14:paraId="18984D41" w14:textId="316AEE15"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47</w:t>
            </w:r>
          </w:p>
        </w:tc>
        <w:tc>
          <w:tcPr>
            <w:tcW w:w="4677" w:type="dxa"/>
            <w:tcBorders>
              <w:left w:val="single" w:sz="4" w:space="0" w:color="auto"/>
              <w:bottom w:val="single" w:sz="4" w:space="0" w:color="auto"/>
              <w:right w:val="single" w:sz="4" w:space="0" w:color="auto"/>
            </w:tcBorders>
          </w:tcPr>
          <w:p w14:paraId="25D876FB"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Система физиотерапевтическая для электролечения многофункциональная</w:t>
            </w:r>
          </w:p>
        </w:tc>
        <w:tc>
          <w:tcPr>
            <w:tcW w:w="1560" w:type="dxa"/>
            <w:tcBorders>
              <w:left w:val="single" w:sz="4" w:space="0" w:color="auto"/>
              <w:bottom w:val="single" w:sz="4" w:space="0" w:color="auto"/>
              <w:right w:val="single" w:sz="4" w:space="0" w:color="auto"/>
            </w:tcBorders>
          </w:tcPr>
          <w:p w14:paraId="7C592FC8"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sz w:val="28"/>
                <w:szCs w:val="28"/>
                <w:lang w:val="en-US"/>
              </w:rPr>
              <w:t>335360</w:t>
            </w:r>
          </w:p>
        </w:tc>
        <w:tc>
          <w:tcPr>
            <w:tcW w:w="2835" w:type="dxa"/>
            <w:tcBorders>
              <w:left w:val="single" w:sz="4" w:space="0" w:color="auto"/>
              <w:bottom w:val="single" w:sz="4" w:space="0" w:color="auto"/>
              <w:right w:val="single" w:sz="4" w:space="0" w:color="auto"/>
            </w:tcBorders>
          </w:tcPr>
          <w:p w14:paraId="048AF921"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не менее 1 комплекта по воздействующему фактору на 15 пациентов в смену</w:t>
            </w:r>
          </w:p>
        </w:tc>
      </w:tr>
      <w:tr w:rsidR="0092029D" w:rsidRPr="009230C7" w14:paraId="29EB0552"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325BFD1" w14:textId="6E3C747E"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48</w:t>
            </w:r>
          </w:p>
        </w:tc>
        <w:tc>
          <w:tcPr>
            <w:tcW w:w="4677" w:type="dxa"/>
            <w:tcBorders>
              <w:top w:val="single" w:sz="4" w:space="0" w:color="auto"/>
              <w:left w:val="single" w:sz="4" w:space="0" w:color="auto"/>
              <w:bottom w:val="single" w:sz="4" w:space="0" w:color="auto"/>
              <w:right w:val="single" w:sz="4" w:space="0" w:color="auto"/>
            </w:tcBorders>
          </w:tcPr>
          <w:p w14:paraId="5A3C6E18"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Мягкое модульное оборудование для кабинета психологической разгрузки</w:t>
            </w:r>
          </w:p>
        </w:tc>
        <w:tc>
          <w:tcPr>
            <w:tcW w:w="1560" w:type="dxa"/>
            <w:tcBorders>
              <w:top w:val="single" w:sz="4" w:space="0" w:color="auto"/>
              <w:left w:val="single" w:sz="4" w:space="0" w:color="auto"/>
              <w:bottom w:val="single" w:sz="4" w:space="0" w:color="auto"/>
              <w:right w:val="single" w:sz="4" w:space="0" w:color="auto"/>
            </w:tcBorders>
          </w:tcPr>
          <w:p w14:paraId="5B587F43" w14:textId="77777777" w:rsidR="00810D04" w:rsidRPr="009230C7" w:rsidRDefault="00810D04" w:rsidP="00A31E9F">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6D171770" w14:textId="77777777" w:rsidR="00810D04" w:rsidRPr="009230C7" w:rsidRDefault="00810D04"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rPr>
              <w:t>1 комплект</w:t>
            </w:r>
          </w:p>
        </w:tc>
      </w:tr>
      <w:tr w:rsidR="0092029D" w:rsidRPr="009230C7" w14:paraId="4705D4A0"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837E857" w14:textId="204DEFF3"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49</w:t>
            </w:r>
          </w:p>
        </w:tc>
        <w:tc>
          <w:tcPr>
            <w:tcW w:w="4677" w:type="dxa"/>
            <w:tcBorders>
              <w:top w:val="single" w:sz="4" w:space="0" w:color="auto"/>
              <w:left w:val="single" w:sz="4" w:space="0" w:color="auto"/>
              <w:bottom w:val="single" w:sz="4" w:space="0" w:color="auto"/>
              <w:right w:val="single" w:sz="4" w:space="0" w:color="auto"/>
            </w:tcBorders>
          </w:tcPr>
          <w:p w14:paraId="53D92B5E"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Оборудование для кабинета лечебной гимнастики</w:t>
            </w:r>
          </w:p>
        </w:tc>
        <w:tc>
          <w:tcPr>
            <w:tcW w:w="1560" w:type="dxa"/>
            <w:tcBorders>
              <w:top w:val="single" w:sz="4" w:space="0" w:color="auto"/>
              <w:left w:val="single" w:sz="4" w:space="0" w:color="auto"/>
              <w:bottom w:val="single" w:sz="4" w:space="0" w:color="auto"/>
              <w:right w:val="single" w:sz="4" w:space="0" w:color="auto"/>
            </w:tcBorders>
          </w:tcPr>
          <w:p w14:paraId="4D61A637" w14:textId="77777777" w:rsidR="00810D04" w:rsidRPr="009230C7" w:rsidRDefault="00810D04" w:rsidP="00A31E9F">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3632697E" w14:textId="77777777" w:rsidR="00810D04" w:rsidRPr="009230C7" w:rsidRDefault="00810D04"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rPr>
              <w:t>1</w:t>
            </w:r>
          </w:p>
        </w:tc>
      </w:tr>
      <w:tr w:rsidR="0092029D" w:rsidRPr="009230C7" w14:paraId="368C6153"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5BACD66" w14:textId="68FAFF96"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50</w:t>
            </w:r>
          </w:p>
        </w:tc>
        <w:tc>
          <w:tcPr>
            <w:tcW w:w="4677" w:type="dxa"/>
            <w:tcBorders>
              <w:top w:val="single" w:sz="4" w:space="0" w:color="auto"/>
              <w:left w:val="single" w:sz="4" w:space="0" w:color="auto"/>
              <w:bottom w:val="single" w:sz="4" w:space="0" w:color="auto"/>
              <w:right w:val="single" w:sz="4" w:space="0" w:color="auto"/>
            </w:tcBorders>
          </w:tcPr>
          <w:p w14:paraId="2A66A2A4"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Оборудование для восстановления мышечной силы для мелких мышц (механизированное устройство для восстановления активных движений в пальцах)</w:t>
            </w:r>
          </w:p>
        </w:tc>
        <w:tc>
          <w:tcPr>
            <w:tcW w:w="1560" w:type="dxa"/>
            <w:tcBorders>
              <w:top w:val="single" w:sz="4" w:space="0" w:color="auto"/>
              <w:left w:val="single" w:sz="4" w:space="0" w:color="auto"/>
              <w:bottom w:val="single" w:sz="4" w:space="0" w:color="auto"/>
              <w:right w:val="single" w:sz="4" w:space="0" w:color="auto"/>
            </w:tcBorders>
          </w:tcPr>
          <w:p w14:paraId="3E7A2639"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349710</w:t>
            </w:r>
          </w:p>
        </w:tc>
        <w:tc>
          <w:tcPr>
            <w:tcW w:w="2835" w:type="dxa"/>
            <w:tcBorders>
              <w:top w:val="single" w:sz="4" w:space="0" w:color="auto"/>
              <w:left w:val="single" w:sz="4" w:space="0" w:color="auto"/>
              <w:bottom w:val="single" w:sz="4" w:space="0" w:color="auto"/>
              <w:right w:val="single" w:sz="4" w:space="0" w:color="auto"/>
            </w:tcBorders>
          </w:tcPr>
          <w:p w14:paraId="6F193ED5" w14:textId="77777777" w:rsidR="00810D04" w:rsidRPr="009230C7" w:rsidRDefault="00810D04"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rPr>
              <w:t>1</w:t>
            </w:r>
          </w:p>
        </w:tc>
      </w:tr>
      <w:tr w:rsidR="0092029D" w:rsidRPr="009230C7" w14:paraId="37A37FFD"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27E6F04" w14:textId="002C142F"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51</w:t>
            </w:r>
          </w:p>
        </w:tc>
        <w:tc>
          <w:tcPr>
            <w:tcW w:w="4677" w:type="dxa"/>
            <w:tcBorders>
              <w:top w:val="single" w:sz="4" w:space="0" w:color="auto"/>
              <w:left w:val="single" w:sz="4" w:space="0" w:color="auto"/>
              <w:bottom w:val="single" w:sz="4" w:space="0" w:color="auto"/>
              <w:right w:val="single" w:sz="4" w:space="0" w:color="auto"/>
            </w:tcBorders>
          </w:tcPr>
          <w:p w14:paraId="0775B955"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Оборудование для восстановления двигательной активности, координации движений конечностей, бытовой деятельности и самообслуживания с оценкой функциональных возможностей при помощи интерактивных программ</w:t>
            </w:r>
          </w:p>
        </w:tc>
        <w:tc>
          <w:tcPr>
            <w:tcW w:w="1560" w:type="dxa"/>
            <w:tcBorders>
              <w:top w:val="single" w:sz="4" w:space="0" w:color="auto"/>
              <w:left w:val="single" w:sz="4" w:space="0" w:color="auto"/>
              <w:bottom w:val="single" w:sz="4" w:space="0" w:color="auto"/>
              <w:right w:val="single" w:sz="4" w:space="0" w:color="auto"/>
            </w:tcBorders>
          </w:tcPr>
          <w:p w14:paraId="4A53B34A" w14:textId="77777777" w:rsidR="00810D04" w:rsidRPr="009230C7" w:rsidRDefault="00810D04" w:rsidP="00A31E9F">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08120DAE" w14:textId="77777777" w:rsidR="00810D04" w:rsidRPr="009230C7" w:rsidRDefault="00810D04"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По требованию</w:t>
            </w:r>
          </w:p>
        </w:tc>
      </w:tr>
      <w:tr w:rsidR="0092029D" w:rsidRPr="009230C7" w14:paraId="0CB77692"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671D418" w14:textId="360EF7C3"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52</w:t>
            </w:r>
          </w:p>
        </w:tc>
        <w:tc>
          <w:tcPr>
            <w:tcW w:w="4677" w:type="dxa"/>
            <w:tcBorders>
              <w:top w:val="single" w:sz="4" w:space="0" w:color="auto"/>
              <w:left w:val="single" w:sz="4" w:space="0" w:color="auto"/>
              <w:bottom w:val="single" w:sz="4" w:space="0" w:color="auto"/>
              <w:right w:val="single" w:sz="4" w:space="0" w:color="auto"/>
            </w:tcBorders>
          </w:tcPr>
          <w:p w14:paraId="27E265A0"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Изделия для восстановления мелкой моторики и координации с оценкой функциональных возможностей при помощи биологической обратной связи</w:t>
            </w:r>
          </w:p>
        </w:tc>
        <w:tc>
          <w:tcPr>
            <w:tcW w:w="1560" w:type="dxa"/>
            <w:tcBorders>
              <w:top w:val="single" w:sz="4" w:space="0" w:color="auto"/>
              <w:left w:val="single" w:sz="4" w:space="0" w:color="auto"/>
              <w:bottom w:val="single" w:sz="4" w:space="0" w:color="auto"/>
              <w:right w:val="single" w:sz="4" w:space="0" w:color="auto"/>
            </w:tcBorders>
          </w:tcPr>
          <w:p w14:paraId="33617ADA"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159790</w:t>
            </w:r>
          </w:p>
        </w:tc>
        <w:tc>
          <w:tcPr>
            <w:tcW w:w="2835" w:type="dxa"/>
            <w:tcBorders>
              <w:top w:val="single" w:sz="4" w:space="0" w:color="auto"/>
              <w:left w:val="single" w:sz="4" w:space="0" w:color="auto"/>
              <w:bottom w:val="single" w:sz="4" w:space="0" w:color="auto"/>
              <w:right w:val="single" w:sz="4" w:space="0" w:color="auto"/>
            </w:tcBorders>
          </w:tcPr>
          <w:p w14:paraId="3DB2BADD" w14:textId="77777777" w:rsidR="00810D04" w:rsidRPr="009230C7" w:rsidRDefault="00810D04"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По требованию</w:t>
            </w:r>
          </w:p>
        </w:tc>
      </w:tr>
      <w:tr w:rsidR="0092029D" w:rsidRPr="009230C7" w14:paraId="0E32C8C2"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54C810C" w14:textId="7743BF84"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53</w:t>
            </w:r>
          </w:p>
        </w:tc>
        <w:tc>
          <w:tcPr>
            <w:tcW w:w="4677" w:type="dxa"/>
            <w:tcBorders>
              <w:top w:val="single" w:sz="4" w:space="0" w:color="auto"/>
              <w:left w:val="single" w:sz="4" w:space="0" w:color="auto"/>
              <w:bottom w:val="single" w:sz="4" w:space="0" w:color="auto"/>
              <w:right w:val="single" w:sz="4" w:space="0" w:color="auto"/>
            </w:tcBorders>
          </w:tcPr>
          <w:p w14:paraId="12FFAA8A"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Оборудование для проведения свето-, крио-, теплолечения</w:t>
            </w:r>
          </w:p>
        </w:tc>
        <w:tc>
          <w:tcPr>
            <w:tcW w:w="1560" w:type="dxa"/>
            <w:tcBorders>
              <w:top w:val="single" w:sz="4" w:space="0" w:color="auto"/>
              <w:left w:val="single" w:sz="4" w:space="0" w:color="auto"/>
              <w:bottom w:val="single" w:sz="4" w:space="0" w:color="auto"/>
              <w:right w:val="single" w:sz="4" w:space="0" w:color="auto"/>
            </w:tcBorders>
          </w:tcPr>
          <w:p w14:paraId="753E294D" w14:textId="77777777" w:rsidR="00810D04" w:rsidRPr="009230C7" w:rsidRDefault="00810D04"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283160</w:t>
            </w:r>
          </w:p>
          <w:p w14:paraId="6CC35F83" w14:textId="77777777" w:rsidR="00810D04" w:rsidRPr="009230C7" w:rsidRDefault="00810D04"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118180</w:t>
            </w:r>
          </w:p>
          <w:p w14:paraId="1E341E33"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126360</w:t>
            </w:r>
          </w:p>
        </w:tc>
        <w:tc>
          <w:tcPr>
            <w:tcW w:w="2835" w:type="dxa"/>
            <w:tcBorders>
              <w:top w:val="single" w:sz="4" w:space="0" w:color="auto"/>
              <w:left w:val="single" w:sz="4" w:space="0" w:color="auto"/>
              <w:bottom w:val="single" w:sz="4" w:space="0" w:color="auto"/>
              <w:right w:val="single" w:sz="4" w:space="0" w:color="auto"/>
            </w:tcBorders>
          </w:tcPr>
          <w:p w14:paraId="50775CDF" w14:textId="77777777" w:rsidR="00810D04" w:rsidRPr="009230C7" w:rsidRDefault="00810D04"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По требованию</w:t>
            </w:r>
          </w:p>
        </w:tc>
      </w:tr>
      <w:tr w:rsidR="0092029D" w:rsidRPr="009230C7" w14:paraId="01C325FC"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D4C639D" w14:textId="7D1724B5" w:rsidR="00810D04" w:rsidRPr="009230C7" w:rsidRDefault="00810D04"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54</w:t>
            </w:r>
          </w:p>
        </w:tc>
        <w:tc>
          <w:tcPr>
            <w:tcW w:w="4677" w:type="dxa"/>
            <w:tcBorders>
              <w:top w:val="single" w:sz="4" w:space="0" w:color="auto"/>
              <w:left w:val="single" w:sz="4" w:space="0" w:color="auto"/>
              <w:bottom w:val="single" w:sz="4" w:space="0" w:color="auto"/>
              <w:right w:val="single" w:sz="4" w:space="0" w:color="auto"/>
            </w:tcBorders>
          </w:tcPr>
          <w:p w14:paraId="06964D2A" w14:textId="77777777" w:rsidR="00810D04" w:rsidRPr="009230C7" w:rsidRDefault="00810D0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Специализированные стенды для социально-бытовой реабилитации</w:t>
            </w:r>
          </w:p>
        </w:tc>
        <w:tc>
          <w:tcPr>
            <w:tcW w:w="1560" w:type="dxa"/>
            <w:tcBorders>
              <w:top w:val="single" w:sz="4" w:space="0" w:color="auto"/>
              <w:left w:val="single" w:sz="4" w:space="0" w:color="auto"/>
              <w:bottom w:val="single" w:sz="4" w:space="0" w:color="auto"/>
              <w:right w:val="single" w:sz="4" w:space="0" w:color="auto"/>
            </w:tcBorders>
          </w:tcPr>
          <w:p w14:paraId="4F1AF08A" w14:textId="77777777" w:rsidR="00810D04" w:rsidRPr="009230C7" w:rsidRDefault="00810D04" w:rsidP="00A31E9F">
            <w:pPr>
              <w:autoSpaceDE w:val="0"/>
              <w:autoSpaceDN w:val="0"/>
              <w:adjustRightInd w:val="0"/>
              <w:rPr>
                <w:rFonts w:ascii="Times New Roman" w:hAnsi="Times New Roman" w:cs="Times New Roman"/>
                <w:bCs/>
                <w:sz w:val="28"/>
                <w:szCs w:val="28"/>
              </w:rPr>
            </w:pPr>
          </w:p>
        </w:tc>
        <w:tc>
          <w:tcPr>
            <w:tcW w:w="2835" w:type="dxa"/>
            <w:tcBorders>
              <w:top w:val="single" w:sz="4" w:space="0" w:color="auto"/>
              <w:left w:val="single" w:sz="4" w:space="0" w:color="auto"/>
              <w:bottom w:val="single" w:sz="4" w:space="0" w:color="auto"/>
              <w:right w:val="single" w:sz="4" w:space="0" w:color="auto"/>
            </w:tcBorders>
          </w:tcPr>
          <w:p w14:paraId="578AC562" w14:textId="77777777" w:rsidR="00810D04" w:rsidRPr="009230C7" w:rsidRDefault="00810D04" w:rsidP="00A31E9F">
            <w:pPr>
              <w:autoSpaceDE w:val="0"/>
              <w:autoSpaceDN w:val="0"/>
              <w:adjustRightInd w:val="0"/>
              <w:jc w:val="center"/>
              <w:rPr>
                <w:rFonts w:ascii="Times New Roman" w:hAnsi="Times New Roman" w:cs="Times New Roman"/>
                <w:bCs/>
                <w:sz w:val="28"/>
                <w:szCs w:val="28"/>
                <w:lang w:val="en-US"/>
              </w:rPr>
            </w:pPr>
            <w:r w:rsidRPr="009230C7">
              <w:rPr>
                <w:rFonts w:ascii="Times New Roman" w:eastAsia="Times New Roman" w:hAnsi="Times New Roman" w:cs="Times New Roman"/>
                <w:bCs/>
                <w:sz w:val="28"/>
                <w:szCs w:val="28"/>
              </w:rPr>
              <w:t>1 комплект</w:t>
            </w:r>
          </w:p>
        </w:tc>
      </w:tr>
      <w:tr w:rsidR="0092029D" w:rsidRPr="009230C7" w14:paraId="3C29A7A5"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694DECF" w14:textId="7BE83A66" w:rsidR="00810D04" w:rsidRPr="009230C7" w:rsidRDefault="00810D04"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55</w:t>
            </w:r>
          </w:p>
        </w:tc>
        <w:tc>
          <w:tcPr>
            <w:tcW w:w="4677" w:type="dxa"/>
            <w:tcBorders>
              <w:top w:val="single" w:sz="4" w:space="0" w:color="auto"/>
              <w:left w:val="single" w:sz="4" w:space="0" w:color="auto"/>
              <w:bottom w:val="single" w:sz="4" w:space="0" w:color="auto"/>
              <w:right w:val="single" w:sz="4" w:space="0" w:color="auto"/>
            </w:tcBorders>
          </w:tcPr>
          <w:p w14:paraId="08346FC4" w14:textId="77777777" w:rsidR="00810D04" w:rsidRPr="009230C7" w:rsidRDefault="00810D0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Предметы бытового обихода для пациентов с нарушениями двигательных функций</w:t>
            </w:r>
          </w:p>
        </w:tc>
        <w:tc>
          <w:tcPr>
            <w:tcW w:w="1560" w:type="dxa"/>
            <w:tcBorders>
              <w:top w:val="single" w:sz="4" w:space="0" w:color="auto"/>
              <w:left w:val="single" w:sz="4" w:space="0" w:color="auto"/>
              <w:bottom w:val="single" w:sz="4" w:space="0" w:color="auto"/>
              <w:right w:val="single" w:sz="4" w:space="0" w:color="auto"/>
            </w:tcBorders>
          </w:tcPr>
          <w:p w14:paraId="5EB05E09" w14:textId="77777777" w:rsidR="00810D04" w:rsidRPr="009230C7" w:rsidRDefault="00810D04" w:rsidP="00A31E9F">
            <w:pPr>
              <w:autoSpaceDE w:val="0"/>
              <w:autoSpaceDN w:val="0"/>
              <w:adjustRightInd w:val="0"/>
              <w:rPr>
                <w:rFonts w:ascii="Times New Roman" w:hAnsi="Times New Roman" w:cs="Times New Roman"/>
                <w:bCs/>
                <w:sz w:val="28"/>
                <w:szCs w:val="28"/>
              </w:rPr>
            </w:pPr>
          </w:p>
        </w:tc>
        <w:tc>
          <w:tcPr>
            <w:tcW w:w="2835" w:type="dxa"/>
            <w:tcBorders>
              <w:top w:val="single" w:sz="4" w:space="0" w:color="auto"/>
              <w:left w:val="single" w:sz="4" w:space="0" w:color="auto"/>
              <w:bottom w:val="single" w:sz="4" w:space="0" w:color="auto"/>
              <w:right w:val="single" w:sz="4" w:space="0" w:color="auto"/>
            </w:tcBorders>
          </w:tcPr>
          <w:p w14:paraId="2F146313" w14:textId="77777777" w:rsidR="00810D04" w:rsidRPr="009230C7" w:rsidRDefault="00810D04" w:rsidP="00A31E9F">
            <w:pPr>
              <w:autoSpaceDE w:val="0"/>
              <w:autoSpaceDN w:val="0"/>
              <w:adjustRightInd w:val="0"/>
              <w:jc w:val="center"/>
              <w:rPr>
                <w:rFonts w:ascii="Times New Roman" w:hAnsi="Times New Roman" w:cs="Times New Roman"/>
                <w:bCs/>
                <w:sz w:val="28"/>
                <w:szCs w:val="28"/>
                <w:lang w:val="en-US"/>
              </w:rPr>
            </w:pPr>
            <w:r w:rsidRPr="009230C7">
              <w:rPr>
                <w:rFonts w:ascii="Times New Roman" w:eastAsia="Times New Roman" w:hAnsi="Times New Roman" w:cs="Times New Roman"/>
                <w:bCs/>
                <w:sz w:val="28"/>
                <w:szCs w:val="28"/>
              </w:rPr>
              <w:t>по требованию</w:t>
            </w:r>
          </w:p>
        </w:tc>
      </w:tr>
      <w:tr w:rsidR="0092029D" w:rsidRPr="009230C7" w14:paraId="5A8A5086"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5113352" w14:textId="171544A2" w:rsidR="00810D04" w:rsidRPr="009230C7" w:rsidRDefault="00810D04"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56</w:t>
            </w:r>
          </w:p>
        </w:tc>
        <w:tc>
          <w:tcPr>
            <w:tcW w:w="4677" w:type="dxa"/>
            <w:tcBorders>
              <w:top w:val="single" w:sz="4" w:space="0" w:color="auto"/>
              <w:left w:val="single" w:sz="4" w:space="0" w:color="auto"/>
              <w:bottom w:val="single" w:sz="4" w:space="0" w:color="auto"/>
              <w:right w:val="single" w:sz="4" w:space="0" w:color="auto"/>
            </w:tcBorders>
          </w:tcPr>
          <w:p w14:paraId="1FEA841E" w14:textId="77777777" w:rsidR="00810D04" w:rsidRPr="009230C7" w:rsidRDefault="00810D0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Приспособления и инструменты для выработки навыков трудовой деятельности</w:t>
            </w:r>
          </w:p>
        </w:tc>
        <w:tc>
          <w:tcPr>
            <w:tcW w:w="1560" w:type="dxa"/>
            <w:tcBorders>
              <w:top w:val="single" w:sz="4" w:space="0" w:color="auto"/>
              <w:left w:val="single" w:sz="4" w:space="0" w:color="auto"/>
              <w:bottom w:val="single" w:sz="4" w:space="0" w:color="auto"/>
              <w:right w:val="single" w:sz="4" w:space="0" w:color="auto"/>
            </w:tcBorders>
          </w:tcPr>
          <w:p w14:paraId="02DB36A3" w14:textId="77777777" w:rsidR="00810D04" w:rsidRPr="009230C7" w:rsidRDefault="00810D04" w:rsidP="00A31E9F">
            <w:pPr>
              <w:autoSpaceDE w:val="0"/>
              <w:autoSpaceDN w:val="0"/>
              <w:adjustRightInd w:val="0"/>
              <w:rPr>
                <w:rFonts w:ascii="Times New Roman" w:hAnsi="Times New Roman" w:cs="Times New Roman"/>
                <w:bCs/>
                <w:sz w:val="28"/>
                <w:szCs w:val="28"/>
              </w:rPr>
            </w:pPr>
          </w:p>
        </w:tc>
        <w:tc>
          <w:tcPr>
            <w:tcW w:w="2835" w:type="dxa"/>
            <w:tcBorders>
              <w:top w:val="single" w:sz="4" w:space="0" w:color="auto"/>
              <w:left w:val="single" w:sz="4" w:space="0" w:color="auto"/>
              <w:bottom w:val="single" w:sz="4" w:space="0" w:color="auto"/>
              <w:right w:val="single" w:sz="4" w:space="0" w:color="auto"/>
            </w:tcBorders>
          </w:tcPr>
          <w:p w14:paraId="2ECBC67C" w14:textId="77777777" w:rsidR="00810D04" w:rsidRPr="009230C7" w:rsidRDefault="00810D04" w:rsidP="00A31E9F">
            <w:pPr>
              <w:autoSpaceDE w:val="0"/>
              <w:autoSpaceDN w:val="0"/>
              <w:adjustRightInd w:val="0"/>
              <w:jc w:val="center"/>
              <w:rPr>
                <w:rFonts w:ascii="Times New Roman" w:hAnsi="Times New Roman" w:cs="Times New Roman"/>
                <w:bCs/>
                <w:sz w:val="28"/>
                <w:szCs w:val="28"/>
                <w:lang w:val="en-US"/>
              </w:rPr>
            </w:pPr>
            <w:r w:rsidRPr="009230C7">
              <w:rPr>
                <w:rFonts w:ascii="Times New Roman" w:eastAsia="Times New Roman" w:hAnsi="Times New Roman" w:cs="Times New Roman"/>
                <w:bCs/>
                <w:sz w:val="28"/>
                <w:szCs w:val="28"/>
              </w:rPr>
              <w:t>по требованию</w:t>
            </w:r>
          </w:p>
        </w:tc>
      </w:tr>
      <w:tr w:rsidR="0092029D" w:rsidRPr="009230C7" w14:paraId="59EDCDE0"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7400E7B" w14:textId="25F6ABC8" w:rsidR="00810D04" w:rsidRPr="009230C7" w:rsidRDefault="00810D04"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57</w:t>
            </w:r>
          </w:p>
        </w:tc>
        <w:tc>
          <w:tcPr>
            <w:tcW w:w="4677" w:type="dxa"/>
            <w:tcBorders>
              <w:top w:val="single" w:sz="4" w:space="0" w:color="auto"/>
              <w:left w:val="single" w:sz="4" w:space="0" w:color="auto"/>
              <w:bottom w:val="single" w:sz="4" w:space="0" w:color="auto"/>
              <w:right w:val="single" w:sz="4" w:space="0" w:color="auto"/>
            </w:tcBorders>
          </w:tcPr>
          <w:p w14:paraId="3F784A71" w14:textId="77777777" w:rsidR="00810D04" w:rsidRPr="009230C7" w:rsidRDefault="00810D0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Специальные пособия и материалы для восстановления мелких целенаправленных движений рук</w:t>
            </w:r>
          </w:p>
        </w:tc>
        <w:tc>
          <w:tcPr>
            <w:tcW w:w="1560" w:type="dxa"/>
            <w:tcBorders>
              <w:top w:val="single" w:sz="4" w:space="0" w:color="auto"/>
              <w:left w:val="single" w:sz="4" w:space="0" w:color="auto"/>
              <w:bottom w:val="single" w:sz="4" w:space="0" w:color="auto"/>
              <w:right w:val="single" w:sz="4" w:space="0" w:color="auto"/>
            </w:tcBorders>
          </w:tcPr>
          <w:p w14:paraId="04CCAF04" w14:textId="77777777" w:rsidR="00810D04" w:rsidRPr="009230C7" w:rsidRDefault="00810D04" w:rsidP="00A31E9F">
            <w:pPr>
              <w:autoSpaceDE w:val="0"/>
              <w:autoSpaceDN w:val="0"/>
              <w:adjustRightInd w:val="0"/>
              <w:rPr>
                <w:rFonts w:ascii="Times New Roman" w:hAnsi="Times New Roman" w:cs="Times New Roman"/>
                <w:bCs/>
                <w:sz w:val="28"/>
                <w:szCs w:val="28"/>
              </w:rPr>
            </w:pPr>
          </w:p>
        </w:tc>
        <w:tc>
          <w:tcPr>
            <w:tcW w:w="2835" w:type="dxa"/>
            <w:tcBorders>
              <w:top w:val="single" w:sz="4" w:space="0" w:color="auto"/>
              <w:left w:val="single" w:sz="4" w:space="0" w:color="auto"/>
              <w:bottom w:val="single" w:sz="4" w:space="0" w:color="auto"/>
              <w:right w:val="single" w:sz="4" w:space="0" w:color="auto"/>
            </w:tcBorders>
          </w:tcPr>
          <w:p w14:paraId="3B62D763" w14:textId="77777777" w:rsidR="00810D04" w:rsidRPr="009230C7" w:rsidRDefault="00810D04" w:rsidP="00A31E9F">
            <w:pPr>
              <w:autoSpaceDE w:val="0"/>
              <w:autoSpaceDN w:val="0"/>
              <w:adjustRightInd w:val="0"/>
              <w:jc w:val="center"/>
              <w:rPr>
                <w:rFonts w:ascii="Times New Roman" w:hAnsi="Times New Roman" w:cs="Times New Roman"/>
                <w:bCs/>
                <w:sz w:val="28"/>
                <w:szCs w:val="28"/>
                <w:lang w:val="en-US"/>
              </w:rPr>
            </w:pPr>
            <w:r w:rsidRPr="009230C7">
              <w:rPr>
                <w:rFonts w:ascii="Times New Roman" w:eastAsia="Times New Roman" w:hAnsi="Times New Roman" w:cs="Times New Roman"/>
                <w:bCs/>
                <w:sz w:val="28"/>
                <w:szCs w:val="28"/>
              </w:rPr>
              <w:t>1 комплект</w:t>
            </w:r>
          </w:p>
        </w:tc>
      </w:tr>
      <w:tr w:rsidR="0092029D" w:rsidRPr="009230C7" w14:paraId="7DD794BF"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2FFED35" w14:textId="0328E297" w:rsidR="00810D04" w:rsidRPr="009230C7" w:rsidRDefault="00810D04"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58</w:t>
            </w:r>
          </w:p>
        </w:tc>
        <w:tc>
          <w:tcPr>
            <w:tcW w:w="4677" w:type="dxa"/>
            <w:tcBorders>
              <w:top w:val="single" w:sz="4" w:space="0" w:color="auto"/>
              <w:left w:val="single" w:sz="4" w:space="0" w:color="auto"/>
              <w:bottom w:val="single" w:sz="4" w:space="0" w:color="auto"/>
              <w:right w:val="single" w:sz="4" w:space="0" w:color="auto"/>
            </w:tcBorders>
          </w:tcPr>
          <w:p w14:paraId="7F3BD421" w14:textId="77777777" w:rsidR="00810D04" w:rsidRPr="009230C7" w:rsidRDefault="00810D0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Наборы приспособлений и оборудования для проведения арттерапии (конструкторы, пазлы и прочее)</w:t>
            </w:r>
          </w:p>
        </w:tc>
        <w:tc>
          <w:tcPr>
            <w:tcW w:w="1560" w:type="dxa"/>
            <w:tcBorders>
              <w:top w:val="single" w:sz="4" w:space="0" w:color="auto"/>
              <w:left w:val="single" w:sz="4" w:space="0" w:color="auto"/>
              <w:bottom w:val="single" w:sz="4" w:space="0" w:color="auto"/>
              <w:right w:val="single" w:sz="4" w:space="0" w:color="auto"/>
            </w:tcBorders>
          </w:tcPr>
          <w:p w14:paraId="3545F9F0" w14:textId="77777777" w:rsidR="00810D04" w:rsidRPr="009230C7" w:rsidRDefault="00810D04" w:rsidP="00A31E9F">
            <w:pPr>
              <w:autoSpaceDE w:val="0"/>
              <w:autoSpaceDN w:val="0"/>
              <w:adjustRightInd w:val="0"/>
              <w:rPr>
                <w:rFonts w:ascii="Times New Roman" w:hAnsi="Times New Roman" w:cs="Times New Roman"/>
                <w:bCs/>
                <w:sz w:val="28"/>
                <w:szCs w:val="28"/>
              </w:rPr>
            </w:pPr>
          </w:p>
        </w:tc>
        <w:tc>
          <w:tcPr>
            <w:tcW w:w="2835" w:type="dxa"/>
            <w:tcBorders>
              <w:top w:val="single" w:sz="4" w:space="0" w:color="auto"/>
              <w:left w:val="single" w:sz="4" w:space="0" w:color="auto"/>
              <w:bottom w:val="single" w:sz="4" w:space="0" w:color="auto"/>
              <w:right w:val="single" w:sz="4" w:space="0" w:color="auto"/>
            </w:tcBorders>
          </w:tcPr>
          <w:p w14:paraId="58924115" w14:textId="77777777" w:rsidR="00810D04" w:rsidRPr="009230C7" w:rsidRDefault="00810D04" w:rsidP="00A31E9F">
            <w:pPr>
              <w:autoSpaceDE w:val="0"/>
              <w:autoSpaceDN w:val="0"/>
              <w:adjustRightInd w:val="0"/>
              <w:jc w:val="center"/>
              <w:rPr>
                <w:rFonts w:ascii="Times New Roman" w:hAnsi="Times New Roman" w:cs="Times New Roman"/>
                <w:bCs/>
                <w:sz w:val="28"/>
                <w:szCs w:val="28"/>
              </w:rPr>
            </w:pPr>
            <w:r w:rsidRPr="009230C7">
              <w:rPr>
                <w:rFonts w:ascii="Times New Roman" w:eastAsia="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89754F0"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2726696" w14:textId="5289608B"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59</w:t>
            </w:r>
          </w:p>
        </w:tc>
        <w:tc>
          <w:tcPr>
            <w:tcW w:w="4677" w:type="dxa"/>
            <w:tcBorders>
              <w:top w:val="single" w:sz="4" w:space="0" w:color="auto"/>
              <w:left w:val="single" w:sz="4" w:space="0" w:color="auto"/>
              <w:bottom w:val="single" w:sz="4" w:space="0" w:color="auto"/>
              <w:right w:val="single" w:sz="4" w:space="0" w:color="auto"/>
            </w:tcBorders>
          </w:tcPr>
          <w:p w14:paraId="09D6646F"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Оборудование для социально-бытовой адаптации</w:t>
            </w:r>
          </w:p>
        </w:tc>
        <w:tc>
          <w:tcPr>
            <w:tcW w:w="1560" w:type="dxa"/>
            <w:tcBorders>
              <w:top w:val="single" w:sz="4" w:space="0" w:color="auto"/>
              <w:left w:val="single" w:sz="4" w:space="0" w:color="auto"/>
              <w:bottom w:val="single" w:sz="4" w:space="0" w:color="auto"/>
              <w:right w:val="single" w:sz="4" w:space="0" w:color="auto"/>
            </w:tcBorders>
          </w:tcPr>
          <w:p w14:paraId="00D7A4EF" w14:textId="77777777" w:rsidR="00810D04" w:rsidRPr="009230C7" w:rsidRDefault="00810D04" w:rsidP="00A31E9F">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6BDF178C" w14:textId="77777777" w:rsidR="00810D04" w:rsidRPr="009230C7" w:rsidRDefault="00810D04"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комплект</w:t>
            </w:r>
          </w:p>
        </w:tc>
      </w:tr>
      <w:tr w:rsidR="0092029D" w:rsidRPr="009230C7" w14:paraId="224E0533"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0A262F7" w14:textId="7B499C59"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60</w:t>
            </w:r>
          </w:p>
        </w:tc>
        <w:tc>
          <w:tcPr>
            <w:tcW w:w="4677" w:type="dxa"/>
            <w:tcBorders>
              <w:top w:val="single" w:sz="4" w:space="0" w:color="auto"/>
              <w:left w:val="single" w:sz="4" w:space="0" w:color="auto"/>
              <w:bottom w:val="single" w:sz="4" w:space="0" w:color="auto"/>
              <w:right w:val="single" w:sz="4" w:space="0" w:color="auto"/>
            </w:tcBorders>
          </w:tcPr>
          <w:p w14:paraId="40BB6729"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Предметы бытового обихода для больных с нарушениями двигательных функций</w:t>
            </w:r>
          </w:p>
        </w:tc>
        <w:tc>
          <w:tcPr>
            <w:tcW w:w="1560" w:type="dxa"/>
            <w:tcBorders>
              <w:top w:val="single" w:sz="4" w:space="0" w:color="auto"/>
              <w:left w:val="single" w:sz="4" w:space="0" w:color="auto"/>
              <w:bottom w:val="single" w:sz="4" w:space="0" w:color="auto"/>
              <w:right w:val="single" w:sz="4" w:space="0" w:color="auto"/>
            </w:tcBorders>
          </w:tcPr>
          <w:p w14:paraId="70716A08" w14:textId="77777777" w:rsidR="00810D04" w:rsidRPr="009230C7" w:rsidRDefault="00810D04" w:rsidP="00A31E9F">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49FDA273" w14:textId="77777777" w:rsidR="00810D04" w:rsidRPr="009230C7" w:rsidRDefault="00810D04"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комплект</w:t>
            </w:r>
          </w:p>
        </w:tc>
      </w:tr>
      <w:tr w:rsidR="0092029D" w:rsidRPr="009230C7" w14:paraId="49EA1756"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62A2CD4" w14:textId="51FFE9BB"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61</w:t>
            </w:r>
          </w:p>
        </w:tc>
        <w:tc>
          <w:tcPr>
            <w:tcW w:w="4677" w:type="dxa"/>
            <w:tcBorders>
              <w:top w:val="single" w:sz="4" w:space="0" w:color="auto"/>
              <w:left w:val="single" w:sz="4" w:space="0" w:color="auto"/>
              <w:bottom w:val="single" w:sz="4" w:space="0" w:color="auto"/>
              <w:right w:val="single" w:sz="4" w:space="0" w:color="auto"/>
            </w:tcBorders>
          </w:tcPr>
          <w:p w14:paraId="3B067671"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Оборудование</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для</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проведения</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рефлексотерапии</w:t>
            </w:r>
          </w:p>
        </w:tc>
        <w:tc>
          <w:tcPr>
            <w:tcW w:w="1560" w:type="dxa"/>
            <w:tcBorders>
              <w:top w:val="single" w:sz="4" w:space="0" w:color="auto"/>
              <w:left w:val="single" w:sz="4" w:space="0" w:color="auto"/>
              <w:bottom w:val="single" w:sz="4" w:space="0" w:color="auto"/>
              <w:right w:val="single" w:sz="4" w:space="0" w:color="auto"/>
            </w:tcBorders>
          </w:tcPr>
          <w:p w14:paraId="01FA9416" w14:textId="77777777" w:rsidR="00810D04" w:rsidRPr="009230C7" w:rsidRDefault="00810D04" w:rsidP="00A31E9F">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050FCAF7" w14:textId="77777777" w:rsidR="00810D04" w:rsidRPr="009230C7" w:rsidRDefault="00810D04"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По требованию</w:t>
            </w:r>
          </w:p>
        </w:tc>
      </w:tr>
      <w:tr w:rsidR="0092029D" w:rsidRPr="009230C7" w14:paraId="5B733BB1"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48E1227" w14:textId="61B69E3F"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62</w:t>
            </w:r>
          </w:p>
        </w:tc>
        <w:tc>
          <w:tcPr>
            <w:tcW w:w="4677" w:type="dxa"/>
            <w:tcBorders>
              <w:top w:val="single" w:sz="4" w:space="0" w:color="auto"/>
              <w:left w:val="single" w:sz="4" w:space="0" w:color="auto"/>
              <w:bottom w:val="single" w:sz="4" w:space="0" w:color="auto"/>
              <w:right w:val="single" w:sz="4" w:space="0" w:color="auto"/>
            </w:tcBorders>
          </w:tcPr>
          <w:p w14:paraId="495B3D81"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Персональный</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компьютер</w:t>
            </w:r>
          </w:p>
        </w:tc>
        <w:tc>
          <w:tcPr>
            <w:tcW w:w="1560" w:type="dxa"/>
            <w:tcBorders>
              <w:top w:val="single" w:sz="4" w:space="0" w:color="auto"/>
              <w:left w:val="single" w:sz="4" w:space="0" w:color="auto"/>
              <w:bottom w:val="single" w:sz="4" w:space="0" w:color="auto"/>
              <w:right w:val="single" w:sz="4" w:space="0" w:color="auto"/>
            </w:tcBorders>
          </w:tcPr>
          <w:p w14:paraId="4C5367D0" w14:textId="77777777" w:rsidR="00810D04" w:rsidRPr="009230C7" w:rsidRDefault="00810D04" w:rsidP="00A31E9F">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36C26A42" w14:textId="77777777" w:rsidR="00810D04" w:rsidRPr="009230C7" w:rsidRDefault="00810D04"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rPr>
              <w:t>1 на каждое рабочее место специалистов МДБ</w:t>
            </w:r>
          </w:p>
        </w:tc>
      </w:tr>
      <w:tr w:rsidR="0092029D" w:rsidRPr="009230C7" w14:paraId="698DF96B"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EC5EDB5" w14:textId="35E1C5A2"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63</w:t>
            </w:r>
          </w:p>
        </w:tc>
        <w:tc>
          <w:tcPr>
            <w:tcW w:w="4677" w:type="dxa"/>
            <w:tcBorders>
              <w:top w:val="single" w:sz="4" w:space="0" w:color="auto"/>
              <w:left w:val="single" w:sz="4" w:space="0" w:color="auto"/>
              <w:bottom w:val="single" w:sz="4" w:space="0" w:color="auto"/>
              <w:right w:val="single" w:sz="4" w:space="0" w:color="auto"/>
            </w:tcBorders>
          </w:tcPr>
          <w:p w14:paraId="3A3D34FC"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Программа</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индивидуализированной</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вторичной</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профилактики</w:t>
            </w:r>
          </w:p>
        </w:tc>
        <w:tc>
          <w:tcPr>
            <w:tcW w:w="1560" w:type="dxa"/>
            <w:tcBorders>
              <w:top w:val="single" w:sz="4" w:space="0" w:color="auto"/>
              <w:left w:val="single" w:sz="4" w:space="0" w:color="auto"/>
              <w:bottom w:val="single" w:sz="4" w:space="0" w:color="auto"/>
              <w:right w:val="single" w:sz="4" w:space="0" w:color="auto"/>
            </w:tcBorders>
          </w:tcPr>
          <w:p w14:paraId="592687AE" w14:textId="77777777" w:rsidR="00810D04" w:rsidRPr="009230C7" w:rsidRDefault="00810D04" w:rsidP="00A31E9F">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362FF9C6" w14:textId="77777777" w:rsidR="00810D04" w:rsidRPr="009230C7" w:rsidRDefault="00810D04"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1</w:t>
            </w:r>
          </w:p>
        </w:tc>
      </w:tr>
      <w:tr w:rsidR="0092029D" w:rsidRPr="009230C7" w14:paraId="39AB1512"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6A66B92" w14:textId="31679D29" w:rsidR="00810D04" w:rsidRPr="009230C7" w:rsidRDefault="00810D0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64</w:t>
            </w:r>
          </w:p>
        </w:tc>
        <w:tc>
          <w:tcPr>
            <w:tcW w:w="4677" w:type="dxa"/>
            <w:tcBorders>
              <w:top w:val="single" w:sz="4" w:space="0" w:color="auto"/>
              <w:left w:val="single" w:sz="4" w:space="0" w:color="auto"/>
              <w:bottom w:val="single" w:sz="4" w:space="0" w:color="auto"/>
              <w:right w:val="single" w:sz="4" w:space="0" w:color="auto"/>
            </w:tcBorders>
          </w:tcPr>
          <w:p w14:paraId="39797085" w14:textId="77777777" w:rsidR="00810D04" w:rsidRPr="009230C7" w:rsidRDefault="00810D0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Стойка для внутривенных вливаний</w:t>
            </w:r>
          </w:p>
        </w:tc>
        <w:tc>
          <w:tcPr>
            <w:tcW w:w="1560" w:type="dxa"/>
            <w:tcBorders>
              <w:top w:val="single" w:sz="4" w:space="0" w:color="auto"/>
              <w:left w:val="single" w:sz="4" w:space="0" w:color="auto"/>
              <w:bottom w:val="single" w:sz="4" w:space="0" w:color="auto"/>
              <w:right w:val="single" w:sz="4" w:space="0" w:color="auto"/>
            </w:tcBorders>
          </w:tcPr>
          <w:p w14:paraId="02DE65CD"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131950</w:t>
            </w:r>
          </w:p>
        </w:tc>
        <w:tc>
          <w:tcPr>
            <w:tcW w:w="2835" w:type="dxa"/>
            <w:tcBorders>
              <w:top w:val="single" w:sz="4" w:space="0" w:color="auto"/>
              <w:left w:val="single" w:sz="4" w:space="0" w:color="auto"/>
              <w:bottom w:val="single" w:sz="4" w:space="0" w:color="auto"/>
              <w:right w:val="single" w:sz="4" w:space="0" w:color="auto"/>
            </w:tcBorders>
          </w:tcPr>
          <w:p w14:paraId="28F427E4" w14:textId="77777777" w:rsidR="00810D04" w:rsidRPr="009230C7" w:rsidRDefault="00810D04" w:rsidP="00A31E9F">
            <w:pPr>
              <w:rPr>
                <w:rFonts w:ascii="Times New Roman" w:hAnsi="Times New Roman" w:cs="Times New Roman"/>
                <w:bCs/>
                <w:sz w:val="28"/>
                <w:szCs w:val="28"/>
              </w:rPr>
            </w:pPr>
            <w:r w:rsidRPr="009230C7">
              <w:rPr>
                <w:rFonts w:ascii="Times New Roman" w:hAnsi="Times New Roman" w:cs="Times New Roman"/>
                <w:bCs/>
                <w:sz w:val="28"/>
                <w:szCs w:val="28"/>
              </w:rPr>
              <w:t xml:space="preserve">по потребности </w:t>
            </w:r>
          </w:p>
        </w:tc>
      </w:tr>
      <w:tr w:rsidR="0092029D" w:rsidRPr="009230C7" w14:paraId="446F7292"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35429B4" w14:textId="6F050868" w:rsidR="00810D04" w:rsidRPr="009230C7" w:rsidRDefault="00810D0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65</w:t>
            </w:r>
          </w:p>
        </w:tc>
        <w:tc>
          <w:tcPr>
            <w:tcW w:w="4677" w:type="dxa"/>
            <w:tcBorders>
              <w:top w:val="single" w:sz="4" w:space="0" w:color="auto"/>
              <w:left w:val="single" w:sz="4" w:space="0" w:color="auto"/>
              <w:bottom w:val="single" w:sz="4" w:space="0" w:color="auto"/>
              <w:right w:val="single" w:sz="4" w:space="0" w:color="auto"/>
            </w:tcBorders>
          </w:tcPr>
          <w:p w14:paraId="7ED0DA3E" w14:textId="77777777" w:rsidR="00810D04" w:rsidRPr="009230C7" w:rsidRDefault="00810D0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 xml:space="preserve">Укладка для оказания экстренной медицинской помощи </w:t>
            </w:r>
          </w:p>
        </w:tc>
        <w:tc>
          <w:tcPr>
            <w:tcW w:w="1560" w:type="dxa"/>
            <w:tcBorders>
              <w:top w:val="single" w:sz="4" w:space="0" w:color="auto"/>
              <w:left w:val="single" w:sz="4" w:space="0" w:color="auto"/>
              <w:bottom w:val="single" w:sz="4" w:space="0" w:color="auto"/>
              <w:right w:val="single" w:sz="4" w:space="0" w:color="auto"/>
            </w:tcBorders>
          </w:tcPr>
          <w:p w14:paraId="2D518678" w14:textId="77777777" w:rsidR="00810D04" w:rsidRPr="009230C7" w:rsidRDefault="00810D04" w:rsidP="00A31E9F">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2BA06C82" w14:textId="77777777" w:rsidR="00810D04" w:rsidRPr="009230C7" w:rsidRDefault="00810D04" w:rsidP="00A31E9F">
            <w:pPr>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7A99D731"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28B1F7D" w14:textId="2F2067CE" w:rsidR="00810D04" w:rsidRPr="009230C7" w:rsidRDefault="00810D0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66</w:t>
            </w:r>
          </w:p>
        </w:tc>
        <w:tc>
          <w:tcPr>
            <w:tcW w:w="4677" w:type="dxa"/>
            <w:tcBorders>
              <w:top w:val="single" w:sz="4" w:space="0" w:color="auto"/>
              <w:left w:val="single" w:sz="4" w:space="0" w:color="auto"/>
              <w:bottom w:val="single" w:sz="4" w:space="0" w:color="auto"/>
              <w:right w:val="single" w:sz="4" w:space="0" w:color="auto"/>
            </w:tcBorders>
          </w:tcPr>
          <w:p w14:paraId="2E43A6B9" w14:textId="77777777" w:rsidR="00810D04" w:rsidRPr="009230C7" w:rsidRDefault="00810D0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Укладка "АнтиСПИД"</w:t>
            </w:r>
          </w:p>
        </w:tc>
        <w:tc>
          <w:tcPr>
            <w:tcW w:w="1560" w:type="dxa"/>
            <w:tcBorders>
              <w:top w:val="single" w:sz="4" w:space="0" w:color="auto"/>
              <w:left w:val="single" w:sz="4" w:space="0" w:color="auto"/>
              <w:bottom w:val="single" w:sz="4" w:space="0" w:color="auto"/>
              <w:right w:val="single" w:sz="4" w:space="0" w:color="auto"/>
            </w:tcBorders>
          </w:tcPr>
          <w:p w14:paraId="745FD668" w14:textId="77777777" w:rsidR="00810D04" w:rsidRPr="009230C7" w:rsidRDefault="00810D04" w:rsidP="00A31E9F">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1BB14467" w14:textId="77777777" w:rsidR="00810D04" w:rsidRPr="009230C7" w:rsidRDefault="00810D04" w:rsidP="00A31E9F">
            <w:pPr>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22B628EF"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AE16058" w14:textId="093B2494" w:rsidR="00810D04" w:rsidRPr="009230C7" w:rsidRDefault="00810D0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67</w:t>
            </w:r>
          </w:p>
        </w:tc>
        <w:tc>
          <w:tcPr>
            <w:tcW w:w="4677" w:type="dxa"/>
            <w:tcBorders>
              <w:top w:val="single" w:sz="4" w:space="0" w:color="auto"/>
              <w:left w:val="single" w:sz="4" w:space="0" w:color="auto"/>
              <w:bottom w:val="single" w:sz="4" w:space="0" w:color="auto"/>
              <w:right w:val="single" w:sz="4" w:space="0" w:color="auto"/>
            </w:tcBorders>
          </w:tcPr>
          <w:p w14:paraId="3339FF63" w14:textId="77777777" w:rsidR="00810D04" w:rsidRPr="009230C7" w:rsidRDefault="00810D0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Стол офисный</w:t>
            </w:r>
          </w:p>
        </w:tc>
        <w:tc>
          <w:tcPr>
            <w:tcW w:w="1560" w:type="dxa"/>
            <w:tcBorders>
              <w:top w:val="single" w:sz="4" w:space="0" w:color="auto"/>
              <w:left w:val="single" w:sz="4" w:space="0" w:color="auto"/>
              <w:bottom w:val="single" w:sz="4" w:space="0" w:color="auto"/>
              <w:right w:val="single" w:sz="4" w:space="0" w:color="auto"/>
            </w:tcBorders>
          </w:tcPr>
          <w:p w14:paraId="530756B3"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5B95F3C8" w14:textId="77777777" w:rsidR="00810D04" w:rsidRPr="009230C7" w:rsidRDefault="00810D04" w:rsidP="00A31E9F">
            <w:pPr>
              <w:rPr>
                <w:rFonts w:ascii="Times New Roman" w:hAnsi="Times New Roman" w:cs="Times New Roman"/>
                <w:bCs/>
                <w:sz w:val="28"/>
                <w:szCs w:val="28"/>
              </w:rPr>
            </w:pPr>
            <w:r w:rsidRPr="009230C7">
              <w:rPr>
                <w:rFonts w:ascii="Times New Roman" w:hAnsi="Times New Roman" w:cs="Times New Roman"/>
                <w:bCs/>
                <w:sz w:val="28"/>
                <w:szCs w:val="28"/>
              </w:rPr>
              <w:t xml:space="preserve">по потребности </w:t>
            </w:r>
          </w:p>
        </w:tc>
      </w:tr>
      <w:tr w:rsidR="0092029D" w:rsidRPr="009230C7" w14:paraId="1046AA4F"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14D142B" w14:textId="3CF6F3F8" w:rsidR="00810D04" w:rsidRPr="009230C7" w:rsidRDefault="00810D0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68</w:t>
            </w:r>
          </w:p>
        </w:tc>
        <w:tc>
          <w:tcPr>
            <w:tcW w:w="4677" w:type="dxa"/>
            <w:tcBorders>
              <w:top w:val="single" w:sz="4" w:space="0" w:color="auto"/>
              <w:left w:val="single" w:sz="4" w:space="0" w:color="auto"/>
              <w:bottom w:val="single" w:sz="4" w:space="0" w:color="auto"/>
              <w:right w:val="single" w:sz="4" w:space="0" w:color="auto"/>
            </w:tcBorders>
          </w:tcPr>
          <w:p w14:paraId="450B8A11" w14:textId="77777777" w:rsidR="00810D04" w:rsidRPr="009230C7" w:rsidRDefault="00810D0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Стул офисный</w:t>
            </w:r>
          </w:p>
        </w:tc>
        <w:tc>
          <w:tcPr>
            <w:tcW w:w="1560" w:type="dxa"/>
            <w:tcBorders>
              <w:top w:val="single" w:sz="4" w:space="0" w:color="auto"/>
              <w:left w:val="single" w:sz="4" w:space="0" w:color="auto"/>
              <w:bottom w:val="single" w:sz="4" w:space="0" w:color="auto"/>
              <w:right w:val="single" w:sz="4" w:space="0" w:color="auto"/>
            </w:tcBorders>
          </w:tcPr>
          <w:p w14:paraId="66BC7CD9"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680E8664" w14:textId="77777777" w:rsidR="00810D04" w:rsidRPr="009230C7" w:rsidRDefault="00810D04" w:rsidP="00A31E9F">
            <w:pPr>
              <w:rPr>
                <w:rFonts w:ascii="Times New Roman" w:hAnsi="Times New Roman" w:cs="Times New Roman"/>
                <w:bCs/>
                <w:sz w:val="28"/>
                <w:szCs w:val="28"/>
              </w:rPr>
            </w:pPr>
            <w:r w:rsidRPr="009230C7">
              <w:rPr>
                <w:rFonts w:ascii="Times New Roman" w:hAnsi="Times New Roman" w:cs="Times New Roman"/>
                <w:bCs/>
                <w:sz w:val="28"/>
                <w:szCs w:val="28"/>
              </w:rPr>
              <w:t xml:space="preserve">по потребности </w:t>
            </w:r>
          </w:p>
        </w:tc>
      </w:tr>
      <w:tr w:rsidR="0092029D" w:rsidRPr="009230C7" w14:paraId="6EB3647C"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2005578" w14:textId="68FA3F64" w:rsidR="00810D04" w:rsidRPr="009230C7" w:rsidRDefault="00810D0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69</w:t>
            </w:r>
          </w:p>
        </w:tc>
        <w:tc>
          <w:tcPr>
            <w:tcW w:w="4677" w:type="dxa"/>
            <w:tcBorders>
              <w:top w:val="single" w:sz="4" w:space="0" w:color="auto"/>
              <w:left w:val="single" w:sz="4" w:space="0" w:color="auto"/>
              <w:bottom w:val="single" w:sz="4" w:space="0" w:color="auto"/>
              <w:right w:val="single" w:sz="4" w:space="0" w:color="auto"/>
            </w:tcBorders>
          </w:tcPr>
          <w:p w14:paraId="61DB9BFB" w14:textId="77777777" w:rsidR="00810D04" w:rsidRPr="009230C7" w:rsidRDefault="00810D0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Шкаф медицинский для инструментов</w:t>
            </w:r>
          </w:p>
        </w:tc>
        <w:tc>
          <w:tcPr>
            <w:tcW w:w="1560" w:type="dxa"/>
            <w:tcBorders>
              <w:top w:val="single" w:sz="4" w:space="0" w:color="auto"/>
              <w:left w:val="single" w:sz="4" w:space="0" w:color="auto"/>
              <w:bottom w:val="single" w:sz="4" w:space="0" w:color="auto"/>
              <w:right w:val="single" w:sz="4" w:space="0" w:color="auto"/>
            </w:tcBorders>
          </w:tcPr>
          <w:p w14:paraId="40FBDFA7"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139690</w:t>
            </w:r>
          </w:p>
        </w:tc>
        <w:tc>
          <w:tcPr>
            <w:tcW w:w="2835" w:type="dxa"/>
            <w:tcBorders>
              <w:top w:val="single" w:sz="4" w:space="0" w:color="auto"/>
              <w:left w:val="single" w:sz="4" w:space="0" w:color="auto"/>
              <w:bottom w:val="single" w:sz="4" w:space="0" w:color="auto"/>
              <w:right w:val="single" w:sz="4" w:space="0" w:color="auto"/>
            </w:tcBorders>
          </w:tcPr>
          <w:p w14:paraId="19BFD0A1" w14:textId="77777777" w:rsidR="00810D04" w:rsidRPr="009230C7" w:rsidRDefault="00810D04" w:rsidP="00A31E9F">
            <w:pPr>
              <w:rPr>
                <w:rFonts w:ascii="Times New Roman" w:hAnsi="Times New Roman" w:cs="Times New Roman"/>
                <w:bCs/>
                <w:sz w:val="28"/>
                <w:szCs w:val="28"/>
              </w:rPr>
            </w:pPr>
            <w:r w:rsidRPr="009230C7">
              <w:rPr>
                <w:rFonts w:ascii="Times New Roman" w:hAnsi="Times New Roman" w:cs="Times New Roman"/>
                <w:bCs/>
                <w:sz w:val="28"/>
                <w:szCs w:val="28"/>
              </w:rPr>
              <w:t xml:space="preserve">по потребности </w:t>
            </w:r>
          </w:p>
        </w:tc>
      </w:tr>
      <w:tr w:rsidR="0092029D" w:rsidRPr="009230C7" w14:paraId="2C19731D"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322EB7F" w14:textId="635ED869" w:rsidR="00810D04" w:rsidRPr="009230C7" w:rsidRDefault="00810D0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70</w:t>
            </w:r>
          </w:p>
        </w:tc>
        <w:tc>
          <w:tcPr>
            <w:tcW w:w="4677" w:type="dxa"/>
            <w:tcBorders>
              <w:top w:val="single" w:sz="4" w:space="0" w:color="auto"/>
              <w:left w:val="single" w:sz="4" w:space="0" w:color="auto"/>
              <w:bottom w:val="single" w:sz="4" w:space="0" w:color="auto"/>
              <w:right w:val="single" w:sz="4" w:space="0" w:color="auto"/>
            </w:tcBorders>
          </w:tcPr>
          <w:p w14:paraId="1DB14A1F" w14:textId="77777777" w:rsidR="00810D04" w:rsidRPr="009230C7" w:rsidRDefault="00810D0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Шкаф для хранения медицинских карт</w:t>
            </w:r>
          </w:p>
        </w:tc>
        <w:tc>
          <w:tcPr>
            <w:tcW w:w="1560" w:type="dxa"/>
            <w:tcBorders>
              <w:top w:val="single" w:sz="4" w:space="0" w:color="auto"/>
              <w:left w:val="single" w:sz="4" w:space="0" w:color="auto"/>
              <w:bottom w:val="single" w:sz="4" w:space="0" w:color="auto"/>
              <w:right w:val="single" w:sz="4" w:space="0" w:color="auto"/>
            </w:tcBorders>
          </w:tcPr>
          <w:p w14:paraId="357538CA"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137020</w:t>
            </w:r>
          </w:p>
        </w:tc>
        <w:tc>
          <w:tcPr>
            <w:tcW w:w="2835" w:type="dxa"/>
            <w:tcBorders>
              <w:top w:val="single" w:sz="4" w:space="0" w:color="auto"/>
              <w:left w:val="single" w:sz="4" w:space="0" w:color="auto"/>
              <w:bottom w:val="single" w:sz="4" w:space="0" w:color="auto"/>
              <w:right w:val="single" w:sz="4" w:space="0" w:color="auto"/>
            </w:tcBorders>
          </w:tcPr>
          <w:p w14:paraId="6D1079B1" w14:textId="77777777" w:rsidR="00810D04" w:rsidRPr="009230C7" w:rsidRDefault="00810D04" w:rsidP="00A31E9F">
            <w:pPr>
              <w:rPr>
                <w:rFonts w:ascii="Times New Roman" w:hAnsi="Times New Roman" w:cs="Times New Roman"/>
                <w:bCs/>
                <w:sz w:val="28"/>
                <w:szCs w:val="28"/>
              </w:rPr>
            </w:pPr>
            <w:r w:rsidRPr="009230C7">
              <w:rPr>
                <w:rFonts w:ascii="Times New Roman" w:hAnsi="Times New Roman" w:cs="Times New Roman"/>
                <w:bCs/>
                <w:sz w:val="28"/>
                <w:szCs w:val="28"/>
              </w:rPr>
              <w:t xml:space="preserve">по потребности </w:t>
            </w:r>
          </w:p>
        </w:tc>
      </w:tr>
      <w:tr w:rsidR="0092029D" w:rsidRPr="009230C7" w14:paraId="74379946"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761E418" w14:textId="48A1225D" w:rsidR="00810D04" w:rsidRPr="009230C7" w:rsidRDefault="00810D0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71</w:t>
            </w:r>
          </w:p>
        </w:tc>
        <w:tc>
          <w:tcPr>
            <w:tcW w:w="4677" w:type="dxa"/>
            <w:tcBorders>
              <w:top w:val="single" w:sz="4" w:space="0" w:color="auto"/>
              <w:left w:val="single" w:sz="4" w:space="0" w:color="auto"/>
              <w:bottom w:val="single" w:sz="4" w:space="0" w:color="auto"/>
              <w:right w:val="single" w:sz="4" w:space="0" w:color="auto"/>
            </w:tcBorders>
          </w:tcPr>
          <w:p w14:paraId="31784E47" w14:textId="77777777" w:rsidR="00810D04" w:rsidRPr="009230C7" w:rsidRDefault="00810D0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Холодильник для продуктов</w:t>
            </w:r>
          </w:p>
        </w:tc>
        <w:tc>
          <w:tcPr>
            <w:tcW w:w="1560" w:type="dxa"/>
            <w:tcBorders>
              <w:top w:val="single" w:sz="4" w:space="0" w:color="auto"/>
              <w:left w:val="single" w:sz="4" w:space="0" w:color="auto"/>
              <w:bottom w:val="single" w:sz="4" w:space="0" w:color="auto"/>
              <w:right w:val="single" w:sz="4" w:space="0" w:color="auto"/>
            </w:tcBorders>
          </w:tcPr>
          <w:p w14:paraId="6F5FC04C"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476120E4" w14:textId="77777777" w:rsidR="00810D04" w:rsidRPr="009230C7" w:rsidRDefault="00810D04" w:rsidP="00A31E9F">
            <w:pPr>
              <w:rPr>
                <w:rFonts w:ascii="Times New Roman" w:hAnsi="Times New Roman" w:cs="Times New Roman"/>
                <w:bCs/>
                <w:sz w:val="28"/>
                <w:szCs w:val="28"/>
              </w:rPr>
            </w:pPr>
            <w:r w:rsidRPr="009230C7">
              <w:rPr>
                <w:rFonts w:ascii="Times New Roman" w:hAnsi="Times New Roman" w:cs="Times New Roman"/>
                <w:bCs/>
                <w:sz w:val="28"/>
                <w:szCs w:val="28"/>
              </w:rPr>
              <w:t>по потребности</w:t>
            </w:r>
          </w:p>
        </w:tc>
      </w:tr>
      <w:tr w:rsidR="0092029D" w:rsidRPr="009230C7" w14:paraId="32E7E1F1"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4001974" w14:textId="68B02B0A" w:rsidR="00810D04" w:rsidRPr="009230C7" w:rsidRDefault="00810D0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72</w:t>
            </w:r>
          </w:p>
        </w:tc>
        <w:tc>
          <w:tcPr>
            <w:tcW w:w="4677" w:type="dxa"/>
            <w:tcBorders>
              <w:top w:val="single" w:sz="4" w:space="0" w:color="auto"/>
              <w:left w:val="single" w:sz="4" w:space="0" w:color="auto"/>
              <w:bottom w:val="single" w:sz="4" w:space="0" w:color="auto"/>
              <w:right w:val="single" w:sz="4" w:space="0" w:color="auto"/>
            </w:tcBorders>
          </w:tcPr>
          <w:p w14:paraId="62DD36E7" w14:textId="77777777" w:rsidR="00810D04" w:rsidRPr="009230C7" w:rsidRDefault="00810D0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Холодильник для хранения медикаментов</w:t>
            </w:r>
          </w:p>
        </w:tc>
        <w:tc>
          <w:tcPr>
            <w:tcW w:w="1560" w:type="dxa"/>
            <w:tcBorders>
              <w:top w:val="single" w:sz="4" w:space="0" w:color="auto"/>
              <w:left w:val="single" w:sz="4" w:space="0" w:color="auto"/>
              <w:bottom w:val="single" w:sz="4" w:space="0" w:color="auto"/>
              <w:right w:val="single" w:sz="4" w:space="0" w:color="auto"/>
            </w:tcBorders>
          </w:tcPr>
          <w:p w14:paraId="5B902BDC"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44EF7EFF" w14:textId="77777777" w:rsidR="00810D04" w:rsidRPr="009230C7" w:rsidRDefault="00810D04" w:rsidP="00A31E9F">
            <w:pPr>
              <w:rPr>
                <w:rFonts w:ascii="Times New Roman" w:hAnsi="Times New Roman" w:cs="Times New Roman"/>
                <w:bCs/>
                <w:sz w:val="28"/>
                <w:szCs w:val="28"/>
              </w:rPr>
            </w:pPr>
            <w:r w:rsidRPr="009230C7">
              <w:rPr>
                <w:rFonts w:ascii="Times New Roman" w:hAnsi="Times New Roman" w:cs="Times New Roman"/>
                <w:bCs/>
                <w:sz w:val="28"/>
                <w:szCs w:val="28"/>
              </w:rPr>
              <w:t>по потребности</w:t>
            </w:r>
          </w:p>
        </w:tc>
      </w:tr>
      <w:tr w:rsidR="0092029D" w:rsidRPr="009230C7" w14:paraId="458918A3"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4D3A436" w14:textId="497015FE" w:rsidR="00810D04" w:rsidRPr="009230C7" w:rsidRDefault="00810D0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73</w:t>
            </w:r>
          </w:p>
        </w:tc>
        <w:tc>
          <w:tcPr>
            <w:tcW w:w="4677" w:type="dxa"/>
            <w:tcBorders>
              <w:top w:val="single" w:sz="4" w:space="0" w:color="auto"/>
              <w:left w:val="single" w:sz="4" w:space="0" w:color="auto"/>
              <w:bottom w:val="single" w:sz="4" w:space="0" w:color="auto"/>
              <w:right w:val="single" w:sz="4" w:space="0" w:color="auto"/>
            </w:tcBorders>
          </w:tcPr>
          <w:p w14:paraId="464F4DEF" w14:textId="77777777" w:rsidR="00810D04" w:rsidRPr="009230C7" w:rsidRDefault="00810D0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Очиститель воздуха фильтрующий высокоэффективный, передвижной</w:t>
            </w:r>
          </w:p>
        </w:tc>
        <w:tc>
          <w:tcPr>
            <w:tcW w:w="1560" w:type="dxa"/>
            <w:tcBorders>
              <w:top w:val="single" w:sz="4" w:space="0" w:color="auto"/>
              <w:left w:val="single" w:sz="4" w:space="0" w:color="auto"/>
              <w:bottom w:val="single" w:sz="4" w:space="0" w:color="auto"/>
              <w:right w:val="single" w:sz="4" w:space="0" w:color="auto"/>
            </w:tcBorders>
          </w:tcPr>
          <w:p w14:paraId="6B6DAB01"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152690</w:t>
            </w:r>
          </w:p>
        </w:tc>
        <w:tc>
          <w:tcPr>
            <w:tcW w:w="2835" w:type="dxa"/>
            <w:tcBorders>
              <w:top w:val="single" w:sz="4" w:space="0" w:color="auto"/>
              <w:left w:val="single" w:sz="4" w:space="0" w:color="auto"/>
              <w:bottom w:val="single" w:sz="4" w:space="0" w:color="auto"/>
              <w:right w:val="single" w:sz="4" w:space="0" w:color="auto"/>
            </w:tcBorders>
          </w:tcPr>
          <w:p w14:paraId="694635C1" w14:textId="77777777" w:rsidR="00810D04" w:rsidRPr="009230C7" w:rsidRDefault="00810D04" w:rsidP="00A31E9F">
            <w:pPr>
              <w:rPr>
                <w:rFonts w:ascii="Times New Roman" w:hAnsi="Times New Roman" w:cs="Times New Roman"/>
                <w:bCs/>
                <w:sz w:val="28"/>
                <w:szCs w:val="28"/>
              </w:rPr>
            </w:pPr>
            <w:r w:rsidRPr="009230C7">
              <w:rPr>
                <w:rFonts w:ascii="Times New Roman" w:hAnsi="Times New Roman" w:cs="Times New Roman"/>
                <w:bCs/>
                <w:sz w:val="28"/>
                <w:szCs w:val="28"/>
              </w:rPr>
              <w:t>По потребности</w:t>
            </w:r>
          </w:p>
        </w:tc>
      </w:tr>
      <w:tr w:rsidR="0092029D" w:rsidRPr="009230C7" w14:paraId="4A7042E4"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782F1CB" w14:textId="6C0898AC" w:rsidR="00810D04" w:rsidRPr="009230C7" w:rsidRDefault="00810D0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74</w:t>
            </w:r>
          </w:p>
        </w:tc>
        <w:tc>
          <w:tcPr>
            <w:tcW w:w="4677" w:type="dxa"/>
            <w:tcBorders>
              <w:top w:val="single" w:sz="4" w:space="0" w:color="auto"/>
              <w:left w:val="single" w:sz="4" w:space="0" w:color="auto"/>
              <w:bottom w:val="single" w:sz="4" w:space="0" w:color="auto"/>
              <w:right w:val="single" w:sz="4" w:space="0" w:color="auto"/>
            </w:tcBorders>
          </w:tcPr>
          <w:p w14:paraId="3582C4A6" w14:textId="77777777" w:rsidR="00810D04" w:rsidRPr="009230C7" w:rsidRDefault="00810D0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Емкость для сбора колюще-режущих медицинских отходов</w:t>
            </w:r>
          </w:p>
        </w:tc>
        <w:tc>
          <w:tcPr>
            <w:tcW w:w="1560" w:type="dxa"/>
            <w:tcBorders>
              <w:top w:val="single" w:sz="4" w:space="0" w:color="auto"/>
              <w:left w:val="single" w:sz="4" w:space="0" w:color="auto"/>
              <w:bottom w:val="single" w:sz="4" w:space="0" w:color="auto"/>
              <w:right w:val="single" w:sz="4" w:space="0" w:color="auto"/>
            </w:tcBorders>
          </w:tcPr>
          <w:p w14:paraId="74BEEE37"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257280</w:t>
            </w:r>
          </w:p>
        </w:tc>
        <w:tc>
          <w:tcPr>
            <w:tcW w:w="2835" w:type="dxa"/>
            <w:tcBorders>
              <w:top w:val="single" w:sz="4" w:space="0" w:color="auto"/>
              <w:left w:val="single" w:sz="4" w:space="0" w:color="auto"/>
              <w:bottom w:val="single" w:sz="4" w:space="0" w:color="auto"/>
              <w:right w:val="single" w:sz="4" w:space="0" w:color="auto"/>
            </w:tcBorders>
          </w:tcPr>
          <w:p w14:paraId="5BC5B2FC" w14:textId="77777777" w:rsidR="00810D04" w:rsidRPr="009230C7" w:rsidRDefault="00810D04" w:rsidP="00A31E9F">
            <w:pPr>
              <w:rPr>
                <w:rFonts w:ascii="Times New Roman" w:hAnsi="Times New Roman" w:cs="Times New Roman"/>
                <w:bCs/>
                <w:sz w:val="28"/>
                <w:szCs w:val="28"/>
              </w:rPr>
            </w:pPr>
            <w:r w:rsidRPr="009230C7">
              <w:rPr>
                <w:rFonts w:ascii="Times New Roman" w:hAnsi="Times New Roman" w:cs="Times New Roman"/>
                <w:bCs/>
                <w:sz w:val="28"/>
                <w:szCs w:val="28"/>
              </w:rPr>
              <w:t xml:space="preserve">по потребности </w:t>
            </w:r>
          </w:p>
        </w:tc>
      </w:tr>
      <w:tr w:rsidR="0092029D" w:rsidRPr="009230C7" w14:paraId="6C0D1145"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FC2FA65" w14:textId="20D5F1CD" w:rsidR="00810D04" w:rsidRPr="009230C7" w:rsidRDefault="00810D0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75</w:t>
            </w:r>
          </w:p>
        </w:tc>
        <w:tc>
          <w:tcPr>
            <w:tcW w:w="4677" w:type="dxa"/>
            <w:tcBorders>
              <w:top w:val="single" w:sz="4" w:space="0" w:color="auto"/>
              <w:left w:val="single" w:sz="4" w:space="0" w:color="auto"/>
              <w:bottom w:val="single" w:sz="4" w:space="0" w:color="auto"/>
              <w:right w:val="single" w:sz="4" w:space="0" w:color="auto"/>
            </w:tcBorders>
          </w:tcPr>
          <w:p w14:paraId="060CDF2B" w14:textId="77777777" w:rsidR="00810D04" w:rsidRPr="009230C7" w:rsidRDefault="00810D0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Контейнер для отходов с биологическими загрязнениями</w:t>
            </w:r>
          </w:p>
        </w:tc>
        <w:tc>
          <w:tcPr>
            <w:tcW w:w="1560" w:type="dxa"/>
            <w:tcBorders>
              <w:top w:val="single" w:sz="4" w:space="0" w:color="auto"/>
              <w:left w:val="single" w:sz="4" w:space="0" w:color="auto"/>
              <w:bottom w:val="single" w:sz="4" w:space="0" w:color="auto"/>
              <w:right w:val="single" w:sz="4" w:space="0" w:color="auto"/>
            </w:tcBorders>
          </w:tcPr>
          <w:p w14:paraId="36DA2C5E"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123680</w:t>
            </w:r>
          </w:p>
        </w:tc>
        <w:tc>
          <w:tcPr>
            <w:tcW w:w="2835" w:type="dxa"/>
            <w:tcBorders>
              <w:top w:val="single" w:sz="4" w:space="0" w:color="auto"/>
              <w:left w:val="single" w:sz="4" w:space="0" w:color="auto"/>
              <w:bottom w:val="single" w:sz="4" w:space="0" w:color="auto"/>
              <w:right w:val="single" w:sz="4" w:space="0" w:color="auto"/>
            </w:tcBorders>
          </w:tcPr>
          <w:p w14:paraId="6AE4F161" w14:textId="77777777" w:rsidR="00810D04" w:rsidRPr="009230C7" w:rsidRDefault="00810D04" w:rsidP="00A31E9F">
            <w:pPr>
              <w:rPr>
                <w:rFonts w:ascii="Times New Roman" w:hAnsi="Times New Roman" w:cs="Times New Roman"/>
                <w:bCs/>
                <w:sz w:val="28"/>
                <w:szCs w:val="28"/>
              </w:rPr>
            </w:pPr>
            <w:r w:rsidRPr="009230C7">
              <w:rPr>
                <w:rFonts w:ascii="Times New Roman" w:hAnsi="Times New Roman" w:cs="Times New Roman"/>
                <w:bCs/>
                <w:sz w:val="28"/>
                <w:szCs w:val="28"/>
              </w:rPr>
              <w:t xml:space="preserve">по потребности </w:t>
            </w:r>
          </w:p>
        </w:tc>
      </w:tr>
      <w:tr w:rsidR="0092029D" w:rsidRPr="009230C7" w14:paraId="00C0AE18"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C5C67CC" w14:textId="4AAA0DEE" w:rsidR="00810D04" w:rsidRPr="009230C7" w:rsidRDefault="00810D0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76</w:t>
            </w:r>
          </w:p>
        </w:tc>
        <w:tc>
          <w:tcPr>
            <w:tcW w:w="4677" w:type="dxa"/>
            <w:tcBorders>
              <w:top w:val="single" w:sz="4" w:space="0" w:color="auto"/>
              <w:left w:val="single" w:sz="4" w:space="0" w:color="auto"/>
              <w:bottom w:val="single" w:sz="4" w:space="0" w:color="auto"/>
              <w:right w:val="single" w:sz="4" w:space="0" w:color="auto"/>
            </w:tcBorders>
          </w:tcPr>
          <w:p w14:paraId="1006CDF6" w14:textId="77777777" w:rsidR="00810D04" w:rsidRPr="009230C7" w:rsidRDefault="00810D0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Емкость для дезинфицирующих средств</w:t>
            </w:r>
          </w:p>
        </w:tc>
        <w:tc>
          <w:tcPr>
            <w:tcW w:w="1560" w:type="dxa"/>
            <w:tcBorders>
              <w:top w:val="single" w:sz="4" w:space="0" w:color="auto"/>
              <w:left w:val="single" w:sz="4" w:space="0" w:color="auto"/>
              <w:bottom w:val="single" w:sz="4" w:space="0" w:color="auto"/>
              <w:right w:val="single" w:sz="4" w:space="0" w:color="auto"/>
            </w:tcBorders>
          </w:tcPr>
          <w:p w14:paraId="70180977"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653015C9" w14:textId="77777777" w:rsidR="00810D04" w:rsidRPr="009230C7" w:rsidRDefault="00810D04" w:rsidP="00A31E9F">
            <w:pPr>
              <w:rPr>
                <w:rFonts w:ascii="Times New Roman" w:hAnsi="Times New Roman" w:cs="Times New Roman"/>
                <w:bCs/>
                <w:sz w:val="28"/>
                <w:szCs w:val="28"/>
              </w:rPr>
            </w:pPr>
            <w:r w:rsidRPr="009230C7">
              <w:rPr>
                <w:rFonts w:ascii="Times New Roman" w:hAnsi="Times New Roman" w:cs="Times New Roman"/>
                <w:bCs/>
                <w:sz w:val="28"/>
                <w:szCs w:val="28"/>
              </w:rPr>
              <w:t xml:space="preserve">по потребности </w:t>
            </w:r>
          </w:p>
        </w:tc>
      </w:tr>
      <w:tr w:rsidR="0092029D" w:rsidRPr="009230C7" w14:paraId="10ACA379"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AE37BAC" w14:textId="78E52FBC" w:rsidR="00810D04" w:rsidRPr="009230C7" w:rsidRDefault="00810D0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77</w:t>
            </w:r>
          </w:p>
        </w:tc>
        <w:tc>
          <w:tcPr>
            <w:tcW w:w="4677" w:type="dxa"/>
            <w:tcBorders>
              <w:top w:val="single" w:sz="4" w:space="0" w:color="auto"/>
              <w:left w:val="single" w:sz="4" w:space="0" w:color="auto"/>
              <w:bottom w:val="single" w:sz="4" w:space="0" w:color="auto"/>
              <w:right w:val="single" w:sz="4" w:space="0" w:color="auto"/>
            </w:tcBorders>
          </w:tcPr>
          <w:p w14:paraId="040C7518" w14:textId="77777777" w:rsidR="00810D04" w:rsidRPr="009230C7" w:rsidRDefault="00810D0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Камера высокого разрешения Full HD для телемедицинской трансляции*</w:t>
            </w:r>
          </w:p>
        </w:tc>
        <w:tc>
          <w:tcPr>
            <w:tcW w:w="1560" w:type="dxa"/>
            <w:tcBorders>
              <w:top w:val="single" w:sz="4" w:space="0" w:color="auto"/>
              <w:left w:val="single" w:sz="4" w:space="0" w:color="auto"/>
              <w:bottom w:val="single" w:sz="4" w:space="0" w:color="auto"/>
              <w:right w:val="single" w:sz="4" w:space="0" w:color="auto"/>
            </w:tcBorders>
          </w:tcPr>
          <w:p w14:paraId="6CF4BF41"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045A20E5" w14:textId="77777777" w:rsidR="00810D04" w:rsidRPr="009230C7" w:rsidRDefault="00810D04" w:rsidP="00A31E9F">
            <w:pPr>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66F3CCCF"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A0807DD" w14:textId="0B653C0E" w:rsidR="00810D04" w:rsidRPr="009230C7" w:rsidRDefault="00810D0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78</w:t>
            </w:r>
          </w:p>
        </w:tc>
        <w:tc>
          <w:tcPr>
            <w:tcW w:w="4677" w:type="dxa"/>
            <w:tcBorders>
              <w:top w:val="single" w:sz="4" w:space="0" w:color="auto"/>
              <w:left w:val="single" w:sz="4" w:space="0" w:color="auto"/>
              <w:bottom w:val="single" w:sz="4" w:space="0" w:color="auto"/>
              <w:right w:val="single" w:sz="4" w:space="0" w:color="auto"/>
            </w:tcBorders>
          </w:tcPr>
          <w:p w14:paraId="312277E3" w14:textId="77777777" w:rsidR="00810D04" w:rsidRPr="009230C7" w:rsidRDefault="00810D0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Персональный компьютер с доступом к защищенным каналам *</w:t>
            </w:r>
          </w:p>
        </w:tc>
        <w:tc>
          <w:tcPr>
            <w:tcW w:w="1560" w:type="dxa"/>
            <w:tcBorders>
              <w:top w:val="single" w:sz="4" w:space="0" w:color="auto"/>
              <w:left w:val="single" w:sz="4" w:space="0" w:color="auto"/>
              <w:bottom w:val="single" w:sz="4" w:space="0" w:color="auto"/>
              <w:right w:val="single" w:sz="4" w:space="0" w:color="auto"/>
            </w:tcBorders>
          </w:tcPr>
          <w:p w14:paraId="125E07B3"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3C5A1566" w14:textId="77777777" w:rsidR="00810D04" w:rsidRPr="009230C7" w:rsidRDefault="00810D04" w:rsidP="00A31E9F">
            <w:pPr>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231395E1"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2050A7A" w14:textId="45BDA932" w:rsidR="00810D04" w:rsidRPr="009230C7" w:rsidRDefault="00810D0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79</w:t>
            </w:r>
          </w:p>
        </w:tc>
        <w:tc>
          <w:tcPr>
            <w:tcW w:w="4677" w:type="dxa"/>
            <w:tcBorders>
              <w:top w:val="single" w:sz="4" w:space="0" w:color="auto"/>
              <w:left w:val="single" w:sz="4" w:space="0" w:color="auto"/>
              <w:bottom w:val="single" w:sz="4" w:space="0" w:color="auto"/>
              <w:right w:val="single" w:sz="4" w:space="0" w:color="auto"/>
            </w:tcBorders>
          </w:tcPr>
          <w:p w14:paraId="066FA5AB" w14:textId="77777777" w:rsidR="00810D04" w:rsidRPr="009230C7" w:rsidRDefault="00810D0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Тележка для транспортировки телемедицинского модуля*</w:t>
            </w:r>
          </w:p>
        </w:tc>
        <w:tc>
          <w:tcPr>
            <w:tcW w:w="1560" w:type="dxa"/>
            <w:tcBorders>
              <w:top w:val="single" w:sz="4" w:space="0" w:color="auto"/>
              <w:left w:val="single" w:sz="4" w:space="0" w:color="auto"/>
              <w:bottom w:val="single" w:sz="4" w:space="0" w:color="auto"/>
              <w:right w:val="single" w:sz="4" w:space="0" w:color="auto"/>
            </w:tcBorders>
          </w:tcPr>
          <w:p w14:paraId="04333F35"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3D0C7C91" w14:textId="77777777" w:rsidR="00810D04" w:rsidRPr="009230C7" w:rsidRDefault="00810D04" w:rsidP="00A31E9F">
            <w:pPr>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3567627F" w14:textId="77777777" w:rsidTr="00A31E9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1698BFD" w14:textId="1810C147" w:rsidR="00810D04" w:rsidRPr="009230C7" w:rsidRDefault="00810D04" w:rsidP="00A31E9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80</w:t>
            </w:r>
          </w:p>
        </w:tc>
        <w:tc>
          <w:tcPr>
            <w:tcW w:w="4677" w:type="dxa"/>
            <w:tcBorders>
              <w:top w:val="single" w:sz="4" w:space="0" w:color="auto"/>
              <w:left w:val="single" w:sz="4" w:space="0" w:color="auto"/>
              <w:bottom w:val="single" w:sz="4" w:space="0" w:color="auto"/>
              <w:right w:val="single" w:sz="4" w:space="0" w:color="auto"/>
            </w:tcBorders>
          </w:tcPr>
          <w:p w14:paraId="092C4C0B" w14:textId="77777777" w:rsidR="00810D04" w:rsidRPr="009230C7" w:rsidRDefault="00810D04"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Монитор для трансляции изображения со встречной камеры*</w:t>
            </w:r>
          </w:p>
        </w:tc>
        <w:tc>
          <w:tcPr>
            <w:tcW w:w="1560" w:type="dxa"/>
            <w:tcBorders>
              <w:top w:val="single" w:sz="4" w:space="0" w:color="auto"/>
              <w:left w:val="single" w:sz="4" w:space="0" w:color="auto"/>
              <w:bottom w:val="single" w:sz="4" w:space="0" w:color="auto"/>
              <w:right w:val="single" w:sz="4" w:space="0" w:color="auto"/>
            </w:tcBorders>
          </w:tcPr>
          <w:p w14:paraId="036E0164" w14:textId="77777777" w:rsidR="00810D04" w:rsidRPr="009230C7" w:rsidRDefault="00810D04"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2E380011" w14:textId="77777777" w:rsidR="00810D04" w:rsidRPr="009230C7" w:rsidRDefault="00810D04" w:rsidP="00A31E9F">
            <w:pPr>
              <w:rPr>
                <w:rFonts w:ascii="Times New Roman" w:hAnsi="Times New Roman" w:cs="Times New Roman"/>
                <w:bCs/>
                <w:sz w:val="28"/>
                <w:szCs w:val="28"/>
              </w:rPr>
            </w:pPr>
            <w:r w:rsidRPr="009230C7">
              <w:rPr>
                <w:rFonts w:ascii="Times New Roman" w:hAnsi="Times New Roman" w:cs="Times New Roman"/>
                <w:bCs/>
                <w:sz w:val="28"/>
                <w:szCs w:val="28"/>
              </w:rPr>
              <w:t>1</w:t>
            </w:r>
          </w:p>
        </w:tc>
      </w:tr>
    </w:tbl>
    <w:p w14:paraId="5A3A5F34" w14:textId="77777777" w:rsidR="00A31E9F" w:rsidRPr="009230C7" w:rsidRDefault="00A31E9F" w:rsidP="00A31E9F">
      <w:pPr>
        <w:jc w:val="center"/>
        <w:rPr>
          <w:rFonts w:ascii="Times New Roman" w:hAnsi="Times New Roman" w:cs="Times New Roman"/>
          <w:sz w:val="28"/>
          <w:szCs w:val="28"/>
        </w:rPr>
      </w:pPr>
    </w:p>
    <w:p w14:paraId="1D1FB390" w14:textId="77777777" w:rsidR="00CA1ED6" w:rsidRPr="009230C7" w:rsidRDefault="00CA1ED6" w:rsidP="00A31E9F">
      <w:pPr>
        <w:jc w:val="right"/>
        <w:outlineLvl w:val="0"/>
        <w:rPr>
          <w:rFonts w:ascii="Times New Roman" w:hAnsi="Times New Roman" w:cs="Times New Roman"/>
          <w:sz w:val="28"/>
          <w:szCs w:val="28"/>
        </w:rPr>
      </w:pPr>
    </w:p>
    <w:p w14:paraId="4533532A" w14:textId="77777777" w:rsidR="00CA1ED6" w:rsidRPr="009230C7" w:rsidRDefault="00CA1ED6" w:rsidP="00A31E9F">
      <w:pPr>
        <w:jc w:val="right"/>
        <w:outlineLvl w:val="0"/>
        <w:rPr>
          <w:rFonts w:ascii="Times New Roman" w:hAnsi="Times New Roman" w:cs="Times New Roman"/>
          <w:sz w:val="28"/>
          <w:szCs w:val="28"/>
        </w:rPr>
      </w:pPr>
    </w:p>
    <w:p w14:paraId="0C632928" w14:textId="0D7214F3" w:rsidR="00A31E9F" w:rsidRPr="009230C7" w:rsidRDefault="00A31E9F" w:rsidP="00A31E9F">
      <w:pPr>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607A0C" w:rsidRPr="009230C7">
        <w:rPr>
          <w:rFonts w:ascii="Times New Roman" w:hAnsi="Times New Roman" w:cs="Times New Roman"/>
          <w:sz w:val="28"/>
          <w:szCs w:val="28"/>
        </w:rPr>
        <w:t>4</w:t>
      </w:r>
      <w:r w:rsidRPr="009230C7">
        <w:rPr>
          <w:rFonts w:ascii="Times New Roman" w:hAnsi="Times New Roman" w:cs="Times New Roman"/>
          <w:sz w:val="28"/>
          <w:szCs w:val="28"/>
        </w:rPr>
        <w:t>.6</w:t>
      </w:r>
    </w:p>
    <w:p w14:paraId="532EA026" w14:textId="77777777" w:rsidR="00A31E9F" w:rsidRPr="009230C7" w:rsidRDefault="00A31E9F" w:rsidP="00A31E9F">
      <w:pPr>
        <w:jc w:val="right"/>
        <w:rPr>
          <w:rFonts w:ascii="Times New Roman" w:hAnsi="Times New Roman" w:cs="Times New Roman"/>
          <w:sz w:val="28"/>
          <w:szCs w:val="28"/>
        </w:rPr>
      </w:pPr>
      <w:r w:rsidRPr="009230C7">
        <w:rPr>
          <w:rFonts w:ascii="Times New Roman" w:hAnsi="Times New Roman" w:cs="Times New Roman"/>
          <w:sz w:val="28"/>
          <w:szCs w:val="28"/>
        </w:rPr>
        <w:t xml:space="preserve">к Порядку организации медицинской реабилитации, </w:t>
      </w:r>
    </w:p>
    <w:p w14:paraId="3EC2A99F" w14:textId="77777777" w:rsidR="00A31E9F" w:rsidRPr="009230C7" w:rsidRDefault="00A31E9F" w:rsidP="00A31E9F">
      <w:pPr>
        <w:jc w:val="right"/>
        <w:rPr>
          <w:rFonts w:ascii="Times New Roman" w:hAnsi="Times New Roman" w:cs="Times New Roman"/>
          <w:spacing w:val="-1"/>
          <w:sz w:val="28"/>
          <w:szCs w:val="28"/>
        </w:rPr>
      </w:pPr>
      <w:r w:rsidRPr="009230C7">
        <w:rPr>
          <w:rFonts w:ascii="Times New Roman" w:hAnsi="Times New Roman" w:cs="Times New Roman"/>
          <w:spacing w:val="-1"/>
          <w:sz w:val="28"/>
          <w:szCs w:val="28"/>
        </w:rPr>
        <w:t xml:space="preserve">утвержденному приказом Министерства </w:t>
      </w:r>
    </w:p>
    <w:p w14:paraId="4CF20E1B" w14:textId="77777777" w:rsidR="00A31E9F" w:rsidRPr="009230C7" w:rsidRDefault="00A31E9F" w:rsidP="00A31E9F">
      <w:pPr>
        <w:jc w:val="right"/>
        <w:rPr>
          <w:rFonts w:ascii="Times New Roman" w:hAnsi="Times New Roman" w:cs="Times New Roman"/>
          <w:spacing w:val="-3"/>
          <w:sz w:val="28"/>
          <w:szCs w:val="28"/>
        </w:rPr>
      </w:pPr>
      <w:r w:rsidRPr="009230C7">
        <w:rPr>
          <w:rFonts w:ascii="Times New Roman" w:hAnsi="Times New Roman" w:cs="Times New Roman"/>
          <w:spacing w:val="-1"/>
          <w:sz w:val="28"/>
          <w:szCs w:val="28"/>
        </w:rPr>
        <w:t xml:space="preserve">здравоохранения </w:t>
      </w:r>
      <w:r w:rsidRPr="009230C7">
        <w:rPr>
          <w:rFonts w:ascii="Times New Roman" w:hAnsi="Times New Roman" w:cs="Times New Roman"/>
          <w:spacing w:val="-3"/>
          <w:sz w:val="28"/>
          <w:szCs w:val="28"/>
        </w:rPr>
        <w:t>Российской Федерации</w:t>
      </w:r>
    </w:p>
    <w:p w14:paraId="7D13F760" w14:textId="77777777" w:rsidR="00A31E9F" w:rsidRPr="009230C7" w:rsidRDefault="00A31E9F" w:rsidP="00A31E9F">
      <w:pPr>
        <w:pStyle w:val="1"/>
        <w:jc w:val="right"/>
        <w:rPr>
          <w:rStyle w:val="a5"/>
          <w:rFonts w:ascii="Times New Roman" w:hAnsi="Times New Roman" w:cs="Times New Roman"/>
        </w:rPr>
      </w:pPr>
      <w:r w:rsidRPr="009230C7">
        <w:rPr>
          <w:rFonts w:ascii="Times New Roman" w:hAnsi="Times New Roman" w:cs="Times New Roman"/>
          <w:spacing w:val="-3"/>
        </w:rPr>
        <w:t>от ______________ 20__ г. № ______</w:t>
      </w:r>
    </w:p>
    <w:p w14:paraId="0206085A" w14:textId="77777777" w:rsidR="00A31E9F" w:rsidRPr="009230C7" w:rsidRDefault="00A31E9F" w:rsidP="00A31E9F">
      <w:pPr>
        <w:autoSpaceDE w:val="0"/>
        <w:autoSpaceDN w:val="0"/>
        <w:adjustRightInd w:val="0"/>
        <w:jc w:val="center"/>
        <w:rPr>
          <w:rFonts w:ascii="Times New Roman" w:hAnsi="Times New Roman" w:cs="Times New Roman"/>
          <w:b/>
          <w:sz w:val="28"/>
          <w:szCs w:val="28"/>
          <w:u w:val="single"/>
        </w:rPr>
      </w:pPr>
    </w:p>
    <w:p w14:paraId="3C7B1C84" w14:textId="77777777" w:rsidR="00A31E9F" w:rsidRPr="009230C7" w:rsidRDefault="00A31E9F" w:rsidP="00A31E9F">
      <w:pPr>
        <w:autoSpaceDE w:val="0"/>
        <w:autoSpaceDN w:val="0"/>
        <w:adjustRightInd w:val="0"/>
        <w:jc w:val="center"/>
        <w:rPr>
          <w:rFonts w:ascii="Times New Roman" w:hAnsi="Times New Roman" w:cs="Times New Roman"/>
          <w:b/>
          <w:sz w:val="28"/>
          <w:szCs w:val="28"/>
          <w:u w:val="single"/>
        </w:rPr>
      </w:pPr>
    </w:p>
    <w:p w14:paraId="5A01DA28" w14:textId="77777777" w:rsidR="00A31E9F" w:rsidRPr="009230C7" w:rsidRDefault="00A31E9F" w:rsidP="00A31E9F">
      <w:pPr>
        <w:shd w:val="clear" w:color="auto" w:fill="FFFFFF"/>
        <w:ind w:firstLine="708"/>
        <w:contextualSpacing/>
        <w:jc w:val="center"/>
        <w:rPr>
          <w:rStyle w:val="a5"/>
          <w:rFonts w:ascii="Times New Roman" w:hAnsi="Times New Roman" w:cs="Times New Roman"/>
          <w:b w:val="0"/>
          <w:sz w:val="28"/>
          <w:szCs w:val="28"/>
          <w:shd w:val="clear" w:color="auto" w:fill="FFFFFF"/>
        </w:rPr>
      </w:pPr>
      <w:r w:rsidRPr="009230C7">
        <w:rPr>
          <w:rFonts w:ascii="Times New Roman" w:hAnsi="Times New Roman" w:cs="Times New Roman"/>
          <w:b/>
          <w:sz w:val="28"/>
          <w:szCs w:val="28"/>
          <w:u w:val="single"/>
        </w:rPr>
        <w:t xml:space="preserve">Положение об амбулаторном отделении медицинской реабилитации, оказывающем помощь </w:t>
      </w:r>
      <w:r w:rsidRPr="009230C7">
        <w:rPr>
          <w:rFonts w:ascii="Times New Roman" w:hAnsi="Times New Roman" w:cs="Times New Roman"/>
          <w:b/>
          <w:sz w:val="28"/>
          <w:szCs w:val="28"/>
        </w:rPr>
        <w:t xml:space="preserve">пациентам с нарушением функции, структуры, активности и участия </w:t>
      </w:r>
      <w:r w:rsidRPr="009230C7">
        <w:rPr>
          <w:rFonts w:ascii="Times New Roman" w:eastAsia="Yu Gothic Light" w:hAnsi="Times New Roman" w:cs="Times New Roman"/>
          <w:b/>
          <w:sz w:val="28"/>
          <w:szCs w:val="28"/>
          <w:lang w:eastAsia="en-US"/>
        </w:rPr>
        <w:t xml:space="preserve">при заболеваниях и состояниях </w:t>
      </w:r>
      <w:r w:rsidRPr="009230C7">
        <w:rPr>
          <w:rFonts w:ascii="Times New Roman" w:hAnsi="Times New Roman" w:cs="Times New Roman"/>
          <w:b/>
          <w:sz w:val="28"/>
          <w:szCs w:val="28"/>
        </w:rPr>
        <w:t>центральной нервной системы</w:t>
      </w:r>
    </w:p>
    <w:p w14:paraId="141B1816" w14:textId="77777777" w:rsidR="00A31E9F" w:rsidRPr="009230C7" w:rsidRDefault="00A31E9F" w:rsidP="00A31E9F">
      <w:pPr>
        <w:pStyle w:val="a3"/>
        <w:numPr>
          <w:ilvl w:val="0"/>
          <w:numId w:val="7"/>
        </w:numPr>
        <w:autoSpaceDE w:val="0"/>
        <w:autoSpaceDN w:val="0"/>
        <w:adjustRightInd w:val="0"/>
        <w:ind w:left="0" w:firstLine="0"/>
        <w:jc w:val="both"/>
        <w:rPr>
          <w:rFonts w:ascii="Times New Roman" w:hAnsi="Times New Roman"/>
          <w:sz w:val="28"/>
          <w:szCs w:val="28"/>
        </w:rPr>
      </w:pPr>
      <w:r w:rsidRPr="009230C7">
        <w:rPr>
          <w:rFonts w:ascii="Times New Roman" w:hAnsi="Times New Roman"/>
          <w:bCs/>
          <w:sz w:val="28"/>
          <w:szCs w:val="28"/>
        </w:rPr>
        <w:t xml:space="preserve">Настоящее Положение устанавливает правила организации оказания помощи на третьем этапе медицинской реабилитации пациентам </w:t>
      </w:r>
      <w:r w:rsidRPr="009230C7">
        <w:rPr>
          <w:rFonts w:ascii="Times New Roman" w:hAnsi="Times New Roman"/>
          <w:sz w:val="28"/>
          <w:szCs w:val="28"/>
        </w:rPr>
        <w:t xml:space="preserve">с ограничением жизнедеятельности, нарушением функции, структуры, активности и участия </w:t>
      </w:r>
      <w:r w:rsidRPr="009230C7">
        <w:rPr>
          <w:rFonts w:ascii="Times New Roman" w:eastAsia="Yu Gothic Light" w:hAnsi="Times New Roman"/>
          <w:sz w:val="28"/>
          <w:szCs w:val="28"/>
        </w:rPr>
        <w:t xml:space="preserve">при заболеваниях и состояниях </w:t>
      </w:r>
      <w:r w:rsidRPr="009230C7">
        <w:rPr>
          <w:rFonts w:ascii="Times New Roman" w:hAnsi="Times New Roman"/>
          <w:sz w:val="28"/>
          <w:szCs w:val="28"/>
        </w:rPr>
        <w:t>центральной нервной системы</w:t>
      </w:r>
      <w:r w:rsidRPr="009230C7">
        <w:rPr>
          <w:rFonts w:ascii="Times New Roman" w:hAnsi="Times New Roman"/>
          <w:bCs/>
          <w:sz w:val="28"/>
          <w:szCs w:val="28"/>
        </w:rPr>
        <w:t xml:space="preserve"> в амбулаторном отделении медицинской реабилитации медицинской организации (далее Амбулаторное отделение); </w:t>
      </w:r>
    </w:p>
    <w:p w14:paraId="6E77B884" w14:textId="77777777" w:rsidR="00A31E9F" w:rsidRPr="009230C7" w:rsidRDefault="00A31E9F" w:rsidP="00A31E9F">
      <w:pPr>
        <w:pStyle w:val="a3"/>
        <w:numPr>
          <w:ilvl w:val="0"/>
          <w:numId w:val="7"/>
        </w:numPr>
        <w:autoSpaceDE w:val="0"/>
        <w:autoSpaceDN w:val="0"/>
        <w:adjustRightInd w:val="0"/>
        <w:ind w:left="0" w:firstLine="0"/>
        <w:jc w:val="both"/>
        <w:rPr>
          <w:rFonts w:ascii="Times New Roman" w:hAnsi="Times New Roman"/>
          <w:bCs/>
          <w:sz w:val="28"/>
          <w:szCs w:val="28"/>
        </w:rPr>
      </w:pPr>
      <w:r w:rsidRPr="009230C7">
        <w:rPr>
          <w:rFonts w:ascii="Times New Roman" w:hAnsi="Times New Roman"/>
          <w:bCs/>
          <w:sz w:val="28"/>
          <w:szCs w:val="28"/>
        </w:rPr>
        <w:t>Организация оказания помощи по медицинской реабилитации в условиях амбулаторно-поликлинического приема осуществляется в медицинских и иных организациях государственной, муниципальной и частной систем здравоохранения, в том числе индивидуальными предпринимателями, имеющими лицензию на медицинскую деятельность, полученную в порядке, установленном законодательством Российской Федерации (далее - медицинские организации) в соответствии с положениями настоящего порядка, а так же Приказа Министерства здравоохранения и социального развития РФ от 15 мая 2012</w:t>
      </w:r>
      <w:r w:rsidRPr="009230C7">
        <w:rPr>
          <w:rFonts w:ascii="Times New Roman" w:hAnsi="Times New Roman"/>
          <w:bCs/>
          <w:sz w:val="28"/>
          <w:szCs w:val="28"/>
          <w:lang w:val="en-US"/>
        </w:rPr>
        <w:t> </w:t>
      </w:r>
      <w:r w:rsidRPr="009230C7">
        <w:rPr>
          <w:rFonts w:ascii="Times New Roman" w:hAnsi="Times New Roman"/>
          <w:bCs/>
          <w:sz w:val="28"/>
          <w:szCs w:val="28"/>
        </w:rPr>
        <w:t xml:space="preserve">г. </w:t>
      </w:r>
      <w:r w:rsidRPr="009230C7">
        <w:rPr>
          <w:rFonts w:ascii="Times New Roman" w:hAnsi="Times New Roman"/>
          <w:bCs/>
          <w:sz w:val="28"/>
          <w:szCs w:val="28"/>
          <w:lang w:val="en-US"/>
        </w:rPr>
        <w:t>N </w:t>
      </w:r>
      <w:r w:rsidRPr="009230C7">
        <w:rPr>
          <w:rFonts w:ascii="Times New Roman" w:hAnsi="Times New Roman"/>
          <w:bCs/>
          <w:sz w:val="28"/>
          <w:szCs w:val="28"/>
        </w:rPr>
        <w:t>543н"Об утверждении Положения об организации оказания первичной медико-санитарной помощи взрослому населению";</w:t>
      </w:r>
    </w:p>
    <w:p w14:paraId="01EE8676" w14:textId="77777777" w:rsidR="00A31E9F" w:rsidRPr="009230C7" w:rsidRDefault="00A31E9F" w:rsidP="00A31E9F">
      <w:pPr>
        <w:pStyle w:val="a3"/>
        <w:numPr>
          <w:ilvl w:val="0"/>
          <w:numId w:val="7"/>
        </w:numPr>
        <w:autoSpaceDE w:val="0"/>
        <w:autoSpaceDN w:val="0"/>
        <w:adjustRightInd w:val="0"/>
        <w:ind w:left="0" w:firstLine="0"/>
        <w:jc w:val="both"/>
        <w:rPr>
          <w:rFonts w:ascii="Times New Roman" w:hAnsi="Times New Roman"/>
          <w:bCs/>
          <w:sz w:val="28"/>
          <w:szCs w:val="28"/>
        </w:rPr>
      </w:pPr>
      <w:r w:rsidRPr="009230C7">
        <w:rPr>
          <w:rFonts w:ascii="Times New Roman" w:hAnsi="Times New Roman"/>
          <w:bCs/>
          <w:sz w:val="28"/>
          <w:szCs w:val="28"/>
        </w:rPr>
        <w:t>Помощь по медицинской реабилитации в условиях амбулаторного отделения осуществляется в плановой форме;</w:t>
      </w:r>
    </w:p>
    <w:p w14:paraId="36A8FC90" w14:textId="77777777" w:rsidR="00A31E9F" w:rsidRPr="009230C7" w:rsidRDefault="00A31E9F" w:rsidP="00A31E9F">
      <w:pPr>
        <w:pStyle w:val="a3"/>
        <w:numPr>
          <w:ilvl w:val="0"/>
          <w:numId w:val="7"/>
        </w:numPr>
        <w:autoSpaceDE w:val="0"/>
        <w:autoSpaceDN w:val="0"/>
        <w:adjustRightInd w:val="0"/>
        <w:ind w:left="0" w:firstLine="0"/>
        <w:jc w:val="both"/>
        <w:rPr>
          <w:rFonts w:ascii="Times New Roman" w:hAnsi="Times New Roman"/>
          <w:sz w:val="28"/>
          <w:szCs w:val="28"/>
        </w:rPr>
      </w:pPr>
      <w:r w:rsidRPr="009230C7">
        <w:rPr>
          <w:rFonts w:ascii="Times New Roman" w:hAnsi="Times New Roman"/>
          <w:sz w:val="28"/>
          <w:szCs w:val="28"/>
        </w:rPr>
        <w:t>Амбулаторное отделение может быть структурным подразделением многопрофильной медицинской организации, центра медицинской реабилитации, многопрофильного центра медицинской реабилитации, санаторно-курортной медицинской организации, оказывающих медицинскую помощь в амбулаторных условиях;</w:t>
      </w:r>
    </w:p>
    <w:p w14:paraId="0BEDF3CA" w14:textId="4CF2EB1E" w:rsidR="00A31E9F" w:rsidRPr="009230C7" w:rsidRDefault="00C9669E" w:rsidP="00A31E9F">
      <w:pPr>
        <w:pStyle w:val="a3"/>
        <w:numPr>
          <w:ilvl w:val="0"/>
          <w:numId w:val="7"/>
        </w:numPr>
        <w:autoSpaceDE w:val="0"/>
        <w:autoSpaceDN w:val="0"/>
        <w:adjustRightInd w:val="0"/>
        <w:ind w:left="0" w:firstLine="0"/>
        <w:jc w:val="both"/>
        <w:rPr>
          <w:rFonts w:ascii="Times New Roman" w:hAnsi="Times New Roman"/>
          <w:bCs/>
          <w:sz w:val="28"/>
          <w:szCs w:val="28"/>
        </w:rPr>
      </w:pPr>
      <w:r w:rsidRPr="009230C7">
        <w:rPr>
          <w:rFonts w:ascii="Times New Roman" w:hAnsi="Times New Roman"/>
          <w:bCs/>
          <w:sz w:val="28"/>
          <w:szCs w:val="28"/>
        </w:rPr>
        <w:t>В амбулаторное отделение направляются</w:t>
      </w:r>
      <w:r w:rsidR="00A31E9F" w:rsidRPr="009230C7">
        <w:rPr>
          <w:rFonts w:ascii="Times New Roman" w:hAnsi="Times New Roman"/>
          <w:bCs/>
          <w:sz w:val="28"/>
          <w:szCs w:val="28"/>
        </w:rPr>
        <w:t xml:space="preserve"> пациенты по завершении лечения в специализированном отделении по профилю оказываемой медицинской помощи (</w:t>
      </w:r>
      <w:r w:rsidR="00A31E9F" w:rsidRPr="009230C7">
        <w:rPr>
          <w:rFonts w:ascii="Times New Roman" w:hAnsi="Times New Roman"/>
          <w:bCs/>
          <w:sz w:val="28"/>
          <w:szCs w:val="28"/>
          <w:lang w:val="en-US"/>
        </w:rPr>
        <w:t>I</w:t>
      </w:r>
      <w:r w:rsidR="00A31E9F" w:rsidRPr="009230C7">
        <w:rPr>
          <w:rFonts w:ascii="Times New Roman" w:hAnsi="Times New Roman"/>
          <w:bCs/>
          <w:sz w:val="28"/>
          <w:szCs w:val="28"/>
        </w:rPr>
        <w:t xml:space="preserve">  этап медицинской реабилитации), в стационарном отделении медицинской реабилитации (</w:t>
      </w:r>
      <w:r w:rsidR="00A31E9F" w:rsidRPr="009230C7">
        <w:rPr>
          <w:rFonts w:ascii="Times New Roman" w:hAnsi="Times New Roman"/>
          <w:bCs/>
          <w:sz w:val="28"/>
          <w:szCs w:val="28"/>
          <w:lang w:val="en-US"/>
        </w:rPr>
        <w:t>II</w:t>
      </w:r>
      <w:r w:rsidR="00A31E9F" w:rsidRPr="009230C7">
        <w:rPr>
          <w:rFonts w:ascii="Times New Roman" w:hAnsi="Times New Roman"/>
          <w:bCs/>
          <w:sz w:val="28"/>
          <w:szCs w:val="28"/>
        </w:rPr>
        <w:t xml:space="preserve"> этап медицинской реабилитации), пациенты по направлению лечащего врача поликлиники, имеющие реабилитационный потенциал, не требующие круглосуточного медицинского наблюдения, не нуждающиеся в применении высокотехнологичных методов интенсивной реабилитации, не имеющие противопоказаний для проведения отдельных методов реабилитации, имеющие нарушение функций , структур и ограничение жизнедеятельности оцененное МДБ в 2 балла по ШРМ; </w:t>
      </w:r>
    </w:p>
    <w:p w14:paraId="42AE3DD6" w14:textId="77777777" w:rsidR="00A31E9F" w:rsidRPr="009230C7" w:rsidRDefault="00A31E9F" w:rsidP="00A31E9F">
      <w:pPr>
        <w:pStyle w:val="a3"/>
        <w:numPr>
          <w:ilvl w:val="0"/>
          <w:numId w:val="7"/>
        </w:numPr>
        <w:autoSpaceDE w:val="0"/>
        <w:autoSpaceDN w:val="0"/>
        <w:adjustRightInd w:val="0"/>
        <w:ind w:left="0" w:firstLine="0"/>
        <w:jc w:val="both"/>
        <w:rPr>
          <w:rFonts w:ascii="Times New Roman" w:hAnsi="Times New Roman"/>
          <w:bCs/>
          <w:sz w:val="28"/>
          <w:szCs w:val="28"/>
        </w:rPr>
      </w:pPr>
      <w:r w:rsidRPr="009230C7">
        <w:rPr>
          <w:rFonts w:ascii="Times New Roman" w:hAnsi="Times New Roman"/>
          <w:bCs/>
          <w:sz w:val="28"/>
          <w:szCs w:val="28"/>
        </w:rPr>
        <w:t xml:space="preserve">Амбулаторное 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w:t>
      </w:r>
      <w:hyperlink r:id="rId25" w:anchor="block_1000" w:history="1">
        <w:r w:rsidRPr="009230C7">
          <w:rPr>
            <w:rFonts w:ascii="Times New Roman" w:hAnsi="Times New Roman"/>
            <w:bCs/>
            <w:sz w:val="28"/>
            <w:szCs w:val="28"/>
          </w:rPr>
          <w:t>Квалификационным</w:t>
        </w:r>
        <w:r w:rsidRPr="009230C7">
          <w:rPr>
            <w:rFonts w:ascii="Times New Roman" w:hAnsi="Times New Roman"/>
            <w:bCs/>
            <w:sz w:val="28"/>
            <w:szCs w:val="28"/>
            <w:lang w:val="en-US"/>
          </w:rPr>
          <w:t> </w:t>
        </w:r>
        <w:r w:rsidRPr="009230C7">
          <w:rPr>
            <w:rFonts w:ascii="Times New Roman" w:hAnsi="Times New Roman"/>
            <w:bCs/>
            <w:sz w:val="28"/>
            <w:szCs w:val="28"/>
          </w:rPr>
          <w:t>требованиям</w:t>
        </w:r>
      </w:hyperlink>
      <w:r w:rsidRPr="009230C7">
        <w:rPr>
          <w:rFonts w:ascii="Times New Roman" w:hAnsi="Times New Roman"/>
          <w:bCs/>
          <w:sz w:val="28"/>
          <w:szCs w:val="28"/>
        </w:rPr>
        <w:t xml:space="preserve"> к специалистам с высшим и послевузовским медицинским и фармацевтическим образованием в сфере здравоохранения, утвержденным </w:t>
      </w:r>
      <w:hyperlink r:id="rId26" w:history="1">
        <w:r w:rsidRPr="009230C7">
          <w:rPr>
            <w:rFonts w:ascii="Times New Roman" w:hAnsi="Times New Roman"/>
            <w:bCs/>
            <w:sz w:val="28"/>
            <w:szCs w:val="28"/>
          </w:rPr>
          <w:t>приказом</w:t>
        </w:r>
      </w:hyperlink>
      <w:r w:rsidRPr="009230C7">
        <w:rPr>
          <w:rFonts w:ascii="Times New Roman" w:hAnsi="Times New Roman"/>
          <w:bCs/>
          <w:sz w:val="28"/>
          <w:szCs w:val="28"/>
        </w:rPr>
        <w:t xml:space="preserve"> Министерства здравоохранения и социального развития Российской Федерации от 7 июля 2009 г. </w:t>
      </w:r>
      <w:r w:rsidRPr="009230C7">
        <w:rPr>
          <w:rFonts w:ascii="Times New Roman" w:hAnsi="Times New Roman"/>
          <w:bCs/>
          <w:sz w:val="28"/>
          <w:szCs w:val="28"/>
          <w:lang w:val="en-US"/>
        </w:rPr>
        <w:t>N </w:t>
      </w:r>
      <w:r w:rsidRPr="009230C7">
        <w:rPr>
          <w:rFonts w:ascii="Times New Roman" w:hAnsi="Times New Roman"/>
          <w:bCs/>
          <w:sz w:val="28"/>
          <w:szCs w:val="28"/>
        </w:rPr>
        <w:t xml:space="preserve">415н, по специальности «травматология и ортопедия», а так же </w:t>
      </w:r>
      <w:r w:rsidRPr="009230C7">
        <w:rPr>
          <w:rFonts w:ascii="Times New Roman" w:hAnsi="Times New Roman"/>
          <w:sz w:val="28"/>
          <w:szCs w:val="28"/>
        </w:rPr>
        <w:t xml:space="preserve">сертификат по специальности «врач  физической и реабилитационной медицины».  </w:t>
      </w:r>
    </w:p>
    <w:p w14:paraId="31871016" w14:textId="77777777" w:rsidR="00A31E9F" w:rsidRPr="009230C7" w:rsidRDefault="00A31E9F" w:rsidP="00A31E9F">
      <w:pPr>
        <w:pStyle w:val="a3"/>
        <w:numPr>
          <w:ilvl w:val="0"/>
          <w:numId w:val="7"/>
        </w:numPr>
        <w:autoSpaceDE w:val="0"/>
        <w:autoSpaceDN w:val="0"/>
        <w:adjustRightInd w:val="0"/>
        <w:ind w:left="0" w:firstLine="0"/>
        <w:jc w:val="both"/>
        <w:rPr>
          <w:rFonts w:ascii="Times New Roman" w:hAnsi="Times New Roman"/>
          <w:sz w:val="28"/>
          <w:szCs w:val="28"/>
        </w:rPr>
      </w:pPr>
      <w:r w:rsidRPr="009230C7">
        <w:rPr>
          <w:rFonts w:ascii="Times New Roman" w:hAnsi="Times New Roman"/>
          <w:bCs/>
          <w:sz w:val="28"/>
          <w:szCs w:val="28"/>
        </w:rPr>
        <w:t xml:space="preserve">Структура амбулаторного отделения и его штатная численность устанавливаются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штатных нормативов, установленных </w:t>
      </w:r>
      <w:hyperlink r:id="rId27" w:anchor="block_8000" w:history="1">
        <w:r w:rsidRPr="009230C7">
          <w:rPr>
            <w:rFonts w:ascii="Times New Roman" w:hAnsi="Times New Roman"/>
            <w:bCs/>
            <w:sz w:val="28"/>
            <w:szCs w:val="28"/>
          </w:rPr>
          <w:t>П</w:t>
        </w:r>
      </w:hyperlink>
      <w:r w:rsidRPr="009230C7">
        <w:rPr>
          <w:rFonts w:ascii="Times New Roman" w:hAnsi="Times New Roman"/>
          <w:sz w:val="28"/>
          <w:szCs w:val="28"/>
        </w:rPr>
        <w:t>риложением 5.6.1.</w:t>
      </w:r>
    </w:p>
    <w:p w14:paraId="2580F190" w14:textId="77777777" w:rsidR="00A31E9F" w:rsidRPr="009230C7" w:rsidRDefault="00A31E9F" w:rsidP="00A31E9F">
      <w:pPr>
        <w:pStyle w:val="a3"/>
        <w:autoSpaceDE w:val="0"/>
        <w:autoSpaceDN w:val="0"/>
        <w:adjustRightInd w:val="0"/>
        <w:ind w:left="0"/>
        <w:jc w:val="both"/>
        <w:rPr>
          <w:rFonts w:ascii="Times New Roman" w:hAnsi="Times New Roman"/>
          <w:sz w:val="28"/>
          <w:szCs w:val="28"/>
        </w:rPr>
      </w:pPr>
      <w:r w:rsidRPr="009230C7">
        <w:rPr>
          <w:rFonts w:ascii="Times New Roman" w:hAnsi="Times New Roman"/>
          <w:sz w:val="28"/>
          <w:szCs w:val="28"/>
        </w:rPr>
        <w:t>8. Основными функциями амбулаторного  отделения медицинской реабилитации являются:</w:t>
      </w:r>
    </w:p>
    <w:p w14:paraId="5EBFE56C" w14:textId="77777777" w:rsidR="00A31E9F" w:rsidRPr="009230C7" w:rsidRDefault="00A31E9F" w:rsidP="00A31E9F">
      <w:pPr>
        <w:pStyle w:val="a3"/>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8.1 Диагностика и мультидисциплинарная оценка нарушения функций и ограничения активности и участия пациента с </w:t>
      </w:r>
      <w:r w:rsidRPr="009230C7">
        <w:rPr>
          <w:rFonts w:ascii="Times New Roman" w:hAnsi="Times New Roman"/>
          <w:bCs/>
          <w:sz w:val="28"/>
          <w:szCs w:val="28"/>
        </w:rPr>
        <w:t xml:space="preserve">нарушением функции, структуры, активности и участия </w:t>
      </w:r>
      <w:r w:rsidRPr="009230C7">
        <w:rPr>
          <w:rFonts w:ascii="Times New Roman" w:eastAsia="Yu Gothic Light" w:hAnsi="Times New Roman"/>
          <w:sz w:val="28"/>
          <w:szCs w:val="28"/>
        </w:rPr>
        <w:t xml:space="preserve">при заболеваниях и состояниях </w:t>
      </w:r>
      <w:r w:rsidRPr="009230C7">
        <w:rPr>
          <w:rFonts w:ascii="Times New Roman" w:hAnsi="Times New Roman"/>
          <w:sz w:val="28"/>
          <w:szCs w:val="28"/>
        </w:rPr>
        <w:t>центральной нервной системы с формулированием реабилитационного диагноза;</w:t>
      </w:r>
    </w:p>
    <w:p w14:paraId="02D13E59" w14:textId="77777777" w:rsidR="00A31E9F" w:rsidRPr="009230C7" w:rsidRDefault="00A31E9F" w:rsidP="00A31E9F">
      <w:pPr>
        <w:pStyle w:val="a3"/>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8.2 Формулирование целей и задач медицинской реабилитации третьего этапа; </w:t>
      </w:r>
    </w:p>
    <w:p w14:paraId="30519534" w14:textId="77777777" w:rsidR="00A31E9F" w:rsidRPr="009230C7" w:rsidRDefault="00A31E9F" w:rsidP="00A31E9F">
      <w:pPr>
        <w:pStyle w:val="a3"/>
        <w:autoSpaceDE w:val="0"/>
        <w:autoSpaceDN w:val="0"/>
        <w:adjustRightInd w:val="0"/>
        <w:jc w:val="both"/>
        <w:rPr>
          <w:rFonts w:ascii="Times New Roman" w:hAnsi="Times New Roman"/>
          <w:sz w:val="28"/>
          <w:szCs w:val="28"/>
        </w:rPr>
      </w:pPr>
      <w:r w:rsidRPr="009230C7">
        <w:rPr>
          <w:rFonts w:ascii="Times New Roman" w:hAnsi="Times New Roman"/>
          <w:sz w:val="28"/>
          <w:szCs w:val="28"/>
        </w:rPr>
        <w:t>8.3 Формирование новой или продолжение выполнения индивидуальной программы медицинской реабилитации, разработанной на предыдущих этапах медицинской реабилитации на основе анализа основополагающих факторов: степени тяжести актуального клинико-морфологического дефицита, пожеланий пациента и (или) членов семьи на основании достигнутого результата реабилитации, толерантности к физическим и интеллектуальным нагрузкам, динамики состояния по данным метрических шкал с момента заболевания на каждом этапе медицинской реабилитации, степени реализации реабилитационного потенциала на всех этапах пройденного реабилитационного лечения;</w:t>
      </w:r>
    </w:p>
    <w:p w14:paraId="44D5C090" w14:textId="77777777" w:rsidR="00A31E9F" w:rsidRPr="009230C7" w:rsidRDefault="00A31E9F" w:rsidP="00A31E9F">
      <w:pPr>
        <w:pStyle w:val="a3"/>
        <w:autoSpaceDE w:val="0"/>
        <w:autoSpaceDN w:val="0"/>
        <w:adjustRightInd w:val="0"/>
        <w:jc w:val="both"/>
        <w:rPr>
          <w:rFonts w:ascii="Times New Roman" w:hAnsi="Times New Roman"/>
          <w:sz w:val="28"/>
          <w:szCs w:val="28"/>
        </w:rPr>
      </w:pPr>
      <w:r w:rsidRPr="009230C7">
        <w:rPr>
          <w:rFonts w:ascii="Times New Roman" w:hAnsi="Times New Roman"/>
          <w:sz w:val="28"/>
          <w:szCs w:val="28"/>
        </w:rPr>
        <w:t>8.4 Представление пациенту для медицинских организаций по месту жительства пациента выписного эпикриза с рекомендациями по осуществлению последующих реабилитационных мероприятий;</w:t>
      </w:r>
    </w:p>
    <w:p w14:paraId="57492888" w14:textId="77777777" w:rsidR="00A31E9F" w:rsidRPr="009230C7" w:rsidRDefault="00A31E9F" w:rsidP="00A31E9F">
      <w:pPr>
        <w:pStyle w:val="a3"/>
        <w:autoSpaceDE w:val="0"/>
        <w:autoSpaceDN w:val="0"/>
        <w:adjustRightInd w:val="0"/>
        <w:jc w:val="both"/>
        <w:rPr>
          <w:rFonts w:ascii="Times New Roman" w:hAnsi="Times New Roman"/>
          <w:sz w:val="28"/>
          <w:szCs w:val="28"/>
        </w:rPr>
      </w:pPr>
      <w:r w:rsidRPr="009230C7">
        <w:rPr>
          <w:rFonts w:ascii="Times New Roman" w:hAnsi="Times New Roman"/>
          <w:sz w:val="28"/>
          <w:szCs w:val="28"/>
        </w:rPr>
        <w:t>8.5 Осуществление экспертизы временной нетрудоспособности;</w:t>
      </w:r>
    </w:p>
    <w:p w14:paraId="2CA4C98A" w14:textId="77777777" w:rsidR="00A31E9F" w:rsidRPr="009230C7" w:rsidRDefault="00A31E9F" w:rsidP="00A31E9F">
      <w:pPr>
        <w:pStyle w:val="a3"/>
        <w:autoSpaceDE w:val="0"/>
        <w:autoSpaceDN w:val="0"/>
        <w:adjustRightInd w:val="0"/>
        <w:jc w:val="both"/>
        <w:rPr>
          <w:rFonts w:ascii="Times New Roman" w:hAnsi="Times New Roman"/>
          <w:sz w:val="28"/>
          <w:szCs w:val="28"/>
        </w:rPr>
      </w:pPr>
      <w:r w:rsidRPr="009230C7">
        <w:rPr>
          <w:rFonts w:ascii="Times New Roman" w:hAnsi="Times New Roman"/>
          <w:sz w:val="28"/>
          <w:szCs w:val="28"/>
        </w:rPr>
        <w:t>8.6 Вторичная и третичная профилактика при нарушении функций и ограничении жизнедеятельности пациентов, включенных в реабилитационный процесс;</w:t>
      </w:r>
    </w:p>
    <w:p w14:paraId="48D48EB2" w14:textId="77777777" w:rsidR="00A31E9F" w:rsidRPr="009230C7" w:rsidRDefault="00A31E9F" w:rsidP="00A31E9F">
      <w:pPr>
        <w:pStyle w:val="a3"/>
        <w:autoSpaceDE w:val="0"/>
        <w:autoSpaceDN w:val="0"/>
        <w:adjustRightInd w:val="0"/>
        <w:jc w:val="both"/>
        <w:rPr>
          <w:rFonts w:ascii="Times New Roman" w:hAnsi="Times New Roman"/>
          <w:sz w:val="28"/>
          <w:szCs w:val="28"/>
        </w:rPr>
      </w:pPr>
      <w:r w:rsidRPr="009230C7">
        <w:rPr>
          <w:rFonts w:ascii="Times New Roman" w:hAnsi="Times New Roman"/>
          <w:sz w:val="28"/>
          <w:szCs w:val="28"/>
        </w:rPr>
        <w:t>8.7 Осуществление контроля эффективности и безопасности реабилитационных мероприятий и профилактику осложнений;</w:t>
      </w:r>
    </w:p>
    <w:p w14:paraId="1D731B28" w14:textId="77777777" w:rsidR="00A31E9F" w:rsidRPr="009230C7" w:rsidRDefault="00A31E9F" w:rsidP="00A31E9F">
      <w:pPr>
        <w:pStyle w:val="a3"/>
        <w:jc w:val="both"/>
        <w:rPr>
          <w:rFonts w:ascii="Times New Roman" w:hAnsi="Times New Roman"/>
          <w:sz w:val="28"/>
          <w:szCs w:val="28"/>
        </w:rPr>
      </w:pPr>
      <w:r w:rsidRPr="009230C7">
        <w:rPr>
          <w:rFonts w:ascii="Times New Roman" w:hAnsi="Times New Roman"/>
          <w:sz w:val="28"/>
          <w:szCs w:val="28"/>
        </w:rPr>
        <w:t>8.8 Направление пациента для дальнейшего оказания медицинской помощи в соответствии с реабилитационным потенциалом к врачу  по профилю заболевания (травматологу-ортопеду) амбулаторно-поликлинической МО, участковому терапевту, врачу общей практики, в отделения паллиативной помощи и сестринского ухода в соответствии с действующими клиническими рекомендациями (протоколами лечения) по вопросам оказания медицинской помощи по медицинской реабилитации</w:t>
      </w:r>
      <w:r w:rsidRPr="009230C7" w:rsidDel="00842157">
        <w:rPr>
          <w:rFonts w:ascii="Times New Roman" w:hAnsi="Times New Roman"/>
          <w:sz w:val="28"/>
          <w:szCs w:val="28"/>
        </w:rPr>
        <w:t xml:space="preserve"> </w:t>
      </w:r>
      <w:r w:rsidRPr="009230C7">
        <w:rPr>
          <w:rFonts w:ascii="Times New Roman" w:hAnsi="Times New Roman"/>
          <w:sz w:val="28"/>
          <w:szCs w:val="28"/>
        </w:rPr>
        <w:t>с учетом стандартов медицинской помощи.</w:t>
      </w:r>
    </w:p>
    <w:p w14:paraId="63E594DC"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bCs/>
          <w:sz w:val="28"/>
          <w:szCs w:val="28"/>
        </w:rPr>
        <w:t xml:space="preserve">9. Для организации работы амбулаторного отделения по медицинской реабилитации в его структуре рекомендуется предусматривать следующие помещения </w:t>
      </w:r>
      <w:r w:rsidRPr="009230C7">
        <w:rPr>
          <w:rFonts w:ascii="Times New Roman" w:hAnsi="Times New Roman" w:cs="Times New Roman"/>
          <w:sz w:val="28"/>
          <w:szCs w:val="28"/>
        </w:rPr>
        <w:t>(согласно действующего СанПиН):</w:t>
      </w:r>
    </w:p>
    <w:p w14:paraId="798CB920"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заведующего;</w:t>
      </w:r>
    </w:p>
    <w:p w14:paraId="26A6EE79"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Процедурную (манипуляционную);</w:t>
      </w:r>
    </w:p>
    <w:p w14:paraId="6D175685" w14:textId="77777777" w:rsidR="00A31E9F" w:rsidRPr="009230C7" w:rsidRDefault="00A31E9F" w:rsidP="00A31E9F">
      <w:pPr>
        <w:pStyle w:val="a3"/>
        <w:numPr>
          <w:ilvl w:val="0"/>
          <w:numId w:val="10"/>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Санузел для персонала;</w:t>
      </w:r>
    </w:p>
    <w:p w14:paraId="335F1FDB" w14:textId="77777777" w:rsidR="00A31E9F" w:rsidRPr="009230C7" w:rsidRDefault="00A31E9F" w:rsidP="00A31E9F">
      <w:pPr>
        <w:pStyle w:val="a3"/>
        <w:numPr>
          <w:ilvl w:val="0"/>
          <w:numId w:val="10"/>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Санузлы для пациентов;</w:t>
      </w:r>
    </w:p>
    <w:p w14:paraId="6355F1FE" w14:textId="77777777" w:rsidR="00A31E9F" w:rsidRPr="009230C7" w:rsidRDefault="00A31E9F" w:rsidP="00A31E9F">
      <w:pPr>
        <w:pStyle w:val="a3"/>
        <w:numPr>
          <w:ilvl w:val="0"/>
          <w:numId w:val="10"/>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Санитарную комнату;</w:t>
      </w:r>
    </w:p>
    <w:p w14:paraId="73318A84" w14:textId="77777777" w:rsidR="00A31E9F" w:rsidRPr="009230C7" w:rsidRDefault="00A31E9F" w:rsidP="00A31E9F">
      <w:pPr>
        <w:pStyle w:val="a3"/>
        <w:numPr>
          <w:ilvl w:val="0"/>
          <w:numId w:val="10"/>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Раздевалки для пациентов;</w:t>
      </w:r>
    </w:p>
    <w:p w14:paraId="4E9BE3B6" w14:textId="77777777" w:rsidR="00A31E9F" w:rsidRPr="009230C7" w:rsidRDefault="00A31E9F" w:rsidP="00A31E9F">
      <w:pPr>
        <w:pStyle w:val="a3"/>
        <w:numPr>
          <w:ilvl w:val="0"/>
          <w:numId w:val="10"/>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Помещения для отдыха пациентов;</w:t>
      </w:r>
    </w:p>
    <w:p w14:paraId="4D7B9D66"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Ординаторскую;</w:t>
      </w:r>
    </w:p>
    <w:p w14:paraId="1A523B8E"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Комнату персонала;</w:t>
      </w:r>
    </w:p>
    <w:p w14:paraId="5FC386D5" w14:textId="43FB98EE"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Кабинеты специалистов (</w:t>
      </w:r>
      <w:r w:rsidR="006E476E" w:rsidRPr="009230C7">
        <w:rPr>
          <w:rFonts w:ascii="Times New Roman" w:hAnsi="Times New Roman" w:cs="Times New Roman"/>
          <w:sz w:val="28"/>
          <w:szCs w:val="28"/>
        </w:rPr>
        <w:t xml:space="preserve">врача физической и реабилитационной медицины, </w:t>
      </w:r>
      <w:r w:rsidRPr="009230C7">
        <w:rPr>
          <w:rFonts w:ascii="Times New Roman" w:hAnsi="Times New Roman" w:cs="Times New Roman"/>
          <w:sz w:val="28"/>
          <w:szCs w:val="28"/>
        </w:rPr>
        <w:t xml:space="preserve">логопедов, </w:t>
      </w:r>
      <w:r w:rsidR="00446D57" w:rsidRPr="009230C7">
        <w:rPr>
          <w:rFonts w:ascii="Times New Roman" w:hAnsi="Times New Roman" w:cs="Times New Roman"/>
          <w:sz w:val="28"/>
          <w:szCs w:val="28"/>
        </w:rPr>
        <w:t>специалистов по эргореабилитации</w:t>
      </w:r>
      <w:r w:rsidRPr="009230C7">
        <w:rPr>
          <w:rFonts w:ascii="Times New Roman" w:hAnsi="Times New Roman" w:cs="Times New Roman"/>
          <w:sz w:val="28"/>
          <w:szCs w:val="28"/>
        </w:rPr>
        <w:t xml:space="preserve">, </w:t>
      </w:r>
      <w:r w:rsidR="001B0968" w:rsidRPr="009230C7">
        <w:rPr>
          <w:rFonts w:ascii="Times New Roman" w:hAnsi="Times New Roman" w:cs="Times New Roman"/>
          <w:sz w:val="28"/>
          <w:szCs w:val="28"/>
        </w:rPr>
        <w:t xml:space="preserve">нейропсихологов, </w:t>
      </w:r>
      <w:r w:rsidR="00446D57" w:rsidRPr="009230C7">
        <w:rPr>
          <w:rFonts w:ascii="Times New Roman" w:hAnsi="Times New Roman" w:cs="Times New Roman"/>
          <w:sz w:val="28"/>
          <w:szCs w:val="28"/>
        </w:rPr>
        <w:t xml:space="preserve">медицинских </w:t>
      </w:r>
      <w:r w:rsidRPr="009230C7">
        <w:rPr>
          <w:rFonts w:ascii="Times New Roman" w:hAnsi="Times New Roman" w:cs="Times New Roman"/>
          <w:sz w:val="28"/>
          <w:szCs w:val="28"/>
        </w:rPr>
        <w:t xml:space="preserve">психологов, </w:t>
      </w:r>
      <w:r w:rsidR="00040308" w:rsidRPr="009230C7">
        <w:rPr>
          <w:rFonts w:ascii="Times New Roman" w:hAnsi="Times New Roman" w:cs="Times New Roman"/>
          <w:sz w:val="28"/>
          <w:szCs w:val="28"/>
        </w:rPr>
        <w:t>специалист</w:t>
      </w:r>
      <w:r w:rsidR="00446D57" w:rsidRPr="009230C7">
        <w:rPr>
          <w:rFonts w:ascii="Times New Roman" w:hAnsi="Times New Roman" w:cs="Times New Roman"/>
          <w:sz w:val="28"/>
          <w:szCs w:val="28"/>
        </w:rPr>
        <w:t>ов</w:t>
      </w:r>
      <w:r w:rsidR="00040308" w:rsidRPr="009230C7">
        <w:rPr>
          <w:rFonts w:ascii="Times New Roman" w:hAnsi="Times New Roman" w:cs="Times New Roman"/>
          <w:sz w:val="28"/>
          <w:szCs w:val="28"/>
        </w:rPr>
        <w:t xml:space="preserve"> по физической реабилитации</w:t>
      </w:r>
      <w:r w:rsidRPr="009230C7">
        <w:rPr>
          <w:rFonts w:ascii="Times New Roman" w:hAnsi="Times New Roman" w:cs="Times New Roman"/>
          <w:sz w:val="28"/>
          <w:szCs w:val="28"/>
        </w:rPr>
        <w:t xml:space="preserve">); </w:t>
      </w:r>
    </w:p>
    <w:p w14:paraId="6B1887D2"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старшей медицинской сестры;</w:t>
      </w:r>
    </w:p>
    <w:p w14:paraId="7E8297C8" w14:textId="3E6A359A" w:rsidR="004C134B" w:rsidRPr="009230C7" w:rsidRDefault="004C134B" w:rsidP="004C134B">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медицинских сестер по реабилитации;</w:t>
      </w:r>
    </w:p>
    <w:p w14:paraId="271F7974"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сестры-хозяйки;</w:t>
      </w:r>
    </w:p>
    <w:p w14:paraId="7D831BD9"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хранения чистого белья;</w:t>
      </w:r>
    </w:p>
    <w:p w14:paraId="29D04354"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для хранения грязного белья;</w:t>
      </w:r>
    </w:p>
    <w:p w14:paraId="35B3ABC8"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хранения расходного материала и медикаментов;</w:t>
      </w:r>
    </w:p>
    <w:p w14:paraId="48D1EF52"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для хранения передвижного оборудования, переносной аппаратуры;</w:t>
      </w:r>
    </w:p>
    <w:p w14:paraId="38D70A8F"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малых (до 5 человек)  групп;</w:t>
      </w:r>
    </w:p>
    <w:p w14:paraId="2CBCEDC3"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групп более 5 человек;</w:t>
      </w:r>
    </w:p>
    <w:p w14:paraId="66FA1533"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Зал лечебной физкультуры для групповых занятий;</w:t>
      </w:r>
    </w:p>
    <w:p w14:paraId="230C2AAF"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Тренажерный зал;</w:t>
      </w:r>
    </w:p>
    <w:p w14:paraId="24CE374B"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массажа на 4 кушетки;</w:t>
      </w:r>
    </w:p>
    <w:p w14:paraId="162C092C"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психологической коррекции;</w:t>
      </w:r>
    </w:p>
    <w:p w14:paraId="3268970E"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Зал  эрготерапии;</w:t>
      </w:r>
    </w:p>
    <w:p w14:paraId="7177C528" w14:textId="77777777" w:rsidR="00A31E9F" w:rsidRPr="009230C7" w:rsidRDefault="00A31E9F" w:rsidP="00A31E9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 xml:space="preserve">Кабинет физиотерапии на 10 кушеток (электросветолечения, теплолечения, лазерной терапии, магнитотерапии, кислородной терапии, иглорефлексотерапии, лечения электросном); </w:t>
      </w:r>
    </w:p>
    <w:p w14:paraId="1AD37DE7" w14:textId="77777777" w:rsidR="00A31E9F" w:rsidRPr="009230C7" w:rsidRDefault="00A31E9F" w:rsidP="00A31E9F">
      <w:p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 xml:space="preserve">10. Оснащение амбулаторного отделения медицинской реабилитации осуществляется в соответствии со стандартом оснащения, предусмотренным </w:t>
      </w:r>
      <w:hyperlink r:id="rId28" w:anchor="block_9000" w:history="1">
        <w:r w:rsidRPr="009230C7">
          <w:rPr>
            <w:rFonts w:ascii="Times New Roman" w:hAnsi="Times New Roman" w:cs="Times New Roman"/>
            <w:bCs/>
            <w:sz w:val="28"/>
            <w:szCs w:val="28"/>
          </w:rPr>
          <w:t>Приложением</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5.6.2</w:t>
        </w:r>
      </w:hyperlink>
      <w:r w:rsidRPr="009230C7">
        <w:rPr>
          <w:rFonts w:ascii="Times New Roman" w:hAnsi="Times New Roman" w:cs="Times New Roman"/>
          <w:bCs/>
          <w:sz w:val="28"/>
          <w:szCs w:val="28"/>
        </w:rPr>
        <w:t>. В случае, если амбулаторное отделение медицинской реабилитации организовывается в медицинской организации, имеющей в своей структуре стационарное отделения медицинской реабилитации и/или отделение медицинской реабилитации дневного стационара, для осуществления помощи по медицинской реабилитации может использоваться оборудование одного из отделений медицинской реабилитации с учетом объемов выполняемой работы, в соответствии с клиническими рекомендациями, с учетом стандартов медицинской помощи;</w:t>
      </w:r>
    </w:p>
    <w:p w14:paraId="3E91CFD3" w14:textId="77777777" w:rsidR="00A31E9F" w:rsidRPr="009230C7" w:rsidRDefault="00A31E9F" w:rsidP="00A31E9F">
      <w:p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11.  При отсутствии эффекта от проводимого лечения в амбулаторном отделении медицинской реабилитации (при условии наличия реабилитационного потенциала) или при возникновении показаний для круглосуточного медицинского наблюдения и лечения, а также при отсутствии возможности проведения дополнительных обследований по медицинским показаниям, пациент направляется для проведения дополнительных обследований и (или) лечения на стационарное обследование и лечение по решению врачебной комиссии медицинской организации.</w:t>
      </w:r>
    </w:p>
    <w:p w14:paraId="7ADEA15F" w14:textId="77777777" w:rsidR="00A31E9F" w:rsidRPr="009230C7" w:rsidRDefault="00A31E9F" w:rsidP="00A31E9F">
      <w:pPr>
        <w:shd w:val="clear" w:color="auto" w:fill="FFFFFF"/>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12. Амбулаторное отделение медицинской реабилитации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14:paraId="49E1C3E7" w14:textId="77777777" w:rsidR="00A31E9F" w:rsidRPr="009230C7" w:rsidRDefault="00A31E9F" w:rsidP="00A31E9F">
      <w:pPr>
        <w:pStyle w:val="ConsPlusNormal"/>
        <w:jc w:val="both"/>
        <w:rPr>
          <w:rFonts w:ascii="Times New Roman" w:hAnsi="Times New Roman" w:cs="Times New Roman"/>
          <w:sz w:val="28"/>
          <w:szCs w:val="28"/>
        </w:rPr>
      </w:pPr>
      <w:r w:rsidRPr="009230C7">
        <w:rPr>
          <w:rFonts w:ascii="Times New Roman" w:hAnsi="Times New Roman" w:cs="Times New Roman"/>
          <w:bCs/>
          <w:sz w:val="28"/>
          <w:szCs w:val="28"/>
        </w:rPr>
        <w:t xml:space="preserve">13. </w:t>
      </w:r>
      <w:r w:rsidRPr="009230C7">
        <w:rPr>
          <w:rFonts w:ascii="Times New Roman" w:hAnsi="Times New Roman" w:cs="Times New Roman"/>
          <w:sz w:val="28"/>
          <w:szCs w:val="28"/>
        </w:rPr>
        <w:t xml:space="preserve">При проведении мероприятий по медицинской реабилитации МДБ амбулаторного отделения медицинской реабилитации может проводить телемедицинские консультации согласно положениям Приказа Министерства Здравоохранения Российской Федерации от 30.11.2017 N 965н "Об утверждении порядка организации и оказания медицинской помощи с применением телемедицинских технологий".. </w:t>
      </w:r>
    </w:p>
    <w:p w14:paraId="752561A3" w14:textId="77777777" w:rsidR="00A31E9F" w:rsidRPr="009230C7" w:rsidRDefault="00A31E9F" w:rsidP="00A31E9F">
      <w:pPr>
        <w:autoSpaceDE w:val="0"/>
        <w:autoSpaceDN w:val="0"/>
        <w:adjustRightInd w:val="0"/>
        <w:jc w:val="both"/>
        <w:rPr>
          <w:rFonts w:ascii="Times New Roman" w:hAnsi="Times New Roman" w:cs="Times New Roman"/>
          <w:bCs/>
          <w:sz w:val="28"/>
          <w:szCs w:val="28"/>
        </w:rPr>
      </w:pPr>
    </w:p>
    <w:p w14:paraId="361F998F" w14:textId="77777777" w:rsidR="00A31E9F" w:rsidRPr="009230C7" w:rsidRDefault="00A31E9F" w:rsidP="00A31E9F">
      <w:pPr>
        <w:autoSpaceDE w:val="0"/>
        <w:autoSpaceDN w:val="0"/>
        <w:adjustRightInd w:val="0"/>
        <w:jc w:val="both"/>
        <w:rPr>
          <w:rFonts w:ascii="Times New Roman" w:hAnsi="Times New Roman" w:cs="Times New Roman"/>
          <w:bCs/>
          <w:sz w:val="28"/>
          <w:szCs w:val="28"/>
        </w:rPr>
      </w:pPr>
    </w:p>
    <w:p w14:paraId="7552D9CA" w14:textId="6C9A6BA4" w:rsidR="00A31E9F" w:rsidRPr="009230C7" w:rsidRDefault="00A31E9F" w:rsidP="00A31E9F">
      <w:pPr>
        <w:pStyle w:val="a3"/>
        <w:autoSpaceDE w:val="0"/>
        <w:autoSpaceDN w:val="0"/>
        <w:adjustRightInd w:val="0"/>
        <w:ind w:left="0"/>
        <w:jc w:val="right"/>
        <w:rPr>
          <w:rFonts w:ascii="Times New Roman" w:hAnsi="Times New Roman"/>
          <w:bCs/>
          <w:sz w:val="28"/>
          <w:szCs w:val="28"/>
        </w:rPr>
      </w:pPr>
      <w:r w:rsidRPr="009230C7">
        <w:rPr>
          <w:rFonts w:ascii="Times New Roman" w:hAnsi="Times New Roman"/>
          <w:bCs/>
          <w:sz w:val="28"/>
          <w:szCs w:val="28"/>
        </w:rPr>
        <w:t xml:space="preserve">Приложение </w:t>
      </w:r>
      <w:r w:rsidR="00607A0C" w:rsidRPr="009230C7">
        <w:rPr>
          <w:rFonts w:ascii="Times New Roman" w:hAnsi="Times New Roman"/>
          <w:bCs/>
          <w:sz w:val="28"/>
          <w:szCs w:val="28"/>
        </w:rPr>
        <w:t>4</w:t>
      </w:r>
      <w:r w:rsidRPr="009230C7">
        <w:rPr>
          <w:rFonts w:ascii="Times New Roman" w:hAnsi="Times New Roman"/>
          <w:bCs/>
          <w:sz w:val="28"/>
          <w:szCs w:val="28"/>
        </w:rPr>
        <w:t>.6.1</w:t>
      </w:r>
      <w:r w:rsidRPr="009230C7">
        <w:rPr>
          <w:rFonts w:ascii="Times New Roman" w:hAnsi="Times New Roman"/>
          <w:bCs/>
          <w:sz w:val="28"/>
          <w:szCs w:val="28"/>
          <w:lang w:val="en-US"/>
        </w:rPr>
        <w:t> </w:t>
      </w:r>
    </w:p>
    <w:p w14:paraId="067A083B" w14:textId="77777777" w:rsidR="00A31E9F" w:rsidRPr="009230C7" w:rsidRDefault="00A31E9F" w:rsidP="00A31E9F">
      <w:pPr>
        <w:pStyle w:val="a3"/>
        <w:autoSpaceDE w:val="0"/>
        <w:autoSpaceDN w:val="0"/>
        <w:adjustRightInd w:val="0"/>
        <w:ind w:left="0"/>
        <w:jc w:val="right"/>
        <w:rPr>
          <w:rFonts w:ascii="Times New Roman" w:hAnsi="Times New Roman"/>
          <w:bCs/>
          <w:sz w:val="28"/>
          <w:szCs w:val="28"/>
        </w:rPr>
      </w:pPr>
      <w:r w:rsidRPr="009230C7">
        <w:rPr>
          <w:rFonts w:ascii="Times New Roman" w:hAnsi="Times New Roman"/>
          <w:bCs/>
          <w:sz w:val="28"/>
          <w:szCs w:val="28"/>
        </w:rPr>
        <w:t xml:space="preserve"> к </w:t>
      </w:r>
      <w:hyperlink r:id="rId29" w:anchor="block_1000000" w:history="1">
        <w:r w:rsidRPr="009230C7">
          <w:rPr>
            <w:rFonts w:ascii="Times New Roman" w:hAnsi="Times New Roman"/>
            <w:bCs/>
            <w:sz w:val="28"/>
            <w:szCs w:val="28"/>
          </w:rPr>
          <w:t>Порядку</w:t>
        </w:r>
      </w:hyperlink>
      <w:r w:rsidRPr="009230C7">
        <w:rPr>
          <w:rFonts w:ascii="Times New Roman" w:hAnsi="Times New Roman"/>
          <w:bCs/>
          <w:sz w:val="28"/>
          <w:szCs w:val="28"/>
        </w:rPr>
        <w:t xml:space="preserve"> организации</w:t>
      </w:r>
    </w:p>
    <w:p w14:paraId="129A7E00" w14:textId="77777777" w:rsidR="00A31E9F" w:rsidRPr="009230C7" w:rsidRDefault="00A31E9F" w:rsidP="00A31E9F">
      <w:pPr>
        <w:pStyle w:val="a3"/>
        <w:autoSpaceDE w:val="0"/>
        <w:autoSpaceDN w:val="0"/>
        <w:adjustRightInd w:val="0"/>
        <w:ind w:left="0"/>
        <w:jc w:val="right"/>
        <w:rPr>
          <w:rFonts w:ascii="Times New Roman" w:hAnsi="Times New Roman"/>
          <w:bCs/>
          <w:sz w:val="28"/>
          <w:szCs w:val="28"/>
        </w:rPr>
      </w:pPr>
      <w:r w:rsidRPr="009230C7">
        <w:rPr>
          <w:rFonts w:ascii="Times New Roman" w:hAnsi="Times New Roman"/>
          <w:bCs/>
          <w:sz w:val="28"/>
          <w:szCs w:val="28"/>
        </w:rPr>
        <w:t>медицинской реабилитации,</w:t>
      </w:r>
    </w:p>
    <w:p w14:paraId="4BE0932D" w14:textId="77777777" w:rsidR="00A31E9F" w:rsidRPr="009230C7" w:rsidRDefault="00A31E9F" w:rsidP="00A31E9F">
      <w:pPr>
        <w:pStyle w:val="a3"/>
        <w:autoSpaceDE w:val="0"/>
        <w:autoSpaceDN w:val="0"/>
        <w:adjustRightInd w:val="0"/>
        <w:ind w:left="0"/>
        <w:jc w:val="right"/>
        <w:rPr>
          <w:rFonts w:ascii="Times New Roman" w:hAnsi="Times New Roman"/>
          <w:bCs/>
          <w:sz w:val="28"/>
          <w:szCs w:val="28"/>
        </w:rPr>
      </w:pPr>
      <w:r w:rsidRPr="009230C7">
        <w:rPr>
          <w:rFonts w:ascii="Times New Roman" w:hAnsi="Times New Roman"/>
          <w:bCs/>
          <w:sz w:val="28"/>
          <w:szCs w:val="28"/>
        </w:rPr>
        <w:t xml:space="preserve">утв. </w:t>
      </w:r>
      <w:hyperlink r:id="rId30" w:history="1">
        <w:r w:rsidRPr="009230C7">
          <w:rPr>
            <w:rFonts w:ascii="Times New Roman" w:hAnsi="Times New Roman"/>
            <w:bCs/>
            <w:sz w:val="28"/>
            <w:szCs w:val="28"/>
          </w:rPr>
          <w:t>приказом</w:t>
        </w:r>
      </w:hyperlink>
      <w:r w:rsidRPr="009230C7">
        <w:rPr>
          <w:rFonts w:ascii="Times New Roman" w:hAnsi="Times New Roman"/>
          <w:bCs/>
          <w:sz w:val="28"/>
          <w:szCs w:val="28"/>
        </w:rPr>
        <w:t xml:space="preserve"> Министерства</w:t>
      </w:r>
    </w:p>
    <w:p w14:paraId="017B02A3" w14:textId="77777777" w:rsidR="00A31E9F" w:rsidRPr="009230C7" w:rsidRDefault="00A31E9F" w:rsidP="00A31E9F">
      <w:pPr>
        <w:pStyle w:val="a3"/>
        <w:autoSpaceDE w:val="0"/>
        <w:autoSpaceDN w:val="0"/>
        <w:adjustRightInd w:val="0"/>
        <w:ind w:left="0"/>
        <w:jc w:val="right"/>
        <w:rPr>
          <w:rFonts w:ascii="Times New Roman" w:hAnsi="Times New Roman"/>
          <w:bCs/>
          <w:sz w:val="28"/>
          <w:szCs w:val="28"/>
        </w:rPr>
      </w:pPr>
      <w:r w:rsidRPr="009230C7">
        <w:rPr>
          <w:rFonts w:ascii="Times New Roman" w:hAnsi="Times New Roman"/>
          <w:bCs/>
          <w:sz w:val="28"/>
          <w:szCs w:val="28"/>
        </w:rPr>
        <w:t>здравоохранения РФ</w:t>
      </w:r>
    </w:p>
    <w:p w14:paraId="6720E029" w14:textId="77777777" w:rsidR="00A31E9F" w:rsidRPr="009230C7" w:rsidRDefault="00A31E9F" w:rsidP="00A31E9F">
      <w:pPr>
        <w:autoSpaceDE w:val="0"/>
        <w:autoSpaceDN w:val="0"/>
        <w:adjustRightInd w:val="0"/>
        <w:jc w:val="right"/>
        <w:rPr>
          <w:rFonts w:ascii="Times New Roman" w:hAnsi="Times New Roman" w:cs="Times New Roman"/>
          <w:b/>
          <w:bCs/>
          <w:sz w:val="28"/>
          <w:szCs w:val="28"/>
        </w:rPr>
      </w:pPr>
      <w:r w:rsidRPr="009230C7">
        <w:rPr>
          <w:rFonts w:ascii="Times New Roman" w:hAnsi="Times New Roman" w:cs="Times New Roman"/>
          <w:bCs/>
          <w:sz w:val="28"/>
          <w:szCs w:val="28"/>
        </w:rPr>
        <w:t xml:space="preserve">от             г. </w:t>
      </w:r>
      <w:r w:rsidRPr="009230C7">
        <w:rPr>
          <w:rFonts w:ascii="Times New Roman" w:hAnsi="Times New Roman" w:cs="Times New Roman"/>
          <w:bCs/>
          <w:sz w:val="28"/>
          <w:szCs w:val="28"/>
          <w:lang w:val="en-US"/>
        </w:rPr>
        <w:t>N </w:t>
      </w:r>
      <w:r w:rsidRPr="009230C7">
        <w:rPr>
          <w:rFonts w:ascii="Times New Roman" w:hAnsi="Times New Roman" w:cs="Times New Roman"/>
          <w:bCs/>
          <w:sz w:val="28"/>
          <w:szCs w:val="28"/>
        </w:rPr>
        <w:t xml:space="preserve">   __________</w:t>
      </w:r>
    </w:p>
    <w:p w14:paraId="73446088" w14:textId="77777777" w:rsidR="00A31E9F" w:rsidRPr="009230C7" w:rsidRDefault="00A31E9F" w:rsidP="00A31E9F">
      <w:pPr>
        <w:autoSpaceDE w:val="0"/>
        <w:autoSpaceDN w:val="0"/>
        <w:adjustRightInd w:val="0"/>
        <w:jc w:val="center"/>
        <w:rPr>
          <w:rFonts w:ascii="Times New Roman" w:hAnsi="Times New Roman" w:cs="Times New Roman"/>
          <w:b/>
          <w:bCs/>
          <w:sz w:val="28"/>
          <w:szCs w:val="28"/>
        </w:rPr>
      </w:pPr>
    </w:p>
    <w:p w14:paraId="21382C55" w14:textId="3494845B" w:rsidR="00A31E9F" w:rsidRPr="009230C7" w:rsidRDefault="00A31E9F" w:rsidP="00A31E9F">
      <w:pPr>
        <w:autoSpaceDE w:val="0"/>
        <w:autoSpaceDN w:val="0"/>
        <w:adjustRightInd w:val="0"/>
        <w:jc w:val="center"/>
        <w:rPr>
          <w:rFonts w:ascii="Times New Roman" w:hAnsi="Times New Roman" w:cs="Times New Roman"/>
          <w:b/>
          <w:sz w:val="28"/>
          <w:szCs w:val="28"/>
          <w:u w:val="single"/>
        </w:rPr>
      </w:pPr>
      <w:r w:rsidRPr="009230C7">
        <w:rPr>
          <w:rFonts w:ascii="Times New Roman" w:hAnsi="Times New Roman" w:cs="Times New Roman"/>
          <w:b/>
          <w:bCs/>
          <w:sz w:val="28"/>
          <w:szCs w:val="28"/>
        </w:rPr>
        <w:t>Штатные нормативы</w:t>
      </w:r>
      <w:r w:rsidRPr="009230C7">
        <w:rPr>
          <w:rFonts w:ascii="Times New Roman" w:hAnsi="Times New Roman" w:cs="Times New Roman"/>
          <w:b/>
          <w:bCs/>
          <w:sz w:val="28"/>
          <w:szCs w:val="28"/>
          <w:lang w:val="en-US"/>
        </w:rPr>
        <w:t> </w:t>
      </w:r>
      <w:r w:rsidRPr="009230C7">
        <w:rPr>
          <w:rFonts w:ascii="Times New Roman" w:hAnsi="Times New Roman" w:cs="Times New Roman"/>
          <w:b/>
          <w:sz w:val="28"/>
          <w:szCs w:val="28"/>
          <w:u w:val="single"/>
        </w:rPr>
        <w:t xml:space="preserve">амбулаторного отделения медицинской реабилитации </w:t>
      </w:r>
      <w:r w:rsidR="00DB72D3" w:rsidRPr="009230C7">
        <w:rPr>
          <w:rFonts w:ascii="Times New Roman" w:hAnsi="Times New Roman" w:cs="Times New Roman"/>
          <w:b/>
          <w:sz w:val="28"/>
          <w:szCs w:val="28"/>
          <w:u w:val="single"/>
        </w:rPr>
        <w:t>для</w:t>
      </w:r>
      <w:r w:rsidRPr="009230C7">
        <w:rPr>
          <w:rFonts w:ascii="Times New Roman" w:hAnsi="Times New Roman" w:cs="Times New Roman"/>
          <w:b/>
          <w:sz w:val="28"/>
          <w:szCs w:val="28"/>
          <w:u w:val="single"/>
        </w:rPr>
        <w:t xml:space="preserve"> </w:t>
      </w:r>
      <w:r w:rsidRPr="009230C7">
        <w:rPr>
          <w:rFonts w:ascii="Times New Roman" w:hAnsi="Times New Roman" w:cs="Times New Roman"/>
          <w:b/>
          <w:bCs/>
          <w:sz w:val="28"/>
          <w:szCs w:val="28"/>
        </w:rPr>
        <w:t xml:space="preserve">пациентам с нарушением </w:t>
      </w:r>
      <w:r w:rsidRPr="009230C7">
        <w:rPr>
          <w:rFonts w:ascii="Times New Roman" w:hAnsi="Times New Roman" w:cs="Times New Roman"/>
          <w:b/>
          <w:sz w:val="28"/>
          <w:szCs w:val="28"/>
        </w:rPr>
        <w:t xml:space="preserve">функции, структуры, активности и участия </w:t>
      </w:r>
      <w:r w:rsidRPr="009230C7">
        <w:rPr>
          <w:rFonts w:ascii="Times New Roman" w:eastAsia="Yu Gothic Light" w:hAnsi="Times New Roman" w:cs="Times New Roman"/>
          <w:b/>
          <w:sz w:val="28"/>
          <w:szCs w:val="28"/>
          <w:lang w:eastAsia="en-US"/>
        </w:rPr>
        <w:t xml:space="preserve">при заболеваниях и состояниях </w:t>
      </w:r>
      <w:r w:rsidRPr="009230C7">
        <w:rPr>
          <w:rFonts w:ascii="Times New Roman" w:hAnsi="Times New Roman" w:cs="Times New Roman"/>
          <w:b/>
          <w:sz w:val="28"/>
          <w:szCs w:val="28"/>
        </w:rPr>
        <w:t>центральной нервной системы</w:t>
      </w:r>
    </w:p>
    <w:p w14:paraId="03097427"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p>
    <w:tbl>
      <w:tblPr>
        <w:tblW w:w="9606" w:type="dxa"/>
        <w:tblLook w:val="04A0" w:firstRow="1" w:lastRow="0" w:firstColumn="1" w:lastColumn="0" w:noHBand="0" w:noVBand="1"/>
      </w:tblPr>
      <w:tblGrid>
        <w:gridCol w:w="817"/>
        <w:gridCol w:w="4678"/>
        <w:gridCol w:w="4111"/>
      </w:tblGrid>
      <w:tr w:rsidR="0092029D" w:rsidRPr="009230C7" w14:paraId="5B4858A9" w14:textId="77777777" w:rsidTr="00A31E9F">
        <w:tc>
          <w:tcPr>
            <w:tcW w:w="817" w:type="dxa"/>
            <w:tcBorders>
              <w:top w:val="single" w:sz="4" w:space="0" w:color="auto"/>
              <w:left w:val="single" w:sz="4" w:space="0" w:color="auto"/>
              <w:bottom w:val="single" w:sz="4" w:space="0" w:color="auto"/>
              <w:right w:val="single" w:sz="4" w:space="0" w:color="auto"/>
            </w:tcBorders>
            <w:hideMark/>
          </w:tcPr>
          <w:p w14:paraId="1CB9A348" w14:textId="77777777" w:rsidR="00A31E9F" w:rsidRPr="009230C7" w:rsidRDefault="00A31E9F" w:rsidP="00A31E9F">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N п/п</w:t>
            </w:r>
          </w:p>
        </w:tc>
        <w:tc>
          <w:tcPr>
            <w:tcW w:w="4678" w:type="dxa"/>
            <w:tcBorders>
              <w:top w:val="single" w:sz="4" w:space="0" w:color="auto"/>
              <w:left w:val="single" w:sz="4" w:space="0" w:color="auto"/>
              <w:bottom w:val="single" w:sz="4" w:space="0" w:color="auto"/>
              <w:right w:val="single" w:sz="4" w:space="0" w:color="auto"/>
            </w:tcBorders>
            <w:hideMark/>
          </w:tcPr>
          <w:p w14:paraId="18B9D3F5"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Наименование должности</w:t>
            </w:r>
          </w:p>
        </w:tc>
        <w:tc>
          <w:tcPr>
            <w:tcW w:w="4111" w:type="dxa"/>
            <w:tcBorders>
              <w:top w:val="single" w:sz="4" w:space="0" w:color="auto"/>
              <w:left w:val="single" w:sz="4" w:space="0" w:color="auto"/>
              <w:bottom w:val="single" w:sz="4" w:space="0" w:color="auto"/>
              <w:right w:val="single" w:sz="4" w:space="0" w:color="auto"/>
            </w:tcBorders>
            <w:hideMark/>
          </w:tcPr>
          <w:p w14:paraId="2C051D78" w14:textId="77777777" w:rsidR="00A31E9F" w:rsidRPr="009230C7" w:rsidRDefault="00A31E9F" w:rsidP="00A31E9F">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Количество</w:t>
            </w:r>
          </w:p>
        </w:tc>
      </w:tr>
      <w:tr w:rsidR="0092029D" w:rsidRPr="009230C7" w14:paraId="3367545F" w14:textId="77777777" w:rsidTr="00A31E9F">
        <w:tc>
          <w:tcPr>
            <w:tcW w:w="817" w:type="dxa"/>
            <w:tcBorders>
              <w:top w:val="single" w:sz="4" w:space="0" w:color="auto"/>
              <w:left w:val="single" w:sz="4" w:space="0" w:color="auto"/>
              <w:bottom w:val="single" w:sz="4" w:space="0" w:color="auto"/>
              <w:right w:val="single" w:sz="4" w:space="0" w:color="auto"/>
            </w:tcBorders>
            <w:hideMark/>
          </w:tcPr>
          <w:p w14:paraId="017E43F5" w14:textId="77777777" w:rsidR="00A31E9F" w:rsidRPr="009230C7" w:rsidRDefault="00A31E9F" w:rsidP="00A31E9F">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1</w:t>
            </w:r>
          </w:p>
        </w:tc>
        <w:tc>
          <w:tcPr>
            <w:tcW w:w="4678" w:type="dxa"/>
            <w:tcBorders>
              <w:top w:val="single" w:sz="4" w:space="0" w:color="auto"/>
              <w:left w:val="single" w:sz="4" w:space="0" w:color="auto"/>
              <w:bottom w:val="single" w:sz="4" w:space="0" w:color="auto"/>
              <w:right w:val="single" w:sz="4" w:space="0" w:color="auto"/>
            </w:tcBorders>
            <w:hideMark/>
          </w:tcPr>
          <w:p w14:paraId="6401CB71"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Заведующий </w:t>
            </w:r>
          </w:p>
        </w:tc>
        <w:tc>
          <w:tcPr>
            <w:tcW w:w="4111" w:type="dxa"/>
            <w:tcBorders>
              <w:top w:val="single" w:sz="4" w:space="0" w:color="auto"/>
              <w:left w:val="single" w:sz="4" w:space="0" w:color="auto"/>
              <w:bottom w:val="single" w:sz="4" w:space="0" w:color="auto"/>
              <w:right w:val="single" w:sz="4" w:space="0" w:color="auto"/>
            </w:tcBorders>
            <w:hideMark/>
          </w:tcPr>
          <w:p w14:paraId="33E6AC28" w14:textId="77777777" w:rsidR="00A31E9F" w:rsidRPr="009230C7" w:rsidRDefault="00A31E9F" w:rsidP="00A31E9F">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4E026942" w14:textId="77777777" w:rsidTr="00A31E9F">
        <w:tc>
          <w:tcPr>
            <w:tcW w:w="817" w:type="dxa"/>
            <w:tcBorders>
              <w:top w:val="single" w:sz="4" w:space="0" w:color="auto"/>
              <w:left w:val="single" w:sz="4" w:space="0" w:color="auto"/>
              <w:bottom w:val="single" w:sz="4" w:space="0" w:color="auto"/>
              <w:right w:val="single" w:sz="4" w:space="0" w:color="auto"/>
            </w:tcBorders>
            <w:hideMark/>
          </w:tcPr>
          <w:p w14:paraId="1E1C9230" w14:textId="77777777" w:rsidR="00A31E9F" w:rsidRPr="009230C7" w:rsidRDefault="00A31E9F" w:rsidP="00A31E9F">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2</w:t>
            </w:r>
          </w:p>
        </w:tc>
        <w:tc>
          <w:tcPr>
            <w:tcW w:w="4678" w:type="dxa"/>
            <w:tcBorders>
              <w:top w:val="single" w:sz="4" w:space="0" w:color="auto"/>
              <w:left w:val="single" w:sz="4" w:space="0" w:color="auto"/>
              <w:bottom w:val="single" w:sz="4" w:space="0" w:color="auto"/>
              <w:right w:val="single" w:sz="4" w:space="0" w:color="auto"/>
            </w:tcBorders>
            <w:hideMark/>
          </w:tcPr>
          <w:p w14:paraId="4920EE77"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Врач физической и реабилитационной медицины</w:t>
            </w:r>
          </w:p>
        </w:tc>
        <w:tc>
          <w:tcPr>
            <w:tcW w:w="4111" w:type="dxa"/>
            <w:tcBorders>
              <w:top w:val="single" w:sz="4" w:space="0" w:color="auto"/>
              <w:left w:val="single" w:sz="4" w:space="0" w:color="auto"/>
              <w:bottom w:val="single" w:sz="4" w:space="0" w:color="auto"/>
              <w:right w:val="single" w:sz="4" w:space="0" w:color="auto"/>
            </w:tcBorders>
            <w:hideMark/>
          </w:tcPr>
          <w:p w14:paraId="0F691975" w14:textId="77777777" w:rsidR="00A31E9F" w:rsidRPr="009230C7" w:rsidRDefault="00A31E9F" w:rsidP="00A31E9F">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1 на 12  пациентов в смену</w:t>
            </w:r>
          </w:p>
        </w:tc>
      </w:tr>
      <w:tr w:rsidR="0092029D" w:rsidRPr="009230C7" w14:paraId="582C837D" w14:textId="77777777" w:rsidTr="00A31E9F">
        <w:tc>
          <w:tcPr>
            <w:tcW w:w="817" w:type="dxa"/>
            <w:tcBorders>
              <w:top w:val="single" w:sz="4" w:space="0" w:color="auto"/>
              <w:left w:val="single" w:sz="4" w:space="0" w:color="auto"/>
              <w:bottom w:val="single" w:sz="4" w:space="0" w:color="auto"/>
              <w:right w:val="single" w:sz="4" w:space="0" w:color="auto"/>
            </w:tcBorders>
          </w:tcPr>
          <w:p w14:paraId="07C4D9A4" w14:textId="3EBD2608" w:rsidR="00DB72D3" w:rsidRPr="009230C7" w:rsidRDefault="00DB72D3" w:rsidP="00A31E9F">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3</w:t>
            </w:r>
          </w:p>
        </w:tc>
        <w:tc>
          <w:tcPr>
            <w:tcW w:w="4678" w:type="dxa"/>
            <w:tcBorders>
              <w:top w:val="single" w:sz="4" w:space="0" w:color="auto"/>
              <w:left w:val="single" w:sz="4" w:space="0" w:color="auto"/>
              <w:bottom w:val="single" w:sz="4" w:space="0" w:color="auto"/>
              <w:right w:val="single" w:sz="4" w:space="0" w:color="auto"/>
            </w:tcBorders>
          </w:tcPr>
          <w:p w14:paraId="25DE1576" w14:textId="4173182C" w:rsidR="00DB72D3" w:rsidRPr="009230C7" w:rsidRDefault="00DB72D3"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Нейропсихолог </w:t>
            </w:r>
          </w:p>
        </w:tc>
        <w:tc>
          <w:tcPr>
            <w:tcW w:w="4111" w:type="dxa"/>
            <w:tcBorders>
              <w:top w:val="single" w:sz="4" w:space="0" w:color="auto"/>
              <w:left w:val="single" w:sz="4" w:space="0" w:color="auto"/>
              <w:bottom w:val="single" w:sz="4" w:space="0" w:color="auto"/>
              <w:right w:val="single" w:sz="4" w:space="0" w:color="auto"/>
            </w:tcBorders>
          </w:tcPr>
          <w:p w14:paraId="53EA2223" w14:textId="774C0CA5" w:rsidR="00DB72D3" w:rsidRPr="009230C7" w:rsidRDefault="00DB72D3" w:rsidP="00A31E9F">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По потребности</w:t>
            </w:r>
          </w:p>
        </w:tc>
      </w:tr>
      <w:tr w:rsidR="0092029D" w:rsidRPr="009230C7" w14:paraId="473DFC2C" w14:textId="77777777" w:rsidTr="00A31E9F">
        <w:tc>
          <w:tcPr>
            <w:tcW w:w="817" w:type="dxa"/>
            <w:tcBorders>
              <w:top w:val="single" w:sz="4" w:space="0" w:color="auto"/>
              <w:left w:val="single" w:sz="4" w:space="0" w:color="auto"/>
              <w:bottom w:val="single" w:sz="4" w:space="0" w:color="auto"/>
              <w:right w:val="single" w:sz="4" w:space="0" w:color="auto"/>
            </w:tcBorders>
            <w:hideMark/>
          </w:tcPr>
          <w:p w14:paraId="4D8CD4F4" w14:textId="40A66A9B" w:rsidR="00A31E9F" w:rsidRPr="009230C7" w:rsidRDefault="00DB72D3" w:rsidP="00A31E9F">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4</w:t>
            </w:r>
          </w:p>
        </w:tc>
        <w:tc>
          <w:tcPr>
            <w:tcW w:w="4678" w:type="dxa"/>
            <w:tcBorders>
              <w:top w:val="single" w:sz="4" w:space="0" w:color="auto"/>
              <w:left w:val="single" w:sz="4" w:space="0" w:color="auto"/>
              <w:bottom w:val="single" w:sz="4" w:space="0" w:color="auto"/>
              <w:right w:val="single" w:sz="4" w:space="0" w:color="auto"/>
            </w:tcBorders>
            <w:hideMark/>
          </w:tcPr>
          <w:p w14:paraId="2ED27586" w14:textId="045C40A6" w:rsidR="00A31E9F" w:rsidRPr="009230C7" w:rsidRDefault="00040308"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Специалист по физической реабилитации</w:t>
            </w:r>
          </w:p>
        </w:tc>
        <w:tc>
          <w:tcPr>
            <w:tcW w:w="4111" w:type="dxa"/>
            <w:tcBorders>
              <w:top w:val="single" w:sz="4" w:space="0" w:color="auto"/>
              <w:left w:val="single" w:sz="4" w:space="0" w:color="auto"/>
              <w:bottom w:val="single" w:sz="4" w:space="0" w:color="auto"/>
              <w:right w:val="single" w:sz="4" w:space="0" w:color="auto"/>
            </w:tcBorders>
            <w:hideMark/>
          </w:tcPr>
          <w:p w14:paraId="5AF36A33" w14:textId="77777777" w:rsidR="00A31E9F" w:rsidRPr="009230C7" w:rsidRDefault="00A31E9F" w:rsidP="00A31E9F">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2 на 12 пациентов в смену</w:t>
            </w:r>
          </w:p>
        </w:tc>
      </w:tr>
      <w:tr w:rsidR="0092029D" w:rsidRPr="009230C7" w14:paraId="53A950C6" w14:textId="77777777" w:rsidTr="00A31E9F">
        <w:tc>
          <w:tcPr>
            <w:tcW w:w="817" w:type="dxa"/>
            <w:tcBorders>
              <w:top w:val="single" w:sz="4" w:space="0" w:color="auto"/>
              <w:left w:val="single" w:sz="4" w:space="0" w:color="auto"/>
              <w:bottom w:val="single" w:sz="4" w:space="0" w:color="auto"/>
              <w:right w:val="single" w:sz="4" w:space="0" w:color="auto"/>
            </w:tcBorders>
            <w:hideMark/>
          </w:tcPr>
          <w:p w14:paraId="2FFFEF10" w14:textId="6228CF0F" w:rsidR="00A31E9F" w:rsidRPr="009230C7" w:rsidRDefault="00DB72D3" w:rsidP="00A31E9F">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5</w:t>
            </w:r>
          </w:p>
        </w:tc>
        <w:tc>
          <w:tcPr>
            <w:tcW w:w="4678" w:type="dxa"/>
            <w:tcBorders>
              <w:top w:val="single" w:sz="4" w:space="0" w:color="auto"/>
              <w:left w:val="single" w:sz="4" w:space="0" w:color="auto"/>
              <w:bottom w:val="single" w:sz="4" w:space="0" w:color="auto"/>
              <w:right w:val="single" w:sz="4" w:space="0" w:color="auto"/>
            </w:tcBorders>
            <w:hideMark/>
          </w:tcPr>
          <w:p w14:paraId="088312CE"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Медицинский психолог</w:t>
            </w:r>
          </w:p>
        </w:tc>
        <w:tc>
          <w:tcPr>
            <w:tcW w:w="4111" w:type="dxa"/>
            <w:tcBorders>
              <w:top w:val="single" w:sz="4" w:space="0" w:color="auto"/>
              <w:left w:val="single" w:sz="4" w:space="0" w:color="auto"/>
              <w:bottom w:val="single" w:sz="4" w:space="0" w:color="auto"/>
              <w:right w:val="single" w:sz="4" w:space="0" w:color="auto"/>
            </w:tcBorders>
            <w:hideMark/>
          </w:tcPr>
          <w:p w14:paraId="27752215" w14:textId="77777777" w:rsidR="00A31E9F" w:rsidRPr="009230C7" w:rsidRDefault="00A31E9F" w:rsidP="00A31E9F">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1 на 12 пациентов в смену</w:t>
            </w:r>
          </w:p>
        </w:tc>
      </w:tr>
      <w:tr w:rsidR="0092029D" w:rsidRPr="009230C7" w14:paraId="3AB40ADD" w14:textId="77777777" w:rsidTr="00A31E9F">
        <w:tc>
          <w:tcPr>
            <w:tcW w:w="817" w:type="dxa"/>
            <w:tcBorders>
              <w:top w:val="single" w:sz="4" w:space="0" w:color="auto"/>
              <w:left w:val="single" w:sz="4" w:space="0" w:color="auto"/>
              <w:bottom w:val="single" w:sz="4" w:space="0" w:color="auto"/>
              <w:right w:val="single" w:sz="4" w:space="0" w:color="auto"/>
            </w:tcBorders>
            <w:hideMark/>
          </w:tcPr>
          <w:p w14:paraId="218CB145" w14:textId="529C597A" w:rsidR="00A31E9F" w:rsidRPr="009230C7" w:rsidRDefault="00DB72D3" w:rsidP="00A31E9F">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6</w:t>
            </w:r>
          </w:p>
        </w:tc>
        <w:tc>
          <w:tcPr>
            <w:tcW w:w="4678" w:type="dxa"/>
            <w:tcBorders>
              <w:top w:val="single" w:sz="4" w:space="0" w:color="auto"/>
              <w:left w:val="single" w:sz="4" w:space="0" w:color="auto"/>
              <w:bottom w:val="single" w:sz="4" w:space="0" w:color="auto"/>
              <w:right w:val="single" w:sz="4" w:space="0" w:color="auto"/>
            </w:tcBorders>
            <w:hideMark/>
          </w:tcPr>
          <w:p w14:paraId="2D7968C7" w14:textId="2C49ACBC" w:rsidR="00A31E9F" w:rsidRPr="009230C7" w:rsidRDefault="0028067D" w:rsidP="00A50862">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Специалист по эргореабилитации</w:t>
            </w:r>
            <w:r w:rsidR="00A31E9F" w:rsidRPr="009230C7">
              <w:rPr>
                <w:rFonts w:ascii="Times New Roman" w:hAnsi="Times New Roman" w:cs="Times New Roman"/>
                <w:bCs/>
                <w:sz w:val="28"/>
                <w:szCs w:val="28"/>
                <w:lang w:val="en-US"/>
              </w:rPr>
              <w:t xml:space="preserve"> </w:t>
            </w:r>
          </w:p>
        </w:tc>
        <w:tc>
          <w:tcPr>
            <w:tcW w:w="4111" w:type="dxa"/>
            <w:tcBorders>
              <w:top w:val="single" w:sz="4" w:space="0" w:color="auto"/>
              <w:left w:val="single" w:sz="4" w:space="0" w:color="auto"/>
              <w:bottom w:val="single" w:sz="4" w:space="0" w:color="auto"/>
              <w:right w:val="single" w:sz="4" w:space="0" w:color="auto"/>
            </w:tcBorders>
            <w:hideMark/>
          </w:tcPr>
          <w:p w14:paraId="25B5636D" w14:textId="0AAEED0D" w:rsidR="00A31E9F" w:rsidRPr="009230C7" w:rsidRDefault="00AF1BD8" w:rsidP="00AF1BD8">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1</w:t>
            </w:r>
            <w:r w:rsidR="00A31E9F" w:rsidRPr="009230C7">
              <w:rPr>
                <w:rFonts w:ascii="Times New Roman" w:hAnsi="Times New Roman" w:cs="Times New Roman"/>
                <w:bCs/>
                <w:sz w:val="28"/>
                <w:szCs w:val="28"/>
              </w:rPr>
              <w:t xml:space="preserve"> на 1</w:t>
            </w:r>
            <w:r w:rsidRPr="009230C7">
              <w:rPr>
                <w:rFonts w:ascii="Times New Roman" w:hAnsi="Times New Roman" w:cs="Times New Roman"/>
                <w:bCs/>
                <w:sz w:val="28"/>
                <w:szCs w:val="28"/>
              </w:rPr>
              <w:t>0</w:t>
            </w:r>
            <w:r w:rsidR="00A31E9F" w:rsidRPr="009230C7">
              <w:rPr>
                <w:rFonts w:ascii="Times New Roman" w:hAnsi="Times New Roman" w:cs="Times New Roman"/>
                <w:bCs/>
                <w:sz w:val="28"/>
                <w:szCs w:val="28"/>
              </w:rPr>
              <w:t xml:space="preserve"> пациентов в смену</w:t>
            </w:r>
          </w:p>
        </w:tc>
      </w:tr>
      <w:tr w:rsidR="0092029D" w:rsidRPr="009230C7" w14:paraId="07A92859" w14:textId="77777777" w:rsidTr="00A31E9F">
        <w:tc>
          <w:tcPr>
            <w:tcW w:w="817" w:type="dxa"/>
            <w:tcBorders>
              <w:top w:val="single" w:sz="4" w:space="0" w:color="auto"/>
              <w:left w:val="single" w:sz="4" w:space="0" w:color="auto"/>
              <w:bottom w:val="single" w:sz="4" w:space="0" w:color="auto"/>
              <w:right w:val="single" w:sz="4" w:space="0" w:color="auto"/>
            </w:tcBorders>
            <w:hideMark/>
          </w:tcPr>
          <w:p w14:paraId="281197F4" w14:textId="73C8B6A7" w:rsidR="00A31E9F" w:rsidRPr="009230C7" w:rsidRDefault="00DB72D3" w:rsidP="00A31E9F">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7</w:t>
            </w:r>
          </w:p>
        </w:tc>
        <w:tc>
          <w:tcPr>
            <w:tcW w:w="4678" w:type="dxa"/>
            <w:tcBorders>
              <w:top w:val="single" w:sz="4" w:space="0" w:color="auto"/>
              <w:left w:val="single" w:sz="4" w:space="0" w:color="auto"/>
              <w:bottom w:val="single" w:sz="4" w:space="0" w:color="auto"/>
              <w:right w:val="single" w:sz="4" w:space="0" w:color="auto"/>
            </w:tcBorders>
            <w:hideMark/>
          </w:tcPr>
          <w:p w14:paraId="45FF330C"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Медицинская сестра постовая</w:t>
            </w:r>
          </w:p>
        </w:tc>
        <w:tc>
          <w:tcPr>
            <w:tcW w:w="4111" w:type="dxa"/>
            <w:tcBorders>
              <w:top w:val="single" w:sz="4" w:space="0" w:color="auto"/>
              <w:left w:val="single" w:sz="4" w:space="0" w:color="auto"/>
              <w:bottom w:val="single" w:sz="4" w:space="0" w:color="auto"/>
              <w:right w:val="single" w:sz="4" w:space="0" w:color="auto"/>
            </w:tcBorders>
            <w:hideMark/>
          </w:tcPr>
          <w:p w14:paraId="6A56312B" w14:textId="77777777" w:rsidR="00A31E9F" w:rsidRPr="009230C7" w:rsidRDefault="00A31E9F" w:rsidP="00A31E9F">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1 на 12 пациентов в смену</w:t>
            </w:r>
          </w:p>
        </w:tc>
      </w:tr>
      <w:tr w:rsidR="0092029D" w:rsidRPr="009230C7" w14:paraId="412DFB22" w14:textId="77777777" w:rsidTr="00A31E9F">
        <w:tc>
          <w:tcPr>
            <w:tcW w:w="817" w:type="dxa"/>
            <w:tcBorders>
              <w:top w:val="single" w:sz="4" w:space="0" w:color="auto"/>
              <w:left w:val="single" w:sz="4" w:space="0" w:color="auto"/>
              <w:bottom w:val="single" w:sz="4" w:space="0" w:color="auto"/>
              <w:right w:val="single" w:sz="4" w:space="0" w:color="auto"/>
            </w:tcBorders>
            <w:hideMark/>
          </w:tcPr>
          <w:p w14:paraId="7F7D9D1E" w14:textId="761427F0" w:rsidR="00A31E9F" w:rsidRPr="009230C7" w:rsidRDefault="00DB72D3" w:rsidP="00A31E9F">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8</w:t>
            </w:r>
          </w:p>
        </w:tc>
        <w:tc>
          <w:tcPr>
            <w:tcW w:w="4678" w:type="dxa"/>
            <w:tcBorders>
              <w:top w:val="single" w:sz="4" w:space="0" w:color="auto"/>
              <w:left w:val="single" w:sz="4" w:space="0" w:color="auto"/>
              <w:bottom w:val="single" w:sz="4" w:space="0" w:color="auto"/>
              <w:right w:val="single" w:sz="4" w:space="0" w:color="auto"/>
            </w:tcBorders>
            <w:hideMark/>
          </w:tcPr>
          <w:p w14:paraId="11019059"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Сестра хозяйка</w:t>
            </w:r>
          </w:p>
        </w:tc>
        <w:tc>
          <w:tcPr>
            <w:tcW w:w="4111" w:type="dxa"/>
            <w:tcBorders>
              <w:top w:val="single" w:sz="4" w:space="0" w:color="auto"/>
              <w:left w:val="single" w:sz="4" w:space="0" w:color="auto"/>
              <w:bottom w:val="single" w:sz="4" w:space="0" w:color="auto"/>
              <w:right w:val="single" w:sz="4" w:space="0" w:color="auto"/>
            </w:tcBorders>
            <w:hideMark/>
          </w:tcPr>
          <w:p w14:paraId="040B50F8" w14:textId="77777777" w:rsidR="00A31E9F" w:rsidRPr="009230C7" w:rsidRDefault="00A31E9F" w:rsidP="00A31E9F">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2C6146C2" w14:textId="77777777" w:rsidTr="00A31E9F">
        <w:tc>
          <w:tcPr>
            <w:tcW w:w="817" w:type="dxa"/>
            <w:tcBorders>
              <w:top w:val="single" w:sz="4" w:space="0" w:color="auto"/>
              <w:left w:val="single" w:sz="4" w:space="0" w:color="auto"/>
              <w:bottom w:val="single" w:sz="4" w:space="0" w:color="auto"/>
              <w:right w:val="single" w:sz="4" w:space="0" w:color="auto"/>
            </w:tcBorders>
            <w:hideMark/>
          </w:tcPr>
          <w:p w14:paraId="1C08144E" w14:textId="7E4D2B61" w:rsidR="00A31E9F" w:rsidRPr="009230C7" w:rsidRDefault="00DB72D3" w:rsidP="00A31E9F">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9</w:t>
            </w:r>
          </w:p>
        </w:tc>
        <w:tc>
          <w:tcPr>
            <w:tcW w:w="4678" w:type="dxa"/>
            <w:tcBorders>
              <w:top w:val="single" w:sz="4" w:space="0" w:color="auto"/>
              <w:left w:val="single" w:sz="4" w:space="0" w:color="auto"/>
              <w:bottom w:val="single" w:sz="4" w:space="0" w:color="auto"/>
              <w:right w:val="single" w:sz="4" w:space="0" w:color="auto"/>
            </w:tcBorders>
            <w:hideMark/>
          </w:tcPr>
          <w:p w14:paraId="7CFFBCB7"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Старшая медицинская сестра</w:t>
            </w:r>
          </w:p>
        </w:tc>
        <w:tc>
          <w:tcPr>
            <w:tcW w:w="4111" w:type="dxa"/>
            <w:tcBorders>
              <w:top w:val="single" w:sz="4" w:space="0" w:color="auto"/>
              <w:left w:val="single" w:sz="4" w:space="0" w:color="auto"/>
              <w:bottom w:val="single" w:sz="4" w:space="0" w:color="auto"/>
              <w:right w:val="single" w:sz="4" w:space="0" w:color="auto"/>
            </w:tcBorders>
            <w:hideMark/>
          </w:tcPr>
          <w:p w14:paraId="79F7A426" w14:textId="77777777" w:rsidR="00A31E9F" w:rsidRPr="009230C7" w:rsidRDefault="00A31E9F" w:rsidP="00A31E9F">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2E4E40A7" w14:textId="77777777" w:rsidTr="00A31E9F">
        <w:tc>
          <w:tcPr>
            <w:tcW w:w="817" w:type="dxa"/>
            <w:tcBorders>
              <w:top w:val="single" w:sz="4" w:space="0" w:color="auto"/>
              <w:left w:val="single" w:sz="4" w:space="0" w:color="auto"/>
              <w:bottom w:val="single" w:sz="4" w:space="0" w:color="auto"/>
              <w:right w:val="single" w:sz="4" w:space="0" w:color="auto"/>
            </w:tcBorders>
          </w:tcPr>
          <w:p w14:paraId="72ED540C" w14:textId="0BE8C9F5" w:rsidR="00D4374F" w:rsidRPr="009230C7" w:rsidRDefault="00D4374F" w:rsidP="00A31E9F">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10</w:t>
            </w:r>
          </w:p>
        </w:tc>
        <w:tc>
          <w:tcPr>
            <w:tcW w:w="4678" w:type="dxa"/>
            <w:tcBorders>
              <w:top w:val="single" w:sz="4" w:space="0" w:color="auto"/>
              <w:left w:val="single" w:sz="4" w:space="0" w:color="auto"/>
              <w:bottom w:val="single" w:sz="4" w:space="0" w:color="auto"/>
              <w:right w:val="single" w:sz="4" w:space="0" w:color="auto"/>
            </w:tcBorders>
          </w:tcPr>
          <w:p w14:paraId="15BE3CB5" w14:textId="28428344" w:rsidR="00D4374F" w:rsidRPr="009230C7" w:rsidRDefault="00D4374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Медицинская сестра по медицинской реабилитации</w:t>
            </w:r>
          </w:p>
        </w:tc>
        <w:tc>
          <w:tcPr>
            <w:tcW w:w="4111" w:type="dxa"/>
            <w:tcBorders>
              <w:top w:val="single" w:sz="4" w:space="0" w:color="auto"/>
              <w:left w:val="single" w:sz="4" w:space="0" w:color="auto"/>
              <w:bottom w:val="single" w:sz="4" w:space="0" w:color="auto"/>
              <w:right w:val="single" w:sz="4" w:space="0" w:color="auto"/>
            </w:tcBorders>
          </w:tcPr>
          <w:p w14:paraId="3E2BB868" w14:textId="49121327" w:rsidR="00D4374F" w:rsidRPr="009230C7" w:rsidRDefault="00D4374F" w:rsidP="00A31E9F">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 xml:space="preserve">1 на 1 </w:t>
            </w:r>
            <w:r w:rsidR="00DC369F" w:rsidRPr="009230C7">
              <w:rPr>
                <w:rFonts w:ascii="Times New Roman" w:hAnsi="Times New Roman" w:cs="Times New Roman"/>
                <w:bCs/>
                <w:sz w:val="28"/>
                <w:szCs w:val="28"/>
              </w:rPr>
              <w:t>специалиста по физической реабилитации</w:t>
            </w:r>
          </w:p>
        </w:tc>
      </w:tr>
      <w:tr w:rsidR="0092029D" w:rsidRPr="009230C7" w14:paraId="35BDFE39" w14:textId="77777777" w:rsidTr="00A31E9F">
        <w:tc>
          <w:tcPr>
            <w:tcW w:w="817" w:type="dxa"/>
            <w:tcBorders>
              <w:top w:val="single" w:sz="4" w:space="0" w:color="auto"/>
              <w:left w:val="single" w:sz="4" w:space="0" w:color="auto"/>
              <w:bottom w:val="single" w:sz="4" w:space="0" w:color="auto"/>
              <w:right w:val="single" w:sz="4" w:space="0" w:color="auto"/>
            </w:tcBorders>
            <w:hideMark/>
          </w:tcPr>
          <w:p w14:paraId="2AE44B2F" w14:textId="7186188E" w:rsidR="00A31E9F" w:rsidRPr="009230C7" w:rsidRDefault="00DB72D3" w:rsidP="00A31E9F">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10</w:t>
            </w:r>
          </w:p>
        </w:tc>
        <w:tc>
          <w:tcPr>
            <w:tcW w:w="4678" w:type="dxa"/>
            <w:tcBorders>
              <w:top w:val="single" w:sz="4" w:space="0" w:color="auto"/>
              <w:left w:val="single" w:sz="4" w:space="0" w:color="auto"/>
              <w:bottom w:val="single" w:sz="4" w:space="0" w:color="auto"/>
              <w:right w:val="single" w:sz="4" w:space="0" w:color="auto"/>
            </w:tcBorders>
            <w:hideMark/>
          </w:tcPr>
          <w:p w14:paraId="13250139"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Медицинская сестра процедурная</w:t>
            </w:r>
          </w:p>
        </w:tc>
        <w:tc>
          <w:tcPr>
            <w:tcW w:w="4111" w:type="dxa"/>
            <w:tcBorders>
              <w:top w:val="single" w:sz="4" w:space="0" w:color="auto"/>
              <w:left w:val="single" w:sz="4" w:space="0" w:color="auto"/>
              <w:bottom w:val="single" w:sz="4" w:space="0" w:color="auto"/>
              <w:right w:val="single" w:sz="4" w:space="0" w:color="auto"/>
            </w:tcBorders>
            <w:hideMark/>
          </w:tcPr>
          <w:p w14:paraId="0DACB590" w14:textId="77777777" w:rsidR="00A31E9F" w:rsidRPr="009230C7" w:rsidRDefault="00A31E9F" w:rsidP="00A31E9F">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3DAC2295" w14:textId="77777777" w:rsidTr="00A31E9F">
        <w:tc>
          <w:tcPr>
            <w:tcW w:w="817" w:type="dxa"/>
            <w:tcBorders>
              <w:top w:val="single" w:sz="4" w:space="0" w:color="auto"/>
              <w:left w:val="single" w:sz="4" w:space="0" w:color="auto"/>
              <w:bottom w:val="single" w:sz="4" w:space="0" w:color="auto"/>
              <w:right w:val="single" w:sz="4" w:space="0" w:color="auto"/>
            </w:tcBorders>
            <w:vAlign w:val="center"/>
          </w:tcPr>
          <w:p w14:paraId="54CEB14A" w14:textId="4068E437" w:rsidR="00A31E9F" w:rsidRPr="009230C7" w:rsidRDefault="00A31E9F" w:rsidP="00A31E9F">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sz w:val="28"/>
                <w:szCs w:val="28"/>
              </w:rPr>
              <w:t>1</w:t>
            </w:r>
            <w:r w:rsidR="00DB72D3" w:rsidRPr="009230C7">
              <w:rPr>
                <w:rFonts w:ascii="Times New Roman" w:hAnsi="Times New Roman" w:cs="Times New Roman"/>
                <w:sz w:val="28"/>
                <w:szCs w:val="28"/>
              </w:rPr>
              <w:t>1</w:t>
            </w:r>
          </w:p>
        </w:tc>
        <w:tc>
          <w:tcPr>
            <w:tcW w:w="4678" w:type="dxa"/>
            <w:tcBorders>
              <w:top w:val="single" w:sz="4" w:space="0" w:color="auto"/>
              <w:left w:val="single" w:sz="4" w:space="0" w:color="auto"/>
              <w:bottom w:val="single" w:sz="4" w:space="0" w:color="auto"/>
              <w:right w:val="single" w:sz="4" w:space="0" w:color="auto"/>
            </w:tcBorders>
          </w:tcPr>
          <w:p w14:paraId="187442E5"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Врач невролог</w:t>
            </w:r>
          </w:p>
        </w:tc>
        <w:tc>
          <w:tcPr>
            <w:tcW w:w="4111" w:type="dxa"/>
            <w:tcBorders>
              <w:top w:val="single" w:sz="4" w:space="0" w:color="auto"/>
              <w:left w:val="single" w:sz="4" w:space="0" w:color="auto"/>
              <w:bottom w:val="single" w:sz="4" w:space="0" w:color="auto"/>
              <w:right w:val="single" w:sz="4" w:space="0" w:color="auto"/>
            </w:tcBorders>
          </w:tcPr>
          <w:p w14:paraId="3F370AF5" w14:textId="77777777" w:rsidR="00A31E9F" w:rsidRPr="009230C7" w:rsidRDefault="00A31E9F" w:rsidP="00A31E9F">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B0829F9" w14:textId="77777777" w:rsidTr="00A31E9F">
        <w:trPr>
          <w:trHeight w:val="240"/>
        </w:trPr>
        <w:tc>
          <w:tcPr>
            <w:tcW w:w="817" w:type="dxa"/>
            <w:tcBorders>
              <w:top w:val="single" w:sz="4" w:space="0" w:color="auto"/>
              <w:left w:val="single" w:sz="4" w:space="0" w:color="auto"/>
              <w:bottom w:val="single" w:sz="4" w:space="0" w:color="auto"/>
              <w:right w:val="single" w:sz="4" w:space="0" w:color="auto"/>
            </w:tcBorders>
            <w:vAlign w:val="center"/>
          </w:tcPr>
          <w:p w14:paraId="0FB79635" w14:textId="1307E9B9" w:rsidR="00A31E9F" w:rsidRPr="009230C7" w:rsidRDefault="00DB72D3" w:rsidP="00DB72D3">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12</w:t>
            </w:r>
          </w:p>
        </w:tc>
        <w:tc>
          <w:tcPr>
            <w:tcW w:w="4678" w:type="dxa"/>
            <w:tcBorders>
              <w:top w:val="single" w:sz="4" w:space="0" w:color="auto"/>
              <w:left w:val="single" w:sz="4" w:space="0" w:color="auto"/>
              <w:bottom w:val="single" w:sz="4" w:space="0" w:color="auto"/>
              <w:right w:val="single" w:sz="4" w:space="0" w:color="auto"/>
            </w:tcBorders>
          </w:tcPr>
          <w:p w14:paraId="110A2E32"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Врач травматолог-ортопед</w:t>
            </w:r>
          </w:p>
        </w:tc>
        <w:tc>
          <w:tcPr>
            <w:tcW w:w="4111" w:type="dxa"/>
            <w:tcBorders>
              <w:top w:val="single" w:sz="4" w:space="0" w:color="auto"/>
              <w:left w:val="single" w:sz="4" w:space="0" w:color="auto"/>
              <w:bottom w:val="single" w:sz="4" w:space="0" w:color="auto"/>
              <w:right w:val="single" w:sz="4" w:space="0" w:color="auto"/>
            </w:tcBorders>
          </w:tcPr>
          <w:p w14:paraId="4E9AFDD1"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30963424" w14:textId="77777777" w:rsidTr="00A31E9F">
        <w:trPr>
          <w:trHeight w:val="240"/>
        </w:trPr>
        <w:tc>
          <w:tcPr>
            <w:tcW w:w="817" w:type="dxa"/>
            <w:tcBorders>
              <w:top w:val="single" w:sz="4" w:space="0" w:color="auto"/>
              <w:left w:val="single" w:sz="4" w:space="0" w:color="auto"/>
              <w:bottom w:val="single" w:sz="4" w:space="0" w:color="auto"/>
              <w:right w:val="single" w:sz="4" w:space="0" w:color="auto"/>
            </w:tcBorders>
            <w:vAlign w:val="center"/>
          </w:tcPr>
          <w:p w14:paraId="733EF046" w14:textId="319E2C95" w:rsidR="00A31E9F" w:rsidRPr="009230C7" w:rsidRDefault="00A31E9F" w:rsidP="00A31E9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w:t>
            </w:r>
            <w:r w:rsidR="00DB72D3" w:rsidRPr="009230C7">
              <w:rPr>
                <w:rFonts w:ascii="Times New Roman" w:hAnsi="Times New Roman" w:cs="Times New Roman"/>
                <w:sz w:val="28"/>
                <w:szCs w:val="28"/>
              </w:rPr>
              <w:t>3</w:t>
            </w:r>
          </w:p>
        </w:tc>
        <w:tc>
          <w:tcPr>
            <w:tcW w:w="4678" w:type="dxa"/>
            <w:tcBorders>
              <w:top w:val="single" w:sz="4" w:space="0" w:color="auto"/>
              <w:left w:val="single" w:sz="4" w:space="0" w:color="auto"/>
              <w:bottom w:val="single" w:sz="4" w:space="0" w:color="auto"/>
              <w:right w:val="single" w:sz="4" w:space="0" w:color="auto"/>
            </w:tcBorders>
          </w:tcPr>
          <w:p w14:paraId="50949DD2"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Врач функциональной диагностики</w:t>
            </w:r>
          </w:p>
        </w:tc>
        <w:tc>
          <w:tcPr>
            <w:tcW w:w="4111" w:type="dxa"/>
            <w:tcBorders>
              <w:top w:val="single" w:sz="4" w:space="0" w:color="auto"/>
              <w:left w:val="single" w:sz="4" w:space="0" w:color="auto"/>
              <w:bottom w:val="single" w:sz="4" w:space="0" w:color="auto"/>
              <w:right w:val="single" w:sz="4" w:space="0" w:color="auto"/>
            </w:tcBorders>
          </w:tcPr>
          <w:p w14:paraId="70776CCF"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3913DCF5" w14:textId="77777777" w:rsidTr="00A31E9F">
        <w:trPr>
          <w:trHeight w:val="240"/>
        </w:trPr>
        <w:tc>
          <w:tcPr>
            <w:tcW w:w="817" w:type="dxa"/>
            <w:tcBorders>
              <w:top w:val="single" w:sz="4" w:space="0" w:color="auto"/>
              <w:left w:val="single" w:sz="4" w:space="0" w:color="auto"/>
              <w:bottom w:val="single" w:sz="4" w:space="0" w:color="auto"/>
              <w:right w:val="single" w:sz="4" w:space="0" w:color="auto"/>
            </w:tcBorders>
            <w:vAlign w:val="center"/>
          </w:tcPr>
          <w:p w14:paraId="0D5B1522" w14:textId="1C2129D2" w:rsidR="00A31E9F" w:rsidRPr="009230C7" w:rsidRDefault="00A31E9F" w:rsidP="00A31E9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w:t>
            </w:r>
            <w:r w:rsidR="00DB72D3" w:rsidRPr="009230C7">
              <w:rPr>
                <w:rFonts w:ascii="Times New Roman" w:hAnsi="Times New Roman" w:cs="Times New Roman"/>
                <w:sz w:val="28"/>
                <w:szCs w:val="28"/>
              </w:rPr>
              <w:t>4</w:t>
            </w:r>
          </w:p>
        </w:tc>
        <w:tc>
          <w:tcPr>
            <w:tcW w:w="4678" w:type="dxa"/>
            <w:tcBorders>
              <w:top w:val="single" w:sz="4" w:space="0" w:color="auto"/>
              <w:left w:val="single" w:sz="4" w:space="0" w:color="auto"/>
              <w:bottom w:val="single" w:sz="4" w:space="0" w:color="auto"/>
              <w:right w:val="single" w:sz="4" w:space="0" w:color="auto"/>
            </w:tcBorders>
          </w:tcPr>
          <w:p w14:paraId="7A467AD6"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Врач ультразвуковой диагностики</w:t>
            </w:r>
          </w:p>
        </w:tc>
        <w:tc>
          <w:tcPr>
            <w:tcW w:w="4111" w:type="dxa"/>
            <w:tcBorders>
              <w:top w:val="single" w:sz="4" w:space="0" w:color="auto"/>
              <w:left w:val="single" w:sz="4" w:space="0" w:color="auto"/>
              <w:bottom w:val="single" w:sz="4" w:space="0" w:color="auto"/>
              <w:right w:val="single" w:sz="4" w:space="0" w:color="auto"/>
            </w:tcBorders>
          </w:tcPr>
          <w:p w14:paraId="7CE35A80"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41596D7B" w14:textId="77777777" w:rsidTr="00A31E9F">
        <w:trPr>
          <w:trHeight w:val="240"/>
        </w:trPr>
        <w:tc>
          <w:tcPr>
            <w:tcW w:w="817" w:type="dxa"/>
            <w:tcBorders>
              <w:top w:val="single" w:sz="4" w:space="0" w:color="auto"/>
              <w:left w:val="single" w:sz="4" w:space="0" w:color="auto"/>
              <w:bottom w:val="single" w:sz="4" w:space="0" w:color="auto"/>
              <w:right w:val="single" w:sz="4" w:space="0" w:color="auto"/>
            </w:tcBorders>
            <w:vAlign w:val="center"/>
          </w:tcPr>
          <w:p w14:paraId="4A10719A" w14:textId="3F4E2106" w:rsidR="00A31E9F" w:rsidRPr="009230C7" w:rsidRDefault="00A31E9F" w:rsidP="00A31E9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w:t>
            </w:r>
            <w:r w:rsidR="00DB72D3" w:rsidRPr="009230C7">
              <w:rPr>
                <w:rFonts w:ascii="Times New Roman" w:hAnsi="Times New Roman" w:cs="Times New Roman"/>
                <w:sz w:val="28"/>
                <w:szCs w:val="28"/>
              </w:rPr>
              <w:t>5</w:t>
            </w:r>
          </w:p>
        </w:tc>
        <w:tc>
          <w:tcPr>
            <w:tcW w:w="4678" w:type="dxa"/>
            <w:tcBorders>
              <w:top w:val="single" w:sz="4" w:space="0" w:color="auto"/>
              <w:left w:val="single" w:sz="4" w:space="0" w:color="auto"/>
              <w:bottom w:val="single" w:sz="4" w:space="0" w:color="auto"/>
              <w:right w:val="single" w:sz="4" w:space="0" w:color="auto"/>
            </w:tcBorders>
            <w:hideMark/>
          </w:tcPr>
          <w:p w14:paraId="73E30F89"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 xml:space="preserve">Медицинская сестра кабинета функциональной диагностики </w:t>
            </w:r>
          </w:p>
        </w:tc>
        <w:tc>
          <w:tcPr>
            <w:tcW w:w="4111" w:type="dxa"/>
            <w:tcBorders>
              <w:top w:val="single" w:sz="4" w:space="0" w:color="auto"/>
              <w:left w:val="single" w:sz="4" w:space="0" w:color="auto"/>
              <w:bottom w:val="single" w:sz="4" w:space="0" w:color="auto"/>
              <w:right w:val="single" w:sz="4" w:space="0" w:color="auto"/>
            </w:tcBorders>
            <w:hideMark/>
          </w:tcPr>
          <w:p w14:paraId="68D7FEDE"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устанавливается в порядке и по     нормативам соответствующих         </w:t>
            </w:r>
            <w:r w:rsidRPr="009230C7">
              <w:rPr>
                <w:rFonts w:ascii="Times New Roman" w:hAnsi="Times New Roman" w:cs="Times New Roman"/>
                <w:sz w:val="28"/>
                <w:szCs w:val="28"/>
              </w:rPr>
              <w:br/>
              <w:t xml:space="preserve">структурных подразделений          </w:t>
            </w:r>
            <w:r w:rsidRPr="009230C7">
              <w:rPr>
                <w:rFonts w:ascii="Times New Roman" w:hAnsi="Times New Roman" w:cs="Times New Roman"/>
                <w:sz w:val="28"/>
                <w:szCs w:val="28"/>
              </w:rPr>
              <w:br/>
              <w:t xml:space="preserve">медицинской организации            </w:t>
            </w:r>
          </w:p>
        </w:tc>
      </w:tr>
      <w:tr w:rsidR="0092029D" w:rsidRPr="009230C7" w14:paraId="13429808" w14:textId="77777777" w:rsidTr="00A31E9F">
        <w:trPr>
          <w:trHeight w:val="240"/>
        </w:trPr>
        <w:tc>
          <w:tcPr>
            <w:tcW w:w="817" w:type="dxa"/>
            <w:tcBorders>
              <w:top w:val="single" w:sz="4" w:space="0" w:color="auto"/>
              <w:left w:val="single" w:sz="4" w:space="0" w:color="auto"/>
              <w:bottom w:val="single" w:sz="4" w:space="0" w:color="auto"/>
              <w:right w:val="single" w:sz="4" w:space="0" w:color="auto"/>
            </w:tcBorders>
            <w:vAlign w:val="center"/>
          </w:tcPr>
          <w:p w14:paraId="1EC9D191" w14:textId="3355C4D0" w:rsidR="00A31E9F" w:rsidRPr="009230C7" w:rsidRDefault="00A31E9F" w:rsidP="00A31E9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w:t>
            </w:r>
            <w:r w:rsidR="00DB72D3" w:rsidRPr="009230C7">
              <w:rPr>
                <w:rFonts w:ascii="Times New Roman" w:hAnsi="Times New Roman" w:cs="Times New Roman"/>
                <w:sz w:val="28"/>
                <w:szCs w:val="28"/>
              </w:rPr>
              <w:t>6</w:t>
            </w:r>
          </w:p>
        </w:tc>
        <w:tc>
          <w:tcPr>
            <w:tcW w:w="4678" w:type="dxa"/>
            <w:tcBorders>
              <w:top w:val="single" w:sz="4" w:space="0" w:color="auto"/>
              <w:left w:val="single" w:sz="4" w:space="0" w:color="auto"/>
              <w:bottom w:val="single" w:sz="4" w:space="0" w:color="auto"/>
              <w:right w:val="single" w:sz="4" w:space="0" w:color="auto"/>
            </w:tcBorders>
          </w:tcPr>
          <w:p w14:paraId="3F795EE6"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 xml:space="preserve">Медицинская сестра кабинета ультразвуковой диагностики </w:t>
            </w:r>
          </w:p>
        </w:tc>
        <w:tc>
          <w:tcPr>
            <w:tcW w:w="4111" w:type="dxa"/>
            <w:tcBorders>
              <w:top w:val="single" w:sz="4" w:space="0" w:color="auto"/>
              <w:left w:val="single" w:sz="4" w:space="0" w:color="auto"/>
              <w:bottom w:val="single" w:sz="4" w:space="0" w:color="auto"/>
              <w:right w:val="single" w:sz="4" w:space="0" w:color="auto"/>
            </w:tcBorders>
          </w:tcPr>
          <w:p w14:paraId="2E3A7260"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устанавливается в порядке и по     нормативам соответствующих         </w:t>
            </w:r>
            <w:r w:rsidRPr="009230C7">
              <w:rPr>
                <w:rFonts w:ascii="Times New Roman" w:hAnsi="Times New Roman" w:cs="Times New Roman"/>
                <w:sz w:val="28"/>
                <w:szCs w:val="28"/>
              </w:rPr>
              <w:br/>
              <w:t xml:space="preserve">структурных подразделений          </w:t>
            </w:r>
            <w:r w:rsidRPr="009230C7">
              <w:rPr>
                <w:rFonts w:ascii="Times New Roman" w:hAnsi="Times New Roman" w:cs="Times New Roman"/>
                <w:sz w:val="28"/>
                <w:szCs w:val="28"/>
              </w:rPr>
              <w:br/>
              <w:t xml:space="preserve">медицинской организации            </w:t>
            </w:r>
          </w:p>
        </w:tc>
      </w:tr>
      <w:tr w:rsidR="0092029D" w:rsidRPr="009230C7" w14:paraId="721006A5" w14:textId="77777777" w:rsidTr="00A31E9F">
        <w:trPr>
          <w:trHeight w:val="240"/>
        </w:trPr>
        <w:tc>
          <w:tcPr>
            <w:tcW w:w="817" w:type="dxa"/>
            <w:tcBorders>
              <w:top w:val="single" w:sz="4" w:space="0" w:color="auto"/>
              <w:left w:val="single" w:sz="4" w:space="0" w:color="auto"/>
              <w:bottom w:val="single" w:sz="4" w:space="0" w:color="auto"/>
              <w:right w:val="single" w:sz="4" w:space="0" w:color="auto"/>
            </w:tcBorders>
            <w:vAlign w:val="center"/>
          </w:tcPr>
          <w:p w14:paraId="7CCF257F" w14:textId="7C6C2D09" w:rsidR="00A31E9F" w:rsidRPr="009230C7" w:rsidRDefault="00A31E9F" w:rsidP="00A31E9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w:t>
            </w:r>
            <w:r w:rsidR="00DB72D3" w:rsidRPr="009230C7">
              <w:rPr>
                <w:rFonts w:ascii="Times New Roman" w:hAnsi="Times New Roman" w:cs="Times New Roman"/>
                <w:sz w:val="28"/>
                <w:szCs w:val="28"/>
              </w:rPr>
              <w:t>7</w:t>
            </w:r>
          </w:p>
        </w:tc>
        <w:tc>
          <w:tcPr>
            <w:tcW w:w="4678" w:type="dxa"/>
            <w:tcBorders>
              <w:top w:val="single" w:sz="4" w:space="0" w:color="auto"/>
              <w:left w:val="single" w:sz="4" w:space="0" w:color="auto"/>
              <w:bottom w:val="single" w:sz="4" w:space="0" w:color="auto"/>
              <w:right w:val="single" w:sz="4" w:space="0" w:color="auto"/>
            </w:tcBorders>
            <w:hideMark/>
          </w:tcPr>
          <w:p w14:paraId="31DE7AFD"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Младшая медицинская сестра по уходу за пациентами</w:t>
            </w:r>
          </w:p>
        </w:tc>
        <w:tc>
          <w:tcPr>
            <w:tcW w:w="4111" w:type="dxa"/>
            <w:tcBorders>
              <w:top w:val="single" w:sz="4" w:space="0" w:color="auto"/>
              <w:left w:val="single" w:sz="4" w:space="0" w:color="auto"/>
              <w:bottom w:val="single" w:sz="4" w:space="0" w:color="auto"/>
              <w:right w:val="single" w:sz="4" w:space="0" w:color="auto"/>
            </w:tcBorders>
            <w:hideMark/>
          </w:tcPr>
          <w:p w14:paraId="3F210D82"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1 на 12 пациентов в смену</w:t>
            </w:r>
          </w:p>
        </w:tc>
      </w:tr>
      <w:tr w:rsidR="0092029D" w:rsidRPr="009230C7" w14:paraId="75CEA1E1" w14:textId="77777777" w:rsidTr="00A31E9F">
        <w:trPr>
          <w:trHeight w:val="240"/>
        </w:trPr>
        <w:tc>
          <w:tcPr>
            <w:tcW w:w="817" w:type="dxa"/>
            <w:tcBorders>
              <w:top w:val="single" w:sz="4" w:space="0" w:color="auto"/>
              <w:left w:val="single" w:sz="4" w:space="0" w:color="auto"/>
              <w:bottom w:val="single" w:sz="4" w:space="0" w:color="auto"/>
              <w:right w:val="single" w:sz="4" w:space="0" w:color="auto"/>
            </w:tcBorders>
            <w:vAlign w:val="center"/>
          </w:tcPr>
          <w:p w14:paraId="6BDBE0A6" w14:textId="5D08AB6D" w:rsidR="00A31E9F" w:rsidRPr="009230C7" w:rsidRDefault="00A31E9F" w:rsidP="00A31E9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w:t>
            </w:r>
            <w:r w:rsidR="00DB72D3" w:rsidRPr="009230C7">
              <w:rPr>
                <w:rFonts w:ascii="Times New Roman" w:hAnsi="Times New Roman" w:cs="Times New Roman"/>
                <w:sz w:val="28"/>
                <w:szCs w:val="28"/>
              </w:rPr>
              <w:t>8</w:t>
            </w:r>
          </w:p>
        </w:tc>
        <w:tc>
          <w:tcPr>
            <w:tcW w:w="4678" w:type="dxa"/>
            <w:tcBorders>
              <w:top w:val="single" w:sz="4" w:space="0" w:color="auto"/>
              <w:left w:val="single" w:sz="4" w:space="0" w:color="auto"/>
              <w:bottom w:val="single" w:sz="4" w:space="0" w:color="auto"/>
              <w:right w:val="single" w:sz="4" w:space="0" w:color="auto"/>
            </w:tcBorders>
            <w:hideMark/>
          </w:tcPr>
          <w:p w14:paraId="6D46321E"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Уборщик помещения</w:t>
            </w:r>
          </w:p>
        </w:tc>
        <w:tc>
          <w:tcPr>
            <w:tcW w:w="4111" w:type="dxa"/>
            <w:tcBorders>
              <w:top w:val="single" w:sz="4" w:space="0" w:color="auto"/>
              <w:left w:val="single" w:sz="4" w:space="0" w:color="auto"/>
              <w:bottom w:val="single" w:sz="4" w:space="0" w:color="auto"/>
              <w:right w:val="single" w:sz="4" w:space="0" w:color="auto"/>
            </w:tcBorders>
            <w:hideMark/>
          </w:tcPr>
          <w:p w14:paraId="38FDA5CE"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3A6C557" w14:textId="77777777" w:rsidTr="00A31E9F">
        <w:trPr>
          <w:trHeight w:val="240"/>
        </w:trPr>
        <w:tc>
          <w:tcPr>
            <w:tcW w:w="817" w:type="dxa"/>
            <w:tcBorders>
              <w:top w:val="single" w:sz="4" w:space="0" w:color="auto"/>
              <w:left w:val="single" w:sz="4" w:space="0" w:color="auto"/>
              <w:bottom w:val="single" w:sz="4" w:space="0" w:color="auto"/>
              <w:right w:val="single" w:sz="4" w:space="0" w:color="auto"/>
            </w:tcBorders>
            <w:vAlign w:val="center"/>
          </w:tcPr>
          <w:p w14:paraId="132530F9" w14:textId="30A569DD" w:rsidR="00A31E9F" w:rsidRPr="009230C7" w:rsidRDefault="00A31E9F" w:rsidP="00A31E9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w:t>
            </w:r>
            <w:r w:rsidR="00DB72D3" w:rsidRPr="009230C7">
              <w:rPr>
                <w:rFonts w:ascii="Times New Roman" w:hAnsi="Times New Roman" w:cs="Times New Roman"/>
                <w:sz w:val="28"/>
                <w:szCs w:val="28"/>
              </w:rPr>
              <w:t>9</w:t>
            </w:r>
          </w:p>
        </w:tc>
        <w:tc>
          <w:tcPr>
            <w:tcW w:w="4678" w:type="dxa"/>
            <w:tcBorders>
              <w:top w:val="single" w:sz="4" w:space="0" w:color="auto"/>
              <w:left w:val="single" w:sz="4" w:space="0" w:color="auto"/>
              <w:bottom w:val="single" w:sz="4" w:space="0" w:color="auto"/>
              <w:right w:val="single" w:sz="4" w:space="0" w:color="auto"/>
            </w:tcBorders>
            <w:hideMark/>
          </w:tcPr>
          <w:p w14:paraId="14D47A3B"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 xml:space="preserve">Буфетчица </w:t>
            </w:r>
          </w:p>
        </w:tc>
        <w:tc>
          <w:tcPr>
            <w:tcW w:w="4111" w:type="dxa"/>
            <w:tcBorders>
              <w:top w:val="single" w:sz="4" w:space="0" w:color="auto"/>
              <w:left w:val="single" w:sz="4" w:space="0" w:color="auto"/>
              <w:bottom w:val="single" w:sz="4" w:space="0" w:color="auto"/>
              <w:right w:val="single" w:sz="4" w:space="0" w:color="auto"/>
            </w:tcBorders>
            <w:hideMark/>
          </w:tcPr>
          <w:p w14:paraId="3661DEA2"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1  в смену</w:t>
            </w:r>
          </w:p>
        </w:tc>
      </w:tr>
      <w:tr w:rsidR="0092029D" w:rsidRPr="009230C7" w14:paraId="64BE978F" w14:textId="77777777" w:rsidTr="00A31E9F">
        <w:trPr>
          <w:trHeight w:val="240"/>
        </w:trPr>
        <w:tc>
          <w:tcPr>
            <w:tcW w:w="817" w:type="dxa"/>
            <w:tcBorders>
              <w:top w:val="single" w:sz="4" w:space="0" w:color="auto"/>
              <w:left w:val="single" w:sz="4" w:space="0" w:color="auto"/>
              <w:bottom w:val="single" w:sz="4" w:space="0" w:color="auto"/>
              <w:right w:val="single" w:sz="4" w:space="0" w:color="auto"/>
            </w:tcBorders>
            <w:vAlign w:val="center"/>
          </w:tcPr>
          <w:p w14:paraId="0FED884E" w14:textId="54DB0106" w:rsidR="00A31E9F" w:rsidRPr="009230C7" w:rsidRDefault="00DB72D3" w:rsidP="00A31E9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20</w:t>
            </w:r>
          </w:p>
        </w:tc>
        <w:tc>
          <w:tcPr>
            <w:tcW w:w="4678" w:type="dxa"/>
            <w:tcBorders>
              <w:top w:val="single" w:sz="4" w:space="0" w:color="auto"/>
              <w:left w:val="single" w:sz="4" w:space="0" w:color="auto"/>
              <w:bottom w:val="single" w:sz="4" w:space="0" w:color="auto"/>
              <w:right w:val="single" w:sz="4" w:space="0" w:color="auto"/>
            </w:tcBorders>
            <w:hideMark/>
          </w:tcPr>
          <w:p w14:paraId="2692C8D1"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 xml:space="preserve">Специалист по социальной работе </w:t>
            </w:r>
          </w:p>
        </w:tc>
        <w:tc>
          <w:tcPr>
            <w:tcW w:w="4111" w:type="dxa"/>
            <w:tcBorders>
              <w:top w:val="single" w:sz="4" w:space="0" w:color="auto"/>
              <w:left w:val="single" w:sz="4" w:space="0" w:color="auto"/>
              <w:bottom w:val="single" w:sz="4" w:space="0" w:color="auto"/>
              <w:right w:val="single" w:sz="4" w:space="0" w:color="auto"/>
            </w:tcBorders>
            <w:hideMark/>
          </w:tcPr>
          <w:p w14:paraId="682EC168"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1 на 12 коек</w:t>
            </w:r>
          </w:p>
        </w:tc>
      </w:tr>
      <w:tr w:rsidR="0092029D" w:rsidRPr="009230C7" w14:paraId="1D96C941" w14:textId="77777777" w:rsidTr="00A31E9F">
        <w:trPr>
          <w:trHeight w:val="240"/>
        </w:trPr>
        <w:tc>
          <w:tcPr>
            <w:tcW w:w="817" w:type="dxa"/>
            <w:tcBorders>
              <w:top w:val="single" w:sz="4" w:space="0" w:color="auto"/>
              <w:left w:val="single" w:sz="4" w:space="0" w:color="auto"/>
              <w:bottom w:val="single" w:sz="4" w:space="0" w:color="auto"/>
              <w:right w:val="single" w:sz="4" w:space="0" w:color="auto"/>
            </w:tcBorders>
            <w:vAlign w:val="center"/>
          </w:tcPr>
          <w:p w14:paraId="7EC92E8C" w14:textId="70C336CB" w:rsidR="00A31E9F" w:rsidRPr="009230C7" w:rsidRDefault="00A31E9F" w:rsidP="00A31E9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2</w:t>
            </w:r>
            <w:r w:rsidR="00DB72D3" w:rsidRPr="009230C7">
              <w:rPr>
                <w:rFonts w:ascii="Times New Roman" w:hAnsi="Times New Roman" w:cs="Times New Roman"/>
                <w:sz w:val="28"/>
                <w:szCs w:val="28"/>
              </w:rPr>
              <w:t>1</w:t>
            </w:r>
          </w:p>
        </w:tc>
        <w:tc>
          <w:tcPr>
            <w:tcW w:w="4678" w:type="dxa"/>
            <w:tcBorders>
              <w:top w:val="single" w:sz="4" w:space="0" w:color="auto"/>
              <w:left w:val="single" w:sz="4" w:space="0" w:color="auto"/>
              <w:bottom w:val="single" w:sz="4" w:space="0" w:color="auto"/>
              <w:right w:val="single" w:sz="4" w:space="0" w:color="auto"/>
            </w:tcBorders>
            <w:hideMark/>
          </w:tcPr>
          <w:p w14:paraId="070BBCC1"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Оператор ЭВМ</w:t>
            </w:r>
          </w:p>
        </w:tc>
        <w:tc>
          <w:tcPr>
            <w:tcW w:w="4111" w:type="dxa"/>
            <w:tcBorders>
              <w:top w:val="single" w:sz="4" w:space="0" w:color="auto"/>
              <w:left w:val="single" w:sz="4" w:space="0" w:color="auto"/>
              <w:bottom w:val="single" w:sz="4" w:space="0" w:color="auto"/>
              <w:right w:val="single" w:sz="4" w:space="0" w:color="auto"/>
            </w:tcBorders>
            <w:hideMark/>
          </w:tcPr>
          <w:p w14:paraId="6854F062"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0,5</w:t>
            </w:r>
          </w:p>
        </w:tc>
      </w:tr>
      <w:tr w:rsidR="00A31E9F" w:rsidRPr="009230C7" w14:paraId="622FADCF" w14:textId="77777777" w:rsidTr="00A31E9F">
        <w:trPr>
          <w:trHeight w:val="240"/>
        </w:trPr>
        <w:tc>
          <w:tcPr>
            <w:tcW w:w="817" w:type="dxa"/>
            <w:tcBorders>
              <w:top w:val="single" w:sz="4" w:space="0" w:color="auto"/>
              <w:left w:val="single" w:sz="4" w:space="0" w:color="auto"/>
              <w:bottom w:val="single" w:sz="4" w:space="0" w:color="auto"/>
              <w:right w:val="single" w:sz="4" w:space="0" w:color="auto"/>
            </w:tcBorders>
            <w:vAlign w:val="center"/>
          </w:tcPr>
          <w:p w14:paraId="3CB37A6F" w14:textId="0C19EE01" w:rsidR="00A31E9F" w:rsidRPr="009230C7" w:rsidRDefault="00A31E9F" w:rsidP="00A31E9F">
            <w:pPr>
              <w:widowControl/>
              <w:contextualSpacing/>
              <w:rPr>
                <w:rFonts w:ascii="Times New Roman" w:hAnsi="Times New Roman" w:cs="Times New Roman"/>
                <w:iCs/>
                <w:sz w:val="28"/>
                <w:szCs w:val="28"/>
              </w:rPr>
            </w:pPr>
            <w:r w:rsidRPr="009230C7">
              <w:rPr>
                <w:rFonts w:ascii="Times New Roman" w:hAnsi="Times New Roman" w:cs="Times New Roman"/>
                <w:iCs/>
                <w:sz w:val="28"/>
                <w:szCs w:val="28"/>
              </w:rPr>
              <w:t>2</w:t>
            </w:r>
            <w:r w:rsidR="00DB72D3" w:rsidRPr="009230C7">
              <w:rPr>
                <w:rFonts w:ascii="Times New Roman" w:hAnsi="Times New Roman" w:cs="Times New Roman"/>
                <w:iCs/>
                <w:sz w:val="28"/>
                <w:szCs w:val="28"/>
              </w:rPr>
              <w:t>2</w:t>
            </w:r>
          </w:p>
        </w:tc>
        <w:tc>
          <w:tcPr>
            <w:tcW w:w="4678" w:type="dxa"/>
            <w:tcBorders>
              <w:top w:val="single" w:sz="4" w:space="0" w:color="auto"/>
              <w:left w:val="single" w:sz="4" w:space="0" w:color="auto"/>
              <w:bottom w:val="single" w:sz="4" w:space="0" w:color="auto"/>
              <w:right w:val="single" w:sz="4" w:space="0" w:color="auto"/>
            </w:tcBorders>
            <w:hideMark/>
          </w:tcPr>
          <w:p w14:paraId="4C6CDA87"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 xml:space="preserve">Системный администратор </w:t>
            </w:r>
          </w:p>
        </w:tc>
        <w:tc>
          <w:tcPr>
            <w:tcW w:w="4111" w:type="dxa"/>
            <w:tcBorders>
              <w:top w:val="single" w:sz="4" w:space="0" w:color="auto"/>
              <w:left w:val="single" w:sz="4" w:space="0" w:color="auto"/>
              <w:bottom w:val="single" w:sz="4" w:space="0" w:color="auto"/>
              <w:right w:val="single" w:sz="4" w:space="0" w:color="auto"/>
            </w:tcBorders>
            <w:hideMark/>
          </w:tcPr>
          <w:p w14:paraId="07083D98"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1</w:t>
            </w:r>
          </w:p>
        </w:tc>
      </w:tr>
    </w:tbl>
    <w:p w14:paraId="5A2BC3E0" w14:textId="77777777" w:rsidR="00A31E9F" w:rsidRPr="009230C7" w:rsidRDefault="00A31E9F" w:rsidP="00A31E9F">
      <w:pPr>
        <w:shd w:val="clear" w:color="auto" w:fill="FFFFFF"/>
        <w:ind w:firstLine="708"/>
        <w:contextualSpacing/>
        <w:jc w:val="both"/>
        <w:rPr>
          <w:rStyle w:val="a5"/>
          <w:rFonts w:ascii="Times New Roman" w:hAnsi="Times New Roman" w:cs="Times New Roman"/>
          <w:sz w:val="28"/>
          <w:szCs w:val="28"/>
          <w:shd w:val="clear" w:color="auto" w:fill="FFFFFF"/>
        </w:rPr>
      </w:pPr>
    </w:p>
    <w:p w14:paraId="5C0654DF" w14:textId="7B2069B6" w:rsidR="00A31E9F" w:rsidRPr="009230C7" w:rsidRDefault="00A31E9F" w:rsidP="00A31E9F">
      <w:pPr>
        <w:pStyle w:val="a3"/>
        <w:autoSpaceDE w:val="0"/>
        <w:autoSpaceDN w:val="0"/>
        <w:adjustRightInd w:val="0"/>
        <w:ind w:left="0"/>
        <w:jc w:val="right"/>
        <w:rPr>
          <w:rFonts w:ascii="Times New Roman" w:hAnsi="Times New Roman"/>
          <w:bCs/>
          <w:sz w:val="28"/>
          <w:szCs w:val="28"/>
        </w:rPr>
      </w:pPr>
      <w:r w:rsidRPr="009230C7">
        <w:rPr>
          <w:rFonts w:ascii="Times New Roman" w:hAnsi="Times New Roman"/>
          <w:bCs/>
          <w:sz w:val="28"/>
          <w:szCs w:val="28"/>
        </w:rPr>
        <w:t xml:space="preserve">Приложение </w:t>
      </w:r>
      <w:r w:rsidR="00607A0C" w:rsidRPr="009230C7">
        <w:rPr>
          <w:rFonts w:ascii="Times New Roman" w:hAnsi="Times New Roman"/>
          <w:bCs/>
          <w:sz w:val="28"/>
          <w:szCs w:val="28"/>
        </w:rPr>
        <w:t>4</w:t>
      </w:r>
      <w:r w:rsidRPr="009230C7">
        <w:rPr>
          <w:rFonts w:ascii="Times New Roman" w:hAnsi="Times New Roman"/>
          <w:bCs/>
          <w:sz w:val="28"/>
          <w:szCs w:val="28"/>
        </w:rPr>
        <w:t>.6.2</w:t>
      </w:r>
      <w:r w:rsidRPr="009230C7">
        <w:rPr>
          <w:rFonts w:ascii="Times New Roman" w:hAnsi="Times New Roman"/>
          <w:bCs/>
          <w:sz w:val="28"/>
          <w:szCs w:val="28"/>
          <w:lang w:val="en-US"/>
        </w:rPr>
        <w:t> </w:t>
      </w:r>
    </w:p>
    <w:p w14:paraId="79F2C972" w14:textId="77777777" w:rsidR="00A31E9F" w:rsidRPr="009230C7" w:rsidRDefault="00A31E9F" w:rsidP="00A31E9F">
      <w:pPr>
        <w:pStyle w:val="a3"/>
        <w:autoSpaceDE w:val="0"/>
        <w:autoSpaceDN w:val="0"/>
        <w:adjustRightInd w:val="0"/>
        <w:ind w:left="0"/>
        <w:jc w:val="right"/>
        <w:rPr>
          <w:rFonts w:ascii="Times New Roman" w:hAnsi="Times New Roman"/>
          <w:bCs/>
          <w:sz w:val="28"/>
          <w:szCs w:val="28"/>
        </w:rPr>
      </w:pPr>
      <w:r w:rsidRPr="009230C7">
        <w:rPr>
          <w:rFonts w:ascii="Times New Roman" w:hAnsi="Times New Roman"/>
          <w:bCs/>
          <w:sz w:val="28"/>
          <w:szCs w:val="28"/>
        </w:rPr>
        <w:t xml:space="preserve"> к </w:t>
      </w:r>
      <w:hyperlink r:id="rId31" w:anchor="block_1000000" w:history="1">
        <w:r w:rsidRPr="009230C7">
          <w:rPr>
            <w:rFonts w:ascii="Times New Roman" w:hAnsi="Times New Roman"/>
            <w:bCs/>
            <w:sz w:val="28"/>
            <w:szCs w:val="28"/>
          </w:rPr>
          <w:t>Порядку</w:t>
        </w:r>
      </w:hyperlink>
      <w:r w:rsidRPr="009230C7">
        <w:rPr>
          <w:rFonts w:ascii="Times New Roman" w:hAnsi="Times New Roman"/>
          <w:bCs/>
          <w:sz w:val="28"/>
          <w:szCs w:val="28"/>
        </w:rPr>
        <w:t xml:space="preserve"> организации</w:t>
      </w:r>
    </w:p>
    <w:p w14:paraId="722723D4" w14:textId="77777777" w:rsidR="00A31E9F" w:rsidRPr="009230C7" w:rsidRDefault="00A31E9F" w:rsidP="00A31E9F">
      <w:pPr>
        <w:pStyle w:val="a3"/>
        <w:autoSpaceDE w:val="0"/>
        <w:autoSpaceDN w:val="0"/>
        <w:adjustRightInd w:val="0"/>
        <w:ind w:left="0"/>
        <w:jc w:val="right"/>
        <w:rPr>
          <w:rFonts w:ascii="Times New Roman" w:hAnsi="Times New Roman"/>
          <w:bCs/>
          <w:sz w:val="28"/>
          <w:szCs w:val="28"/>
        </w:rPr>
      </w:pPr>
      <w:r w:rsidRPr="009230C7">
        <w:rPr>
          <w:rFonts w:ascii="Times New Roman" w:hAnsi="Times New Roman"/>
          <w:bCs/>
          <w:sz w:val="28"/>
          <w:szCs w:val="28"/>
        </w:rPr>
        <w:t>медицинской реабилитации,</w:t>
      </w:r>
    </w:p>
    <w:p w14:paraId="62968150" w14:textId="77777777" w:rsidR="00A31E9F" w:rsidRPr="009230C7" w:rsidRDefault="00A31E9F" w:rsidP="00A31E9F">
      <w:pPr>
        <w:pStyle w:val="a3"/>
        <w:autoSpaceDE w:val="0"/>
        <w:autoSpaceDN w:val="0"/>
        <w:adjustRightInd w:val="0"/>
        <w:ind w:left="0"/>
        <w:jc w:val="right"/>
        <w:rPr>
          <w:rFonts w:ascii="Times New Roman" w:hAnsi="Times New Roman"/>
          <w:bCs/>
          <w:sz w:val="28"/>
          <w:szCs w:val="28"/>
        </w:rPr>
      </w:pPr>
      <w:r w:rsidRPr="009230C7">
        <w:rPr>
          <w:rFonts w:ascii="Times New Roman" w:hAnsi="Times New Roman"/>
          <w:bCs/>
          <w:sz w:val="28"/>
          <w:szCs w:val="28"/>
        </w:rPr>
        <w:t xml:space="preserve">утв. </w:t>
      </w:r>
      <w:hyperlink r:id="rId32" w:history="1">
        <w:r w:rsidRPr="009230C7">
          <w:rPr>
            <w:rFonts w:ascii="Times New Roman" w:hAnsi="Times New Roman"/>
            <w:bCs/>
            <w:sz w:val="28"/>
            <w:szCs w:val="28"/>
          </w:rPr>
          <w:t>приказом</w:t>
        </w:r>
      </w:hyperlink>
      <w:r w:rsidRPr="009230C7">
        <w:rPr>
          <w:rFonts w:ascii="Times New Roman" w:hAnsi="Times New Roman"/>
          <w:bCs/>
          <w:sz w:val="28"/>
          <w:szCs w:val="28"/>
        </w:rPr>
        <w:t xml:space="preserve"> Министерства</w:t>
      </w:r>
    </w:p>
    <w:p w14:paraId="42EBB94C" w14:textId="77777777" w:rsidR="00A31E9F" w:rsidRPr="009230C7" w:rsidRDefault="00A31E9F" w:rsidP="00A31E9F">
      <w:pPr>
        <w:pStyle w:val="a3"/>
        <w:autoSpaceDE w:val="0"/>
        <w:autoSpaceDN w:val="0"/>
        <w:adjustRightInd w:val="0"/>
        <w:ind w:left="0"/>
        <w:jc w:val="right"/>
        <w:rPr>
          <w:rFonts w:ascii="Times New Roman" w:hAnsi="Times New Roman"/>
          <w:bCs/>
          <w:sz w:val="28"/>
          <w:szCs w:val="28"/>
        </w:rPr>
      </w:pPr>
      <w:r w:rsidRPr="009230C7">
        <w:rPr>
          <w:rFonts w:ascii="Times New Roman" w:hAnsi="Times New Roman"/>
          <w:bCs/>
          <w:sz w:val="28"/>
          <w:szCs w:val="28"/>
        </w:rPr>
        <w:t>здравоохранения РФ</w:t>
      </w:r>
    </w:p>
    <w:p w14:paraId="68306D47" w14:textId="77777777" w:rsidR="00A31E9F" w:rsidRPr="009230C7" w:rsidRDefault="00A31E9F" w:rsidP="00A31E9F">
      <w:pPr>
        <w:autoSpaceDE w:val="0"/>
        <w:autoSpaceDN w:val="0"/>
        <w:adjustRightInd w:val="0"/>
        <w:jc w:val="right"/>
        <w:rPr>
          <w:rFonts w:ascii="Times New Roman" w:hAnsi="Times New Roman" w:cs="Times New Roman"/>
          <w:b/>
          <w:bCs/>
          <w:sz w:val="28"/>
          <w:szCs w:val="28"/>
        </w:rPr>
      </w:pPr>
      <w:r w:rsidRPr="009230C7">
        <w:rPr>
          <w:rFonts w:ascii="Times New Roman" w:hAnsi="Times New Roman" w:cs="Times New Roman"/>
          <w:bCs/>
          <w:sz w:val="28"/>
          <w:szCs w:val="28"/>
        </w:rPr>
        <w:t xml:space="preserve">от             г. </w:t>
      </w:r>
      <w:r w:rsidRPr="009230C7">
        <w:rPr>
          <w:rFonts w:ascii="Times New Roman" w:hAnsi="Times New Roman" w:cs="Times New Roman"/>
          <w:bCs/>
          <w:sz w:val="28"/>
          <w:szCs w:val="28"/>
          <w:lang w:val="en-US"/>
        </w:rPr>
        <w:t>N </w:t>
      </w:r>
      <w:r w:rsidRPr="009230C7">
        <w:rPr>
          <w:rFonts w:ascii="Times New Roman" w:hAnsi="Times New Roman" w:cs="Times New Roman"/>
          <w:bCs/>
          <w:sz w:val="28"/>
          <w:szCs w:val="28"/>
        </w:rPr>
        <w:t xml:space="preserve">   __________</w:t>
      </w:r>
    </w:p>
    <w:p w14:paraId="24DD2060" w14:textId="77777777" w:rsidR="00A31E9F" w:rsidRPr="009230C7" w:rsidRDefault="00A31E9F" w:rsidP="00A31E9F">
      <w:pPr>
        <w:shd w:val="clear" w:color="auto" w:fill="FFFFFF"/>
        <w:ind w:firstLine="708"/>
        <w:contextualSpacing/>
        <w:jc w:val="both"/>
        <w:rPr>
          <w:rStyle w:val="a5"/>
          <w:rFonts w:ascii="Times New Roman" w:hAnsi="Times New Roman" w:cs="Times New Roman"/>
          <w:sz w:val="28"/>
          <w:szCs w:val="28"/>
          <w:shd w:val="clear" w:color="auto" w:fill="FFFFFF"/>
        </w:rPr>
      </w:pPr>
    </w:p>
    <w:p w14:paraId="522FC5B6" w14:textId="0E593A32" w:rsidR="00A31E9F" w:rsidRPr="009230C7" w:rsidRDefault="00A31E9F" w:rsidP="00A31E9F">
      <w:pPr>
        <w:jc w:val="center"/>
        <w:rPr>
          <w:rFonts w:ascii="Times New Roman" w:hAnsi="Times New Roman" w:cs="Times New Roman"/>
          <w:b/>
          <w:sz w:val="28"/>
          <w:szCs w:val="28"/>
        </w:rPr>
      </w:pPr>
      <w:r w:rsidRPr="009230C7">
        <w:rPr>
          <w:rFonts w:ascii="Times New Roman" w:hAnsi="Times New Roman" w:cs="Times New Roman"/>
          <w:b/>
          <w:bCs/>
          <w:sz w:val="28"/>
          <w:szCs w:val="28"/>
        </w:rPr>
        <w:t xml:space="preserve">Стандарт оснащения </w:t>
      </w:r>
      <w:r w:rsidRPr="009230C7">
        <w:rPr>
          <w:rFonts w:ascii="Times New Roman" w:hAnsi="Times New Roman" w:cs="Times New Roman"/>
          <w:b/>
          <w:sz w:val="28"/>
          <w:szCs w:val="28"/>
          <w:u w:val="single"/>
        </w:rPr>
        <w:t>амбулаторного отделения медицинской реабилитации</w:t>
      </w:r>
      <w:r w:rsidR="004631E6" w:rsidRPr="009230C7">
        <w:rPr>
          <w:rFonts w:ascii="Times New Roman" w:hAnsi="Times New Roman" w:cs="Times New Roman"/>
          <w:b/>
          <w:sz w:val="28"/>
          <w:szCs w:val="28"/>
          <w:u w:val="single"/>
        </w:rPr>
        <w:t xml:space="preserve"> для </w:t>
      </w:r>
      <w:r w:rsidRPr="009230C7">
        <w:rPr>
          <w:rFonts w:ascii="Times New Roman" w:hAnsi="Times New Roman" w:cs="Times New Roman"/>
          <w:b/>
          <w:bCs/>
          <w:sz w:val="28"/>
          <w:szCs w:val="28"/>
        </w:rPr>
        <w:t>пациент</w:t>
      </w:r>
      <w:r w:rsidR="004631E6" w:rsidRPr="009230C7">
        <w:rPr>
          <w:rFonts w:ascii="Times New Roman" w:hAnsi="Times New Roman" w:cs="Times New Roman"/>
          <w:b/>
          <w:bCs/>
          <w:sz w:val="28"/>
          <w:szCs w:val="28"/>
        </w:rPr>
        <w:t>ов</w:t>
      </w:r>
      <w:r w:rsidRPr="009230C7">
        <w:rPr>
          <w:rFonts w:ascii="Times New Roman" w:hAnsi="Times New Roman" w:cs="Times New Roman"/>
          <w:b/>
          <w:bCs/>
          <w:sz w:val="28"/>
          <w:szCs w:val="28"/>
        </w:rPr>
        <w:t xml:space="preserve"> с нарушением </w:t>
      </w:r>
      <w:r w:rsidRPr="009230C7">
        <w:rPr>
          <w:rFonts w:ascii="Times New Roman" w:hAnsi="Times New Roman" w:cs="Times New Roman"/>
          <w:b/>
          <w:sz w:val="28"/>
          <w:szCs w:val="28"/>
        </w:rPr>
        <w:t xml:space="preserve">функции, структуры, активности и участия </w:t>
      </w:r>
      <w:r w:rsidRPr="009230C7">
        <w:rPr>
          <w:rFonts w:ascii="Times New Roman" w:eastAsia="Yu Gothic Light" w:hAnsi="Times New Roman" w:cs="Times New Roman"/>
          <w:b/>
          <w:sz w:val="28"/>
          <w:szCs w:val="28"/>
          <w:lang w:eastAsia="en-US"/>
        </w:rPr>
        <w:t xml:space="preserve">при заболеваниях и состояниях </w:t>
      </w:r>
      <w:r w:rsidRPr="009230C7">
        <w:rPr>
          <w:rFonts w:ascii="Times New Roman" w:hAnsi="Times New Roman" w:cs="Times New Roman"/>
          <w:b/>
          <w:sz w:val="28"/>
          <w:szCs w:val="28"/>
        </w:rPr>
        <w:t>центральной нервной системы</w:t>
      </w:r>
    </w:p>
    <w:p w14:paraId="0DC0B1DC" w14:textId="77777777" w:rsidR="00A31E9F" w:rsidRPr="009230C7" w:rsidRDefault="00A31E9F" w:rsidP="00A31E9F">
      <w:pPr>
        <w:jc w:val="center"/>
        <w:rPr>
          <w:rFonts w:ascii="Times New Roman" w:hAnsi="Times New Roman" w:cs="Times New Roman"/>
          <w:b/>
          <w:sz w:val="28"/>
          <w:szCs w:val="28"/>
        </w:rPr>
      </w:pPr>
    </w:p>
    <w:tbl>
      <w:tblPr>
        <w:tblW w:w="9356" w:type="dxa"/>
        <w:tblCellSpacing w:w="5" w:type="nil"/>
        <w:tblInd w:w="-67" w:type="dxa"/>
        <w:tblLayout w:type="fixed"/>
        <w:tblCellMar>
          <w:left w:w="75" w:type="dxa"/>
          <w:right w:w="75" w:type="dxa"/>
        </w:tblCellMar>
        <w:tblLook w:val="0000" w:firstRow="0" w:lastRow="0" w:firstColumn="0" w:lastColumn="0" w:noHBand="0" w:noVBand="0"/>
      </w:tblPr>
      <w:tblGrid>
        <w:gridCol w:w="851"/>
        <w:gridCol w:w="4536"/>
        <w:gridCol w:w="1418"/>
        <w:gridCol w:w="2551"/>
      </w:tblGrid>
      <w:tr w:rsidR="0092029D" w:rsidRPr="009230C7" w14:paraId="03AD6207" w14:textId="77777777" w:rsidTr="00A31E9F">
        <w:trPr>
          <w:trHeight w:val="537"/>
          <w:tblCellSpacing w:w="5" w:type="nil"/>
        </w:trPr>
        <w:tc>
          <w:tcPr>
            <w:tcW w:w="851" w:type="dxa"/>
            <w:tcBorders>
              <w:top w:val="single" w:sz="4" w:space="0" w:color="auto"/>
              <w:left w:val="single" w:sz="4" w:space="0" w:color="auto"/>
              <w:bottom w:val="single" w:sz="4" w:space="0" w:color="auto"/>
              <w:right w:val="single" w:sz="4" w:space="0" w:color="auto"/>
            </w:tcBorders>
          </w:tcPr>
          <w:p w14:paraId="3473F720"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N  </w:t>
            </w:r>
            <w:r w:rsidRPr="009230C7">
              <w:rPr>
                <w:rFonts w:ascii="Times New Roman" w:hAnsi="Times New Roman" w:cs="Times New Roman"/>
                <w:sz w:val="28"/>
                <w:szCs w:val="28"/>
              </w:rPr>
              <w:br/>
              <w:t xml:space="preserve">п/п </w:t>
            </w:r>
          </w:p>
        </w:tc>
        <w:tc>
          <w:tcPr>
            <w:tcW w:w="4536" w:type="dxa"/>
            <w:tcBorders>
              <w:top w:val="single" w:sz="4" w:space="0" w:color="auto"/>
              <w:left w:val="single" w:sz="4" w:space="0" w:color="auto"/>
              <w:bottom w:val="single" w:sz="4" w:space="0" w:color="auto"/>
              <w:right w:val="single" w:sz="4" w:space="0" w:color="auto"/>
            </w:tcBorders>
          </w:tcPr>
          <w:p w14:paraId="5FDC54EC"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         Наименование оборудования          </w:t>
            </w:r>
          </w:p>
        </w:tc>
        <w:tc>
          <w:tcPr>
            <w:tcW w:w="1418" w:type="dxa"/>
            <w:tcBorders>
              <w:top w:val="single" w:sz="4" w:space="0" w:color="auto"/>
              <w:left w:val="single" w:sz="4" w:space="0" w:color="auto"/>
              <w:bottom w:val="single" w:sz="4" w:space="0" w:color="auto"/>
              <w:right w:val="single" w:sz="4" w:space="0" w:color="auto"/>
            </w:tcBorders>
          </w:tcPr>
          <w:p w14:paraId="22B2DAD2"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Код номенклатуры</w:t>
            </w:r>
          </w:p>
          <w:p w14:paraId="42817225" w14:textId="77777777" w:rsidR="00A31E9F" w:rsidRPr="009230C7" w:rsidRDefault="00A31E9F" w:rsidP="00A31E9F">
            <w:pPr>
              <w:pStyle w:val="ConsPlusCell"/>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14:paraId="7B04D6B2"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Количество, шт</w:t>
            </w:r>
          </w:p>
        </w:tc>
      </w:tr>
      <w:tr w:rsidR="0092029D" w:rsidRPr="009230C7" w14:paraId="47C7CCCF" w14:textId="77777777" w:rsidTr="00A31E9F">
        <w:trPr>
          <w:tblCellSpacing w:w="5" w:type="nil"/>
        </w:trPr>
        <w:tc>
          <w:tcPr>
            <w:tcW w:w="851" w:type="dxa"/>
            <w:tcBorders>
              <w:left w:val="single" w:sz="4" w:space="0" w:color="auto"/>
              <w:bottom w:val="single" w:sz="4" w:space="0" w:color="auto"/>
              <w:right w:val="single" w:sz="4" w:space="0" w:color="auto"/>
            </w:tcBorders>
          </w:tcPr>
          <w:p w14:paraId="2D9667A8"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w:t>
            </w:r>
          </w:p>
        </w:tc>
        <w:tc>
          <w:tcPr>
            <w:tcW w:w="4536" w:type="dxa"/>
            <w:tcBorders>
              <w:left w:val="single" w:sz="4" w:space="0" w:color="auto"/>
              <w:bottom w:val="single" w:sz="4" w:space="0" w:color="auto"/>
              <w:right w:val="single" w:sz="4" w:space="0" w:color="auto"/>
            </w:tcBorders>
          </w:tcPr>
          <w:p w14:paraId="7E136BF3"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Кресло прогулочное, нескладное</w:t>
            </w:r>
          </w:p>
        </w:tc>
        <w:tc>
          <w:tcPr>
            <w:tcW w:w="1418" w:type="dxa"/>
            <w:tcBorders>
              <w:left w:val="single" w:sz="4" w:space="0" w:color="auto"/>
              <w:bottom w:val="single" w:sz="4" w:space="0" w:color="auto"/>
              <w:right w:val="single" w:sz="4" w:space="0" w:color="auto"/>
            </w:tcBorders>
          </w:tcPr>
          <w:p w14:paraId="4A2133E6"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188110</w:t>
            </w:r>
          </w:p>
        </w:tc>
        <w:tc>
          <w:tcPr>
            <w:tcW w:w="2551" w:type="dxa"/>
            <w:tcBorders>
              <w:left w:val="single" w:sz="4" w:space="0" w:color="auto"/>
              <w:bottom w:val="single" w:sz="4" w:space="0" w:color="auto"/>
              <w:right w:val="single" w:sz="4" w:space="0" w:color="auto"/>
            </w:tcBorders>
          </w:tcPr>
          <w:p w14:paraId="76D0EAAC"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не менее 1 на 30 пациентов в смену </w:t>
            </w:r>
          </w:p>
        </w:tc>
      </w:tr>
      <w:tr w:rsidR="0092029D" w:rsidRPr="009230C7" w14:paraId="3B8C0E89" w14:textId="77777777" w:rsidTr="00A31E9F">
        <w:trPr>
          <w:tblCellSpacing w:w="5" w:type="nil"/>
        </w:trPr>
        <w:tc>
          <w:tcPr>
            <w:tcW w:w="851" w:type="dxa"/>
            <w:tcBorders>
              <w:left w:val="single" w:sz="4" w:space="0" w:color="auto"/>
              <w:bottom w:val="single" w:sz="4" w:space="0" w:color="auto"/>
              <w:right w:val="single" w:sz="4" w:space="0" w:color="auto"/>
            </w:tcBorders>
          </w:tcPr>
          <w:p w14:paraId="5708F2A5"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2</w:t>
            </w:r>
          </w:p>
        </w:tc>
        <w:tc>
          <w:tcPr>
            <w:tcW w:w="4536" w:type="dxa"/>
            <w:tcBorders>
              <w:left w:val="single" w:sz="4" w:space="0" w:color="auto"/>
              <w:bottom w:val="single" w:sz="4" w:space="0" w:color="auto"/>
              <w:right w:val="single" w:sz="4" w:space="0" w:color="auto"/>
            </w:tcBorders>
          </w:tcPr>
          <w:p w14:paraId="0D518ECB"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Подъемник для перемещения пациента</w:t>
            </w:r>
          </w:p>
        </w:tc>
        <w:tc>
          <w:tcPr>
            <w:tcW w:w="1418" w:type="dxa"/>
            <w:tcBorders>
              <w:left w:val="single" w:sz="4" w:space="0" w:color="auto"/>
              <w:bottom w:val="single" w:sz="4" w:space="0" w:color="auto"/>
              <w:right w:val="single" w:sz="4" w:space="0" w:color="auto"/>
            </w:tcBorders>
          </w:tcPr>
          <w:p w14:paraId="0CDFB5F9"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266170</w:t>
            </w:r>
          </w:p>
        </w:tc>
        <w:tc>
          <w:tcPr>
            <w:tcW w:w="2551" w:type="dxa"/>
            <w:tcBorders>
              <w:left w:val="single" w:sz="4" w:space="0" w:color="auto"/>
              <w:bottom w:val="single" w:sz="4" w:space="0" w:color="auto"/>
              <w:right w:val="single" w:sz="4" w:space="0" w:color="auto"/>
            </w:tcBorders>
          </w:tcPr>
          <w:p w14:paraId="7D54DC15"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 на 50 коек</w:t>
            </w:r>
          </w:p>
        </w:tc>
      </w:tr>
      <w:tr w:rsidR="0092029D" w:rsidRPr="009230C7" w14:paraId="23F451C3" w14:textId="77777777" w:rsidTr="00A31E9F">
        <w:trPr>
          <w:tblCellSpacing w:w="5" w:type="nil"/>
        </w:trPr>
        <w:tc>
          <w:tcPr>
            <w:tcW w:w="851" w:type="dxa"/>
            <w:tcBorders>
              <w:left w:val="single" w:sz="4" w:space="0" w:color="auto"/>
              <w:bottom w:val="single" w:sz="4" w:space="0" w:color="auto"/>
              <w:right w:val="single" w:sz="4" w:space="0" w:color="auto"/>
            </w:tcBorders>
          </w:tcPr>
          <w:p w14:paraId="07166FD2"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3</w:t>
            </w:r>
          </w:p>
        </w:tc>
        <w:tc>
          <w:tcPr>
            <w:tcW w:w="4536" w:type="dxa"/>
            <w:tcBorders>
              <w:left w:val="single" w:sz="4" w:space="0" w:color="auto"/>
              <w:bottom w:val="single" w:sz="4" w:space="0" w:color="auto"/>
              <w:right w:val="single" w:sz="4" w:space="0" w:color="auto"/>
            </w:tcBorders>
          </w:tcPr>
          <w:p w14:paraId="02CC7ACC"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Стол/кушетка массажный, с питанием от сети</w:t>
            </w:r>
          </w:p>
        </w:tc>
        <w:tc>
          <w:tcPr>
            <w:tcW w:w="1418" w:type="dxa"/>
            <w:tcBorders>
              <w:left w:val="single" w:sz="4" w:space="0" w:color="auto"/>
              <w:bottom w:val="single" w:sz="4" w:space="0" w:color="auto"/>
              <w:right w:val="single" w:sz="4" w:space="0" w:color="auto"/>
            </w:tcBorders>
          </w:tcPr>
          <w:p w14:paraId="798F9DBA"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116940</w:t>
            </w:r>
          </w:p>
        </w:tc>
        <w:tc>
          <w:tcPr>
            <w:tcW w:w="2551" w:type="dxa"/>
            <w:tcBorders>
              <w:left w:val="single" w:sz="4" w:space="0" w:color="auto"/>
              <w:bottom w:val="single" w:sz="4" w:space="0" w:color="auto"/>
              <w:right w:val="single" w:sz="4" w:space="0" w:color="auto"/>
            </w:tcBorders>
          </w:tcPr>
          <w:p w14:paraId="15A2DC91"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не менее 1 на 15 пациентов в смену </w:t>
            </w:r>
          </w:p>
        </w:tc>
      </w:tr>
      <w:tr w:rsidR="0092029D" w:rsidRPr="009230C7" w14:paraId="07D3337C" w14:textId="77777777" w:rsidTr="00A31E9F">
        <w:trPr>
          <w:trHeight w:val="400"/>
          <w:tblCellSpacing w:w="5" w:type="nil"/>
        </w:trPr>
        <w:tc>
          <w:tcPr>
            <w:tcW w:w="851" w:type="dxa"/>
            <w:tcBorders>
              <w:left w:val="single" w:sz="4" w:space="0" w:color="auto"/>
              <w:bottom w:val="single" w:sz="4" w:space="0" w:color="auto"/>
              <w:right w:val="single" w:sz="4" w:space="0" w:color="auto"/>
            </w:tcBorders>
          </w:tcPr>
          <w:p w14:paraId="6EF16A52"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4</w:t>
            </w:r>
          </w:p>
        </w:tc>
        <w:tc>
          <w:tcPr>
            <w:tcW w:w="4536" w:type="dxa"/>
            <w:tcBorders>
              <w:left w:val="single" w:sz="4" w:space="0" w:color="auto"/>
              <w:bottom w:val="single" w:sz="4" w:space="0" w:color="auto"/>
              <w:right w:val="single" w:sz="4" w:space="0" w:color="auto"/>
            </w:tcBorders>
          </w:tcPr>
          <w:p w14:paraId="3E88CCBE"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Мат напольный водоотталкивающий с антибактериальным покрытием                 </w:t>
            </w:r>
          </w:p>
        </w:tc>
        <w:tc>
          <w:tcPr>
            <w:tcW w:w="1418" w:type="dxa"/>
            <w:tcBorders>
              <w:left w:val="single" w:sz="4" w:space="0" w:color="auto"/>
              <w:bottom w:val="single" w:sz="4" w:space="0" w:color="auto"/>
              <w:right w:val="single" w:sz="4" w:space="0" w:color="auto"/>
            </w:tcBorders>
          </w:tcPr>
          <w:p w14:paraId="21235FBB"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551" w:type="dxa"/>
            <w:tcBorders>
              <w:left w:val="single" w:sz="4" w:space="0" w:color="auto"/>
              <w:bottom w:val="single" w:sz="4" w:space="0" w:color="auto"/>
              <w:right w:val="single" w:sz="4" w:space="0" w:color="auto"/>
            </w:tcBorders>
          </w:tcPr>
          <w:p w14:paraId="651C4014" w14:textId="77777777" w:rsidR="00A31E9F" w:rsidRPr="009230C7" w:rsidRDefault="00A31E9F"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1A300612" w14:textId="77777777" w:rsidTr="00A31E9F">
        <w:trPr>
          <w:trHeight w:val="400"/>
          <w:tblCellSpacing w:w="5" w:type="nil"/>
        </w:trPr>
        <w:tc>
          <w:tcPr>
            <w:tcW w:w="851" w:type="dxa"/>
            <w:tcBorders>
              <w:left w:val="single" w:sz="4" w:space="0" w:color="auto"/>
              <w:bottom w:val="single" w:sz="4" w:space="0" w:color="auto"/>
              <w:right w:val="single" w:sz="4" w:space="0" w:color="auto"/>
            </w:tcBorders>
          </w:tcPr>
          <w:p w14:paraId="4C6AC4F5"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5</w:t>
            </w:r>
          </w:p>
        </w:tc>
        <w:tc>
          <w:tcPr>
            <w:tcW w:w="4536" w:type="dxa"/>
            <w:tcBorders>
              <w:left w:val="single" w:sz="4" w:space="0" w:color="auto"/>
              <w:bottom w:val="single" w:sz="4" w:space="0" w:color="auto"/>
              <w:right w:val="single" w:sz="4" w:space="0" w:color="auto"/>
            </w:tcBorders>
          </w:tcPr>
          <w:p w14:paraId="3712CB96"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Комплект мягких модулей для зала лечебной   физкультуры                                 </w:t>
            </w:r>
          </w:p>
        </w:tc>
        <w:tc>
          <w:tcPr>
            <w:tcW w:w="1418" w:type="dxa"/>
            <w:tcBorders>
              <w:left w:val="single" w:sz="4" w:space="0" w:color="auto"/>
              <w:bottom w:val="single" w:sz="4" w:space="0" w:color="auto"/>
              <w:right w:val="single" w:sz="4" w:space="0" w:color="auto"/>
            </w:tcBorders>
          </w:tcPr>
          <w:p w14:paraId="67191880"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551" w:type="dxa"/>
            <w:tcBorders>
              <w:left w:val="single" w:sz="4" w:space="0" w:color="auto"/>
              <w:bottom w:val="single" w:sz="4" w:space="0" w:color="auto"/>
              <w:right w:val="single" w:sz="4" w:space="0" w:color="auto"/>
            </w:tcBorders>
          </w:tcPr>
          <w:p w14:paraId="48CDCCA1"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не менее одного </w:t>
            </w:r>
          </w:p>
        </w:tc>
      </w:tr>
      <w:tr w:rsidR="0092029D" w:rsidRPr="009230C7" w14:paraId="0EAF9A3A" w14:textId="77777777" w:rsidTr="00A31E9F">
        <w:trPr>
          <w:trHeight w:val="400"/>
          <w:tblCellSpacing w:w="5" w:type="nil"/>
        </w:trPr>
        <w:tc>
          <w:tcPr>
            <w:tcW w:w="851" w:type="dxa"/>
            <w:tcBorders>
              <w:left w:val="single" w:sz="4" w:space="0" w:color="auto"/>
              <w:bottom w:val="single" w:sz="4" w:space="0" w:color="auto"/>
              <w:right w:val="single" w:sz="4" w:space="0" w:color="auto"/>
            </w:tcBorders>
          </w:tcPr>
          <w:p w14:paraId="3F65A240"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6</w:t>
            </w:r>
          </w:p>
        </w:tc>
        <w:tc>
          <w:tcPr>
            <w:tcW w:w="4536" w:type="dxa"/>
            <w:tcBorders>
              <w:left w:val="single" w:sz="4" w:space="0" w:color="auto"/>
              <w:bottom w:val="single" w:sz="4" w:space="0" w:color="auto"/>
              <w:right w:val="single" w:sz="4" w:space="0" w:color="auto"/>
            </w:tcBorders>
          </w:tcPr>
          <w:p w14:paraId="390E568E"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Подъемник лестничный, кресло</w:t>
            </w:r>
          </w:p>
        </w:tc>
        <w:tc>
          <w:tcPr>
            <w:tcW w:w="1418" w:type="dxa"/>
            <w:tcBorders>
              <w:left w:val="single" w:sz="4" w:space="0" w:color="auto"/>
              <w:bottom w:val="single" w:sz="4" w:space="0" w:color="auto"/>
              <w:right w:val="single" w:sz="4" w:space="0" w:color="auto"/>
            </w:tcBorders>
            <w:vAlign w:val="center"/>
          </w:tcPr>
          <w:p w14:paraId="761B4F3D" w14:textId="77777777" w:rsidR="00A31E9F" w:rsidRPr="009230C7" w:rsidRDefault="00A31E9F" w:rsidP="00A31E9F">
            <w:pPr>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266170</w:t>
            </w:r>
          </w:p>
        </w:tc>
        <w:tc>
          <w:tcPr>
            <w:tcW w:w="2551" w:type="dxa"/>
            <w:tcBorders>
              <w:left w:val="single" w:sz="4" w:space="0" w:color="auto"/>
              <w:bottom w:val="single" w:sz="4" w:space="0" w:color="auto"/>
              <w:right w:val="single" w:sz="4" w:space="0" w:color="auto"/>
            </w:tcBorders>
          </w:tcPr>
          <w:p w14:paraId="10BBC635"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не менее 2 на 15 пациентов в смену </w:t>
            </w:r>
          </w:p>
        </w:tc>
      </w:tr>
      <w:tr w:rsidR="0092029D" w:rsidRPr="009230C7" w14:paraId="6726BB11" w14:textId="77777777" w:rsidTr="00A31E9F">
        <w:trPr>
          <w:trHeight w:val="548"/>
          <w:tblCellSpacing w:w="5" w:type="nil"/>
        </w:trPr>
        <w:tc>
          <w:tcPr>
            <w:tcW w:w="851" w:type="dxa"/>
            <w:tcBorders>
              <w:left w:val="single" w:sz="4" w:space="0" w:color="auto"/>
              <w:bottom w:val="single" w:sz="4" w:space="0" w:color="auto"/>
              <w:right w:val="single" w:sz="4" w:space="0" w:color="auto"/>
            </w:tcBorders>
          </w:tcPr>
          <w:p w14:paraId="01BC54AD"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7</w:t>
            </w:r>
          </w:p>
        </w:tc>
        <w:tc>
          <w:tcPr>
            <w:tcW w:w="4536" w:type="dxa"/>
            <w:tcBorders>
              <w:left w:val="single" w:sz="4" w:space="0" w:color="auto"/>
              <w:bottom w:val="single" w:sz="4" w:space="0" w:color="auto"/>
              <w:right w:val="single" w:sz="4" w:space="0" w:color="auto"/>
            </w:tcBorders>
          </w:tcPr>
          <w:p w14:paraId="31092DC4"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Электрокардиограф многоканальный, интерпретирующий, профессиональный</w:t>
            </w:r>
          </w:p>
        </w:tc>
        <w:tc>
          <w:tcPr>
            <w:tcW w:w="1418" w:type="dxa"/>
            <w:tcBorders>
              <w:left w:val="single" w:sz="4" w:space="0" w:color="auto"/>
              <w:bottom w:val="single" w:sz="4" w:space="0" w:color="auto"/>
              <w:right w:val="single" w:sz="4" w:space="0" w:color="auto"/>
            </w:tcBorders>
            <w:vAlign w:val="center"/>
          </w:tcPr>
          <w:p w14:paraId="482D8588" w14:textId="77777777" w:rsidR="00A31E9F" w:rsidRPr="009230C7" w:rsidRDefault="00A31E9F" w:rsidP="00A31E9F">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269170</w:t>
            </w:r>
          </w:p>
        </w:tc>
        <w:tc>
          <w:tcPr>
            <w:tcW w:w="2551" w:type="dxa"/>
            <w:tcBorders>
              <w:left w:val="single" w:sz="4" w:space="0" w:color="auto"/>
              <w:bottom w:val="single" w:sz="4" w:space="0" w:color="auto"/>
              <w:right w:val="single" w:sz="4" w:space="0" w:color="auto"/>
            </w:tcBorders>
          </w:tcPr>
          <w:p w14:paraId="15688E45" w14:textId="77777777" w:rsidR="00A31E9F" w:rsidRPr="009230C7" w:rsidRDefault="00A31E9F"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40E72EA5" w14:textId="77777777" w:rsidTr="00A31E9F">
        <w:trPr>
          <w:trHeight w:val="359"/>
          <w:tblCellSpacing w:w="5" w:type="nil"/>
        </w:trPr>
        <w:tc>
          <w:tcPr>
            <w:tcW w:w="851" w:type="dxa"/>
            <w:tcBorders>
              <w:top w:val="single" w:sz="4" w:space="0" w:color="auto"/>
              <w:left w:val="single" w:sz="4" w:space="0" w:color="auto"/>
              <w:bottom w:val="single" w:sz="4" w:space="0" w:color="auto"/>
              <w:right w:val="single" w:sz="4" w:space="0" w:color="auto"/>
            </w:tcBorders>
          </w:tcPr>
          <w:p w14:paraId="53E35863"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8</w:t>
            </w:r>
          </w:p>
        </w:tc>
        <w:tc>
          <w:tcPr>
            <w:tcW w:w="4536" w:type="dxa"/>
            <w:tcBorders>
              <w:top w:val="single" w:sz="4" w:space="0" w:color="auto"/>
              <w:left w:val="single" w:sz="4" w:space="0" w:color="auto"/>
              <w:bottom w:val="single" w:sz="4" w:space="0" w:color="auto"/>
              <w:right w:val="single" w:sz="4" w:space="0" w:color="auto"/>
            </w:tcBorders>
          </w:tcPr>
          <w:p w14:paraId="53C2A64E"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Регистратор/анализатор амбулаторный для длительного электрокардиографического мониторинга</w:t>
            </w:r>
          </w:p>
        </w:tc>
        <w:tc>
          <w:tcPr>
            <w:tcW w:w="1418" w:type="dxa"/>
            <w:tcBorders>
              <w:left w:val="single" w:sz="4" w:space="0" w:color="auto"/>
              <w:bottom w:val="single" w:sz="4" w:space="0" w:color="auto"/>
              <w:right w:val="single" w:sz="4" w:space="0" w:color="auto"/>
            </w:tcBorders>
            <w:vAlign w:val="center"/>
          </w:tcPr>
          <w:p w14:paraId="6D72DE18" w14:textId="77777777" w:rsidR="00A31E9F" w:rsidRPr="009230C7" w:rsidRDefault="00A31E9F" w:rsidP="00A31E9F">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291510</w:t>
            </w:r>
          </w:p>
        </w:tc>
        <w:tc>
          <w:tcPr>
            <w:tcW w:w="2551" w:type="dxa"/>
            <w:tcBorders>
              <w:left w:val="single" w:sz="4" w:space="0" w:color="auto"/>
              <w:bottom w:val="single" w:sz="4" w:space="0" w:color="auto"/>
              <w:right w:val="single" w:sz="4" w:space="0" w:color="auto"/>
            </w:tcBorders>
          </w:tcPr>
          <w:p w14:paraId="6ABF1DCD" w14:textId="77777777" w:rsidR="00A31E9F" w:rsidRPr="009230C7" w:rsidRDefault="00A31E9F"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7117B5B0" w14:textId="77777777" w:rsidTr="00A31E9F">
        <w:trPr>
          <w:trHeight w:val="293"/>
          <w:tblCellSpacing w:w="5" w:type="nil"/>
        </w:trPr>
        <w:tc>
          <w:tcPr>
            <w:tcW w:w="851" w:type="dxa"/>
            <w:tcBorders>
              <w:left w:val="single" w:sz="4" w:space="0" w:color="auto"/>
              <w:bottom w:val="single" w:sz="4" w:space="0" w:color="auto"/>
              <w:right w:val="single" w:sz="4" w:space="0" w:color="auto"/>
            </w:tcBorders>
          </w:tcPr>
          <w:p w14:paraId="7FF53C5D"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9</w:t>
            </w:r>
          </w:p>
        </w:tc>
        <w:tc>
          <w:tcPr>
            <w:tcW w:w="4536" w:type="dxa"/>
            <w:tcBorders>
              <w:left w:val="single" w:sz="4" w:space="0" w:color="auto"/>
              <w:bottom w:val="single" w:sz="4" w:space="0" w:color="auto"/>
              <w:right w:val="single" w:sz="4" w:space="0" w:color="auto"/>
            </w:tcBorders>
          </w:tcPr>
          <w:p w14:paraId="7E19C679"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Регистратор амбулаторный для длительного мониторинга артериального давления</w:t>
            </w:r>
          </w:p>
        </w:tc>
        <w:tc>
          <w:tcPr>
            <w:tcW w:w="1418" w:type="dxa"/>
            <w:tcBorders>
              <w:left w:val="single" w:sz="4" w:space="0" w:color="auto"/>
              <w:bottom w:val="single" w:sz="4" w:space="0" w:color="auto"/>
              <w:right w:val="single" w:sz="4" w:space="0" w:color="auto"/>
            </w:tcBorders>
            <w:vAlign w:val="center"/>
          </w:tcPr>
          <w:p w14:paraId="3DE0188D" w14:textId="77777777" w:rsidR="00A31E9F" w:rsidRPr="009230C7" w:rsidRDefault="00A31E9F" w:rsidP="00A31E9F">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145190</w:t>
            </w:r>
          </w:p>
        </w:tc>
        <w:tc>
          <w:tcPr>
            <w:tcW w:w="2551" w:type="dxa"/>
            <w:tcBorders>
              <w:left w:val="single" w:sz="4" w:space="0" w:color="auto"/>
              <w:bottom w:val="single" w:sz="4" w:space="0" w:color="auto"/>
              <w:right w:val="single" w:sz="4" w:space="0" w:color="auto"/>
            </w:tcBorders>
          </w:tcPr>
          <w:p w14:paraId="591AB828" w14:textId="77777777" w:rsidR="00A31E9F" w:rsidRPr="009230C7" w:rsidRDefault="00A31E9F"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0D0ADF84" w14:textId="77777777" w:rsidTr="00A31E9F">
        <w:trPr>
          <w:trHeight w:val="293"/>
          <w:tblCellSpacing w:w="5" w:type="nil"/>
        </w:trPr>
        <w:tc>
          <w:tcPr>
            <w:tcW w:w="851" w:type="dxa"/>
            <w:tcBorders>
              <w:left w:val="single" w:sz="4" w:space="0" w:color="auto"/>
              <w:bottom w:val="single" w:sz="4" w:space="0" w:color="auto"/>
              <w:right w:val="single" w:sz="4" w:space="0" w:color="auto"/>
            </w:tcBorders>
          </w:tcPr>
          <w:p w14:paraId="35A21501"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10</w:t>
            </w:r>
          </w:p>
        </w:tc>
        <w:tc>
          <w:tcPr>
            <w:tcW w:w="4536" w:type="dxa"/>
            <w:tcBorders>
              <w:left w:val="single" w:sz="4" w:space="0" w:color="auto"/>
              <w:bottom w:val="single" w:sz="4" w:space="0" w:color="auto"/>
              <w:right w:val="single" w:sz="4" w:space="0" w:color="auto"/>
            </w:tcBorders>
            <w:vAlign w:val="center"/>
          </w:tcPr>
          <w:p w14:paraId="260C88C7"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Метаболограф для непрямой калориметрии пациентам на спонтанном дыхании</w:t>
            </w:r>
          </w:p>
        </w:tc>
        <w:tc>
          <w:tcPr>
            <w:tcW w:w="1418" w:type="dxa"/>
            <w:tcBorders>
              <w:left w:val="single" w:sz="4" w:space="0" w:color="auto"/>
              <w:bottom w:val="single" w:sz="4" w:space="0" w:color="auto"/>
              <w:right w:val="single" w:sz="4" w:space="0" w:color="auto"/>
            </w:tcBorders>
          </w:tcPr>
          <w:p w14:paraId="49E803B9" w14:textId="77777777" w:rsidR="00A31E9F" w:rsidRPr="009230C7" w:rsidRDefault="00A31E9F" w:rsidP="00A31E9F">
            <w:pPr>
              <w:rPr>
                <w:rFonts w:ascii="Times New Roman" w:eastAsia="Times New Roman" w:hAnsi="Times New Roman" w:cs="Times New Roman"/>
                <w:sz w:val="28"/>
                <w:szCs w:val="28"/>
              </w:rPr>
            </w:pPr>
            <w:r w:rsidRPr="009230C7">
              <w:rPr>
                <w:rFonts w:ascii="Times New Roman" w:hAnsi="Times New Roman" w:cs="Times New Roman"/>
                <w:sz w:val="28"/>
                <w:szCs w:val="28"/>
              </w:rPr>
              <w:t>262540</w:t>
            </w:r>
          </w:p>
        </w:tc>
        <w:tc>
          <w:tcPr>
            <w:tcW w:w="2551" w:type="dxa"/>
            <w:tcBorders>
              <w:left w:val="single" w:sz="4" w:space="0" w:color="auto"/>
              <w:bottom w:val="single" w:sz="4" w:space="0" w:color="auto"/>
              <w:right w:val="single" w:sz="4" w:space="0" w:color="auto"/>
            </w:tcBorders>
            <w:vAlign w:val="center"/>
          </w:tcPr>
          <w:p w14:paraId="64E3AA58" w14:textId="77777777" w:rsidR="00A31E9F" w:rsidRPr="009230C7" w:rsidRDefault="00A31E9F"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54CA43E8" w14:textId="77777777" w:rsidTr="00A31E9F">
        <w:trPr>
          <w:tblCellSpacing w:w="5" w:type="nil"/>
        </w:trPr>
        <w:tc>
          <w:tcPr>
            <w:tcW w:w="851" w:type="dxa"/>
            <w:tcBorders>
              <w:left w:val="single" w:sz="4" w:space="0" w:color="auto"/>
              <w:bottom w:val="single" w:sz="4" w:space="0" w:color="auto"/>
              <w:right w:val="single" w:sz="4" w:space="0" w:color="auto"/>
            </w:tcBorders>
          </w:tcPr>
          <w:p w14:paraId="752D93DB"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11</w:t>
            </w:r>
          </w:p>
        </w:tc>
        <w:tc>
          <w:tcPr>
            <w:tcW w:w="4536" w:type="dxa"/>
            <w:tcBorders>
              <w:left w:val="single" w:sz="4" w:space="0" w:color="auto"/>
              <w:bottom w:val="single" w:sz="4" w:space="0" w:color="auto"/>
              <w:right w:val="single" w:sz="4" w:space="0" w:color="auto"/>
            </w:tcBorders>
          </w:tcPr>
          <w:p w14:paraId="708E2EA5" w14:textId="77777777" w:rsidR="00A31E9F" w:rsidRPr="009230C7" w:rsidRDefault="00A31E9F" w:rsidP="00A31E9F">
            <w:pPr>
              <w:pStyle w:val="s16"/>
              <w:spacing w:after="0"/>
              <w:rPr>
                <w:sz w:val="28"/>
                <w:szCs w:val="28"/>
              </w:rPr>
            </w:pPr>
            <w:r w:rsidRPr="009230C7">
              <w:rPr>
                <w:sz w:val="28"/>
                <w:szCs w:val="28"/>
              </w:rPr>
              <w:t>Персональный компьютер с программным обеспечением и многофункциональным устройством</w:t>
            </w:r>
          </w:p>
        </w:tc>
        <w:tc>
          <w:tcPr>
            <w:tcW w:w="1418" w:type="dxa"/>
            <w:tcBorders>
              <w:left w:val="single" w:sz="4" w:space="0" w:color="auto"/>
              <w:bottom w:val="single" w:sz="4" w:space="0" w:color="auto"/>
              <w:right w:val="single" w:sz="4" w:space="0" w:color="auto"/>
            </w:tcBorders>
          </w:tcPr>
          <w:p w14:paraId="19A053F9" w14:textId="77777777" w:rsidR="00A31E9F" w:rsidRPr="009230C7" w:rsidRDefault="00A31E9F" w:rsidP="00A31E9F">
            <w:pPr>
              <w:pStyle w:val="s16"/>
              <w:spacing w:after="0"/>
              <w:rPr>
                <w:sz w:val="28"/>
                <w:szCs w:val="28"/>
              </w:rPr>
            </w:pPr>
            <w:r w:rsidRPr="009230C7">
              <w:rPr>
                <w:sz w:val="28"/>
                <w:szCs w:val="28"/>
              </w:rPr>
              <w:t>-</w:t>
            </w:r>
          </w:p>
        </w:tc>
        <w:tc>
          <w:tcPr>
            <w:tcW w:w="2551" w:type="dxa"/>
            <w:tcBorders>
              <w:left w:val="single" w:sz="4" w:space="0" w:color="auto"/>
              <w:bottom w:val="single" w:sz="4" w:space="0" w:color="auto"/>
              <w:right w:val="single" w:sz="4" w:space="0" w:color="auto"/>
            </w:tcBorders>
          </w:tcPr>
          <w:p w14:paraId="36C23DD1" w14:textId="77777777" w:rsidR="00A31E9F" w:rsidRPr="009230C7" w:rsidRDefault="00A31E9F" w:rsidP="00A31E9F">
            <w:pPr>
              <w:pStyle w:val="s16"/>
              <w:spacing w:after="0"/>
              <w:jc w:val="center"/>
              <w:rPr>
                <w:sz w:val="28"/>
                <w:szCs w:val="28"/>
              </w:rPr>
            </w:pPr>
            <w:r w:rsidRPr="009230C7">
              <w:rPr>
                <w:sz w:val="28"/>
                <w:szCs w:val="28"/>
              </w:rPr>
              <w:t>1 на 1 рабочее место специалиста МДБ</w:t>
            </w:r>
          </w:p>
        </w:tc>
      </w:tr>
      <w:tr w:rsidR="0092029D" w:rsidRPr="009230C7" w14:paraId="32467061" w14:textId="77777777" w:rsidTr="00A31E9F">
        <w:trPr>
          <w:trHeight w:val="459"/>
          <w:tblCellSpacing w:w="5" w:type="nil"/>
        </w:trPr>
        <w:tc>
          <w:tcPr>
            <w:tcW w:w="851" w:type="dxa"/>
            <w:tcBorders>
              <w:top w:val="single" w:sz="4" w:space="0" w:color="auto"/>
              <w:left w:val="single" w:sz="4" w:space="0" w:color="auto"/>
              <w:right w:val="single" w:sz="4" w:space="0" w:color="auto"/>
            </w:tcBorders>
          </w:tcPr>
          <w:p w14:paraId="6E9BF1F9"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12</w:t>
            </w:r>
          </w:p>
        </w:tc>
        <w:tc>
          <w:tcPr>
            <w:tcW w:w="4536" w:type="dxa"/>
            <w:tcBorders>
              <w:top w:val="single" w:sz="4" w:space="0" w:color="auto"/>
              <w:left w:val="single" w:sz="4" w:space="0" w:color="auto"/>
              <w:right w:val="single" w:sz="4" w:space="0" w:color="auto"/>
            </w:tcBorders>
          </w:tcPr>
          <w:p w14:paraId="6F9EBD5D"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Весы напольные, электронные</w:t>
            </w:r>
          </w:p>
        </w:tc>
        <w:tc>
          <w:tcPr>
            <w:tcW w:w="1418" w:type="dxa"/>
            <w:tcBorders>
              <w:top w:val="single" w:sz="4" w:space="0" w:color="auto"/>
              <w:left w:val="single" w:sz="4" w:space="0" w:color="auto"/>
              <w:right w:val="single" w:sz="4" w:space="0" w:color="auto"/>
            </w:tcBorders>
          </w:tcPr>
          <w:p w14:paraId="37D385CF"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258800</w:t>
            </w:r>
          </w:p>
        </w:tc>
        <w:tc>
          <w:tcPr>
            <w:tcW w:w="2551" w:type="dxa"/>
            <w:tcBorders>
              <w:top w:val="single" w:sz="4" w:space="0" w:color="auto"/>
              <w:left w:val="single" w:sz="4" w:space="0" w:color="auto"/>
              <w:right w:val="single" w:sz="4" w:space="0" w:color="auto"/>
            </w:tcBorders>
          </w:tcPr>
          <w:p w14:paraId="48C114C4" w14:textId="77777777" w:rsidR="00A31E9F" w:rsidRPr="009230C7" w:rsidRDefault="00A31E9F"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2969A100" w14:textId="77777777" w:rsidTr="00A31E9F">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53521686"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13</w:t>
            </w:r>
          </w:p>
        </w:tc>
        <w:tc>
          <w:tcPr>
            <w:tcW w:w="4536" w:type="dxa"/>
            <w:tcBorders>
              <w:top w:val="single" w:sz="4" w:space="0" w:color="auto"/>
              <w:left w:val="single" w:sz="4" w:space="0" w:color="auto"/>
              <w:bottom w:val="single" w:sz="4" w:space="0" w:color="auto"/>
              <w:right w:val="single" w:sz="4" w:space="0" w:color="auto"/>
            </w:tcBorders>
          </w:tcPr>
          <w:p w14:paraId="0F36F1FE"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Ростомер медицинский</w:t>
            </w:r>
          </w:p>
        </w:tc>
        <w:tc>
          <w:tcPr>
            <w:tcW w:w="1418" w:type="dxa"/>
            <w:tcBorders>
              <w:top w:val="single" w:sz="4" w:space="0" w:color="auto"/>
              <w:left w:val="single" w:sz="4" w:space="0" w:color="auto"/>
              <w:bottom w:val="single" w:sz="4" w:space="0" w:color="auto"/>
              <w:right w:val="single" w:sz="4" w:space="0" w:color="auto"/>
            </w:tcBorders>
          </w:tcPr>
          <w:p w14:paraId="49EE528C"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157600</w:t>
            </w:r>
          </w:p>
        </w:tc>
        <w:tc>
          <w:tcPr>
            <w:tcW w:w="2551" w:type="dxa"/>
            <w:tcBorders>
              <w:top w:val="single" w:sz="4" w:space="0" w:color="auto"/>
              <w:left w:val="single" w:sz="4" w:space="0" w:color="auto"/>
              <w:bottom w:val="single" w:sz="4" w:space="0" w:color="auto"/>
              <w:right w:val="single" w:sz="4" w:space="0" w:color="auto"/>
            </w:tcBorders>
          </w:tcPr>
          <w:p w14:paraId="56E1A451" w14:textId="77777777" w:rsidR="00A31E9F" w:rsidRPr="009230C7" w:rsidRDefault="00A31E9F"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1EE6030E" w14:textId="77777777" w:rsidTr="00A31E9F">
        <w:trPr>
          <w:trHeight w:val="400"/>
          <w:tblCellSpacing w:w="5" w:type="nil"/>
        </w:trPr>
        <w:tc>
          <w:tcPr>
            <w:tcW w:w="851" w:type="dxa"/>
            <w:tcBorders>
              <w:left w:val="single" w:sz="4" w:space="0" w:color="auto"/>
              <w:bottom w:val="single" w:sz="4" w:space="0" w:color="auto"/>
              <w:right w:val="single" w:sz="4" w:space="0" w:color="auto"/>
            </w:tcBorders>
          </w:tcPr>
          <w:p w14:paraId="54525437"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14</w:t>
            </w:r>
          </w:p>
        </w:tc>
        <w:tc>
          <w:tcPr>
            <w:tcW w:w="4536" w:type="dxa"/>
            <w:tcBorders>
              <w:left w:val="single" w:sz="4" w:space="0" w:color="auto"/>
              <w:bottom w:val="single" w:sz="4" w:space="0" w:color="auto"/>
              <w:right w:val="single" w:sz="4" w:space="0" w:color="auto"/>
            </w:tcBorders>
          </w:tcPr>
          <w:p w14:paraId="7575AC4D"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Пульсоксиметр с питанием от батареи</w:t>
            </w:r>
          </w:p>
        </w:tc>
        <w:tc>
          <w:tcPr>
            <w:tcW w:w="1418" w:type="dxa"/>
            <w:tcBorders>
              <w:left w:val="single" w:sz="4" w:space="0" w:color="auto"/>
              <w:bottom w:val="single" w:sz="4" w:space="0" w:color="auto"/>
              <w:right w:val="single" w:sz="4" w:space="0" w:color="auto"/>
            </w:tcBorders>
          </w:tcPr>
          <w:p w14:paraId="3E5FFC82"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149980</w:t>
            </w:r>
          </w:p>
        </w:tc>
        <w:tc>
          <w:tcPr>
            <w:tcW w:w="2551" w:type="dxa"/>
            <w:tcBorders>
              <w:left w:val="single" w:sz="4" w:space="0" w:color="auto"/>
              <w:bottom w:val="single" w:sz="4" w:space="0" w:color="auto"/>
              <w:right w:val="single" w:sz="4" w:space="0" w:color="auto"/>
            </w:tcBorders>
          </w:tcPr>
          <w:p w14:paraId="0366EEDB" w14:textId="77777777" w:rsidR="00A31E9F" w:rsidRPr="009230C7" w:rsidRDefault="00A31E9F"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087ECF33" w14:textId="77777777" w:rsidTr="00A31E9F">
        <w:trPr>
          <w:trHeight w:val="810"/>
          <w:tblCellSpacing w:w="5" w:type="nil"/>
        </w:trPr>
        <w:tc>
          <w:tcPr>
            <w:tcW w:w="851" w:type="dxa"/>
            <w:tcBorders>
              <w:left w:val="single" w:sz="4" w:space="0" w:color="auto"/>
              <w:bottom w:val="single" w:sz="4" w:space="0" w:color="auto"/>
              <w:right w:val="single" w:sz="4" w:space="0" w:color="auto"/>
            </w:tcBorders>
          </w:tcPr>
          <w:p w14:paraId="790FEC1A"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15</w:t>
            </w:r>
          </w:p>
        </w:tc>
        <w:tc>
          <w:tcPr>
            <w:tcW w:w="4536" w:type="dxa"/>
            <w:tcBorders>
              <w:left w:val="single" w:sz="4" w:space="0" w:color="auto"/>
              <w:bottom w:val="single" w:sz="4" w:space="0" w:color="auto"/>
              <w:right w:val="single" w:sz="4" w:space="0" w:color="auto"/>
            </w:tcBorders>
          </w:tcPr>
          <w:p w14:paraId="72E18E3D" w14:textId="77777777" w:rsidR="00A31E9F" w:rsidRPr="009230C7" w:rsidRDefault="00A31E9F" w:rsidP="00A31E9F">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Аппарат для измерения артериального давления анероидный механический</w:t>
            </w:r>
          </w:p>
        </w:tc>
        <w:tc>
          <w:tcPr>
            <w:tcW w:w="1418" w:type="dxa"/>
            <w:tcBorders>
              <w:left w:val="single" w:sz="4" w:space="0" w:color="auto"/>
              <w:bottom w:val="single" w:sz="4" w:space="0" w:color="auto"/>
              <w:right w:val="single" w:sz="4" w:space="0" w:color="auto"/>
            </w:tcBorders>
          </w:tcPr>
          <w:p w14:paraId="521AB079" w14:textId="77777777" w:rsidR="00A31E9F" w:rsidRPr="009230C7" w:rsidRDefault="00A31E9F" w:rsidP="00A31E9F">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239410</w:t>
            </w:r>
          </w:p>
        </w:tc>
        <w:tc>
          <w:tcPr>
            <w:tcW w:w="2551" w:type="dxa"/>
            <w:tcBorders>
              <w:left w:val="single" w:sz="4" w:space="0" w:color="auto"/>
              <w:bottom w:val="single" w:sz="4" w:space="0" w:color="auto"/>
              <w:right w:val="single" w:sz="4" w:space="0" w:color="auto"/>
            </w:tcBorders>
          </w:tcPr>
          <w:p w14:paraId="64F0E49A" w14:textId="7C0F9580" w:rsidR="00A31E9F" w:rsidRPr="009230C7" w:rsidRDefault="004631E6" w:rsidP="00E52BC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r w:rsidRPr="009230C7" w:rsidDel="004631E6">
              <w:rPr>
                <w:rFonts w:ascii="Times New Roman" w:hAnsi="Times New Roman" w:cs="Times New Roman"/>
                <w:sz w:val="28"/>
                <w:szCs w:val="28"/>
              </w:rPr>
              <w:t xml:space="preserve"> </w:t>
            </w:r>
          </w:p>
        </w:tc>
      </w:tr>
      <w:tr w:rsidR="0092029D" w:rsidRPr="009230C7" w14:paraId="3023C07E" w14:textId="77777777" w:rsidTr="00A31E9F">
        <w:trPr>
          <w:trHeight w:val="810"/>
          <w:tblCellSpacing w:w="5" w:type="nil"/>
        </w:trPr>
        <w:tc>
          <w:tcPr>
            <w:tcW w:w="851" w:type="dxa"/>
            <w:tcBorders>
              <w:left w:val="single" w:sz="4" w:space="0" w:color="auto"/>
              <w:bottom w:val="single" w:sz="4" w:space="0" w:color="auto"/>
              <w:right w:val="single" w:sz="4" w:space="0" w:color="auto"/>
            </w:tcBorders>
          </w:tcPr>
          <w:p w14:paraId="03DF968C"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16</w:t>
            </w:r>
          </w:p>
        </w:tc>
        <w:tc>
          <w:tcPr>
            <w:tcW w:w="4536" w:type="dxa"/>
            <w:tcBorders>
              <w:left w:val="single" w:sz="4" w:space="0" w:color="auto"/>
              <w:bottom w:val="single" w:sz="4" w:space="0" w:color="auto"/>
              <w:right w:val="single" w:sz="4" w:space="0" w:color="auto"/>
            </w:tcBorders>
          </w:tcPr>
          <w:p w14:paraId="339F231F" w14:textId="77777777" w:rsidR="00A31E9F" w:rsidRPr="009230C7" w:rsidRDefault="00A31E9F" w:rsidP="00A31E9F">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 xml:space="preserve">Аппарат для ультразвуковой диагностики  сердца и сосудов                            </w:t>
            </w:r>
          </w:p>
        </w:tc>
        <w:tc>
          <w:tcPr>
            <w:tcW w:w="1418" w:type="dxa"/>
            <w:tcBorders>
              <w:left w:val="single" w:sz="4" w:space="0" w:color="auto"/>
              <w:bottom w:val="single" w:sz="4" w:space="0" w:color="auto"/>
              <w:right w:val="single" w:sz="4" w:space="0" w:color="auto"/>
            </w:tcBorders>
          </w:tcPr>
          <w:p w14:paraId="7B1320D1" w14:textId="77777777" w:rsidR="00A31E9F" w:rsidRPr="009230C7" w:rsidRDefault="00A31E9F" w:rsidP="00A31E9F">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1</w:t>
            </w:r>
          </w:p>
        </w:tc>
        <w:tc>
          <w:tcPr>
            <w:tcW w:w="2551" w:type="dxa"/>
            <w:tcBorders>
              <w:left w:val="single" w:sz="4" w:space="0" w:color="auto"/>
              <w:bottom w:val="single" w:sz="4" w:space="0" w:color="auto"/>
              <w:right w:val="single" w:sz="4" w:space="0" w:color="auto"/>
            </w:tcBorders>
          </w:tcPr>
          <w:p w14:paraId="27DEF9D9" w14:textId="77777777" w:rsidR="00A31E9F" w:rsidRPr="009230C7" w:rsidRDefault="00A31E9F"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629E5343" w14:textId="77777777" w:rsidTr="00A31E9F">
        <w:trPr>
          <w:trHeight w:val="810"/>
          <w:tblCellSpacing w:w="5" w:type="nil"/>
        </w:trPr>
        <w:tc>
          <w:tcPr>
            <w:tcW w:w="851" w:type="dxa"/>
            <w:tcBorders>
              <w:left w:val="single" w:sz="4" w:space="0" w:color="auto"/>
              <w:bottom w:val="single" w:sz="4" w:space="0" w:color="auto"/>
              <w:right w:val="single" w:sz="4" w:space="0" w:color="auto"/>
            </w:tcBorders>
          </w:tcPr>
          <w:p w14:paraId="669C6043"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17</w:t>
            </w:r>
          </w:p>
        </w:tc>
        <w:tc>
          <w:tcPr>
            <w:tcW w:w="4536" w:type="dxa"/>
            <w:tcBorders>
              <w:left w:val="single" w:sz="4" w:space="0" w:color="auto"/>
              <w:bottom w:val="single" w:sz="4" w:space="0" w:color="auto"/>
              <w:right w:val="single" w:sz="4" w:space="0" w:color="auto"/>
            </w:tcBorders>
          </w:tcPr>
          <w:p w14:paraId="1825D6EA" w14:textId="77777777" w:rsidR="00A31E9F" w:rsidRPr="009230C7" w:rsidRDefault="00A31E9F" w:rsidP="00A31E9F">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Стетофонендоскоп</w:t>
            </w:r>
          </w:p>
        </w:tc>
        <w:tc>
          <w:tcPr>
            <w:tcW w:w="1418" w:type="dxa"/>
            <w:tcBorders>
              <w:left w:val="single" w:sz="4" w:space="0" w:color="auto"/>
              <w:bottom w:val="single" w:sz="4" w:space="0" w:color="auto"/>
              <w:right w:val="single" w:sz="4" w:space="0" w:color="auto"/>
            </w:tcBorders>
          </w:tcPr>
          <w:p w14:paraId="7EB28A0C" w14:textId="77777777" w:rsidR="00A31E9F" w:rsidRPr="009230C7" w:rsidRDefault="00A31E9F" w:rsidP="00A31E9F">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2551" w:type="dxa"/>
            <w:tcBorders>
              <w:left w:val="single" w:sz="4" w:space="0" w:color="auto"/>
              <w:bottom w:val="single" w:sz="4" w:space="0" w:color="auto"/>
              <w:right w:val="single" w:sz="4" w:space="0" w:color="auto"/>
            </w:tcBorders>
          </w:tcPr>
          <w:p w14:paraId="2266F3A9" w14:textId="4D0E219C" w:rsidR="00A31E9F" w:rsidRPr="009230C7" w:rsidRDefault="00970188" w:rsidP="00E52BC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r w:rsidRPr="009230C7" w:rsidDel="00970188">
              <w:rPr>
                <w:rFonts w:ascii="Times New Roman" w:hAnsi="Times New Roman" w:cs="Times New Roman"/>
                <w:sz w:val="28"/>
                <w:szCs w:val="28"/>
              </w:rPr>
              <w:t xml:space="preserve"> </w:t>
            </w:r>
          </w:p>
        </w:tc>
      </w:tr>
      <w:tr w:rsidR="0092029D" w:rsidRPr="009230C7" w14:paraId="42B50B9C" w14:textId="77777777" w:rsidTr="00A31E9F">
        <w:trPr>
          <w:tblCellSpacing w:w="5" w:type="nil"/>
        </w:trPr>
        <w:tc>
          <w:tcPr>
            <w:tcW w:w="851" w:type="dxa"/>
            <w:tcBorders>
              <w:left w:val="single" w:sz="4" w:space="0" w:color="auto"/>
              <w:bottom w:val="single" w:sz="4" w:space="0" w:color="auto"/>
              <w:right w:val="single" w:sz="4" w:space="0" w:color="auto"/>
            </w:tcBorders>
          </w:tcPr>
          <w:p w14:paraId="6EED2C5F"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18</w:t>
            </w:r>
          </w:p>
        </w:tc>
        <w:tc>
          <w:tcPr>
            <w:tcW w:w="4536" w:type="dxa"/>
            <w:tcBorders>
              <w:left w:val="single" w:sz="4" w:space="0" w:color="auto"/>
              <w:bottom w:val="single" w:sz="4" w:space="0" w:color="auto"/>
              <w:right w:val="single" w:sz="4" w:space="0" w:color="auto"/>
            </w:tcBorders>
          </w:tcPr>
          <w:p w14:paraId="1BCC1C18"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Секундомер</w:t>
            </w:r>
          </w:p>
        </w:tc>
        <w:tc>
          <w:tcPr>
            <w:tcW w:w="1418" w:type="dxa"/>
            <w:tcBorders>
              <w:left w:val="single" w:sz="4" w:space="0" w:color="auto"/>
              <w:bottom w:val="single" w:sz="4" w:space="0" w:color="auto"/>
              <w:right w:val="single" w:sz="4" w:space="0" w:color="auto"/>
            </w:tcBorders>
          </w:tcPr>
          <w:p w14:paraId="005E87A2" w14:textId="77777777" w:rsidR="00A31E9F" w:rsidRPr="009230C7" w:rsidRDefault="00A31E9F" w:rsidP="00A31E9F">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2551" w:type="dxa"/>
            <w:tcBorders>
              <w:left w:val="single" w:sz="4" w:space="0" w:color="auto"/>
              <w:bottom w:val="single" w:sz="4" w:space="0" w:color="auto"/>
              <w:right w:val="single" w:sz="4" w:space="0" w:color="auto"/>
            </w:tcBorders>
          </w:tcPr>
          <w:p w14:paraId="45860D32" w14:textId="10AFD30A" w:rsidR="00A31E9F" w:rsidRPr="009230C7" w:rsidRDefault="00970188" w:rsidP="00E52BC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r w:rsidRPr="009230C7" w:rsidDel="00970188">
              <w:rPr>
                <w:rFonts w:ascii="Times New Roman" w:hAnsi="Times New Roman" w:cs="Times New Roman"/>
                <w:sz w:val="28"/>
                <w:szCs w:val="28"/>
              </w:rPr>
              <w:t xml:space="preserve"> </w:t>
            </w:r>
          </w:p>
        </w:tc>
      </w:tr>
      <w:tr w:rsidR="0092029D" w:rsidRPr="009230C7" w14:paraId="03062498" w14:textId="77777777" w:rsidTr="00A31E9F">
        <w:trPr>
          <w:trHeight w:val="467"/>
          <w:tblCellSpacing w:w="5" w:type="nil"/>
        </w:trPr>
        <w:tc>
          <w:tcPr>
            <w:tcW w:w="851" w:type="dxa"/>
            <w:tcBorders>
              <w:left w:val="single" w:sz="4" w:space="0" w:color="auto"/>
              <w:bottom w:val="single" w:sz="4" w:space="0" w:color="auto"/>
              <w:right w:val="single" w:sz="4" w:space="0" w:color="auto"/>
            </w:tcBorders>
          </w:tcPr>
          <w:p w14:paraId="368B3CBC" w14:textId="77777777" w:rsidR="00A31E9F" w:rsidRPr="009230C7" w:rsidRDefault="00A31E9F" w:rsidP="00A31E9F">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19</w:t>
            </w:r>
          </w:p>
        </w:tc>
        <w:tc>
          <w:tcPr>
            <w:tcW w:w="4536" w:type="dxa"/>
            <w:tcBorders>
              <w:left w:val="single" w:sz="4" w:space="0" w:color="auto"/>
              <w:bottom w:val="single" w:sz="4" w:space="0" w:color="auto"/>
              <w:right w:val="single" w:sz="4" w:space="0" w:color="auto"/>
            </w:tcBorders>
          </w:tcPr>
          <w:p w14:paraId="16A5C2B4"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Угломер</w:t>
            </w:r>
          </w:p>
        </w:tc>
        <w:tc>
          <w:tcPr>
            <w:tcW w:w="1418" w:type="dxa"/>
            <w:tcBorders>
              <w:left w:val="single" w:sz="4" w:space="0" w:color="auto"/>
              <w:bottom w:val="single" w:sz="4" w:space="0" w:color="auto"/>
              <w:right w:val="single" w:sz="4" w:space="0" w:color="auto"/>
            </w:tcBorders>
          </w:tcPr>
          <w:p w14:paraId="702B3506"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181060</w:t>
            </w:r>
          </w:p>
        </w:tc>
        <w:tc>
          <w:tcPr>
            <w:tcW w:w="2551" w:type="dxa"/>
            <w:tcBorders>
              <w:left w:val="single" w:sz="4" w:space="0" w:color="auto"/>
              <w:bottom w:val="single" w:sz="4" w:space="0" w:color="auto"/>
              <w:right w:val="single" w:sz="4" w:space="0" w:color="auto"/>
            </w:tcBorders>
          </w:tcPr>
          <w:p w14:paraId="449E2BE1" w14:textId="77777777" w:rsidR="00A31E9F" w:rsidRPr="009230C7" w:rsidRDefault="00A31E9F" w:rsidP="00A31E9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bCs/>
                <w:sz w:val="28"/>
                <w:szCs w:val="28"/>
              </w:rPr>
              <w:t>1 на МДБ</w:t>
            </w:r>
          </w:p>
        </w:tc>
      </w:tr>
      <w:tr w:rsidR="0092029D" w:rsidRPr="009230C7" w14:paraId="4CE5A94B" w14:textId="77777777" w:rsidTr="00A31E9F">
        <w:trPr>
          <w:trHeight w:val="467"/>
          <w:tblCellSpacing w:w="5" w:type="nil"/>
        </w:trPr>
        <w:tc>
          <w:tcPr>
            <w:tcW w:w="851" w:type="dxa"/>
            <w:tcBorders>
              <w:left w:val="single" w:sz="4" w:space="0" w:color="auto"/>
              <w:bottom w:val="single" w:sz="4" w:space="0" w:color="auto"/>
              <w:right w:val="single" w:sz="4" w:space="0" w:color="auto"/>
            </w:tcBorders>
          </w:tcPr>
          <w:p w14:paraId="1DB68422" w14:textId="77777777" w:rsidR="00A31E9F" w:rsidRPr="009230C7" w:rsidRDefault="00A31E9F" w:rsidP="00A31E9F">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20</w:t>
            </w:r>
          </w:p>
        </w:tc>
        <w:tc>
          <w:tcPr>
            <w:tcW w:w="4536" w:type="dxa"/>
            <w:tcBorders>
              <w:left w:val="single" w:sz="4" w:space="0" w:color="auto"/>
              <w:bottom w:val="single" w:sz="4" w:space="0" w:color="auto"/>
              <w:right w:val="single" w:sz="4" w:space="0" w:color="auto"/>
            </w:tcBorders>
          </w:tcPr>
          <w:p w14:paraId="7DF7C692"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Динамометр </w:t>
            </w:r>
          </w:p>
        </w:tc>
        <w:tc>
          <w:tcPr>
            <w:tcW w:w="1418" w:type="dxa"/>
            <w:tcBorders>
              <w:left w:val="single" w:sz="4" w:space="0" w:color="auto"/>
              <w:bottom w:val="single" w:sz="4" w:space="0" w:color="auto"/>
              <w:right w:val="single" w:sz="4" w:space="0" w:color="auto"/>
            </w:tcBorders>
          </w:tcPr>
          <w:p w14:paraId="2589C50E" w14:textId="77777777" w:rsidR="00A31E9F" w:rsidRPr="009230C7" w:rsidRDefault="00A31E9F"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103780</w:t>
            </w:r>
          </w:p>
        </w:tc>
        <w:tc>
          <w:tcPr>
            <w:tcW w:w="2551" w:type="dxa"/>
            <w:tcBorders>
              <w:left w:val="single" w:sz="4" w:space="0" w:color="auto"/>
              <w:bottom w:val="single" w:sz="4" w:space="0" w:color="auto"/>
              <w:right w:val="single" w:sz="4" w:space="0" w:color="auto"/>
            </w:tcBorders>
          </w:tcPr>
          <w:p w14:paraId="315960DC" w14:textId="77777777" w:rsidR="00A31E9F" w:rsidRPr="009230C7" w:rsidRDefault="00A31E9F"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МДБ</w:t>
            </w:r>
          </w:p>
        </w:tc>
      </w:tr>
      <w:tr w:rsidR="0092029D" w:rsidRPr="009230C7" w14:paraId="1CF33242" w14:textId="77777777" w:rsidTr="00A31E9F">
        <w:trPr>
          <w:trHeight w:val="467"/>
          <w:tblCellSpacing w:w="5" w:type="nil"/>
        </w:trPr>
        <w:tc>
          <w:tcPr>
            <w:tcW w:w="851" w:type="dxa"/>
            <w:tcBorders>
              <w:left w:val="single" w:sz="4" w:space="0" w:color="auto"/>
              <w:bottom w:val="single" w:sz="4" w:space="0" w:color="auto"/>
              <w:right w:val="single" w:sz="4" w:space="0" w:color="auto"/>
            </w:tcBorders>
          </w:tcPr>
          <w:p w14:paraId="219C8621" w14:textId="77777777" w:rsidR="00A31E9F" w:rsidRPr="009230C7" w:rsidRDefault="00A31E9F" w:rsidP="00A31E9F">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21</w:t>
            </w:r>
          </w:p>
        </w:tc>
        <w:tc>
          <w:tcPr>
            <w:tcW w:w="4536" w:type="dxa"/>
            <w:tcBorders>
              <w:left w:val="single" w:sz="4" w:space="0" w:color="auto"/>
              <w:bottom w:val="single" w:sz="4" w:space="0" w:color="auto"/>
              <w:right w:val="single" w:sz="4" w:space="0" w:color="auto"/>
            </w:tcBorders>
          </w:tcPr>
          <w:p w14:paraId="0CD25856"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Сантиметровая лента</w:t>
            </w:r>
          </w:p>
        </w:tc>
        <w:tc>
          <w:tcPr>
            <w:tcW w:w="1418" w:type="dxa"/>
            <w:tcBorders>
              <w:left w:val="single" w:sz="4" w:space="0" w:color="auto"/>
              <w:bottom w:val="single" w:sz="4" w:space="0" w:color="auto"/>
              <w:right w:val="single" w:sz="4" w:space="0" w:color="auto"/>
            </w:tcBorders>
          </w:tcPr>
          <w:p w14:paraId="7C93A57E" w14:textId="77777777" w:rsidR="00A31E9F" w:rsidRPr="009230C7" w:rsidRDefault="00A31E9F"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105620</w:t>
            </w:r>
          </w:p>
        </w:tc>
        <w:tc>
          <w:tcPr>
            <w:tcW w:w="2551" w:type="dxa"/>
            <w:tcBorders>
              <w:left w:val="single" w:sz="4" w:space="0" w:color="auto"/>
              <w:bottom w:val="single" w:sz="4" w:space="0" w:color="auto"/>
              <w:right w:val="single" w:sz="4" w:space="0" w:color="auto"/>
            </w:tcBorders>
          </w:tcPr>
          <w:p w14:paraId="4740D333" w14:textId="77777777" w:rsidR="00A31E9F" w:rsidRPr="009230C7" w:rsidRDefault="00A31E9F"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МДБ</w:t>
            </w:r>
          </w:p>
        </w:tc>
      </w:tr>
      <w:tr w:rsidR="0092029D" w:rsidRPr="009230C7" w14:paraId="227F88F0" w14:textId="77777777" w:rsidTr="00A31E9F">
        <w:trPr>
          <w:trHeight w:val="467"/>
          <w:tblCellSpacing w:w="5" w:type="nil"/>
        </w:trPr>
        <w:tc>
          <w:tcPr>
            <w:tcW w:w="851" w:type="dxa"/>
            <w:tcBorders>
              <w:left w:val="single" w:sz="4" w:space="0" w:color="auto"/>
              <w:bottom w:val="single" w:sz="4" w:space="0" w:color="auto"/>
              <w:right w:val="single" w:sz="4" w:space="0" w:color="auto"/>
            </w:tcBorders>
          </w:tcPr>
          <w:p w14:paraId="38DBC294" w14:textId="77777777" w:rsidR="00A31E9F" w:rsidRPr="009230C7" w:rsidRDefault="00A31E9F" w:rsidP="00A31E9F">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22</w:t>
            </w:r>
          </w:p>
        </w:tc>
        <w:tc>
          <w:tcPr>
            <w:tcW w:w="4536" w:type="dxa"/>
            <w:tcBorders>
              <w:left w:val="single" w:sz="4" w:space="0" w:color="auto"/>
              <w:bottom w:val="single" w:sz="4" w:space="0" w:color="auto"/>
              <w:right w:val="single" w:sz="4" w:space="0" w:color="auto"/>
            </w:tcBorders>
          </w:tcPr>
          <w:p w14:paraId="61C46EDF"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Неврологический молоточек </w:t>
            </w:r>
          </w:p>
        </w:tc>
        <w:tc>
          <w:tcPr>
            <w:tcW w:w="1418" w:type="dxa"/>
            <w:tcBorders>
              <w:left w:val="single" w:sz="4" w:space="0" w:color="auto"/>
              <w:bottom w:val="single" w:sz="4" w:space="0" w:color="auto"/>
              <w:right w:val="single" w:sz="4" w:space="0" w:color="auto"/>
            </w:tcBorders>
          </w:tcPr>
          <w:p w14:paraId="47DE4950"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300820</w:t>
            </w:r>
          </w:p>
        </w:tc>
        <w:tc>
          <w:tcPr>
            <w:tcW w:w="2551" w:type="dxa"/>
            <w:tcBorders>
              <w:left w:val="single" w:sz="4" w:space="0" w:color="auto"/>
              <w:bottom w:val="single" w:sz="4" w:space="0" w:color="auto"/>
              <w:right w:val="single" w:sz="4" w:space="0" w:color="auto"/>
            </w:tcBorders>
          </w:tcPr>
          <w:p w14:paraId="35AF55E9" w14:textId="77777777" w:rsidR="00A31E9F" w:rsidRPr="009230C7" w:rsidRDefault="00A31E9F" w:rsidP="00A31E9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bCs/>
                <w:sz w:val="28"/>
                <w:szCs w:val="28"/>
              </w:rPr>
              <w:t>1 на МДБ</w:t>
            </w:r>
          </w:p>
        </w:tc>
      </w:tr>
      <w:tr w:rsidR="0092029D" w:rsidRPr="009230C7" w14:paraId="41288552" w14:textId="77777777" w:rsidTr="00A31E9F">
        <w:trPr>
          <w:trHeight w:val="467"/>
          <w:tblCellSpacing w:w="5" w:type="nil"/>
        </w:trPr>
        <w:tc>
          <w:tcPr>
            <w:tcW w:w="851" w:type="dxa"/>
            <w:tcBorders>
              <w:left w:val="single" w:sz="4" w:space="0" w:color="auto"/>
              <w:bottom w:val="single" w:sz="4" w:space="0" w:color="auto"/>
              <w:right w:val="single" w:sz="4" w:space="0" w:color="auto"/>
            </w:tcBorders>
          </w:tcPr>
          <w:p w14:paraId="11B528FF" w14:textId="77777777" w:rsidR="00A31E9F" w:rsidRPr="009230C7" w:rsidRDefault="00A31E9F" w:rsidP="00A31E9F">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23</w:t>
            </w:r>
          </w:p>
        </w:tc>
        <w:tc>
          <w:tcPr>
            <w:tcW w:w="4536" w:type="dxa"/>
            <w:tcBorders>
              <w:left w:val="single" w:sz="4" w:space="0" w:color="auto"/>
              <w:bottom w:val="single" w:sz="4" w:space="0" w:color="auto"/>
              <w:right w:val="single" w:sz="4" w:space="0" w:color="auto"/>
            </w:tcBorders>
          </w:tcPr>
          <w:p w14:paraId="6DF26EE3"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Кисточка (для проверки тактильной чувствительности)</w:t>
            </w:r>
          </w:p>
        </w:tc>
        <w:tc>
          <w:tcPr>
            <w:tcW w:w="1418" w:type="dxa"/>
            <w:tcBorders>
              <w:left w:val="single" w:sz="4" w:space="0" w:color="auto"/>
              <w:bottom w:val="single" w:sz="4" w:space="0" w:color="auto"/>
              <w:right w:val="single" w:sz="4" w:space="0" w:color="auto"/>
            </w:tcBorders>
          </w:tcPr>
          <w:p w14:paraId="0894F9C6"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135640</w:t>
            </w:r>
          </w:p>
        </w:tc>
        <w:tc>
          <w:tcPr>
            <w:tcW w:w="2551" w:type="dxa"/>
            <w:tcBorders>
              <w:left w:val="single" w:sz="4" w:space="0" w:color="auto"/>
              <w:bottom w:val="single" w:sz="4" w:space="0" w:color="auto"/>
              <w:right w:val="single" w:sz="4" w:space="0" w:color="auto"/>
            </w:tcBorders>
          </w:tcPr>
          <w:p w14:paraId="563EC56B" w14:textId="77777777" w:rsidR="00A31E9F" w:rsidRPr="009230C7" w:rsidRDefault="00A31E9F" w:rsidP="00A31E9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bCs/>
                <w:sz w:val="28"/>
                <w:szCs w:val="28"/>
              </w:rPr>
              <w:t>1 на МДБ</w:t>
            </w:r>
          </w:p>
        </w:tc>
      </w:tr>
      <w:tr w:rsidR="0092029D" w:rsidRPr="009230C7" w14:paraId="365F0762" w14:textId="77777777" w:rsidTr="00A31E9F">
        <w:trPr>
          <w:trHeight w:val="467"/>
          <w:tblCellSpacing w:w="5" w:type="nil"/>
        </w:trPr>
        <w:tc>
          <w:tcPr>
            <w:tcW w:w="851" w:type="dxa"/>
            <w:tcBorders>
              <w:left w:val="single" w:sz="4" w:space="0" w:color="auto"/>
              <w:bottom w:val="single" w:sz="4" w:space="0" w:color="auto"/>
              <w:right w:val="single" w:sz="4" w:space="0" w:color="auto"/>
            </w:tcBorders>
          </w:tcPr>
          <w:p w14:paraId="4A8F6066" w14:textId="77777777" w:rsidR="00A31E9F" w:rsidRPr="009230C7" w:rsidRDefault="00A31E9F" w:rsidP="00A31E9F">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24</w:t>
            </w:r>
          </w:p>
        </w:tc>
        <w:tc>
          <w:tcPr>
            <w:tcW w:w="4536" w:type="dxa"/>
            <w:tcBorders>
              <w:left w:val="single" w:sz="4" w:space="0" w:color="auto"/>
              <w:bottom w:val="single" w:sz="4" w:space="0" w:color="auto"/>
              <w:right w:val="single" w:sz="4" w:space="0" w:color="auto"/>
            </w:tcBorders>
          </w:tcPr>
          <w:p w14:paraId="7971F913"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Термоэстезиометр</w:t>
            </w:r>
          </w:p>
        </w:tc>
        <w:tc>
          <w:tcPr>
            <w:tcW w:w="1418" w:type="dxa"/>
            <w:tcBorders>
              <w:left w:val="single" w:sz="4" w:space="0" w:color="auto"/>
              <w:bottom w:val="single" w:sz="4" w:space="0" w:color="auto"/>
              <w:right w:val="single" w:sz="4" w:space="0" w:color="auto"/>
            </w:tcBorders>
          </w:tcPr>
          <w:p w14:paraId="246D4DCF" w14:textId="77777777" w:rsidR="00A31E9F" w:rsidRPr="009230C7" w:rsidRDefault="00A31E9F" w:rsidP="00A31E9F">
            <w:pPr>
              <w:pStyle w:val="ConsPlusCell"/>
              <w:rPr>
                <w:rFonts w:ascii="Times New Roman" w:hAnsi="Times New Roman" w:cs="Times New Roman"/>
                <w:bCs/>
                <w:sz w:val="28"/>
                <w:szCs w:val="28"/>
                <w:lang w:val="en-US"/>
              </w:rPr>
            </w:pPr>
          </w:p>
        </w:tc>
        <w:tc>
          <w:tcPr>
            <w:tcW w:w="2551" w:type="dxa"/>
            <w:tcBorders>
              <w:left w:val="single" w:sz="4" w:space="0" w:color="auto"/>
              <w:bottom w:val="single" w:sz="4" w:space="0" w:color="auto"/>
              <w:right w:val="single" w:sz="4" w:space="0" w:color="auto"/>
            </w:tcBorders>
          </w:tcPr>
          <w:p w14:paraId="104EB413" w14:textId="77777777" w:rsidR="00A31E9F" w:rsidRPr="009230C7" w:rsidRDefault="00A31E9F"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МДБ</w:t>
            </w:r>
          </w:p>
        </w:tc>
      </w:tr>
      <w:tr w:rsidR="0092029D" w:rsidRPr="009230C7" w14:paraId="4157F715" w14:textId="77777777" w:rsidTr="00A31E9F">
        <w:trPr>
          <w:trHeight w:val="467"/>
          <w:tblCellSpacing w:w="5" w:type="nil"/>
        </w:trPr>
        <w:tc>
          <w:tcPr>
            <w:tcW w:w="851" w:type="dxa"/>
            <w:tcBorders>
              <w:left w:val="single" w:sz="4" w:space="0" w:color="auto"/>
              <w:bottom w:val="single" w:sz="4" w:space="0" w:color="auto"/>
              <w:right w:val="single" w:sz="4" w:space="0" w:color="auto"/>
            </w:tcBorders>
          </w:tcPr>
          <w:p w14:paraId="76AB0334" w14:textId="77777777" w:rsidR="00A31E9F" w:rsidRPr="009230C7" w:rsidRDefault="00A31E9F" w:rsidP="00A31E9F">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25</w:t>
            </w:r>
          </w:p>
        </w:tc>
        <w:tc>
          <w:tcPr>
            <w:tcW w:w="4536" w:type="dxa"/>
            <w:tcBorders>
              <w:left w:val="single" w:sz="4" w:space="0" w:color="auto"/>
              <w:bottom w:val="single" w:sz="4" w:space="0" w:color="auto"/>
              <w:right w:val="single" w:sz="4" w:space="0" w:color="auto"/>
            </w:tcBorders>
          </w:tcPr>
          <w:p w14:paraId="19A6E278"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Камертон неврологический градуированный 128 Гц</w:t>
            </w:r>
          </w:p>
        </w:tc>
        <w:tc>
          <w:tcPr>
            <w:tcW w:w="1418" w:type="dxa"/>
            <w:tcBorders>
              <w:left w:val="single" w:sz="4" w:space="0" w:color="auto"/>
              <w:bottom w:val="single" w:sz="4" w:space="0" w:color="auto"/>
              <w:right w:val="single" w:sz="4" w:space="0" w:color="auto"/>
            </w:tcBorders>
          </w:tcPr>
          <w:p w14:paraId="324AE3BF" w14:textId="77777777" w:rsidR="00A31E9F" w:rsidRPr="009230C7" w:rsidRDefault="00A31E9F" w:rsidP="00A31E9F">
            <w:pPr>
              <w:pStyle w:val="ConsPlusCell"/>
              <w:rPr>
                <w:rFonts w:ascii="Times New Roman" w:hAnsi="Times New Roman" w:cs="Times New Roman"/>
                <w:bCs/>
                <w:sz w:val="28"/>
                <w:szCs w:val="28"/>
                <w:lang w:val="en-US"/>
              </w:rPr>
            </w:pPr>
          </w:p>
        </w:tc>
        <w:tc>
          <w:tcPr>
            <w:tcW w:w="2551" w:type="dxa"/>
            <w:tcBorders>
              <w:left w:val="single" w:sz="4" w:space="0" w:color="auto"/>
              <w:bottom w:val="single" w:sz="4" w:space="0" w:color="auto"/>
              <w:right w:val="single" w:sz="4" w:space="0" w:color="auto"/>
            </w:tcBorders>
          </w:tcPr>
          <w:p w14:paraId="7E0FDB2B" w14:textId="77777777" w:rsidR="00A31E9F" w:rsidRPr="009230C7" w:rsidRDefault="00A31E9F"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МДБ</w:t>
            </w:r>
          </w:p>
        </w:tc>
      </w:tr>
      <w:tr w:rsidR="0092029D" w:rsidRPr="009230C7" w14:paraId="618C89E0" w14:textId="77777777" w:rsidTr="00A31E9F">
        <w:trPr>
          <w:trHeight w:val="467"/>
          <w:tblCellSpacing w:w="5" w:type="nil"/>
        </w:trPr>
        <w:tc>
          <w:tcPr>
            <w:tcW w:w="851" w:type="dxa"/>
            <w:tcBorders>
              <w:left w:val="single" w:sz="4" w:space="0" w:color="auto"/>
              <w:bottom w:val="single" w:sz="4" w:space="0" w:color="auto"/>
              <w:right w:val="single" w:sz="4" w:space="0" w:color="auto"/>
            </w:tcBorders>
          </w:tcPr>
          <w:p w14:paraId="66AEC136" w14:textId="77777777" w:rsidR="00A31E9F" w:rsidRPr="009230C7" w:rsidRDefault="00A31E9F" w:rsidP="00A31E9F">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26</w:t>
            </w:r>
          </w:p>
        </w:tc>
        <w:tc>
          <w:tcPr>
            <w:tcW w:w="4536" w:type="dxa"/>
            <w:tcBorders>
              <w:left w:val="single" w:sz="4" w:space="0" w:color="auto"/>
              <w:bottom w:val="single" w:sz="4" w:space="0" w:color="auto"/>
              <w:right w:val="single" w:sz="4" w:space="0" w:color="auto"/>
            </w:tcBorders>
          </w:tcPr>
          <w:p w14:paraId="593713A0"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Эстезиометр</w:t>
            </w:r>
          </w:p>
        </w:tc>
        <w:tc>
          <w:tcPr>
            <w:tcW w:w="1418" w:type="dxa"/>
            <w:tcBorders>
              <w:left w:val="single" w:sz="4" w:space="0" w:color="auto"/>
              <w:bottom w:val="single" w:sz="4" w:space="0" w:color="auto"/>
              <w:right w:val="single" w:sz="4" w:space="0" w:color="auto"/>
            </w:tcBorders>
          </w:tcPr>
          <w:p w14:paraId="30F8C741" w14:textId="77777777" w:rsidR="00A31E9F" w:rsidRPr="009230C7" w:rsidRDefault="00A31E9F" w:rsidP="00A31E9F">
            <w:pPr>
              <w:pStyle w:val="ConsPlusCell"/>
              <w:rPr>
                <w:rFonts w:ascii="Times New Roman" w:hAnsi="Times New Roman" w:cs="Times New Roman"/>
                <w:bCs/>
                <w:sz w:val="28"/>
                <w:szCs w:val="28"/>
                <w:lang w:val="en-US"/>
              </w:rPr>
            </w:pPr>
          </w:p>
        </w:tc>
        <w:tc>
          <w:tcPr>
            <w:tcW w:w="2551" w:type="dxa"/>
            <w:tcBorders>
              <w:left w:val="single" w:sz="4" w:space="0" w:color="auto"/>
              <w:bottom w:val="single" w:sz="4" w:space="0" w:color="auto"/>
              <w:right w:val="single" w:sz="4" w:space="0" w:color="auto"/>
            </w:tcBorders>
          </w:tcPr>
          <w:p w14:paraId="5300D231" w14:textId="77777777" w:rsidR="00A31E9F" w:rsidRPr="009230C7" w:rsidRDefault="00A31E9F"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МДБ</w:t>
            </w:r>
          </w:p>
        </w:tc>
      </w:tr>
      <w:tr w:rsidR="0092029D" w:rsidRPr="009230C7" w14:paraId="409A43CC" w14:textId="77777777" w:rsidTr="00A31E9F">
        <w:trPr>
          <w:trHeight w:val="467"/>
          <w:tblCellSpacing w:w="5" w:type="nil"/>
        </w:trPr>
        <w:tc>
          <w:tcPr>
            <w:tcW w:w="851" w:type="dxa"/>
            <w:tcBorders>
              <w:left w:val="single" w:sz="4" w:space="0" w:color="auto"/>
              <w:bottom w:val="single" w:sz="4" w:space="0" w:color="auto"/>
              <w:right w:val="single" w:sz="4" w:space="0" w:color="auto"/>
            </w:tcBorders>
          </w:tcPr>
          <w:p w14:paraId="67923BAD" w14:textId="77777777" w:rsidR="00A31E9F" w:rsidRPr="009230C7" w:rsidRDefault="00A31E9F" w:rsidP="00A31E9F">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27</w:t>
            </w:r>
          </w:p>
        </w:tc>
        <w:tc>
          <w:tcPr>
            <w:tcW w:w="4536" w:type="dxa"/>
            <w:tcBorders>
              <w:left w:val="single" w:sz="4" w:space="0" w:color="auto"/>
              <w:bottom w:val="single" w:sz="4" w:space="0" w:color="auto"/>
              <w:right w:val="single" w:sz="4" w:space="0" w:color="auto"/>
            </w:tcBorders>
          </w:tcPr>
          <w:p w14:paraId="70084BDD"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Циркуль Вебера</w:t>
            </w:r>
          </w:p>
        </w:tc>
        <w:tc>
          <w:tcPr>
            <w:tcW w:w="1418" w:type="dxa"/>
            <w:tcBorders>
              <w:left w:val="single" w:sz="4" w:space="0" w:color="auto"/>
              <w:bottom w:val="single" w:sz="4" w:space="0" w:color="auto"/>
              <w:right w:val="single" w:sz="4" w:space="0" w:color="auto"/>
            </w:tcBorders>
          </w:tcPr>
          <w:p w14:paraId="09534C55" w14:textId="77777777" w:rsidR="00A31E9F" w:rsidRPr="009230C7" w:rsidRDefault="00A31E9F" w:rsidP="00A31E9F">
            <w:pPr>
              <w:pStyle w:val="ConsPlusCell"/>
              <w:rPr>
                <w:rFonts w:ascii="Times New Roman" w:hAnsi="Times New Roman" w:cs="Times New Roman"/>
                <w:bCs/>
                <w:sz w:val="28"/>
                <w:szCs w:val="28"/>
                <w:lang w:val="en-US"/>
              </w:rPr>
            </w:pPr>
          </w:p>
        </w:tc>
        <w:tc>
          <w:tcPr>
            <w:tcW w:w="2551" w:type="dxa"/>
            <w:tcBorders>
              <w:left w:val="single" w:sz="4" w:space="0" w:color="auto"/>
              <w:bottom w:val="single" w:sz="4" w:space="0" w:color="auto"/>
              <w:right w:val="single" w:sz="4" w:space="0" w:color="auto"/>
            </w:tcBorders>
          </w:tcPr>
          <w:p w14:paraId="5BA413D9" w14:textId="77777777" w:rsidR="00A31E9F" w:rsidRPr="009230C7" w:rsidRDefault="00A31E9F"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МДБ</w:t>
            </w:r>
          </w:p>
        </w:tc>
      </w:tr>
      <w:tr w:rsidR="0092029D" w:rsidRPr="009230C7" w14:paraId="6C443C93" w14:textId="77777777" w:rsidTr="00A31E9F">
        <w:trPr>
          <w:trHeight w:val="467"/>
          <w:tblCellSpacing w:w="5" w:type="nil"/>
        </w:trPr>
        <w:tc>
          <w:tcPr>
            <w:tcW w:w="851" w:type="dxa"/>
            <w:tcBorders>
              <w:left w:val="single" w:sz="4" w:space="0" w:color="auto"/>
              <w:bottom w:val="single" w:sz="4" w:space="0" w:color="auto"/>
              <w:right w:val="single" w:sz="4" w:space="0" w:color="auto"/>
            </w:tcBorders>
          </w:tcPr>
          <w:p w14:paraId="7927CC63" w14:textId="77777777" w:rsidR="00A31E9F" w:rsidRPr="009230C7" w:rsidRDefault="00A31E9F" w:rsidP="00A31E9F">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28</w:t>
            </w:r>
          </w:p>
        </w:tc>
        <w:tc>
          <w:tcPr>
            <w:tcW w:w="4536" w:type="dxa"/>
            <w:tcBorders>
              <w:left w:val="single" w:sz="4" w:space="0" w:color="auto"/>
              <w:bottom w:val="single" w:sz="4" w:space="0" w:color="auto"/>
              <w:right w:val="single" w:sz="4" w:space="0" w:color="auto"/>
            </w:tcBorders>
          </w:tcPr>
          <w:p w14:paraId="06D8E5A8"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набор логопедических шпателей и зондов</w:t>
            </w:r>
          </w:p>
        </w:tc>
        <w:tc>
          <w:tcPr>
            <w:tcW w:w="1418" w:type="dxa"/>
            <w:tcBorders>
              <w:left w:val="single" w:sz="4" w:space="0" w:color="auto"/>
              <w:bottom w:val="single" w:sz="4" w:space="0" w:color="auto"/>
              <w:right w:val="single" w:sz="4" w:space="0" w:color="auto"/>
            </w:tcBorders>
          </w:tcPr>
          <w:p w14:paraId="49EF22E4" w14:textId="77777777" w:rsidR="00A31E9F" w:rsidRPr="009230C7" w:rsidRDefault="00A31E9F" w:rsidP="00A31E9F">
            <w:pPr>
              <w:pStyle w:val="ConsPlusCell"/>
              <w:rPr>
                <w:rFonts w:ascii="Times New Roman" w:hAnsi="Times New Roman" w:cs="Times New Roman"/>
                <w:bCs/>
                <w:sz w:val="28"/>
                <w:szCs w:val="28"/>
              </w:rPr>
            </w:pPr>
          </w:p>
        </w:tc>
        <w:tc>
          <w:tcPr>
            <w:tcW w:w="2551" w:type="dxa"/>
            <w:tcBorders>
              <w:left w:val="single" w:sz="4" w:space="0" w:color="auto"/>
              <w:bottom w:val="single" w:sz="4" w:space="0" w:color="auto"/>
              <w:right w:val="single" w:sz="4" w:space="0" w:color="auto"/>
            </w:tcBorders>
          </w:tcPr>
          <w:p w14:paraId="761A5BE4" w14:textId="77777777" w:rsidR="00A31E9F" w:rsidRPr="009230C7" w:rsidRDefault="00A31E9F"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логопеда</w:t>
            </w:r>
          </w:p>
        </w:tc>
      </w:tr>
      <w:tr w:rsidR="0092029D" w:rsidRPr="009230C7" w14:paraId="541598CD" w14:textId="77777777" w:rsidTr="00A31E9F">
        <w:trPr>
          <w:trHeight w:val="467"/>
          <w:tblCellSpacing w:w="5" w:type="nil"/>
        </w:trPr>
        <w:tc>
          <w:tcPr>
            <w:tcW w:w="851" w:type="dxa"/>
            <w:tcBorders>
              <w:left w:val="single" w:sz="4" w:space="0" w:color="auto"/>
              <w:bottom w:val="single" w:sz="4" w:space="0" w:color="auto"/>
              <w:right w:val="single" w:sz="4" w:space="0" w:color="auto"/>
            </w:tcBorders>
          </w:tcPr>
          <w:p w14:paraId="10D4D242" w14:textId="77777777" w:rsidR="00A31E9F" w:rsidRPr="009230C7" w:rsidRDefault="00A31E9F" w:rsidP="00A31E9F">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29</w:t>
            </w:r>
          </w:p>
        </w:tc>
        <w:tc>
          <w:tcPr>
            <w:tcW w:w="4536" w:type="dxa"/>
            <w:tcBorders>
              <w:left w:val="single" w:sz="4" w:space="0" w:color="auto"/>
              <w:bottom w:val="single" w:sz="4" w:space="0" w:color="auto"/>
              <w:right w:val="single" w:sz="4" w:space="0" w:color="auto"/>
            </w:tcBorders>
          </w:tcPr>
          <w:p w14:paraId="4F92F562"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Методические пособия (схемы нейропсихологического обследования высших психических функций</w:t>
            </w:r>
          </w:p>
        </w:tc>
        <w:tc>
          <w:tcPr>
            <w:tcW w:w="1418" w:type="dxa"/>
            <w:tcBorders>
              <w:left w:val="single" w:sz="4" w:space="0" w:color="auto"/>
              <w:bottom w:val="single" w:sz="4" w:space="0" w:color="auto"/>
              <w:right w:val="single" w:sz="4" w:space="0" w:color="auto"/>
            </w:tcBorders>
          </w:tcPr>
          <w:p w14:paraId="53DC8E69" w14:textId="77777777" w:rsidR="00A31E9F" w:rsidRPr="009230C7" w:rsidRDefault="00A31E9F" w:rsidP="00A31E9F">
            <w:pPr>
              <w:pStyle w:val="ConsPlusCell"/>
              <w:rPr>
                <w:rFonts w:ascii="Times New Roman" w:hAnsi="Times New Roman" w:cs="Times New Roman"/>
                <w:bCs/>
                <w:sz w:val="28"/>
                <w:szCs w:val="28"/>
              </w:rPr>
            </w:pPr>
          </w:p>
        </w:tc>
        <w:tc>
          <w:tcPr>
            <w:tcW w:w="2551" w:type="dxa"/>
            <w:tcBorders>
              <w:left w:val="single" w:sz="4" w:space="0" w:color="auto"/>
              <w:bottom w:val="single" w:sz="4" w:space="0" w:color="auto"/>
              <w:right w:val="single" w:sz="4" w:space="0" w:color="auto"/>
            </w:tcBorders>
          </w:tcPr>
          <w:p w14:paraId="4F503BDE" w14:textId="77777777" w:rsidR="00A31E9F" w:rsidRPr="009230C7" w:rsidRDefault="00A31E9F"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психолога/нейропсихолога</w:t>
            </w:r>
          </w:p>
        </w:tc>
      </w:tr>
      <w:tr w:rsidR="0092029D" w:rsidRPr="009230C7" w14:paraId="257F349A" w14:textId="77777777" w:rsidTr="00A31E9F">
        <w:trPr>
          <w:trHeight w:val="400"/>
          <w:tblCellSpacing w:w="5" w:type="nil"/>
        </w:trPr>
        <w:tc>
          <w:tcPr>
            <w:tcW w:w="851" w:type="dxa"/>
            <w:tcBorders>
              <w:left w:val="single" w:sz="4" w:space="0" w:color="auto"/>
              <w:bottom w:val="single" w:sz="4" w:space="0" w:color="auto"/>
              <w:right w:val="single" w:sz="4" w:space="0" w:color="auto"/>
            </w:tcBorders>
          </w:tcPr>
          <w:p w14:paraId="5B93D28D"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30</w:t>
            </w:r>
          </w:p>
        </w:tc>
        <w:tc>
          <w:tcPr>
            <w:tcW w:w="4536" w:type="dxa"/>
            <w:tcBorders>
              <w:left w:val="single" w:sz="4" w:space="0" w:color="auto"/>
              <w:bottom w:val="single" w:sz="4" w:space="0" w:color="auto"/>
              <w:right w:val="single" w:sz="4" w:space="0" w:color="auto"/>
            </w:tcBorders>
            <w:vAlign w:val="center"/>
          </w:tcPr>
          <w:p w14:paraId="51016282" w14:textId="77777777" w:rsidR="00A31E9F" w:rsidRPr="009230C7" w:rsidRDefault="00A31E9F" w:rsidP="00A31E9F">
            <w:pPr>
              <w:pStyle w:val="ConsPlusCell"/>
              <w:keepNext/>
              <w:keepLines/>
              <w:spacing w:before="200"/>
              <w:outlineLvl w:val="8"/>
              <w:rPr>
                <w:rFonts w:ascii="Times New Roman" w:hAnsi="Times New Roman" w:cs="Times New Roman"/>
                <w:bCs/>
                <w:sz w:val="28"/>
                <w:szCs w:val="28"/>
              </w:rPr>
            </w:pPr>
            <w:r w:rsidRPr="009230C7">
              <w:rPr>
                <w:rFonts w:ascii="Times New Roman" w:hAnsi="Times New Roman" w:cs="Times New Roman"/>
                <w:sz w:val="28"/>
                <w:szCs w:val="28"/>
              </w:rPr>
              <w:t>Велоэргометр роботизированный портативный с активно-пассивным режимом для нижних конечностей</w:t>
            </w:r>
          </w:p>
        </w:tc>
        <w:tc>
          <w:tcPr>
            <w:tcW w:w="1418" w:type="dxa"/>
            <w:tcBorders>
              <w:left w:val="single" w:sz="4" w:space="0" w:color="auto"/>
              <w:bottom w:val="single" w:sz="4" w:space="0" w:color="auto"/>
              <w:right w:val="single" w:sz="4" w:space="0" w:color="auto"/>
            </w:tcBorders>
          </w:tcPr>
          <w:p w14:paraId="3D2CF5A9" w14:textId="77777777" w:rsidR="00A31E9F" w:rsidRPr="009230C7" w:rsidRDefault="00A31E9F" w:rsidP="00A31E9F">
            <w:pPr>
              <w:pStyle w:val="ConsPlusCell"/>
              <w:keepNext/>
              <w:keepLines/>
              <w:spacing w:before="200"/>
              <w:outlineLvl w:val="8"/>
              <w:rPr>
                <w:rFonts w:ascii="Times New Roman" w:hAnsi="Times New Roman" w:cs="Times New Roman"/>
                <w:bCs/>
                <w:sz w:val="28"/>
                <w:szCs w:val="28"/>
              </w:rPr>
            </w:pPr>
            <w:r w:rsidRPr="009230C7">
              <w:rPr>
                <w:rFonts w:ascii="Times New Roman" w:hAnsi="Times New Roman" w:cs="Times New Roman"/>
                <w:sz w:val="28"/>
                <w:szCs w:val="28"/>
              </w:rPr>
              <w:t>-</w:t>
            </w:r>
          </w:p>
        </w:tc>
        <w:tc>
          <w:tcPr>
            <w:tcW w:w="2551" w:type="dxa"/>
            <w:tcBorders>
              <w:left w:val="single" w:sz="4" w:space="0" w:color="auto"/>
              <w:bottom w:val="single" w:sz="4" w:space="0" w:color="auto"/>
              <w:right w:val="single" w:sz="4" w:space="0" w:color="auto"/>
            </w:tcBorders>
            <w:vAlign w:val="center"/>
          </w:tcPr>
          <w:p w14:paraId="00D92579" w14:textId="77777777" w:rsidR="00A31E9F" w:rsidRPr="009230C7" w:rsidRDefault="00A31E9F"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058D0119" w14:textId="77777777" w:rsidTr="00A31E9F">
        <w:trPr>
          <w:trHeight w:val="400"/>
          <w:tblCellSpacing w:w="5" w:type="nil"/>
        </w:trPr>
        <w:tc>
          <w:tcPr>
            <w:tcW w:w="851" w:type="dxa"/>
            <w:tcBorders>
              <w:left w:val="single" w:sz="4" w:space="0" w:color="auto"/>
              <w:bottom w:val="single" w:sz="4" w:space="0" w:color="auto"/>
              <w:right w:val="single" w:sz="4" w:space="0" w:color="auto"/>
            </w:tcBorders>
          </w:tcPr>
          <w:p w14:paraId="1C11C0C8"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31</w:t>
            </w:r>
          </w:p>
        </w:tc>
        <w:tc>
          <w:tcPr>
            <w:tcW w:w="4536" w:type="dxa"/>
            <w:tcBorders>
              <w:left w:val="single" w:sz="4" w:space="0" w:color="auto"/>
              <w:bottom w:val="single" w:sz="4" w:space="0" w:color="auto"/>
              <w:right w:val="single" w:sz="4" w:space="0" w:color="auto"/>
            </w:tcBorders>
          </w:tcPr>
          <w:p w14:paraId="701D668C" w14:textId="62B01E0C" w:rsidR="00F704A3" w:rsidRPr="009230C7" w:rsidRDefault="00F704A3" w:rsidP="00312406">
            <w:pPr>
              <w:autoSpaceDE w:val="0"/>
              <w:autoSpaceDN w:val="0"/>
              <w:adjustRightInd w:val="0"/>
              <w:jc w:val="both"/>
              <w:rPr>
                <w:rFonts w:ascii="Times New Roman" w:eastAsiaTheme="minorEastAsia" w:hAnsi="Times New Roman" w:cs="Times New Roman"/>
                <w:bCs/>
                <w:sz w:val="28"/>
                <w:szCs w:val="28"/>
              </w:rPr>
            </w:pPr>
            <w:r w:rsidRPr="009230C7">
              <w:rPr>
                <w:rFonts w:ascii="Times New Roman" w:eastAsiaTheme="minorEastAsia" w:hAnsi="Times New Roman" w:cs="Times New Roman"/>
                <w:sz w:val="28"/>
                <w:szCs w:val="28"/>
              </w:rPr>
              <w:t xml:space="preserve">Тредмил медицинский с возможностью проведения эргометрического тестирования и разгрузки веса с биологической обратной связью и возможностью программирования индивидуальной нагрузки с учетом пола, возраста и уровня подготовленности </w:t>
            </w:r>
          </w:p>
        </w:tc>
        <w:tc>
          <w:tcPr>
            <w:tcW w:w="1418" w:type="dxa"/>
            <w:tcBorders>
              <w:left w:val="single" w:sz="4" w:space="0" w:color="auto"/>
              <w:bottom w:val="single" w:sz="4" w:space="0" w:color="auto"/>
              <w:right w:val="single" w:sz="4" w:space="0" w:color="auto"/>
            </w:tcBorders>
          </w:tcPr>
          <w:p w14:paraId="32F3FFA9" w14:textId="77777777" w:rsidR="00F704A3" w:rsidRPr="009230C7" w:rsidRDefault="00F704A3" w:rsidP="00A31E9F">
            <w:pPr>
              <w:pStyle w:val="ConsPlusCell"/>
              <w:rPr>
                <w:rFonts w:ascii="Times New Roman" w:hAnsi="Times New Roman" w:cs="Times New Roman"/>
                <w:sz w:val="28"/>
                <w:szCs w:val="28"/>
                <w:highlight w:val="yellow"/>
              </w:rPr>
            </w:pPr>
            <w:r w:rsidRPr="009230C7">
              <w:rPr>
                <w:rFonts w:ascii="Times New Roman" w:hAnsi="Times New Roman" w:cs="Times New Roman"/>
                <w:sz w:val="28"/>
                <w:szCs w:val="28"/>
              </w:rPr>
              <w:t>-</w:t>
            </w:r>
          </w:p>
        </w:tc>
        <w:tc>
          <w:tcPr>
            <w:tcW w:w="2551" w:type="dxa"/>
            <w:tcBorders>
              <w:left w:val="single" w:sz="4" w:space="0" w:color="auto"/>
              <w:bottom w:val="single" w:sz="4" w:space="0" w:color="auto"/>
              <w:right w:val="single" w:sz="4" w:space="0" w:color="auto"/>
            </w:tcBorders>
          </w:tcPr>
          <w:p w14:paraId="55A3BCC0" w14:textId="77777777" w:rsidR="00F704A3" w:rsidRPr="009230C7" w:rsidRDefault="00F704A3" w:rsidP="00A31E9F">
            <w:pPr>
              <w:pStyle w:val="ConsPlusCell"/>
              <w:jc w:val="center"/>
              <w:rPr>
                <w:rFonts w:ascii="Times New Roman" w:hAnsi="Times New Roman" w:cs="Times New Roman"/>
                <w:sz w:val="28"/>
                <w:szCs w:val="28"/>
                <w:highlight w:val="yellow"/>
              </w:rPr>
            </w:pPr>
            <w:r w:rsidRPr="009230C7">
              <w:rPr>
                <w:rFonts w:ascii="Times New Roman" w:hAnsi="Times New Roman" w:cs="Times New Roman"/>
                <w:sz w:val="28"/>
                <w:szCs w:val="28"/>
              </w:rPr>
              <w:t>1</w:t>
            </w:r>
          </w:p>
        </w:tc>
      </w:tr>
      <w:tr w:rsidR="0092029D" w:rsidRPr="009230C7" w14:paraId="00C23673" w14:textId="77777777" w:rsidTr="00A31E9F">
        <w:trPr>
          <w:trHeight w:val="400"/>
          <w:tblCellSpacing w:w="5" w:type="nil"/>
        </w:trPr>
        <w:tc>
          <w:tcPr>
            <w:tcW w:w="851" w:type="dxa"/>
            <w:tcBorders>
              <w:left w:val="single" w:sz="4" w:space="0" w:color="auto"/>
              <w:bottom w:val="single" w:sz="4" w:space="0" w:color="auto"/>
              <w:right w:val="single" w:sz="4" w:space="0" w:color="auto"/>
            </w:tcBorders>
          </w:tcPr>
          <w:p w14:paraId="3A36A9B0" w14:textId="2FED59FE"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32</w:t>
            </w:r>
          </w:p>
        </w:tc>
        <w:tc>
          <w:tcPr>
            <w:tcW w:w="4536" w:type="dxa"/>
            <w:tcBorders>
              <w:left w:val="single" w:sz="4" w:space="0" w:color="auto"/>
              <w:bottom w:val="single" w:sz="4" w:space="0" w:color="auto"/>
              <w:right w:val="single" w:sz="4" w:space="0" w:color="auto"/>
            </w:tcBorders>
          </w:tcPr>
          <w:p w14:paraId="5E18A48C" w14:textId="549AAE0C" w:rsidR="00F704A3" w:rsidRPr="009230C7" w:rsidRDefault="00F704A3" w:rsidP="00B82BEE">
            <w:pPr>
              <w:autoSpaceDE w:val="0"/>
              <w:autoSpaceDN w:val="0"/>
              <w:adjustRightInd w:val="0"/>
              <w:jc w:val="both"/>
              <w:rPr>
                <w:rFonts w:ascii="Times New Roman" w:eastAsiaTheme="minorEastAsia" w:hAnsi="Times New Roman" w:cs="Times New Roman"/>
                <w:bCs/>
                <w:sz w:val="28"/>
                <w:szCs w:val="28"/>
              </w:rPr>
            </w:pPr>
            <w:r w:rsidRPr="009230C7">
              <w:rPr>
                <w:rFonts w:ascii="Times New Roman" w:eastAsiaTheme="minorEastAsia" w:hAnsi="Times New Roman" w:cs="Times New Roman"/>
                <w:sz w:val="28"/>
                <w:szCs w:val="28"/>
              </w:rPr>
              <w:t xml:space="preserve">Тренажеры с биологической обратной связью для восстановления равновесия </w:t>
            </w:r>
          </w:p>
        </w:tc>
        <w:tc>
          <w:tcPr>
            <w:tcW w:w="1418" w:type="dxa"/>
            <w:tcBorders>
              <w:left w:val="single" w:sz="4" w:space="0" w:color="auto"/>
              <w:bottom w:val="single" w:sz="4" w:space="0" w:color="auto"/>
              <w:right w:val="single" w:sz="4" w:space="0" w:color="auto"/>
            </w:tcBorders>
          </w:tcPr>
          <w:p w14:paraId="726D6B78" w14:textId="77777777" w:rsidR="00F704A3" w:rsidRPr="009230C7" w:rsidRDefault="00F704A3" w:rsidP="00A31E9F">
            <w:pPr>
              <w:pStyle w:val="ConsPlusCell"/>
              <w:rPr>
                <w:rFonts w:ascii="Times New Roman" w:hAnsi="Times New Roman" w:cs="Times New Roman"/>
                <w:sz w:val="28"/>
                <w:szCs w:val="28"/>
              </w:rPr>
            </w:pPr>
          </w:p>
        </w:tc>
        <w:tc>
          <w:tcPr>
            <w:tcW w:w="2551" w:type="dxa"/>
            <w:tcBorders>
              <w:left w:val="single" w:sz="4" w:space="0" w:color="auto"/>
              <w:bottom w:val="single" w:sz="4" w:space="0" w:color="auto"/>
              <w:right w:val="single" w:sz="4" w:space="0" w:color="auto"/>
            </w:tcBorders>
          </w:tcPr>
          <w:p w14:paraId="6AC0C7E9" w14:textId="0F43B312" w:rsidR="00F704A3" w:rsidRPr="009230C7" w:rsidRDefault="00F704A3"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1891CE04" w14:textId="77777777" w:rsidTr="00A31E9F">
        <w:trPr>
          <w:trHeight w:val="400"/>
          <w:tblCellSpacing w:w="5" w:type="nil"/>
        </w:trPr>
        <w:tc>
          <w:tcPr>
            <w:tcW w:w="851" w:type="dxa"/>
            <w:tcBorders>
              <w:left w:val="single" w:sz="4" w:space="0" w:color="auto"/>
              <w:bottom w:val="single" w:sz="4" w:space="0" w:color="auto"/>
              <w:right w:val="single" w:sz="4" w:space="0" w:color="auto"/>
            </w:tcBorders>
          </w:tcPr>
          <w:p w14:paraId="070AFD0F" w14:textId="3FA235F9"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33</w:t>
            </w:r>
          </w:p>
        </w:tc>
        <w:tc>
          <w:tcPr>
            <w:tcW w:w="4536" w:type="dxa"/>
            <w:tcBorders>
              <w:left w:val="single" w:sz="4" w:space="0" w:color="auto"/>
              <w:bottom w:val="single" w:sz="4" w:space="0" w:color="auto"/>
              <w:right w:val="single" w:sz="4" w:space="0" w:color="auto"/>
            </w:tcBorders>
          </w:tcPr>
          <w:p w14:paraId="4B9ADB7A" w14:textId="4D13E4F7" w:rsidR="00F704A3" w:rsidRPr="009230C7" w:rsidRDefault="00F704A3" w:rsidP="00B82BEE">
            <w:pPr>
              <w:autoSpaceDE w:val="0"/>
              <w:autoSpaceDN w:val="0"/>
              <w:adjustRightInd w:val="0"/>
              <w:jc w:val="both"/>
              <w:rPr>
                <w:rFonts w:ascii="Times New Roman" w:eastAsiaTheme="minorEastAsia" w:hAnsi="Times New Roman" w:cs="Times New Roman"/>
                <w:bCs/>
                <w:sz w:val="28"/>
                <w:szCs w:val="28"/>
              </w:rPr>
            </w:pPr>
            <w:r w:rsidRPr="009230C7">
              <w:rPr>
                <w:rFonts w:ascii="Times New Roman" w:eastAsiaTheme="minorEastAsia" w:hAnsi="Times New Roman" w:cs="Times New Roman"/>
                <w:sz w:val="28"/>
                <w:szCs w:val="28"/>
              </w:rPr>
              <w:t xml:space="preserve">Тренажеры с биологической обратной связью для тренировки ходьбы </w:t>
            </w:r>
          </w:p>
        </w:tc>
        <w:tc>
          <w:tcPr>
            <w:tcW w:w="1418" w:type="dxa"/>
            <w:tcBorders>
              <w:left w:val="single" w:sz="4" w:space="0" w:color="auto"/>
              <w:bottom w:val="single" w:sz="4" w:space="0" w:color="auto"/>
              <w:right w:val="single" w:sz="4" w:space="0" w:color="auto"/>
            </w:tcBorders>
          </w:tcPr>
          <w:p w14:paraId="0EE2A58C" w14:textId="77777777" w:rsidR="00F704A3" w:rsidRPr="009230C7" w:rsidRDefault="00F704A3" w:rsidP="00A31E9F">
            <w:pPr>
              <w:pStyle w:val="ConsPlusCell"/>
              <w:rPr>
                <w:rFonts w:ascii="Times New Roman" w:hAnsi="Times New Roman" w:cs="Times New Roman"/>
                <w:sz w:val="28"/>
                <w:szCs w:val="28"/>
              </w:rPr>
            </w:pPr>
          </w:p>
        </w:tc>
        <w:tc>
          <w:tcPr>
            <w:tcW w:w="2551" w:type="dxa"/>
            <w:tcBorders>
              <w:left w:val="single" w:sz="4" w:space="0" w:color="auto"/>
              <w:bottom w:val="single" w:sz="4" w:space="0" w:color="auto"/>
              <w:right w:val="single" w:sz="4" w:space="0" w:color="auto"/>
            </w:tcBorders>
          </w:tcPr>
          <w:p w14:paraId="27F5B79D" w14:textId="33397D20" w:rsidR="00F704A3" w:rsidRPr="009230C7" w:rsidRDefault="00F704A3"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201BF619" w14:textId="77777777" w:rsidTr="00A31E9F">
        <w:trPr>
          <w:trHeight w:val="400"/>
          <w:tblCellSpacing w:w="5" w:type="nil"/>
        </w:trPr>
        <w:tc>
          <w:tcPr>
            <w:tcW w:w="851" w:type="dxa"/>
            <w:tcBorders>
              <w:left w:val="single" w:sz="4" w:space="0" w:color="auto"/>
              <w:bottom w:val="single" w:sz="4" w:space="0" w:color="auto"/>
              <w:right w:val="single" w:sz="4" w:space="0" w:color="auto"/>
            </w:tcBorders>
          </w:tcPr>
          <w:p w14:paraId="0D6FCC6A" w14:textId="197D94BE"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34</w:t>
            </w:r>
          </w:p>
        </w:tc>
        <w:tc>
          <w:tcPr>
            <w:tcW w:w="4536" w:type="dxa"/>
            <w:tcBorders>
              <w:left w:val="single" w:sz="4" w:space="0" w:color="auto"/>
              <w:bottom w:val="single" w:sz="4" w:space="0" w:color="auto"/>
              <w:right w:val="single" w:sz="4" w:space="0" w:color="auto"/>
            </w:tcBorders>
            <w:vAlign w:val="center"/>
          </w:tcPr>
          <w:p w14:paraId="1501B80E" w14:textId="77777777" w:rsidR="00F704A3" w:rsidRPr="009230C7" w:rsidRDefault="00F704A3" w:rsidP="00A31E9F">
            <w:pPr>
              <w:pStyle w:val="ConsPlusCell"/>
              <w:rPr>
                <w:rFonts w:ascii="Times New Roman" w:hAnsi="Times New Roman" w:cs="Times New Roman"/>
                <w:bCs/>
                <w:sz w:val="28"/>
                <w:szCs w:val="28"/>
              </w:rPr>
            </w:pPr>
            <w:r w:rsidRPr="009230C7">
              <w:rPr>
                <w:rFonts w:ascii="Times New Roman" w:hAnsi="Times New Roman" w:cs="Times New Roman"/>
                <w:sz w:val="28"/>
                <w:szCs w:val="28"/>
              </w:rPr>
              <w:t>Стол-вертикализатор с электроприводом</w:t>
            </w:r>
          </w:p>
        </w:tc>
        <w:tc>
          <w:tcPr>
            <w:tcW w:w="1418" w:type="dxa"/>
            <w:tcBorders>
              <w:left w:val="single" w:sz="4" w:space="0" w:color="auto"/>
              <w:bottom w:val="single" w:sz="4" w:space="0" w:color="auto"/>
              <w:right w:val="single" w:sz="4" w:space="0" w:color="auto"/>
            </w:tcBorders>
          </w:tcPr>
          <w:p w14:paraId="7DFEB7BD" w14:textId="77777777" w:rsidR="00F704A3" w:rsidRPr="009230C7" w:rsidRDefault="00F704A3" w:rsidP="00A31E9F">
            <w:pPr>
              <w:pStyle w:val="ConsPlusCell"/>
              <w:rPr>
                <w:rFonts w:ascii="Times New Roman" w:hAnsi="Times New Roman" w:cs="Times New Roman"/>
                <w:bCs/>
                <w:sz w:val="28"/>
                <w:szCs w:val="28"/>
              </w:rPr>
            </w:pPr>
            <w:r w:rsidRPr="009230C7">
              <w:rPr>
                <w:rFonts w:ascii="Times New Roman" w:hAnsi="Times New Roman" w:cs="Times New Roman"/>
                <w:sz w:val="28"/>
                <w:szCs w:val="28"/>
              </w:rPr>
              <w:t>284930</w:t>
            </w:r>
          </w:p>
        </w:tc>
        <w:tc>
          <w:tcPr>
            <w:tcW w:w="2551" w:type="dxa"/>
            <w:tcBorders>
              <w:left w:val="single" w:sz="4" w:space="0" w:color="auto"/>
              <w:bottom w:val="single" w:sz="4" w:space="0" w:color="auto"/>
              <w:right w:val="single" w:sz="4" w:space="0" w:color="auto"/>
            </w:tcBorders>
            <w:vAlign w:val="center"/>
          </w:tcPr>
          <w:p w14:paraId="2FDBD8E1" w14:textId="77777777" w:rsidR="00F704A3" w:rsidRPr="009230C7" w:rsidRDefault="00F704A3"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2B5BF93D" w14:textId="77777777" w:rsidTr="00A31E9F">
        <w:trPr>
          <w:trHeight w:val="393"/>
          <w:tblCellSpacing w:w="5" w:type="nil"/>
        </w:trPr>
        <w:tc>
          <w:tcPr>
            <w:tcW w:w="851" w:type="dxa"/>
            <w:tcBorders>
              <w:left w:val="single" w:sz="4" w:space="0" w:color="auto"/>
              <w:bottom w:val="single" w:sz="4" w:space="0" w:color="auto"/>
              <w:right w:val="single" w:sz="4" w:space="0" w:color="auto"/>
            </w:tcBorders>
          </w:tcPr>
          <w:p w14:paraId="6BBCE60F" w14:textId="01C00376"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35</w:t>
            </w:r>
          </w:p>
        </w:tc>
        <w:tc>
          <w:tcPr>
            <w:tcW w:w="4536" w:type="dxa"/>
            <w:tcBorders>
              <w:left w:val="single" w:sz="4" w:space="0" w:color="auto"/>
              <w:bottom w:val="single" w:sz="4" w:space="0" w:color="auto"/>
              <w:right w:val="single" w:sz="4" w:space="0" w:color="auto"/>
            </w:tcBorders>
          </w:tcPr>
          <w:p w14:paraId="48D2CA81" w14:textId="77777777" w:rsidR="00F704A3" w:rsidRPr="009230C7" w:rsidRDefault="00F704A3" w:rsidP="00A31E9F">
            <w:pPr>
              <w:pStyle w:val="ConsPlusCell"/>
              <w:rPr>
                <w:rFonts w:ascii="Times New Roman" w:hAnsi="Times New Roman" w:cs="Times New Roman"/>
                <w:sz w:val="28"/>
                <w:szCs w:val="28"/>
                <w:highlight w:val="yellow"/>
              </w:rPr>
            </w:pPr>
            <w:r w:rsidRPr="009230C7">
              <w:rPr>
                <w:rFonts w:ascii="Times New Roman" w:hAnsi="Times New Roman" w:cs="Times New Roman"/>
                <w:sz w:val="28"/>
                <w:szCs w:val="28"/>
              </w:rPr>
              <w:t>Дорожка беговая стандартная, с электропитанием</w:t>
            </w:r>
          </w:p>
        </w:tc>
        <w:tc>
          <w:tcPr>
            <w:tcW w:w="1418" w:type="dxa"/>
            <w:tcBorders>
              <w:left w:val="single" w:sz="4" w:space="0" w:color="auto"/>
              <w:bottom w:val="single" w:sz="4" w:space="0" w:color="auto"/>
              <w:right w:val="single" w:sz="4" w:space="0" w:color="auto"/>
            </w:tcBorders>
          </w:tcPr>
          <w:p w14:paraId="59AF96D8" w14:textId="77777777" w:rsidR="00F704A3" w:rsidRPr="009230C7" w:rsidRDefault="00F704A3" w:rsidP="00A31E9F">
            <w:pPr>
              <w:pStyle w:val="ConsPlusCell"/>
              <w:rPr>
                <w:rFonts w:ascii="Times New Roman" w:hAnsi="Times New Roman" w:cs="Times New Roman"/>
                <w:sz w:val="28"/>
                <w:szCs w:val="28"/>
                <w:highlight w:val="yellow"/>
              </w:rPr>
            </w:pPr>
            <w:r w:rsidRPr="009230C7">
              <w:rPr>
                <w:rFonts w:ascii="Times New Roman" w:hAnsi="Times New Roman" w:cs="Times New Roman"/>
                <w:sz w:val="28"/>
                <w:szCs w:val="28"/>
              </w:rPr>
              <w:t>147360</w:t>
            </w:r>
          </w:p>
        </w:tc>
        <w:tc>
          <w:tcPr>
            <w:tcW w:w="2551" w:type="dxa"/>
            <w:tcBorders>
              <w:left w:val="single" w:sz="4" w:space="0" w:color="auto"/>
              <w:bottom w:val="single" w:sz="4" w:space="0" w:color="auto"/>
              <w:right w:val="single" w:sz="4" w:space="0" w:color="auto"/>
            </w:tcBorders>
          </w:tcPr>
          <w:p w14:paraId="403AD075" w14:textId="77777777" w:rsidR="00F704A3" w:rsidRPr="009230C7" w:rsidRDefault="00F704A3"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2</w:t>
            </w:r>
          </w:p>
        </w:tc>
      </w:tr>
      <w:tr w:rsidR="0092029D" w:rsidRPr="009230C7" w14:paraId="1F795409" w14:textId="77777777" w:rsidTr="00A31E9F">
        <w:trPr>
          <w:trHeight w:val="638"/>
          <w:tblCellSpacing w:w="5" w:type="nil"/>
        </w:trPr>
        <w:tc>
          <w:tcPr>
            <w:tcW w:w="851" w:type="dxa"/>
            <w:tcBorders>
              <w:left w:val="single" w:sz="4" w:space="0" w:color="auto"/>
              <w:bottom w:val="single" w:sz="4" w:space="0" w:color="auto"/>
              <w:right w:val="single" w:sz="4" w:space="0" w:color="auto"/>
            </w:tcBorders>
          </w:tcPr>
          <w:p w14:paraId="02755FBF" w14:textId="3E516F74"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36</w:t>
            </w:r>
          </w:p>
        </w:tc>
        <w:tc>
          <w:tcPr>
            <w:tcW w:w="4536" w:type="dxa"/>
            <w:tcBorders>
              <w:left w:val="single" w:sz="4" w:space="0" w:color="auto"/>
              <w:bottom w:val="single" w:sz="4" w:space="0" w:color="auto"/>
              <w:right w:val="single" w:sz="4" w:space="0" w:color="auto"/>
            </w:tcBorders>
          </w:tcPr>
          <w:p w14:paraId="6BE6D9E8" w14:textId="552D87B7" w:rsidR="00F704A3" w:rsidRPr="009230C7" w:rsidRDefault="00F704A3" w:rsidP="00B82BEE">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Тренажер в виде параллельных брусьев для тренировки ходьбы</w:t>
            </w:r>
          </w:p>
        </w:tc>
        <w:tc>
          <w:tcPr>
            <w:tcW w:w="1418" w:type="dxa"/>
            <w:tcBorders>
              <w:top w:val="single" w:sz="4" w:space="0" w:color="auto"/>
              <w:left w:val="single" w:sz="4" w:space="0" w:color="auto"/>
              <w:bottom w:val="single" w:sz="4" w:space="0" w:color="auto"/>
              <w:right w:val="single" w:sz="4" w:space="0" w:color="auto"/>
            </w:tcBorders>
            <w:vAlign w:val="center"/>
          </w:tcPr>
          <w:p w14:paraId="124289FB" w14:textId="4EBC4867" w:rsidR="00F704A3" w:rsidRPr="009230C7" w:rsidRDefault="00F704A3" w:rsidP="00A31E9F">
            <w:pPr>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14:paraId="1DB40D92" w14:textId="77777777" w:rsidR="00F704A3" w:rsidRPr="009230C7" w:rsidRDefault="00F704A3"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2</w:t>
            </w:r>
          </w:p>
        </w:tc>
      </w:tr>
      <w:tr w:rsidR="0092029D" w:rsidRPr="009230C7" w14:paraId="64114503" w14:textId="77777777" w:rsidTr="00A31E9F">
        <w:trPr>
          <w:trHeight w:val="775"/>
          <w:tblCellSpacing w:w="5" w:type="nil"/>
        </w:trPr>
        <w:tc>
          <w:tcPr>
            <w:tcW w:w="851" w:type="dxa"/>
            <w:tcBorders>
              <w:top w:val="single" w:sz="4" w:space="0" w:color="auto"/>
              <w:left w:val="single" w:sz="4" w:space="0" w:color="auto"/>
              <w:bottom w:val="single" w:sz="4" w:space="0" w:color="auto"/>
              <w:right w:val="single" w:sz="4" w:space="0" w:color="auto"/>
            </w:tcBorders>
          </w:tcPr>
          <w:p w14:paraId="0C99A761" w14:textId="283277DA"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37</w:t>
            </w:r>
          </w:p>
        </w:tc>
        <w:tc>
          <w:tcPr>
            <w:tcW w:w="4536" w:type="dxa"/>
            <w:tcBorders>
              <w:top w:val="single" w:sz="4" w:space="0" w:color="auto"/>
              <w:left w:val="single" w:sz="4" w:space="0" w:color="auto"/>
              <w:bottom w:val="single" w:sz="4" w:space="0" w:color="auto"/>
              <w:right w:val="single" w:sz="4" w:space="0" w:color="auto"/>
            </w:tcBorders>
          </w:tcPr>
          <w:p w14:paraId="7DB6DA00" w14:textId="332CB745" w:rsidR="00F704A3" w:rsidRPr="009230C7" w:rsidRDefault="00F704A3" w:rsidP="00B82BEE">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Тренажер имитирующий подъем по лестнице</w:t>
            </w:r>
          </w:p>
        </w:tc>
        <w:tc>
          <w:tcPr>
            <w:tcW w:w="1418" w:type="dxa"/>
            <w:tcBorders>
              <w:top w:val="single" w:sz="4" w:space="0" w:color="auto"/>
              <w:left w:val="single" w:sz="4" w:space="0" w:color="auto"/>
              <w:bottom w:val="single" w:sz="4" w:space="0" w:color="auto"/>
              <w:right w:val="single" w:sz="4" w:space="0" w:color="auto"/>
            </w:tcBorders>
            <w:vAlign w:val="center"/>
          </w:tcPr>
          <w:p w14:paraId="6AD620D1" w14:textId="557F9A12" w:rsidR="00F704A3" w:rsidRPr="009230C7" w:rsidRDefault="00F704A3" w:rsidP="00A31E9F">
            <w:pPr>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14:paraId="33B5E4A4" w14:textId="77777777" w:rsidR="00F704A3" w:rsidRPr="009230C7" w:rsidRDefault="00F704A3"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2</w:t>
            </w:r>
          </w:p>
        </w:tc>
      </w:tr>
      <w:tr w:rsidR="0092029D" w:rsidRPr="009230C7" w14:paraId="6246A492" w14:textId="77777777" w:rsidTr="00A31E9F">
        <w:trPr>
          <w:trHeight w:val="487"/>
          <w:tblCellSpacing w:w="5" w:type="nil"/>
        </w:trPr>
        <w:tc>
          <w:tcPr>
            <w:tcW w:w="851" w:type="dxa"/>
            <w:tcBorders>
              <w:top w:val="single" w:sz="4" w:space="0" w:color="auto"/>
              <w:left w:val="single" w:sz="4" w:space="0" w:color="auto"/>
              <w:bottom w:val="single" w:sz="4" w:space="0" w:color="auto"/>
              <w:right w:val="single" w:sz="4" w:space="0" w:color="auto"/>
            </w:tcBorders>
          </w:tcPr>
          <w:p w14:paraId="05917157" w14:textId="1B4693BC"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38</w:t>
            </w:r>
          </w:p>
        </w:tc>
        <w:tc>
          <w:tcPr>
            <w:tcW w:w="4536" w:type="dxa"/>
            <w:tcBorders>
              <w:top w:val="single" w:sz="4" w:space="0" w:color="auto"/>
              <w:left w:val="single" w:sz="4" w:space="0" w:color="auto"/>
              <w:bottom w:val="single" w:sz="4" w:space="0" w:color="auto"/>
              <w:right w:val="single" w:sz="4" w:space="0" w:color="auto"/>
            </w:tcBorders>
          </w:tcPr>
          <w:p w14:paraId="37B5C3A3" w14:textId="77777777" w:rsidR="00F704A3" w:rsidRPr="009230C7" w:rsidRDefault="00F704A3" w:rsidP="00A31E9F">
            <w:pPr>
              <w:rPr>
                <w:rFonts w:ascii="Times New Roman" w:eastAsia="Times New Roman" w:hAnsi="Times New Roman" w:cs="Times New Roman"/>
                <w:sz w:val="28"/>
                <w:szCs w:val="28"/>
              </w:rPr>
            </w:pPr>
            <w:r w:rsidRPr="009230C7">
              <w:rPr>
                <w:rFonts w:ascii="Times New Roman" w:hAnsi="Times New Roman" w:cs="Times New Roman"/>
                <w:sz w:val="28"/>
                <w:szCs w:val="28"/>
              </w:rPr>
              <w:t xml:space="preserve">"Шведская стенка"                           </w:t>
            </w:r>
          </w:p>
        </w:tc>
        <w:tc>
          <w:tcPr>
            <w:tcW w:w="1418" w:type="dxa"/>
            <w:tcBorders>
              <w:top w:val="single" w:sz="4" w:space="0" w:color="auto"/>
              <w:left w:val="single" w:sz="4" w:space="0" w:color="auto"/>
              <w:bottom w:val="single" w:sz="4" w:space="0" w:color="auto"/>
              <w:right w:val="single" w:sz="4" w:space="0" w:color="auto"/>
            </w:tcBorders>
          </w:tcPr>
          <w:p w14:paraId="531F246C" w14:textId="77777777" w:rsidR="00F704A3" w:rsidRPr="009230C7" w:rsidRDefault="00F704A3" w:rsidP="00A31E9F">
            <w:pPr>
              <w:rPr>
                <w:rFonts w:ascii="Times New Roman" w:eastAsia="Times New Roman" w:hAnsi="Times New Roman" w:cs="Times New Roman"/>
                <w:sz w:val="28"/>
                <w:szCs w:val="28"/>
              </w:rPr>
            </w:pPr>
            <w:r w:rsidRPr="009230C7">
              <w:rPr>
                <w:rFonts w:ascii="Times New Roman" w:hAnsi="Times New Roman" w:cs="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tcPr>
          <w:p w14:paraId="6CC525C3" w14:textId="77777777" w:rsidR="00F704A3" w:rsidRPr="009230C7" w:rsidRDefault="00F704A3"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043A0FC3" w14:textId="77777777" w:rsidTr="00A31E9F">
        <w:trPr>
          <w:tblCellSpacing w:w="5" w:type="nil"/>
        </w:trPr>
        <w:tc>
          <w:tcPr>
            <w:tcW w:w="851" w:type="dxa"/>
            <w:tcBorders>
              <w:left w:val="single" w:sz="4" w:space="0" w:color="auto"/>
              <w:bottom w:val="single" w:sz="4" w:space="0" w:color="auto"/>
              <w:right w:val="single" w:sz="4" w:space="0" w:color="auto"/>
            </w:tcBorders>
          </w:tcPr>
          <w:p w14:paraId="4B246342" w14:textId="7D9E5C0C"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39</w:t>
            </w:r>
          </w:p>
        </w:tc>
        <w:tc>
          <w:tcPr>
            <w:tcW w:w="4536" w:type="dxa"/>
            <w:tcBorders>
              <w:left w:val="single" w:sz="4" w:space="0" w:color="auto"/>
              <w:bottom w:val="single" w:sz="4" w:space="0" w:color="auto"/>
              <w:right w:val="single" w:sz="4" w:space="0" w:color="auto"/>
            </w:tcBorders>
          </w:tcPr>
          <w:p w14:paraId="4E00BC3C"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Тренажер с упругим сопротивлением</w:t>
            </w:r>
          </w:p>
        </w:tc>
        <w:tc>
          <w:tcPr>
            <w:tcW w:w="1418" w:type="dxa"/>
            <w:tcBorders>
              <w:left w:val="single" w:sz="4" w:space="0" w:color="auto"/>
              <w:bottom w:val="single" w:sz="4" w:space="0" w:color="auto"/>
              <w:right w:val="single" w:sz="4" w:space="0" w:color="auto"/>
            </w:tcBorders>
          </w:tcPr>
          <w:p w14:paraId="0D421ACC"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103810</w:t>
            </w:r>
          </w:p>
        </w:tc>
        <w:tc>
          <w:tcPr>
            <w:tcW w:w="2551" w:type="dxa"/>
            <w:tcBorders>
              <w:left w:val="single" w:sz="4" w:space="0" w:color="auto"/>
              <w:bottom w:val="single" w:sz="4" w:space="0" w:color="auto"/>
              <w:right w:val="single" w:sz="4" w:space="0" w:color="auto"/>
            </w:tcBorders>
          </w:tcPr>
          <w:p w14:paraId="3C0AC526"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не менее 2 на 15 пациентов в смену </w:t>
            </w:r>
          </w:p>
        </w:tc>
      </w:tr>
      <w:tr w:rsidR="0092029D" w:rsidRPr="009230C7" w14:paraId="2CA2B1ED" w14:textId="77777777" w:rsidTr="00A31E9F">
        <w:trPr>
          <w:tblCellSpacing w:w="5" w:type="nil"/>
        </w:trPr>
        <w:tc>
          <w:tcPr>
            <w:tcW w:w="851" w:type="dxa"/>
            <w:tcBorders>
              <w:left w:val="single" w:sz="4" w:space="0" w:color="auto"/>
              <w:bottom w:val="single" w:sz="4" w:space="0" w:color="auto"/>
              <w:right w:val="single" w:sz="4" w:space="0" w:color="auto"/>
            </w:tcBorders>
          </w:tcPr>
          <w:p w14:paraId="427B4DDC" w14:textId="3F3E46E0"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40</w:t>
            </w:r>
          </w:p>
        </w:tc>
        <w:tc>
          <w:tcPr>
            <w:tcW w:w="4536" w:type="dxa"/>
            <w:tcBorders>
              <w:left w:val="single" w:sz="4" w:space="0" w:color="auto"/>
              <w:bottom w:val="single" w:sz="4" w:space="0" w:color="auto"/>
              <w:right w:val="single" w:sz="4" w:space="0" w:color="auto"/>
            </w:tcBorders>
          </w:tcPr>
          <w:p w14:paraId="0F66B63C"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Ингалятор ультразвуковой </w:t>
            </w:r>
          </w:p>
        </w:tc>
        <w:tc>
          <w:tcPr>
            <w:tcW w:w="1418" w:type="dxa"/>
            <w:tcBorders>
              <w:left w:val="single" w:sz="4" w:space="0" w:color="auto"/>
              <w:bottom w:val="single" w:sz="4" w:space="0" w:color="auto"/>
              <w:right w:val="single" w:sz="4" w:space="0" w:color="auto"/>
            </w:tcBorders>
          </w:tcPr>
          <w:p w14:paraId="7269CFF2"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127540</w:t>
            </w:r>
          </w:p>
        </w:tc>
        <w:tc>
          <w:tcPr>
            <w:tcW w:w="2551" w:type="dxa"/>
            <w:tcBorders>
              <w:left w:val="single" w:sz="4" w:space="0" w:color="auto"/>
              <w:bottom w:val="single" w:sz="4" w:space="0" w:color="auto"/>
              <w:right w:val="single" w:sz="4" w:space="0" w:color="auto"/>
            </w:tcBorders>
            <w:vAlign w:val="bottom"/>
          </w:tcPr>
          <w:p w14:paraId="605B60F0"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2</w:t>
            </w:r>
          </w:p>
        </w:tc>
      </w:tr>
      <w:tr w:rsidR="0092029D" w:rsidRPr="009230C7" w14:paraId="16CE8942" w14:textId="77777777" w:rsidTr="00A31E9F">
        <w:trPr>
          <w:tblCellSpacing w:w="5" w:type="nil"/>
        </w:trPr>
        <w:tc>
          <w:tcPr>
            <w:tcW w:w="851" w:type="dxa"/>
            <w:tcBorders>
              <w:left w:val="single" w:sz="4" w:space="0" w:color="auto"/>
              <w:bottom w:val="single" w:sz="4" w:space="0" w:color="auto"/>
              <w:right w:val="single" w:sz="4" w:space="0" w:color="auto"/>
            </w:tcBorders>
          </w:tcPr>
          <w:p w14:paraId="7890A9A9" w14:textId="5331C56F"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41</w:t>
            </w:r>
          </w:p>
        </w:tc>
        <w:tc>
          <w:tcPr>
            <w:tcW w:w="4536" w:type="dxa"/>
            <w:tcBorders>
              <w:left w:val="single" w:sz="4" w:space="0" w:color="auto"/>
              <w:bottom w:val="single" w:sz="4" w:space="0" w:color="auto"/>
              <w:right w:val="single" w:sz="4" w:space="0" w:color="auto"/>
            </w:tcBorders>
          </w:tcPr>
          <w:p w14:paraId="60C9AD0E"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Оборудование для магнитотерапии </w:t>
            </w:r>
          </w:p>
        </w:tc>
        <w:tc>
          <w:tcPr>
            <w:tcW w:w="1418" w:type="dxa"/>
            <w:tcBorders>
              <w:left w:val="single" w:sz="4" w:space="0" w:color="auto"/>
              <w:bottom w:val="single" w:sz="4" w:space="0" w:color="auto"/>
              <w:right w:val="single" w:sz="4" w:space="0" w:color="auto"/>
            </w:tcBorders>
          </w:tcPr>
          <w:p w14:paraId="3400EB3F"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262710</w:t>
            </w:r>
          </w:p>
        </w:tc>
        <w:tc>
          <w:tcPr>
            <w:tcW w:w="2551" w:type="dxa"/>
            <w:tcBorders>
              <w:left w:val="single" w:sz="4" w:space="0" w:color="auto"/>
              <w:bottom w:val="single" w:sz="4" w:space="0" w:color="auto"/>
              <w:right w:val="single" w:sz="4" w:space="0" w:color="auto"/>
            </w:tcBorders>
            <w:vAlign w:val="bottom"/>
          </w:tcPr>
          <w:p w14:paraId="224D9EB7"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580764B4" w14:textId="77777777" w:rsidTr="00A31E9F">
        <w:trPr>
          <w:tblCellSpacing w:w="5" w:type="nil"/>
        </w:trPr>
        <w:tc>
          <w:tcPr>
            <w:tcW w:w="851" w:type="dxa"/>
            <w:tcBorders>
              <w:left w:val="single" w:sz="4" w:space="0" w:color="auto"/>
              <w:bottom w:val="single" w:sz="4" w:space="0" w:color="auto"/>
              <w:right w:val="single" w:sz="4" w:space="0" w:color="auto"/>
            </w:tcBorders>
          </w:tcPr>
          <w:p w14:paraId="0C7453FD" w14:textId="377006CC"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42</w:t>
            </w:r>
          </w:p>
        </w:tc>
        <w:tc>
          <w:tcPr>
            <w:tcW w:w="4536" w:type="dxa"/>
            <w:tcBorders>
              <w:left w:val="single" w:sz="4" w:space="0" w:color="auto"/>
              <w:bottom w:val="single" w:sz="4" w:space="0" w:color="auto"/>
              <w:right w:val="single" w:sz="4" w:space="0" w:color="auto"/>
            </w:tcBorders>
          </w:tcPr>
          <w:p w14:paraId="65C6CE6D"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Оборудование для светотерапии </w:t>
            </w:r>
          </w:p>
        </w:tc>
        <w:tc>
          <w:tcPr>
            <w:tcW w:w="1418" w:type="dxa"/>
            <w:tcBorders>
              <w:left w:val="single" w:sz="4" w:space="0" w:color="auto"/>
              <w:bottom w:val="single" w:sz="4" w:space="0" w:color="auto"/>
              <w:right w:val="single" w:sz="4" w:space="0" w:color="auto"/>
            </w:tcBorders>
          </w:tcPr>
          <w:p w14:paraId="16EA0A4F"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283160</w:t>
            </w:r>
          </w:p>
        </w:tc>
        <w:tc>
          <w:tcPr>
            <w:tcW w:w="2551" w:type="dxa"/>
            <w:tcBorders>
              <w:left w:val="single" w:sz="4" w:space="0" w:color="auto"/>
              <w:bottom w:val="single" w:sz="4" w:space="0" w:color="auto"/>
              <w:right w:val="single" w:sz="4" w:space="0" w:color="auto"/>
            </w:tcBorders>
            <w:vAlign w:val="bottom"/>
          </w:tcPr>
          <w:p w14:paraId="2B9A42F4"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29CB17BF" w14:textId="77777777" w:rsidTr="00A31E9F">
        <w:trPr>
          <w:tblCellSpacing w:w="5" w:type="nil"/>
        </w:trPr>
        <w:tc>
          <w:tcPr>
            <w:tcW w:w="851" w:type="dxa"/>
            <w:tcBorders>
              <w:left w:val="single" w:sz="4" w:space="0" w:color="auto"/>
              <w:bottom w:val="single" w:sz="4" w:space="0" w:color="auto"/>
              <w:right w:val="single" w:sz="4" w:space="0" w:color="auto"/>
            </w:tcBorders>
          </w:tcPr>
          <w:p w14:paraId="2EAF33F8" w14:textId="5FC180EC"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43</w:t>
            </w:r>
          </w:p>
        </w:tc>
        <w:tc>
          <w:tcPr>
            <w:tcW w:w="4536" w:type="dxa"/>
            <w:tcBorders>
              <w:left w:val="single" w:sz="4" w:space="0" w:color="auto"/>
              <w:bottom w:val="single" w:sz="4" w:space="0" w:color="auto"/>
              <w:right w:val="single" w:sz="4" w:space="0" w:color="auto"/>
            </w:tcBorders>
          </w:tcPr>
          <w:p w14:paraId="12697E20"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Аппарат для пневмокомпрессорного  массажа конечностей</w:t>
            </w:r>
          </w:p>
        </w:tc>
        <w:tc>
          <w:tcPr>
            <w:tcW w:w="1418" w:type="dxa"/>
            <w:tcBorders>
              <w:left w:val="single" w:sz="4" w:space="0" w:color="auto"/>
              <w:bottom w:val="single" w:sz="4" w:space="0" w:color="auto"/>
              <w:right w:val="single" w:sz="4" w:space="0" w:color="auto"/>
            </w:tcBorders>
          </w:tcPr>
          <w:p w14:paraId="74183A9C"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114020</w:t>
            </w:r>
          </w:p>
        </w:tc>
        <w:tc>
          <w:tcPr>
            <w:tcW w:w="2551" w:type="dxa"/>
            <w:tcBorders>
              <w:left w:val="single" w:sz="4" w:space="0" w:color="auto"/>
              <w:bottom w:val="single" w:sz="4" w:space="0" w:color="auto"/>
              <w:right w:val="single" w:sz="4" w:space="0" w:color="auto"/>
            </w:tcBorders>
            <w:vAlign w:val="bottom"/>
          </w:tcPr>
          <w:p w14:paraId="608D5A39"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06C13D03" w14:textId="77777777" w:rsidTr="00A31E9F">
        <w:trPr>
          <w:tblCellSpacing w:w="5" w:type="nil"/>
        </w:trPr>
        <w:tc>
          <w:tcPr>
            <w:tcW w:w="851" w:type="dxa"/>
            <w:tcBorders>
              <w:left w:val="single" w:sz="4" w:space="0" w:color="auto"/>
              <w:bottom w:val="single" w:sz="4" w:space="0" w:color="auto"/>
              <w:right w:val="single" w:sz="4" w:space="0" w:color="auto"/>
            </w:tcBorders>
          </w:tcPr>
          <w:p w14:paraId="6F5AC876" w14:textId="1D7BBC25"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44</w:t>
            </w:r>
          </w:p>
        </w:tc>
        <w:tc>
          <w:tcPr>
            <w:tcW w:w="4536" w:type="dxa"/>
            <w:tcBorders>
              <w:left w:val="single" w:sz="4" w:space="0" w:color="auto"/>
              <w:bottom w:val="single" w:sz="4" w:space="0" w:color="auto"/>
              <w:right w:val="single" w:sz="4" w:space="0" w:color="auto"/>
            </w:tcBorders>
          </w:tcPr>
          <w:p w14:paraId="08C93B0D"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Система физиотерапевтическая для электролечения многофункциональная</w:t>
            </w:r>
          </w:p>
        </w:tc>
        <w:tc>
          <w:tcPr>
            <w:tcW w:w="1418" w:type="dxa"/>
            <w:tcBorders>
              <w:left w:val="single" w:sz="4" w:space="0" w:color="auto"/>
              <w:bottom w:val="single" w:sz="4" w:space="0" w:color="auto"/>
              <w:right w:val="single" w:sz="4" w:space="0" w:color="auto"/>
            </w:tcBorders>
          </w:tcPr>
          <w:p w14:paraId="2AEB0FA8"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lang w:val="en-US"/>
              </w:rPr>
              <w:t>335360</w:t>
            </w:r>
          </w:p>
        </w:tc>
        <w:tc>
          <w:tcPr>
            <w:tcW w:w="2551" w:type="dxa"/>
            <w:tcBorders>
              <w:left w:val="single" w:sz="4" w:space="0" w:color="auto"/>
              <w:bottom w:val="single" w:sz="4" w:space="0" w:color="auto"/>
              <w:right w:val="single" w:sz="4" w:space="0" w:color="auto"/>
            </w:tcBorders>
          </w:tcPr>
          <w:p w14:paraId="16C460C6"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не менее 1 комплекта по воздействующему фактору на 15 пациентов в смену</w:t>
            </w:r>
          </w:p>
        </w:tc>
      </w:tr>
      <w:tr w:rsidR="0092029D" w:rsidRPr="009230C7" w14:paraId="7CBBAB47" w14:textId="77777777" w:rsidTr="00A31E9F">
        <w:trPr>
          <w:tblCellSpacing w:w="5" w:type="nil"/>
        </w:trPr>
        <w:tc>
          <w:tcPr>
            <w:tcW w:w="851" w:type="dxa"/>
            <w:tcBorders>
              <w:left w:val="single" w:sz="4" w:space="0" w:color="auto"/>
              <w:bottom w:val="single" w:sz="4" w:space="0" w:color="auto"/>
              <w:right w:val="single" w:sz="4" w:space="0" w:color="auto"/>
            </w:tcBorders>
          </w:tcPr>
          <w:p w14:paraId="3E4E4E98" w14:textId="2EEDAC30"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45</w:t>
            </w:r>
          </w:p>
        </w:tc>
        <w:tc>
          <w:tcPr>
            <w:tcW w:w="4536" w:type="dxa"/>
            <w:tcBorders>
              <w:left w:val="single" w:sz="4" w:space="0" w:color="auto"/>
              <w:bottom w:val="single" w:sz="4" w:space="0" w:color="auto"/>
              <w:right w:val="single" w:sz="4" w:space="0" w:color="auto"/>
            </w:tcBorders>
            <w:vAlign w:val="center"/>
          </w:tcPr>
          <w:p w14:paraId="5D29E107"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Методические пособия (схемы нейропсихологического обследования высших психических функций,  сборники упражнений, книги для чтения)</w:t>
            </w:r>
          </w:p>
        </w:tc>
        <w:tc>
          <w:tcPr>
            <w:tcW w:w="1418" w:type="dxa"/>
            <w:tcBorders>
              <w:left w:val="single" w:sz="4" w:space="0" w:color="auto"/>
              <w:bottom w:val="single" w:sz="4" w:space="0" w:color="auto"/>
              <w:right w:val="single" w:sz="4" w:space="0" w:color="auto"/>
            </w:tcBorders>
          </w:tcPr>
          <w:p w14:paraId="2AAAB225" w14:textId="77777777" w:rsidR="00F704A3" w:rsidRPr="009230C7" w:rsidRDefault="00F704A3" w:rsidP="00A31E9F">
            <w:pPr>
              <w:pStyle w:val="ConsPlusCell"/>
              <w:rPr>
                <w:rFonts w:ascii="Times New Roman" w:hAnsi="Times New Roman" w:cs="Times New Roman"/>
                <w:sz w:val="28"/>
                <w:szCs w:val="28"/>
                <w:lang w:val="en-US"/>
              </w:rPr>
            </w:pPr>
            <w:r w:rsidRPr="009230C7">
              <w:rPr>
                <w:rFonts w:ascii="Times New Roman" w:hAnsi="Times New Roman" w:cs="Times New Roman"/>
                <w:sz w:val="28"/>
                <w:szCs w:val="28"/>
              </w:rPr>
              <w:t>-</w:t>
            </w:r>
          </w:p>
        </w:tc>
        <w:tc>
          <w:tcPr>
            <w:tcW w:w="2551" w:type="dxa"/>
            <w:tcBorders>
              <w:left w:val="single" w:sz="4" w:space="0" w:color="auto"/>
              <w:bottom w:val="single" w:sz="4" w:space="0" w:color="auto"/>
              <w:right w:val="single" w:sz="4" w:space="0" w:color="auto"/>
            </w:tcBorders>
            <w:vAlign w:val="center"/>
          </w:tcPr>
          <w:p w14:paraId="7180FECB"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38F8E33D" w14:textId="77777777" w:rsidTr="00A31E9F">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46A6B49C" w14:textId="6EF3719F"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46</w:t>
            </w:r>
          </w:p>
        </w:tc>
        <w:tc>
          <w:tcPr>
            <w:tcW w:w="4536" w:type="dxa"/>
            <w:tcBorders>
              <w:top w:val="single" w:sz="4" w:space="0" w:color="auto"/>
              <w:left w:val="single" w:sz="4" w:space="0" w:color="auto"/>
              <w:bottom w:val="single" w:sz="4" w:space="0" w:color="auto"/>
              <w:right w:val="single" w:sz="4" w:space="0" w:color="auto"/>
            </w:tcBorders>
          </w:tcPr>
          <w:p w14:paraId="046B9B38"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Стойка для внутривенных вливаний</w:t>
            </w:r>
          </w:p>
        </w:tc>
        <w:tc>
          <w:tcPr>
            <w:tcW w:w="1418" w:type="dxa"/>
            <w:tcBorders>
              <w:top w:val="single" w:sz="4" w:space="0" w:color="auto"/>
              <w:left w:val="single" w:sz="4" w:space="0" w:color="auto"/>
              <w:bottom w:val="single" w:sz="4" w:space="0" w:color="auto"/>
              <w:right w:val="single" w:sz="4" w:space="0" w:color="auto"/>
            </w:tcBorders>
          </w:tcPr>
          <w:p w14:paraId="2F2E5EF4"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131950</w:t>
            </w:r>
          </w:p>
        </w:tc>
        <w:tc>
          <w:tcPr>
            <w:tcW w:w="2551" w:type="dxa"/>
            <w:tcBorders>
              <w:top w:val="single" w:sz="4" w:space="0" w:color="auto"/>
              <w:left w:val="single" w:sz="4" w:space="0" w:color="auto"/>
              <w:bottom w:val="single" w:sz="4" w:space="0" w:color="auto"/>
              <w:right w:val="single" w:sz="4" w:space="0" w:color="auto"/>
            </w:tcBorders>
          </w:tcPr>
          <w:p w14:paraId="20FD858B" w14:textId="77777777" w:rsidR="00F704A3" w:rsidRPr="009230C7" w:rsidRDefault="00F704A3"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4C0B7DB5" w14:textId="77777777" w:rsidTr="00A31E9F">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3F326869" w14:textId="0C5AC5D8"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47</w:t>
            </w:r>
          </w:p>
        </w:tc>
        <w:tc>
          <w:tcPr>
            <w:tcW w:w="4536" w:type="dxa"/>
            <w:tcBorders>
              <w:top w:val="single" w:sz="4" w:space="0" w:color="auto"/>
              <w:left w:val="single" w:sz="4" w:space="0" w:color="auto"/>
              <w:bottom w:val="single" w:sz="4" w:space="0" w:color="auto"/>
              <w:right w:val="single" w:sz="4" w:space="0" w:color="auto"/>
            </w:tcBorders>
          </w:tcPr>
          <w:p w14:paraId="0BDC6867" w14:textId="77777777" w:rsidR="00F704A3" w:rsidRPr="009230C7" w:rsidRDefault="00F704A3"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Укладка для оказания экстренной медицинской помощи </w:t>
            </w:r>
          </w:p>
        </w:tc>
        <w:tc>
          <w:tcPr>
            <w:tcW w:w="1418" w:type="dxa"/>
            <w:tcBorders>
              <w:top w:val="single" w:sz="4" w:space="0" w:color="auto"/>
              <w:left w:val="single" w:sz="4" w:space="0" w:color="auto"/>
              <w:bottom w:val="single" w:sz="4" w:space="0" w:color="auto"/>
              <w:right w:val="single" w:sz="4" w:space="0" w:color="auto"/>
            </w:tcBorders>
          </w:tcPr>
          <w:p w14:paraId="219DEC3F" w14:textId="77777777" w:rsidR="00F704A3" w:rsidRPr="009230C7" w:rsidRDefault="00F704A3" w:rsidP="00A31E9F">
            <w:pPr>
              <w:autoSpaceDE w:val="0"/>
              <w:autoSpaceDN w:val="0"/>
              <w:adjustRightInd w:val="0"/>
              <w:rPr>
                <w:rFonts w:ascii="Times New Roman"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Pr>
          <w:p w14:paraId="427CE289" w14:textId="77777777" w:rsidR="00F704A3" w:rsidRPr="009230C7" w:rsidRDefault="00F704A3"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2C41AFB3" w14:textId="77777777" w:rsidTr="00A31E9F">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6FE25DB8" w14:textId="1164A44C"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48</w:t>
            </w:r>
          </w:p>
        </w:tc>
        <w:tc>
          <w:tcPr>
            <w:tcW w:w="4536" w:type="dxa"/>
            <w:tcBorders>
              <w:top w:val="single" w:sz="4" w:space="0" w:color="auto"/>
              <w:left w:val="single" w:sz="4" w:space="0" w:color="auto"/>
              <w:bottom w:val="single" w:sz="4" w:space="0" w:color="auto"/>
              <w:right w:val="single" w:sz="4" w:space="0" w:color="auto"/>
            </w:tcBorders>
          </w:tcPr>
          <w:p w14:paraId="5A325B4C" w14:textId="77777777" w:rsidR="00F704A3" w:rsidRPr="009230C7" w:rsidRDefault="00F704A3"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Укладка "АнтиСПИД"</w:t>
            </w:r>
          </w:p>
        </w:tc>
        <w:tc>
          <w:tcPr>
            <w:tcW w:w="1418" w:type="dxa"/>
            <w:tcBorders>
              <w:top w:val="single" w:sz="4" w:space="0" w:color="auto"/>
              <w:left w:val="single" w:sz="4" w:space="0" w:color="auto"/>
              <w:bottom w:val="single" w:sz="4" w:space="0" w:color="auto"/>
              <w:right w:val="single" w:sz="4" w:space="0" w:color="auto"/>
            </w:tcBorders>
          </w:tcPr>
          <w:p w14:paraId="58E54B66" w14:textId="77777777" w:rsidR="00F704A3" w:rsidRPr="009230C7" w:rsidRDefault="00F704A3" w:rsidP="00A31E9F">
            <w:pPr>
              <w:autoSpaceDE w:val="0"/>
              <w:autoSpaceDN w:val="0"/>
              <w:adjustRightInd w:val="0"/>
              <w:rPr>
                <w:rFonts w:ascii="Times New Roman"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Pr>
          <w:p w14:paraId="6F8A6B42" w14:textId="77777777" w:rsidR="00F704A3" w:rsidRPr="009230C7" w:rsidRDefault="00F704A3"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54292611" w14:textId="77777777" w:rsidTr="00A31E9F">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6EFE2F14" w14:textId="5CFFAD42"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49</w:t>
            </w:r>
          </w:p>
        </w:tc>
        <w:tc>
          <w:tcPr>
            <w:tcW w:w="4536" w:type="dxa"/>
            <w:tcBorders>
              <w:top w:val="single" w:sz="4" w:space="0" w:color="auto"/>
              <w:left w:val="single" w:sz="4" w:space="0" w:color="auto"/>
              <w:bottom w:val="single" w:sz="4" w:space="0" w:color="auto"/>
              <w:right w:val="single" w:sz="4" w:space="0" w:color="auto"/>
            </w:tcBorders>
          </w:tcPr>
          <w:p w14:paraId="2861164B"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Стол офисный</w:t>
            </w:r>
          </w:p>
        </w:tc>
        <w:tc>
          <w:tcPr>
            <w:tcW w:w="1418" w:type="dxa"/>
            <w:tcBorders>
              <w:top w:val="single" w:sz="4" w:space="0" w:color="auto"/>
              <w:left w:val="single" w:sz="4" w:space="0" w:color="auto"/>
              <w:bottom w:val="single" w:sz="4" w:space="0" w:color="auto"/>
              <w:right w:val="single" w:sz="4" w:space="0" w:color="auto"/>
            </w:tcBorders>
          </w:tcPr>
          <w:p w14:paraId="2FA0F0D2"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tcPr>
          <w:p w14:paraId="4C437D42" w14:textId="77777777" w:rsidR="00F704A3" w:rsidRPr="009230C7" w:rsidRDefault="00F704A3"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1F05C36E" w14:textId="77777777" w:rsidTr="00A31E9F">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49A632E4" w14:textId="57A698EA"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50</w:t>
            </w:r>
          </w:p>
        </w:tc>
        <w:tc>
          <w:tcPr>
            <w:tcW w:w="4536" w:type="dxa"/>
            <w:tcBorders>
              <w:top w:val="single" w:sz="4" w:space="0" w:color="auto"/>
              <w:left w:val="single" w:sz="4" w:space="0" w:color="auto"/>
              <w:bottom w:val="single" w:sz="4" w:space="0" w:color="auto"/>
              <w:right w:val="single" w:sz="4" w:space="0" w:color="auto"/>
            </w:tcBorders>
          </w:tcPr>
          <w:p w14:paraId="07FB3112"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Стул офисный</w:t>
            </w:r>
          </w:p>
        </w:tc>
        <w:tc>
          <w:tcPr>
            <w:tcW w:w="1418" w:type="dxa"/>
            <w:tcBorders>
              <w:top w:val="single" w:sz="4" w:space="0" w:color="auto"/>
              <w:left w:val="single" w:sz="4" w:space="0" w:color="auto"/>
              <w:bottom w:val="single" w:sz="4" w:space="0" w:color="auto"/>
              <w:right w:val="single" w:sz="4" w:space="0" w:color="auto"/>
            </w:tcBorders>
          </w:tcPr>
          <w:p w14:paraId="4A9623A7"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tcPr>
          <w:p w14:paraId="7CE2ACA2" w14:textId="77777777" w:rsidR="00F704A3" w:rsidRPr="009230C7" w:rsidRDefault="00F704A3"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5C731F7F" w14:textId="77777777" w:rsidTr="00A31E9F">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3B27211D" w14:textId="2D451DFA"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51</w:t>
            </w:r>
          </w:p>
        </w:tc>
        <w:tc>
          <w:tcPr>
            <w:tcW w:w="4536" w:type="dxa"/>
            <w:tcBorders>
              <w:top w:val="single" w:sz="4" w:space="0" w:color="auto"/>
              <w:left w:val="single" w:sz="4" w:space="0" w:color="auto"/>
              <w:bottom w:val="single" w:sz="4" w:space="0" w:color="auto"/>
              <w:right w:val="single" w:sz="4" w:space="0" w:color="auto"/>
            </w:tcBorders>
          </w:tcPr>
          <w:p w14:paraId="672E1A51"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Шкаф медицинский для инструментов</w:t>
            </w:r>
          </w:p>
        </w:tc>
        <w:tc>
          <w:tcPr>
            <w:tcW w:w="1418" w:type="dxa"/>
            <w:tcBorders>
              <w:top w:val="single" w:sz="4" w:space="0" w:color="auto"/>
              <w:left w:val="single" w:sz="4" w:space="0" w:color="auto"/>
              <w:bottom w:val="single" w:sz="4" w:space="0" w:color="auto"/>
              <w:right w:val="single" w:sz="4" w:space="0" w:color="auto"/>
            </w:tcBorders>
          </w:tcPr>
          <w:p w14:paraId="6EB48BE3"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139690</w:t>
            </w:r>
          </w:p>
        </w:tc>
        <w:tc>
          <w:tcPr>
            <w:tcW w:w="2551" w:type="dxa"/>
            <w:tcBorders>
              <w:top w:val="single" w:sz="4" w:space="0" w:color="auto"/>
              <w:left w:val="single" w:sz="4" w:space="0" w:color="auto"/>
              <w:bottom w:val="single" w:sz="4" w:space="0" w:color="auto"/>
              <w:right w:val="single" w:sz="4" w:space="0" w:color="auto"/>
            </w:tcBorders>
          </w:tcPr>
          <w:p w14:paraId="1F6763FA" w14:textId="77777777" w:rsidR="00F704A3" w:rsidRPr="009230C7" w:rsidRDefault="00F704A3"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2477529D" w14:textId="77777777" w:rsidTr="00A31E9F">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478C3563" w14:textId="4F9BD8E9"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52</w:t>
            </w:r>
          </w:p>
        </w:tc>
        <w:tc>
          <w:tcPr>
            <w:tcW w:w="4536" w:type="dxa"/>
            <w:tcBorders>
              <w:top w:val="single" w:sz="4" w:space="0" w:color="auto"/>
              <w:left w:val="single" w:sz="4" w:space="0" w:color="auto"/>
              <w:bottom w:val="single" w:sz="4" w:space="0" w:color="auto"/>
              <w:right w:val="single" w:sz="4" w:space="0" w:color="auto"/>
            </w:tcBorders>
          </w:tcPr>
          <w:p w14:paraId="68E8E02B"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Шкаф для хранения медицинских карт</w:t>
            </w:r>
          </w:p>
        </w:tc>
        <w:tc>
          <w:tcPr>
            <w:tcW w:w="1418" w:type="dxa"/>
            <w:tcBorders>
              <w:top w:val="single" w:sz="4" w:space="0" w:color="auto"/>
              <w:left w:val="single" w:sz="4" w:space="0" w:color="auto"/>
              <w:bottom w:val="single" w:sz="4" w:space="0" w:color="auto"/>
              <w:right w:val="single" w:sz="4" w:space="0" w:color="auto"/>
            </w:tcBorders>
          </w:tcPr>
          <w:p w14:paraId="48ECBD38"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137020</w:t>
            </w:r>
          </w:p>
        </w:tc>
        <w:tc>
          <w:tcPr>
            <w:tcW w:w="2551" w:type="dxa"/>
            <w:tcBorders>
              <w:top w:val="single" w:sz="4" w:space="0" w:color="auto"/>
              <w:left w:val="single" w:sz="4" w:space="0" w:color="auto"/>
              <w:bottom w:val="single" w:sz="4" w:space="0" w:color="auto"/>
              <w:right w:val="single" w:sz="4" w:space="0" w:color="auto"/>
            </w:tcBorders>
          </w:tcPr>
          <w:p w14:paraId="3D23E0E4" w14:textId="77777777" w:rsidR="00F704A3" w:rsidRPr="009230C7" w:rsidRDefault="00F704A3"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7CC6BEDC" w14:textId="77777777" w:rsidTr="00A31E9F">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10A904F7" w14:textId="28DD3B5D"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53</w:t>
            </w:r>
          </w:p>
        </w:tc>
        <w:tc>
          <w:tcPr>
            <w:tcW w:w="4536" w:type="dxa"/>
            <w:tcBorders>
              <w:top w:val="single" w:sz="4" w:space="0" w:color="auto"/>
              <w:left w:val="single" w:sz="4" w:space="0" w:color="auto"/>
              <w:bottom w:val="single" w:sz="4" w:space="0" w:color="auto"/>
              <w:right w:val="single" w:sz="4" w:space="0" w:color="auto"/>
            </w:tcBorders>
          </w:tcPr>
          <w:p w14:paraId="3F30267C"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Холодильник для хранения медикаментов</w:t>
            </w:r>
          </w:p>
        </w:tc>
        <w:tc>
          <w:tcPr>
            <w:tcW w:w="1418" w:type="dxa"/>
            <w:tcBorders>
              <w:top w:val="single" w:sz="4" w:space="0" w:color="auto"/>
              <w:left w:val="single" w:sz="4" w:space="0" w:color="auto"/>
              <w:bottom w:val="single" w:sz="4" w:space="0" w:color="auto"/>
              <w:right w:val="single" w:sz="4" w:space="0" w:color="auto"/>
            </w:tcBorders>
          </w:tcPr>
          <w:p w14:paraId="35414A13"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tcPr>
          <w:p w14:paraId="24C38B61" w14:textId="77777777" w:rsidR="00F704A3" w:rsidRPr="009230C7" w:rsidRDefault="00F704A3"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2FA18563" w14:textId="77777777" w:rsidTr="00A31E9F">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6F94E7B8" w14:textId="4A3B14A9"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54</w:t>
            </w:r>
          </w:p>
        </w:tc>
        <w:tc>
          <w:tcPr>
            <w:tcW w:w="4536" w:type="dxa"/>
            <w:tcBorders>
              <w:top w:val="single" w:sz="4" w:space="0" w:color="auto"/>
              <w:left w:val="single" w:sz="4" w:space="0" w:color="auto"/>
              <w:bottom w:val="single" w:sz="4" w:space="0" w:color="auto"/>
              <w:right w:val="single" w:sz="4" w:space="0" w:color="auto"/>
            </w:tcBorders>
          </w:tcPr>
          <w:p w14:paraId="3E8A69F7"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Очиститель воздуха фильтрующий высокоэффективный, передвижной</w:t>
            </w:r>
          </w:p>
        </w:tc>
        <w:tc>
          <w:tcPr>
            <w:tcW w:w="1418" w:type="dxa"/>
            <w:tcBorders>
              <w:top w:val="single" w:sz="4" w:space="0" w:color="auto"/>
              <w:left w:val="single" w:sz="4" w:space="0" w:color="auto"/>
              <w:bottom w:val="single" w:sz="4" w:space="0" w:color="auto"/>
              <w:right w:val="single" w:sz="4" w:space="0" w:color="auto"/>
            </w:tcBorders>
          </w:tcPr>
          <w:p w14:paraId="5F1006C4"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152690</w:t>
            </w:r>
          </w:p>
        </w:tc>
        <w:tc>
          <w:tcPr>
            <w:tcW w:w="2551" w:type="dxa"/>
            <w:tcBorders>
              <w:top w:val="single" w:sz="4" w:space="0" w:color="auto"/>
              <w:left w:val="single" w:sz="4" w:space="0" w:color="auto"/>
              <w:bottom w:val="single" w:sz="4" w:space="0" w:color="auto"/>
              <w:right w:val="single" w:sz="4" w:space="0" w:color="auto"/>
            </w:tcBorders>
          </w:tcPr>
          <w:p w14:paraId="04E06579" w14:textId="77777777" w:rsidR="00F704A3" w:rsidRPr="009230C7" w:rsidRDefault="00F704A3"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2D7F04D2" w14:textId="77777777" w:rsidTr="00A31E9F">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6286E3CE" w14:textId="579461DF"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55</w:t>
            </w:r>
          </w:p>
        </w:tc>
        <w:tc>
          <w:tcPr>
            <w:tcW w:w="4536" w:type="dxa"/>
            <w:tcBorders>
              <w:top w:val="single" w:sz="4" w:space="0" w:color="auto"/>
              <w:left w:val="single" w:sz="4" w:space="0" w:color="auto"/>
              <w:bottom w:val="single" w:sz="4" w:space="0" w:color="auto"/>
              <w:right w:val="single" w:sz="4" w:space="0" w:color="auto"/>
            </w:tcBorders>
          </w:tcPr>
          <w:p w14:paraId="6BDE428E"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Емкость для сбора колюще-режущих медицинских отходов</w:t>
            </w:r>
          </w:p>
        </w:tc>
        <w:tc>
          <w:tcPr>
            <w:tcW w:w="1418" w:type="dxa"/>
            <w:tcBorders>
              <w:top w:val="single" w:sz="4" w:space="0" w:color="auto"/>
              <w:left w:val="single" w:sz="4" w:space="0" w:color="auto"/>
              <w:bottom w:val="single" w:sz="4" w:space="0" w:color="auto"/>
              <w:right w:val="single" w:sz="4" w:space="0" w:color="auto"/>
            </w:tcBorders>
          </w:tcPr>
          <w:p w14:paraId="48AC30EE"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257280</w:t>
            </w:r>
          </w:p>
        </w:tc>
        <w:tc>
          <w:tcPr>
            <w:tcW w:w="2551" w:type="dxa"/>
            <w:tcBorders>
              <w:top w:val="single" w:sz="4" w:space="0" w:color="auto"/>
              <w:left w:val="single" w:sz="4" w:space="0" w:color="auto"/>
              <w:bottom w:val="single" w:sz="4" w:space="0" w:color="auto"/>
              <w:right w:val="single" w:sz="4" w:space="0" w:color="auto"/>
            </w:tcBorders>
          </w:tcPr>
          <w:p w14:paraId="10DDF14E" w14:textId="77777777" w:rsidR="00F704A3" w:rsidRPr="009230C7" w:rsidRDefault="00F704A3"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34C16D96" w14:textId="77777777" w:rsidTr="00A31E9F">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7CE8AAB3" w14:textId="727B96FA"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56</w:t>
            </w:r>
          </w:p>
        </w:tc>
        <w:tc>
          <w:tcPr>
            <w:tcW w:w="4536" w:type="dxa"/>
            <w:tcBorders>
              <w:top w:val="single" w:sz="4" w:space="0" w:color="auto"/>
              <w:left w:val="single" w:sz="4" w:space="0" w:color="auto"/>
              <w:bottom w:val="single" w:sz="4" w:space="0" w:color="auto"/>
              <w:right w:val="single" w:sz="4" w:space="0" w:color="auto"/>
            </w:tcBorders>
          </w:tcPr>
          <w:p w14:paraId="04E9A0FF"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Контейнер для отходов с биологическими загрязнениями</w:t>
            </w:r>
          </w:p>
        </w:tc>
        <w:tc>
          <w:tcPr>
            <w:tcW w:w="1418" w:type="dxa"/>
            <w:tcBorders>
              <w:top w:val="single" w:sz="4" w:space="0" w:color="auto"/>
              <w:left w:val="single" w:sz="4" w:space="0" w:color="auto"/>
              <w:bottom w:val="single" w:sz="4" w:space="0" w:color="auto"/>
              <w:right w:val="single" w:sz="4" w:space="0" w:color="auto"/>
            </w:tcBorders>
          </w:tcPr>
          <w:p w14:paraId="11D215CE"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123680</w:t>
            </w:r>
          </w:p>
        </w:tc>
        <w:tc>
          <w:tcPr>
            <w:tcW w:w="2551" w:type="dxa"/>
            <w:tcBorders>
              <w:top w:val="single" w:sz="4" w:space="0" w:color="auto"/>
              <w:left w:val="single" w:sz="4" w:space="0" w:color="auto"/>
              <w:bottom w:val="single" w:sz="4" w:space="0" w:color="auto"/>
              <w:right w:val="single" w:sz="4" w:space="0" w:color="auto"/>
            </w:tcBorders>
          </w:tcPr>
          <w:p w14:paraId="439B3808" w14:textId="77777777" w:rsidR="00F704A3" w:rsidRPr="009230C7" w:rsidRDefault="00F704A3"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009DBED5" w14:textId="77777777" w:rsidTr="00A31E9F">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7B95F5CB" w14:textId="0A5BF56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57</w:t>
            </w:r>
          </w:p>
        </w:tc>
        <w:tc>
          <w:tcPr>
            <w:tcW w:w="4536" w:type="dxa"/>
            <w:tcBorders>
              <w:top w:val="single" w:sz="4" w:space="0" w:color="auto"/>
              <w:left w:val="single" w:sz="4" w:space="0" w:color="auto"/>
              <w:bottom w:val="single" w:sz="4" w:space="0" w:color="auto"/>
              <w:right w:val="single" w:sz="4" w:space="0" w:color="auto"/>
            </w:tcBorders>
          </w:tcPr>
          <w:p w14:paraId="430378F0"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Емкость для дезинфицирующих средств</w:t>
            </w:r>
          </w:p>
        </w:tc>
        <w:tc>
          <w:tcPr>
            <w:tcW w:w="1418" w:type="dxa"/>
            <w:tcBorders>
              <w:top w:val="single" w:sz="4" w:space="0" w:color="auto"/>
              <w:left w:val="single" w:sz="4" w:space="0" w:color="auto"/>
              <w:bottom w:val="single" w:sz="4" w:space="0" w:color="auto"/>
              <w:right w:val="single" w:sz="4" w:space="0" w:color="auto"/>
            </w:tcBorders>
          </w:tcPr>
          <w:p w14:paraId="77436354" w14:textId="77777777"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tcPr>
          <w:p w14:paraId="6F468D0B" w14:textId="77777777" w:rsidR="00F704A3" w:rsidRPr="009230C7" w:rsidRDefault="00F704A3"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493C4447" w14:textId="77777777" w:rsidTr="00A31E9F">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3EAEB125" w14:textId="04E21835"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58</w:t>
            </w:r>
          </w:p>
        </w:tc>
        <w:tc>
          <w:tcPr>
            <w:tcW w:w="4536" w:type="dxa"/>
            <w:tcBorders>
              <w:top w:val="single" w:sz="4" w:space="0" w:color="auto"/>
              <w:left w:val="single" w:sz="4" w:space="0" w:color="auto"/>
              <w:bottom w:val="single" w:sz="4" w:space="0" w:color="auto"/>
              <w:right w:val="single" w:sz="4" w:space="0" w:color="auto"/>
            </w:tcBorders>
            <w:vAlign w:val="center"/>
          </w:tcPr>
          <w:p w14:paraId="4ECEA206" w14:textId="77777777" w:rsidR="00F704A3" w:rsidRPr="009230C7" w:rsidRDefault="00F704A3" w:rsidP="00A31E9F">
            <w:pPr>
              <w:rPr>
                <w:rFonts w:ascii="Times New Roman" w:hAnsi="Times New Roman" w:cs="Times New Roman"/>
                <w:sz w:val="28"/>
                <w:szCs w:val="28"/>
              </w:rPr>
            </w:pPr>
            <w:r w:rsidRPr="009230C7">
              <w:rPr>
                <w:rFonts w:ascii="Times New Roman" w:hAnsi="Times New Roman" w:cs="Times New Roman"/>
                <w:sz w:val="28"/>
                <w:szCs w:val="28"/>
              </w:rPr>
              <w:t>Камера высокого разрешения Full HD для телемедицинской трансляции*</w:t>
            </w:r>
          </w:p>
        </w:tc>
        <w:tc>
          <w:tcPr>
            <w:tcW w:w="1418" w:type="dxa"/>
            <w:tcBorders>
              <w:top w:val="single" w:sz="4" w:space="0" w:color="auto"/>
              <w:left w:val="single" w:sz="4" w:space="0" w:color="auto"/>
              <w:bottom w:val="single" w:sz="4" w:space="0" w:color="auto"/>
              <w:right w:val="single" w:sz="4" w:space="0" w:color="auto"/>
            </w:tcBorders>
          </w:tcPr>
          <w:p w14:paraId="682A8D5B" w14:textId="77777777" w:rsidR="00F704A3" w:rsidRPr="009230C7" w:rsidRDefault="00F704A3"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w:t>
            </w:r>
          </w:p>
        </w:tc>
        <w:tc>
          <w:tcPr>
            <w:tcW w:w="2551" w:type="dxa"/>
            <w:tcBorders>
              <w:top w:val="single" w:sz="4" w:space="0" w:color="auto"/>
              <w:left w:val="single" w:sz="4" w:space="0" w:color="auto"/>
              <w:bottom w:val="single" w:sz="4" w:space="0" w:color="auto"/>
              <w:right w:val="single" w:sz="4" w:space="0" w:color="auto"/>
            </w:tcBorders>
          </w:tcPr>
          <w:p w14:paraId="437DB958" w14:textId="77777777" w:rsidR="00F704A3" w:rsidRPr="009230C7" w:rsidRDefault="00F704A3"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4D1D32D0" w14:textId="77777777" w:rsidTr="00A31E9F">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2814336F" w14:textId="70C76E09"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59</w:t>
            </w:r>
          </w:p>
        </w:tc>
        <w:tc>
          <w:tcPr>
            <w:tcW w:w="4536" w:type="dxa"/>
            <w:tcBorders>
              <w:top w:val="single" w:sz="4" w:space="0" w:color="auto"/>
              <w:left w:val="single" w:sz="4" w:space="0" w:color="auto"/>
              <w:bottom w:val="single" w:sz="4" w:space="0" w:color="auto"/>
              <w:right w:val="single" w:sz="4" w:space="0" w:color="auto"/>
            </w:tcBorders>
            <w:vAlign w:val="center"/>
          </w:tcPr>
          <w:p w14:paraId="2A05E26C" w14:textId="77777777" w:rsidR="00F704A3" w:rsidRPr="009230C7" w:rsidRDefault="00F704A3" w:rsidP="00A31E9F">
            <w:pPr>
              <w:rPr>
                <w:rFonts w:ascii="Times New Roman" w:hAnsi="Times New Roman" w:cs="Times New Roman"/>
                <w:sz w:val="28"/>
                <w:szCs w:val="28"/>
              </w:rPr>
            </w:pPr>
            <w:r w:rsidRPr="009230C7">
              <w:rPr>
                <w:rFonts w:ascii="Times New Roman" w:hAnsi="Times New Roman" w:cs="Times New Roman"/>
                <w:sz w:val="28"/>
                <w:szCs w:val="28"/>
              </w:rPr>
              <w:t>Персональный компьютер с доступом к защищенным каналам *</w:t>
            </w:r>
          </w:p>
        </w:tc>
        <w:tc>
          <w:tcPr>
            <w:tcW w:w="1418" w:type="dxa"/>
            <w:tcBorders>
              <w:top w:val="single" w:sz="4" w:space="0" w:color="auto"/>
              <w:left w:val="single" w:sz="4" w:space="0" w:color="auto"/>
              <w:bottom w:val="single" w:sz="4" w:space="0" w:color="auto"/>
              <w:right w:val="single" w:sz="4" w:space="0" w:color="auto"/>
            </w:tcBorders>
          </w:tcPr>
          <w:p w14:paraId="3ECC0C72" w14:textId="77777777" w:rsidR="00F704A3" w:rsidRPr="009230C7" w:rsidRDefault="00F704A3"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w:t>
            </w:r>
          </w:p>
        </w:tc>
        <w:tc>
          <w:tcPr>
            <w:tcW w:w="2551" w:type="dxa"/>
            <w:tcBorders>
              <w:top w:val="single" w:sz="4" w:space="0" w:color="auto"/>
              <w:left w:val="single" w:sz="4" w:space="0" w:color="auto"/>
              <w:bottom w:val="single" w:sz="4" w:space="0" w:color="auto"/>
              <w:right w:val="single" w:sz="4" w:space="0" w:color="auto"/>
            </w:tcBorders>
          </w:tcPr>
          <w:p w14:paraId="350648A2" w14:textId="77777777" w:rsidR="00F704A3" w:rsidRPr="009230C7" w:rsidRDefault="00F704A3"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75CA5613" w14:textId="77777777" w:rsidTr="00A31E9F">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743325BC" w14:textId="2DD545BC"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60</w:t>
            </w:r>
          </w:p>
        </w:tc>
        <w:tc>
          <w:tcPr>
            <w:tcW w:w="4536" w:type="dxa"/>
            <w:tcBorders>
              <w:top w:val="single" w:sz="4" w:space="0" w:color="auto"/>
              <w:left w:val="single" w:sz="4" w:space="0" w:color="auto"/>
              <w:bottom w:val="single" w:sz="4" w:space="0" w:color="auto"/>
              <w:right w:val="single" w:sz="4" w:space="0" w:color="auto"/>
            </w:tcBorders>
            <w:vAlign w:val="center"/>
          </w:tcPr>
          <w:p w14:paraId="693B84C5" w14:textId="77777777" w:rsidR="00F704A3" w:rsidRPr="009230C7" w:rsidRDefault="00F704A3" w:rsidP="00A31E9F">
            <w:pPr>
              <w:rPr>
                <w:rFonts w:ascii="Times New Roman" w:hAnsi="Times New Roman" w:cs="Times New Roman"/>
                <w:sz w:val="28"/>
                <w:szCs w:val="28"/>
              </w:rPr>
            </w:pPr>
            <w:r w:rsidRPr="009230C7">
              <w:rPr>
                <w:rFonts w:ascii="Times New Roman" w:hAnsi="Times New Roman" w:cs="Times New Roman"/>
                <w:sz w:val="28"/>
                <w:szCs w:val="28"/>
              </w:rPr>
              <w:t>Тележка для транспортировки телемедицинского модуля*</w:t>
            </w:r>
          </w:p>
        </w:tc>
        <w:tc>
          <w:tcPr>
            <w:tcW w:w="1418" w:type="dxa"/>
            <w:tcBorders>
              <w:top w:val="single" w:sz="4" w:space="0" w:color="auto"/>
              <w:left w:val="single" w:sz="4" w:space="0" w:color="auto"/>
              <w:bottom w:val="single" w:sz="4" w:space="0" w:color="auto"/>
              <w:right w:val="single" w:sz="4" w:space="0" w:color="auto"/>
            </w:tcBorders>
          </w:tcPr>
          <w:p w14:paraId="2B6173ED" w14:textId="77777777" w:rsidR="00F704A3" w:rsidRPr="009230C7" w:rsidRDefault="00F704A3"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w:t>
            </w:r>
          </w:p>
        </w:tc>
        <w:tc>
          <w:tcPr>
            <w:tcW w:w="2551" w:type="dxa"/>
            <w:tcBorders>
              <w:top w:val="single" w:sz="4" w:space="0" w:color="auto"/>
              <w:left w:val="single" w:sz="4" w:space="0" w:color="auto"/>
              <w:bottom w:val="single" w:sz="4" w:space="0" w:color="auto"/>
              <w:right w:val="single" w:sz="4" w:space="0" w:color="auto"/>
            </w:tcBorders>
          </w:tcPr>
          <w:p w14:paraId="54A91653" w14:textId="77777777" w:rsidR="00F704A3" w:rsidRPr="009230C7" w:rsidRDefault="00F704A3"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031B4FDD" w14:textId="77777777" w:rsidTr="00A31E9F">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6E5514A1" w14:textId="69E0F784" w:rsidR="00F704A3" w:rsidRPr="009230C7" w:rsidRDefault="00F704A3"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61</w:t>
            </w:r>
          </w:p>
        </w:tc>
        <w:tc>
          <w:tcPr>
            <w:tcW w:w="4536" w:type="dxa"/>
            <w:tcBorders>
              <w:top w:val="single" w:sz="4" w:space="0" w:color="auto"/>
              <w:left w:val="single" w:sz="4" w:space="0" w:color="auto"/>
              <w:bottom w:val="single" w:sz="4" w:space="0" w:color="auto"/>
              <w:right w:val="single" w:sz="4" w:space="0" w:color="auto"/>
            </w:tcBorders>
            <w:vAlign w:val="center"/>
          </w:tcPr>
          <w:p w14:paraId="51055CE6" w14:textId="77777777" w:rsidR="00F704A3" w:rsidRPr="009230C7" w:rsidRDefault="00F704A3" w:rsidP="00A31E9F">
            <w:pPr>
              <w:rPr>
                <w:rFonts w:ascii="Times New Roman" w:hAnsi="Times New Roman" w:cs="Times New Roman"/>
                <w:sz w:val="28"/>
                <w:szCs w:val="28"/>
              </w:rPr>
            </w:pPr>
            <w:r w:rsidRPr="009230C7">
              <w:rPr>
                <w:rFonts w:ascii="Times New Roman" w:hAnsi="Times New Roman" w:cs="Times New Roman"/>
                <w:sz w:val="28"/>
                <w:szCs w:val="28"/>
              </w:rPr>
              <w:t>Монитор для трансляции изображения со встречной камеры*</w:t>
            </w:r>
          </w:p>
        </w:tc>
        <w:tc>
          <w:tcPr>
            <w:tcW w:w="1418" w:type="dxa"/>
            <w:tcBorders>
              <w:top w:val="single" w:sz="4" w:space="0" w:color="auto"/>
              <w:left w:val="single" w:sz="4" w:space="0" w:color="auto"/>
              <w:bottom w:val="single" w:sz="4" w:space="0" w:color="auto"/>
              <w:right w:val="single" w:sz="4" w:space="0" w:color="auto"/>
            </w:tcBorders>
          </w:tcPr>
          <w:p w14:paraId="55C9B97F" w14:textId="77777777" w:rsidR="00F704A3" w:rsidRPr="009230C7" w:rsidRDefault="00F704A3"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w:t>
            </w:r>
          </w:p>
        </w:tc>
        <w:tc>
          <w:tcPr>
            <w:tcW w:w="2551" w:type="dxa"/>
            <w:tcBorders>
              <w:top w:val="single" w:sz="4" w:space="0" w:color="auto"/>
              <w:left w:val="single" w:sz="4" w:space="0" w:color="auto"/>
              <w:bottom w:val="single" w:sz="4" w:space="0" w:color="auto"/>
              <w:right w:val="single" w:sz="4" w:space="0" w:color="auto"/>
            </w:tcBorders>
          </w:tcPr>
          <w:p w14:paraId="36DE2417" w14:textId="77777777" w:rsidR="00F704A3" w:rsidRPr="009230C7" w:rsidRDefault="00F704A3"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bl>
    <w:p w14:paraId="49D38C07" w14:textId="77777777" w:rsidR="00A31E9F" w:rsidRPr="009230C7" w:rsidRDefault="00A31E9F" w:rsidP="00A31E9F">
      <w:pPr>
        <w:jc w:val="center"/>
        <w:rPr>
          <w:rFonts w:ascii="Times New Roman" w:hAnsi="Times New Roman" w:cs="Times New Roman"/>
          <w:b/>
          <w:sz w:val="28"/>
          <w:szCs w:val="28"/>
        </w:rPr>
      </w:pPr>
    </w:p>
    <w:p w14:paraId="53AFD1F8" w14:textId="77777777" w:rsidR="00A31E9F" w:rsidRPr="009230C7" w:rsidRDefault="00A31E9F" w:rsidP="00A31E9F">
      <w:pPr>
        <w:shd w:val="clear" w:color="auto" w:fill="FFFFFF"/>
        <w:jc w:val="both"/>
        <w:rPr>
          <w:rFonts w:ascii="Times New Roman" w:hAnsi="Times New Roman" w:cs="Times New Roman"/>
          <w:sz w:val="28"/>
          <w:szCs w:val="28"/>
        </w:rPr>
      </w:pPr>
      <w:r w:rsidRPr="009230C7">
        <w:rPr>
          <w:rFonts w:ascii="Times New Roman" w:hAnsi="Times New Roman" w:cs="Times New Roman"/>
          <w:bCs/>
          <w:sz w:val="28"/>
          <w:szCs w:val="28"/>
        </w:rPr>
        <w:t xml:space="preserve">*Для осуществления телемедицинских консультаций согласно </w:t>
      </w:r>
      <w:r w:rsidRPr="009230C7">
        <w:rPr>
          <w:rFonts w:ascii="Times New Roman" w:hAnsi="Times New Roman" w:cs="Times New Roman"/>
          <w:sz w:val="28"/>
          <w:szCs w:val="28"/>
        </w:rPr>
        <w:t>Приказа Минздрава России от 30.11.2017 N 965н "Об утверждении порядка организации и оказания медицинской помощи с применением телемедицинских технологий" </w:t>
      </w:r>
    </w:p>
    <w:p w14:paraId="1B16F761" w14:textId="77777777" w:rsidR="00A31E9F" w:rsidRPr="009230C7" w:rsidRDefault="00A31E9F" w:rsidP="00A31E9F">
      <w:pPr>
        <w:shd w:val="clear" w:color="auto" w:fill="FFFFFF"/>
        <w:jc w:val="both"/>
        <w:rPr>
          <w:rFonts w:ascii="Times New Roman" w:hAnsi="Times New Roman" w:cs="Times New Roman"/>
          <w:sz w:val="28"/>
          <w:szCs w:val="28"/>
        </w:rPr>
      </w:pPr>
    </w:p>
    <w:p w14:paraId="6BCE7DF9" w14:textId="77777777" w:rsidR="000970AD" w:rsidRPr="009230C7" w:rsidRDefault="000970AD" w:rsidP="00A31E9F">
      <w:pPr>
        <w:jc w:val="right"/>
        <w:outlineLvl w:val="0"/>
        <w:rPr>
          <w:rFonts w:ascii="Times New Roman" w:hAnsi="Times New Roman" w:cs="Times New Roman"/>
          <w:sz w:val="28"/>
          <w:szCs w:val="28"/>
        </w:rPr>
      </w:pPr>
    </w:p>
    <w:p w14:paraId="60D62AE6" w14:textId="77777777" w:rsidR="000970AD" w:rsidRPr="009230C7" w:rsidRDefault="000970AD" w:rsidP="00A31E9F">
      <w:pPr>
        <w:jc w:val="right"/>
        <w:outlineLvl w:val="0"/>
        <w:rPr>
          <w:rFonts w:ascii="Times New Roman" w:hAnsi="Times New Roman" w:cs="Times New Roman"/>
          <w:sz w:val="28"/>
          <w:szCs w:val="28"/>
        </w:rPr>
      </w:pPr>
    </w:p>
    <w:p w14:paraId="13389A97" w14:textId="77777777" w:rsidR="000970AD" w:rsidRPr="009230C7" w:rsidRDefault="000970AD" w:rsidP="00A31E9F">
      <w:pPr>
        <w:jc w:val="right"/>
        <w:outlineLvl w:val="0"/>
        <w:rPr>
          <w:rFonts w:ascii="Times New Roman" w:hAnsi="Times New Roman" w:cs="Times New Roman"/>
          <w:sz w:val="28"/>
          <w:szCs w:val="28"/>
        </w:rPr>
      </w:pPr>
    </w:p>
    <w:p w14:paraId="5B1D075F" w14:textId="258463FA" w:rsidR="00A31E9F" w:rsidRPr="009230C7" w:rsidRDefault="00A31E9F" w:rsidP="00A31E9F">
      <w:pPr>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C420CF" w:rsidRPr="009230C7">
        <w:rPr>
          <w:rFonts w:ascii="Times New Roman" w:hAnsi="Times New Roman" w:cs="Times New Roman"/>
          <w:sz w:val="28"/>
          <w:szCs w:val="28"/>
        </w:rPr>
        <w:t>4</w:t>
      </w:r>
      <w:r w:rsidRPr="009230C7">
        <w:rPr>
          <w:rFonts w:ascii="Times New Roman" w:hAnsi="Times New Roman" w:cs="Times New Roman"/>
          <w:sz w:val="28"/>
          <w:szCs w:val="28"/>
        </w:rPr>
        <w:t>.7</w:t>
      </w:r>
    </w:p>
    <w:p w14:paraId="03B0BE21" w14:textId="77777777" w:rsidR="00A31E9F" w:rsidRPr="009230C7" w:rsidRDefault="00A31E9F" w:rsidP="00A31E9F">
      <w:pPr>
        <w:jc w:val="right"/>
        <w:rPr>
          <w:rFonts w:ascii="Times New Roman" w:hAnsi="Times New Roman" w:cs="Times New Roman"/>
          <w:sz w:val="28"/>
          <w:szCs w:val="28"/>
        </w:rPr>
      </w:pPr>
      <w:r w:rsidRPr="009230C7">
        <w:rPr>
          <w:rFonts w:ascii="Times New Roman" w:hAnsi="Times New Roman" w:cs="Times New Roman"/>
          <w:sz w:val="28"/>
          <w:szCs w:val="28"/>
        </w:rPr>
        <w:t xml:space="preserve">к Порядку организации медицинской реабилитации, </w:t>
      </w:r>
    </w:p>
    <w:p w14:paraId="2E7A99B5" w14:textId="77777777" w:rsidR="00A31E9F" w:rsidRPr="009230C7" w:rsidRDefault="00A31E9F" w:rsidP="00A31E9F">
      <w:pPr>
        <w:jc w:val="right"/>
        <w:rPr>
          <w:rFonts w:ascii="Times New Roman" w:hAnsi="Times New Roman" w:cs="Times New Roman"/>
          <w:spacing w:val="-1"/>
          <w:sz w:val="28"/>
          <w:szCs w:val="28"/>
        </w:rPr>
      </w:pPr>
      <w:r w:rsidRPr="009230C7">
        <w:rPr>
          <w:rFonts w:ascii="Times New Roman" w:hAnsi="Times New Roman" w:cs="Times New Roman"/>
          <w:spacing w:val="-1"/>
          <w:sz w:val="28"/>
          <w:szCs w:val="28"/>
        </w:rPr>
        <w:t xml:space="preserve">утвержденному приказом Министерства </w:t>
      </w:r>
    </w:p>
    <w:p w14:paraId="3067848E" w14:textId="77777777" w:rsidR="00A31E9F" w:rsidRPr="009230C7" w:rsidRDefault="00A31E9F" w:rsidP="00A31E9F">
      <w:pPr>
        <w:jc w:val="right"/>
        <w:rPr>
          <w:rFonts w:ascii="Times New Roman" w:hAnsi="Times New Roman" w:cs="Times New Roman"/>
          <w:spacing w:val="-3"/>
          <w:sz w:val="28"/>
          <w:szCs w:val="28"/>
        </w:rPr>
      </w:pPr>
      <w:r w:rsidRPr="009230C7">
        <w:rPr>
          <w:rFonts w:ascii="Times New Roman" w:hAnsi="Times New Roman" w:cs="Times New Roman"/>
          <w:spacing w:val="-1"/>
          <w:sz w:val="28"/>
          <w:szCs w:val="28"/>
        </w:rPr>
        <w:t xml:space="preserve">здравоохранения </w:t>
      </w:r>
      <w:r w:rsidRPr="009230C7">
        <w:rPr>
          <w:rFonts w:ascii="Times New Roman" w:hAnsi="Times New Roman" w:cs="Times New Roman"/>
          <w:spacing w:val="-3"/>
          <w:sz w:val="28"/>
          <w:szCs w:val="28"/>
        </w:rPr>
        <w:t>Российской Федерации</w:t>
      </w:r>
    </w:p>
    <w:p w14:paraId="0E550039" w14:textId="77777777" w:rsidR="00A31E9F" w:rsidRPr="009230C7" w:rsidRDefault="00A31E9F" w:rsidP="00A31E9F">
      <w:pPr>
        <w:pStyle w:val="1"/>
        <w:jc w:val="right"/>
        <w:rPr>
          <w:rStyle w:val="a5"/>
          <w:rFonts w:ascii="Times New Roman" w:hAnsi="Times New Roman" w:cs="Times New Roman"/>
        </w:rPr>
      </w:pPr>
      <w:r w:rsidRPr="009230C7">
        <w:rPr>
          <w:rFonts w:ascii="Times New Roman" w:hAnsi="Times New Roman" w:cs="Times New Roman"/>
          <w:spacing w:val="-3"/>
        </w:rPr>
        <w:t>от ______________ 20__ г. № ______</w:t>
      </w:r>
    </w:p>
    <w:p w14:paraId="6DF64CDE" w14:textId="77777777" w:rsidR="00A31E9F" w:rsidRPr="009230C7" w:rsidRDefault="00A31E9F" w:rsidP="00A31E9F">
      <w:pPr>
        <w:shd w:val="clear" w:color="auto" w:fill="FFFFFF"/>
        <w:jc w:val="both"/>
        <w:rPr>
          <w:rFonts w:ascii="Times New Roman" w:hAnsi="Times New Roman" w:cs="Times New Roman"/>
          <w:b/>
          <w:bCs/>
          <w:sz w:val="28"/>
          <w:szCs w:val="28"/>
        </w:rPr>
      </w:pPr>
    </w:p>
    <w:p w14:paraId="1CEFC967"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b/>
          <w:bCs/>
          <w:sz w:val="28"/>
          <w:szCs w:val="28"/>
        </w:rPr>
        <w:t xml:space="preserve">Положение о выездной бригаде </w:t>
      </w:r>
      <w:r w:rsidRPr="009230C7">
        <w:rPr>
          <w:rFonts w:ascii="Times New Roman" w:hAnsi="Times New Roman" w:cs="Times New Roman"/>
          <w:b/>
          <w:bCs/>
          <w:sz w:val="28"/>
          <w:szCs w:val="28"/>
          <w:lang w:val="en-US"/>
        </w:rPr>
        <w:t> </w:t>
      </w:r>
      <w:r w:rsidRPr="009230C7">
        <w:rPr>
          <w:rFonts w:ascii="Times New Roman" w:hAnsi="Times New Roman" w:cs="Times New Roman"/>
          <w:b/>
          <w:bCs/>
          <w:sz w:val="28"/>
          <w:szCs w:val="28"/>
        </w:rPr>
        <w:t>медицинской реабилитации</w:t>
      </w:r>
      <w:r w:rsidRPr="009230C7">
        <w:rPr>
          <w:rFonts w:ascii="Times New Roman" w:hAnsi="Times New Roman" w:cs="Times New Roman"/>
          <w:b/>
          <w:bCs/>
          <w:sz w:val="28"/>
          <w:szCs w:val="28"/>
          <w:lang w:val="en-US"/>
        </w:rPr>
        <w:t>  </w:t>
      </w:r>
      <w:r w:rsidRPr="009230C7">
        <w:rPr>
          <w:rFonts w:ascii="Times New Roman" w:hAnsi="Times New Roman" w:cs="Times New Roman"/>
          <w:b/>
          <w:bCs/>
          <w:sz w:val="28"/>
          <w:szCs w:val="28"/>
        </w:rPr>
        <w:t xml:space="preserve"> для пациентов с нарушением </w:t>
      </w:r>
      <w:r w:rsidRPr="009230C7">
        <w:rPr>
          <w:rFonts w:ascii="Times New Roman" w:hAnsi="Times New Roman" w:cs="Times New Roman"/>
          <w:b/>
          <w:sz w:val="28"/>
          <w:szCs w:val="28"/>
        </w:rPr>
        <w:t xml:space="preserve">функции, структуры, активности и участия </w:t>
      </w:r>
      <w:r w:rsidRPr="009230C7">
        <w:rPr>
          <w:rFonts w:ascii="Times New Roman" w:eastAsia="Yu Gothic Light" w:hAnsi="Times New Roman" w:cs="Times New Roman"/>
          <w:b/>
          <w:sz w:val="28"/>
          <w:szCs w:val="28"/>
          <w:lang w:eastAsia="en-US"/>
        </w:rPr>
        <w:t xml:space="preserve">при заболеваниях и состояниях </w:t>
      </w:r>
      <w:r w:rsidRPr="009230C7">
        <w:rPr>
          <w:rFonts w:ascii="Times New Roman" w:hAnsi="Times New Roman" w:cs="Times New Roman"/>
          <w:b/>
          <w:sz w:val="28"/>
          <w:szCs w:val="28"/>
        </w:rPr>
        <w:t>центральной нервной системы</w:t>
      </w:r>
    </w:p>
    <w:p w14:paraId="360E257F"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p>
    <w:p w14:paraId="57C15200" w14:textId="77777777" w:rsidR="00A31E9F" w:rsidRPr="009230C7" w:rsidRDefault="00A31E9F" w:rsidP="00A31E9F">
      <w:pPr>
        <w:pStyle w:val="a3"/>
        <w:widowControl/>
        <w:numPr>
          <w:ilvl w:val="0"/>
          <w:numId w:val="8"/>
        </w:numPr>
        <w:shd w:val="clear" w:color="auto" w:fill="FFFFFF"/>
        <w:spacing w:after="335"/>
        <w:jc w:val="both"/>
        <w:rPr>
          <w:rFonts w:ascii="Times New Roman" w:eastAsia="Times New Roman" w:hAnsi="Times New Roman"/>
          <w:bCs/>
          <w:sz w:val="28"/>
          <w:szCs w:val="28"/>
        </w:rPr>
      </w:pPr>
      <w:r w:rsidRPr="009230C7">
        <w:rPr>
          <w:rFonts w:ascii="Times New Roman" w:eastAsia="Times New Roman" w:hAnsi="Times New Roman"/>
          <w:bCs/>
          <w:sz w:val="28"/>
          <w:szCs w:val="28"/>
        </w:rPr>
        <w:t xml:space="preserve">Настоящее положение определяет порядок организации деятельности выездной мультидисциплинарной бригады медицинской реабилитации медицинской организации (далее – выездная МДБ медицинской реабилитации) для пациентов с нарушением функции, структуры, активности и участия </w:t>
      </w:r>
      <w:r w:rsidRPr="009230C7">
        <w:rPr>
          <w:rFonts w:ascii="Times New Roman" w:eastAsia="Yu Gothic Light" w:hAnsi="Times New Roman"/>
          <w:sz w:val="28"/>
          <w:szCs w:val="28"/>
        </w:rPr>
        <w:t xml:space="preserve">при заболеваниях и состояниях </w:t>
      </w:r>
      <w:r w:rsidRPr="009230C7">
        <w:rPr>
          <w:rFonts w:ascii="Times New Roman" w:hAnsi="Times New Roman"/>
          <w:sz w:val="28"/>
          <w:szCs w:val="28"/>
        </w:rPr>
        <w:t>центральной нервной системы</w:t>
      </w:r>
      <w:r w:rsidRPr="009230C7">
        <w:rPr>
          <w:rFonts w:ascii="Times New Roman" w:eastAsia="Times New Roman" w:hAnsi="Times New Roman"/>
          <w:bCs/>
          <w:sz w:val="28"/>
          <w:szCs w:val="28"/>
        </w:rPr>
        <w:t>;</w:t>
      </w:r>
    </w:p>
    <w:p w14:paraId="2E73B42D" w14:textId="77777777" w:rsidR="00A31E9F" w:rsidRPr="009230C7" w:rsidRDefault="00A31E9F" w:rsidP="00A31E9F">
      <w:pPr>
        <w:pStyle w:val="a3"/>
        <w:widowControl/>
        <w:numPr>
          <w:ilvl w:val="0"/>
          <w:numId w:val="8"/>
        </w:numPr>
        <w:shd w:val="clear" w:color="auto" w:fill="FFFFFF"/>
        <w:spacing w:after="335"/>
        <w:jc w:val="both"/>
        <w:rPr>
          <w:rFonts w:ascii="Times New Roman" w:eastAsia="Times New Roman" w:hAnsi="Times New Roman"/>
          <w:bCs/>
          <w:sz w:val="28"/>
          <w:szCs w:val="28"/>
        </w:rPr>
      </w:pPr>
      <w:r w:rsidRPr="009230C7">
        <w:rPr>
          <w:rFonts w:ascii="Times New Roman" w:eastAsia="Times New Roman" w:hAnsi="Times New Roman"/>
          <w:bCs/>
          <w:sz w:val="28"/>
          <w:szCs w:val="28"/>
        </w:rPr>
        <w:t>Выездная МДБ медицинской реабилитации оказывает плановую помощь по медицинской реабилитации пациентам на основании решения врачебной комиссии МО, на базе которой организовано отделение медицинской реабилитации;</w:t>
      </w:r>
    </w:p>
    <w:p w14:paraId="27D3E496" w14:textId="77777777" w:rsidR="00A31E9F" w:rsidRPr="009230C7" w:rsidRDefault="00A31E9F" w:rsidP="00A31E9F">
      <w:pPr>
        <w:pStyle w:val="a3"/>
        <w:widowControl/>
        <w:numPr>
          <w:ilvl w:val="0"/>
          <w:numId w:val="8"/>
        </w:numPr>
        <w:shd w:val="clear" w:color="auto" w:fill="FFFFFF"/>
        <w:spacing w:after="335"/>
        <w:jc w:val="both"/>
        <w:rPr>
          <w:rFonts w:ascii="Times New Roman" w:eastAsia="Times New Roman" w:hAnsi="Times New Roman"/>
          <w:bCs/>
          <w:sz w:val="28"/>
          <w:szCs w:val="28"/>
        </w:rPr>
      </w:pPr>
      <w:r w:rsidRPr="009230C7">
        <w:rPr>
          <w:rFonts w:ascii="Times New Roman" w:eastAsia="Times New Roman" w:hAnsi="Times New Roman"/>
          <w:bCs/>
          <w:sz w:val="28"/>
          <w:szCs w:val="28"/>
        </w:rPr>
        <w:t xml:space="preserve">Выездная МДБ организуется </w:t>
      </w:r>
      <w:r w:rsidRPr="009230C7">
        <w:rPr>
          <w:rFonts w:ascii="Times New Roman" w:hAnsi="Times New Roman"/>
          <w:bCs/>
          <w:sz w:val="28"/>
          <w:szCs w:val="28"/>
        </w:rPr>
        <w:t>для оказания помощи по медицинской реабилитации населению, в том числе жителям населенных пунктов с преимущественным проживанием лиц старше трудоспособного возраста, с нарушением функций и ограничением жизнедеятельности 4-5 баллов по ШРМ, имеющих реабилитационный потенциал,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субъекта РФ;</w:t>
      </w:r>
    </w:p>
    <w:p w14:paraId="06F517DA" w14:textId="326A9B1E" w:rsidR="00A31E9F" w:rsidRPr="009230C7" w:rsidRDefault="00A31E9F" w:rsidP="00A31E9F">
      <w:pPr>
        <w:pStyle w:val="a3"/>
        <w:widowControl/>
        <w:numPr>
          <w:ilvl w:val="0"/>
          <w:numId w:val="8"/>
        </w:numPr>
        <w:shd w:val="clear" w:color="auto" w:fill="FFFFFF"/>
        <w:spacing w:after="335"/>
        <w:jc w:val="both"/>
        <w:rPr>
          <w:rFonts w:ascii="Times New Roman" w:eastAsia="Times New Roman" w:hAnsi="Times New Roman"/>
          <w:bCs/>
          <w:sz w:val="28"/>
          <w:szCs w:val="28"/>
        </w:rPr>
      </w:pPr>
      <w:r w:rsidRPr="009230C7">
        <w:rPr>
          <w:rFonts w:ascii="Times New Roman" w:eastAsia="Times New Roman" w:hAnsi="Times New Roman"/>
          <w:bCs/>
          <w:sz w:val="28"/>
          <w:szCs w:val="28"/>
        </w:rPr>
        <w:t xml:space="preserve">Выездная МДБ медицинской реабилитации включает в себя врача физической и реабилитационной медицины, </w:t>
      </w:r>
      <w:r w:rsidR="00E3215B" w:rsidRPr="009230C7">
        <w:rPr>
          <w:rFonts w:ascii="Times New Roman" w:eastAsia="Times New Roman" w:hAnsi="Times New Roman"/>
          <w:bCs/>
          <w:sz w:val="28"/>
          <w:szCs w:val="28"/>
        </w:rPr>
        <w:t xml:space="preserve"> </w:t>
      </w:r>
      <w:r w:rsidR="00040308" w:rsidRPr="009230C7">
        <w:rPr>
          <w:rFonts w:ascii="Times New Roman" w:eastAsia="Times New Roman" w:hAnsi="Times New Roman"/>
          <w:bCs/>
          <w:sz w:val="28"/>
          <w:szCs w:val="28"/>
        </w:rPr>
        <w:t>специалист</w:t>
      </w:r>
      <w:r w:rsidR="00970188" w:rsidRPr="009230C7">
        <w:rPr>
          <w:rFonts w:ascii="Times New Roman" w:eastAsia="Times New Roman" w:hAnsi="Times New Roman"/>
          <w:bCs/>
          <w:sz w:val="28"/>
          <w:szCs w:val="28"/>
        </w:rPr>
        <w:t>а</w:t>
      </w:r>
      <w:r w:rsidR="00040308" w:rsidRPr="009230C7">
        <w:rPr>
          <w:rFonts w:ascii="Times New Roman" w:eastAsia="Times New Roman" w:hAnsi="Times New Roman"/>
          <w:bCs/>
          <w:sz w:val="28"/>
          <w:szCs w:val="28"/>
        </w:rPr>
        <w:t xml:space="preserve"> по физической реабилитации</w:t>
      </w:r>
      <w:r w:rsidRPr="009230C7">
        <w:rPr>
          <w:rFonts w:ascii="Times New Roman" w:eastAsia="Times New Roman" w:hAnsi="Times New Roman"/>
          <w:bCs/>
          <w:sz w:val="28"/>
          <w:szCs w:val="28"/>
        </w:rPr>
        <w:t>, медицинского психолога</w:t>
      </w:r>
      <w:r w:rsidR="00970188" w:rsidRPr="009230C7">
        <w:rPr>
          <w:rFonts w:ascii="Times New Roman" w:eastAsia="Times New Roman" w:hAnsi="Times New Roman"/>
          <w:bCs/>
          <w:sz w:val="28"/>
          <w:szCs w:val="28"/>
        </w:rPr>
        <w:t xml:space="preserve"> </w:t>
      </w:r>
      <w:r w:rsidRPr="009230C7">
        <w:rPr>
          <w:rFonts w:ascii="Times New Roman" w:eastAsia="Times New Roman" w:hAnsi="Times New Roman"/>
          <w:bCs/>
          <w:sz w:val="28"/>
          <w:szCs w:val="28"/>
        </w:rPr>
        <w:t xml:space="preserve">и медицинскую сестру, а так же, по показаниям – кардиолога, невролога, ортопеда, </w:t>
      </w:r>
      <w:r w:rsidR="0028067D" w:rsidRPr="009230C7">
        <w:rPr>
          <w:rFonts w:ascii="Times New Roman" w:eastAsia="Times New Roman" w:hAnsi="Times New Roman"/>
          <w:bCs/>
          <w:sz w:val="28"/>
          <w:szCs w:val="28"/>
        </w:rPr>
        <w:t>специалист по эргореабилитации</w:t>
      </w:r>
      <w:r w:rsidRPr="009230C7">
        <w:rPr>
          <w:rFonts w:ascii="Times New Roman" w:eastAsia="Times New Roman" w:hAnsi="Times New Roman"/>
          <w:bCs/>
          <w:sz w:val="28"/>
          <w:szCs w:val="28"/>
        </w:rPr>
        <w:t>. Состав мультидисциплинарной бригады может формироваться из штатного состава отделения медицинской реабилитации дневного стационара, амбулаторного отделения медицинской реабилитации или являться самостоятельным подразделением. В состав выездной МДБ входит  также водитель автотранспортного средства (Приложение 5.7.1).</w:t>
      </w:r>
    </w:p>
    <w:p w14:paraId="03A0B302" w14:textId="77777777" w:rsidR="00A31E9F" w:rsidRPr="009230C7" w:rsidRDefault="00A31E9F" w:rsidP="00A31E9F">
      <w:pPr>
        <w:pStyle w:val="a3"/>
        <w:widowControl/>
        <w:numPr>
          <w:ilvl w:val="0"/>
          <w:numId w:val="8"/>
        </w:numPr>
        <w:shd w:val="clear" w:color="auto" w:fill="FFFFFF"/>
        <w:spacing w:after="335"/>
        <w:jc w:val="both"/>
        <w:rPr>
          <w:rFonts w:ascii="Times New Roman" w:eastAsia="Times New Roman" w:hAnsi="Times New Roman"/>
          <w:bCs/>
          <w:sz w:val="28"/>
          <w:szCs w:val="28"/>
        </w:rPr>
      </w:pPr>
      <w:r w:rsidRPr="009230C7">
        <w:rPr>
          <w:rFonts w:ascii="Times New Roman" w:eastAsia="Times New Roman" w:hAnsi="Times New Roman"/>
          <w:bCs/>
          <w:sz w:val="28"/>
          <w:szCs w:val="28"/>
        </w:rPr>
        <w:t xml:space="preserve"> Количество выездных МДБ медицинской реабилитации МО определяется объемом работы, исходя из положения, что 1 МДБ затрачивает на работу с одним пациентом 30 минут (ШРМ 3 балла) и 45 минут (ШРМ 4-5 баллов) без учета времени, затраченного на дорогу;</w:t>
      </w:r>
    </w:p>
    <w:p w14:paraId="46FFF8AB" w14:textId="77777777" w:rsidR="00A31E9F" w:rsidRPr="009230C7" w:rsidRDefault="00A31E9F" w:rsidP="00A31E9F">
      <w:pPr>
        <w:pStyle w:val="a3"/>
        <w:widowControl/>
        <w:numPr>
          <w:ilvl w:val="0"/>
          <w:numId w:val="8"/>
        </w:numPr>
        <w:shd w:val="clear" w:color="auto" w:fill="FFFFFF"/>
        <w:spacing w:after="335"/>
        <w:jc w:val="both"/>
        <w:rPr>
          <w:rFonts w:ascii="Times New Roman" w:eastAsia="Times New Roman" w:hAnsi="Times New Roman"/>
          <w:bCs/>
          <w:sz w:val="28"/>
          <w:szCs w:val="28"/>
        </w:rPr>
      </w:pPr>
      <w:r w:rsidRPr="009230C7">
        <w:rPr>
          <w:rFonts w:ascii="Times New Roman" w:eastAsia="Times New Roman" w:hAnsi="Times New Roman"/>
          <w:bCs/>
          <w:sz w:val="28"/>
          <w:szCs w:val="28"/>
        </w:rPr>
        <w:t>Выездная МДБ медицинской реабилитации работает под руководством заведующего отделением медицинской реабилитации МО, оказывающей помощь по медицинской реабилитации, в составе которой она организована;</w:t>
      </w:r>
    </w:p>
    <w:p w14:paraId="64F380A6" w14:textId="77777777" w:rsidR="00A31E9F" w:rsidRPr="009230C7" w:rsidRDefault="00A31E9F" w:rsidP="00A31E9F">
      <w:pPr>
        <w:pStyle w:val="a3"/>
        <w:widowControl/>
        <w:numPr>
          <w:ilvl w:val="0"/>
          <w:numId w:val="8"/>
        </w:numPr>
        <w:shd w:val="clear" w:color="auto" w:fill="FFFFFF"/>
        <w:spacing w:after="335"/>
        <w:jc w:val="both"/>
        <w:rPr>
          <w:rFonts w:ascii="Times New Roman" w:eastAsia="Times New Roman" w:hAnsi="Times New Roman"/>
          <w:bCs/>
          <w:sz w:val="28"/>
          <w:szCs w:val="28"/>
        </w:rPr>
      </w:pPr>
      <w:r w:rsidRPr="009230C7">
        <w:rPr>
          <w:rFonts w:ascii="Times New Roman" w:eastAsia="Times New Roman" w:hAnsi="Times New Roman"/>
          <w:bCs/>
          <w:sz w:val="28"/>
          <w:szCs w:val="28"/>
        </w:rPr>
        <w:t>Выездная МДБ медицинской реабилитации активно привлекает к своей работе законных представителей пациента, а так же волонтеров (с учетом согласия пациента или его законного представителя);</w:t>
      </w:r>
    </w:p>
    <w:p w14:paraId="6C9B59E9" w14:textId="77777777" w:rsidR="00A31E9F" w:rsidRPr="009230C7" w:rsidRDefault="00A31E9F" w:rsidP="00A31E9F">
      <w:pPr>
        <w:pStyle w:val="a3"/>
        <w:widowControl/>
        <w:numPr>
          <w:ilvl w:val="0"/>
          <w:numId w:val="8"/>
        </w:numPr>
        <w:shd w:val="clear" w:color="auto" w:fill="FFFFFF"/>
        <w:spacing w:after="335"/>
        <w:jc w:val="both"/>
        <w:rPr>
          <w:rFonts w:ascii="Times New Roman" w:eastAsia="Times New Roman" w:hAnsi="Times New Roman"/>
          <w:bCs/>
          <w:sz w:val="28"/>
          <w:szCs w:val="28"/>
        </w:rPr>
      </w:pPr>
      <w:r w:rsidRPr="009230C7">
        <w:rPr>
          <w:rFonts w:ascii="Times New Roman" w:eastAsia="Times New Roman" w:hAnsi="Times New Roman"/>
          <w:bCs/>
          <w:sz w:val="28"/>
          <w:szCs w:val="28"/>
        </w:rPr>
        <w:t>Выездная МДБ медицинской реабилитации проводит мероприятия, направленные на:</w:t>
      </w:r>
    </w:p>
    <w:p w14:paraId="1ED53848" w14:textId="77777777" w:rsidR="00A31E9F" w:rsidRPr="009230C7" w:rsidRDefault="00A31E9F" w:rsidP="00A31E9F">
      <w:pPr>
        <w:pStyle w:val="a3"/>
        <w:widowControl/>
        <w:numPr>
          <w:ilvl w:val="0"/>
          <w:numId w:val="42"/>
        </w:numPr>
        <w:shd w:val="clear" w:color="auto" w:fill="FFFFFF"/>
        <w:spacing w:after="335"/>
        <w:jc w:val="both"/>
        <w:rPr>
          <w:rFonts w:ascii="Times New Roman" w:eastAsia="Times New Roman" w:hAnsi="Times New Roman"/>
          <w:bCs/>
          <w:sz w:val="28"/>
          <w:szCs w:val="28"/>
        </w:rPr>
      </w:pPr>
      <w:r w:rsidRPr="009230C7">
        <w:rPr>
          <w:rFonts w:ascii="Times New Roman" w:eastAsia="Times New Roman" w:hAnsi="Times New Roman"/>
          <w:bCs/>
          <w:sz w:val="28"/>
          <w:szCs w:val="28"/>
        </w:rPr>
        <w:t>улучшение жизнедеятельности в актуальных условиях жизни пациента, повышение качества его жизни, способности обеспечить выполнение социальной роли при ограниченных возможностях;</w:t>
      </w:r>
    </w:p>
    <w:p w14:paraId="74DCE6B6" w14:textId="77777777" w:rsidR="00A31E9F" w:rsidRPr="009230C7" w:rsidRDefault="00A31E9F" w:rsidP="00A31E9F">
      <w:pPr>
        <w:pStyle w:val="a3"/>
        <w:widowControl/>
        <w:numPr>
          <w:ilvl w:val="0"/>
          <w:numId w:val="42"/>
        </w:numPr>
        <w:shd w:val="clear" w:color="auto" w:fill="FFFFFF"/>
        <w:spacing w:after="335"/>
        <w:jc w:val="both"/>
        <w:rPr>
          <w:rFonts w:ascii="Times New Roman" w:eastAsia="Times New Roman" w:hAnsi="Times New Roman"/>
          <w:bCs/>
          <w:sz w:val="28"/>
          <w:szCs w:val="28"/>
        </w:rPr>
      </w:pPr>
      <w:r w:rsidRPr="009230C7">
        <w:rPr>
          <w:rFonts w:ascii="Times New Roman" w:eastAsia="Times New Roman" w:hAnsi="Times New Roman"/>
          <w:bCs/>
          <w:sz w:val="28"/>
          <w:szCs w:val="28"/>
        </w:rPr>
        <w:t xml:space="preserve">проведение </w:t>
      </w:r>
      <w:r w:rsidRPr="009230C7">
        <w:rPr>
          <w:rFonts w:ascii="Times New Roman" w:hAnsi="Times New Roman"/>
          <w:sz w:val="28"/>
          <w:szCs w:val="28"/>
        </w:rPr>
        <w:t>вторичной и третичной профилактики при нарушении функций и ограничении жизнедеятельности пациентов;</w:t>
      </w:r>
    </w:p>
    <w:p w14:paraId="598BDC09" w14:textId="77777777" w:rsidR="00A31E9F" w:rsidRPr="009230C7" w:rsidRDefault="00A31E9F" w:rsidP="00A31E9F">
      <w:pPr>
        <w:pStyle w:val="a3"/>
        <w:widowControl/>
        <w:numPr>
          <w:ilvl w:val="0"/>
          <w:numId w:val="8"/>
        </w:numPr>
        <w:shd w:val="clear" w:color="auto" w:fill="FFFFFF"/>
        <w:spacing w:after="335"/>
        <w:jc w:val="both"/>
        <w:rPr>
          <w:rFonts w:ascii="Times New Roman" w:eastAsia="Times New Roman" w:hAnsi="Times New Roman"/>
          <w:bCs/>
          <w:sz w:val="28"/>
          <w:szCs w:val="28"/>
        </w:rPr>
      </w:pPr>
      <w:r w:rsidRPr="009230C7">
        <w:rPr>
          <w:rFonts w:ascii="Times New Roman" w:eastAsia="Times New Roman" w:hAnsi="Times New Roman"/>
          <w:bCs/>
          <w:sz w:val="28"/>
          <w:szCs w:val="28"/>
        </w:rPr>
        <w:t xml:space="preserve">Выездная МДБ медицинской реабилитации для осуществления своих функций </w:t>
      </w:r>
      <w:r w:rsidRPr="009230C7">
        <w:rPr>
          <w:rFonts w:ascii="Times New Roman" w:hAnsi="Times New Roman"/>
          <w:bCs/>
          <w:sz w:val="28"/>
          <w:szCs w:val="28"/>
        </w:rPr>
        <w:t>обеспечивается транспортными средствами, в том числе специальными, оснащается медицинским оборудованием, расходными материалами, лекарственными средствами, необходимыми для оказания медицинской помощи пациентам (Приложение 5.7.2);</w:t>
      </w:r>
    </w:p>
    <w:p w14:paraId="6585324A" w14:textId="77777777" w:rsidR="00A31E9F" w:rsidRPr="009230C7" w:rsidRDefault="00A31E9F" w:rsidP="00A31E9F">
      <w:pPr>
        <w:pStyle w:val="a3"/>
        <w:numPr>
          <w:ilvl w:val="0"/>
          <w:numId w:val="8"/>
        </w:numPr>
        <w:autoSpaceDE w:val="0"/>
        <w:autoSpaceDN w:val="0"/>
        <w:adjustRightInd w:val="0"/>
        <w:rPr>
          <w:rFonts w:ascii="Times New Roman" w:hAnsi="Times New Roman"/>
          <w:bCs/>
          <w:sz w:val="28"/>
          <w:szCs w:val="28"/>
        </w:rPr>
      </w:pPr>
      <w:r w:rsidRPr="009230C7">
        <w:rPr>
          <w:rFonts w:ascii="Times New Roman" w:hAnsi="Times New Roman"/>
          <w:bCs/>
          <w:sz w:val="28"/>
          <w:szCs w:val="28"/>
        </w:rPr>
        <w:t xml:space="preserve"> Обеспечение и контроль деятельности мобильных медицинских бригад осуществляет руководитель медицинской организации, в составе которой они созданы;</w:t>
      </w:r>
    </w:p>
    <w:p w14:paraId="41E725BD" w14:textId="77777777" w:rsidR="00A31E9F" w:rsidRPr="009230C7" w:rsidRDefault="00A31E9F" w:rsidP="00A31E9F">
      <w:pPr>
        <w:pStyle w:val="a3"/>
        <w:numPr>
          <w:ilvl w:val="0"/>
          <w:numId w:val="8"/>
        </w:numPr>
        <w:autoSpaceDE w:val="0"/>
        <w:autoSpaceDN w:val="0"/>
        <w:adjustRightInd w:val="0"/>
        <w:jc w:val="both"/>
        <w:rPr>
          <w:rFonts w:ascii="Times New Roman" w:hAnsi="Times New Roman"/>
          <w:bCs/>
          <w:sz w:val="28"/>
          <w:szCs w:val="28"/>
        </w:rPr>
      </w:pPr>
      <w:r w:rsidRPr="009230C7">
        <w:rPr>
          <w:rFonts w:ascii="Times New Roman" w:hAnsi="Times New Roman"/>
          <w:bCs/>
          <w:sz w:val="28"/>
          <w:szCs w:val="28"/>
        </w:rPr>
        <w:t xml:space="preserve"> При отсутствии эффекта от проводимого лечения (при наличии реабилитационного потенциала) или при возникновении показаний для круглосуточного медицинского наблюдения и лечения, а также при отсутствии возможности проведения дополнительных обследований по медицинским показаниям пациент направляется по решению врачебной комиссии медицинской организации для проведения дополнительных обследований и (или) лечения, в том числе в стационарных условиях.</w:t>
      </w:r>
    </w:p>
    <w:p w14:paraId="5B9F89DE" w14:textId="77777777" w:rsidR="00A31E9F" w:rsidRPr="009230C7" w:rsidRDefault="00A31E9F" w:rsidP="00A31E9F">
      <w:pPr>
        <w:pStyle w:val="a3"/>
        <w:autoSpaceDE w:val="0"/>
        <w:autoSpaceDN w:val="0"/>
        <w:adjustRightInd w:val="0"/>
        <w:rPr>
          <w:rFonts w:ascii="Times New Roman" w:hAnsi="Times New Roman"/>
          <w:bCs/>
          <w:sz w:val="28"/>
          <w:szCs w:val="28"/>
        </w:rPr>
      </w:pPr>
    </w:p>
    <w:p w14:paraId="1278EB0F" w14:textId="62FC4735" w:rsidR="00A31E9F" w:rsidRPr="009230C7" w:rsidRDefault="00A31E9F" w:rsidP="00A31E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C420CF" w:rsidRPr="009230C7">
        <w:rPr>
          <w:rFonts w:ascii="Times New Roman" w:hAnsi="Times New Roman" w:cs="Times New Roman"/>
          <w:sz w:val="28"/>
          <w:szCs w:val="28"/>
        </w:rPr>
        <w:t>4</w:t>
      </w:r>
      <w:r w:rsidRPr="009230C7">
        <w:rPr>
          <w:rFonts w:ascii="Times New Roman" w:hAnsi="Times New Roman" w:cs="Times New Roman"/>
          <w:sz w:val="28"/>
          <w:szCs w:val="28"/>
        </w:rPr>
        <w:t>.7.1</w:t>
      </w:r>
    </w:p>
    <w:p w14:paraId="43DE5705" w14:textId="77777777" w:rsidR="00A31E9F" w:rsidRPr="009230C7" w:rsidRDefault="00A31E9F" w:rsidP="00A31E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к </w:t>
      </w:r>
      <w:hyperlink r:id="rId33" w:anchor="block_1000000" w:history="1">
        <w:r w:rsidRPr="009230C7">
          <w:rPr>
            <w:rFonts w:ascii="Times New Roman" w:hAnsi="Times New Roman" w:cs="Times New Roman"/>
            <w:sz w:val="28"/>
            <w:szCs w:val="28"/>
          </w:rPr>
          <w:t>Порядку</w:t>
        </w:r>
      </w:hyperlink>
      <w:r w:rsidRPr="009230C7">
        <w:rPr>
          <w:rFonts w:ascii="Times New Roman" w:hAnsi="Times New Roman" w:cs="Times New Roman"/>
          <w:sz w:val="28"/>
          <w:szCs w:val="28"/>
        </w:rPr>
        <w:t xml:space="preserve"> организации</w:t>
      </w:r>
    </w:p>
    <w:p w14:paraId="43BD39FA" w14:textId="77777777" w:rsidR="00A31E9F" w:rsidRPr="009230C7" w:rsidRDefault="00A31E9F" w:rsidP="00A31E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медицинской реабилитации,</w:t>
      </w:r>
    </w:p>
    <w:p w14:paraId="4D65F985" w14:textId="77777777" w:rsidR="00A31E9F" w:rsidRPr="009230C7" w:rsidRDefault="00A31E9F" w:rsidP="00A31E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утв. </w:t>
      </w:r>
      <w:hyperlink r:id="rId34" w:history="1">
        <w:r w:rsidRPr="009230C7">
          <w:rPr>
            <w:rFonts w:ascii="Times New Roman" w:hAnsi="Times New Roman" w:cs="Times New Roman"/>
            <w:sz w:val="28"/>
            <w:szCs w:val="28"/>
          </w:rPr>
          <w:t>приказом</w:t>
        </w:r>
      </w:hyperlink>
      <w:r w:rsidRPr="009230C7">
        <w:rPr>
          <w:rFonts w:ascii="Times New Roman" w:hAnsi="Times New Roman" w:cs="Times New Roman"/>
          <w:sz w:val="28"/>
          <w:szCs w:val="28"/>
        </w:rPr>
        <w:t xml:space="preserve"> Министерства</w:t>
      </w:r>
    </w:p>
    <w:p w14:paraId="5C224B04" w14:textId="77777777" w:rsidR="00A31E9F" w:rsidRPr="009230C7" w:rsidRDefault="00A31E9F" w:rsidP="00A31E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здравоохранения РФ</w:t>
      </w:r>
    </w:p>
    <w:p w14:paraId="2AA4C148" w14:textId="77777777" w:rsidR="00A31E9F" w:rsidRPr="009230C7" w:rsidRDefault="00A31E9F" w:rsidP="00A31E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от г. N    __________</w:t>
      </w:r>
    </w:p>
    <w:p w14:paraId="0D979F0E" w14:textId="77777777" w:rsidR="00A31E9F" w:rsidRPr="009230C7" w:rsidRDefault="00A31E9F" w:rsidP="00A31E9F">
      <w:pPr>
        <w:jc w:val="center"/>
        <w:rPr>
          <w:rFonts w:ascii="Times New Roman" w:hAnsi="Times New Roman" w:cs="Times New Roman"/>
          <w:b/>
          <w:sz w:val="28"/>
          <w:szCs w:val="28"/>
        </w:rPr>
      </w:pPr>
    </w:p>
    <w:p w14:paraId="0CBDA2E6" w14:textId="77777777" w:rsidR="00A31E9F" w:rsidRPr="009230C7" w:rsidRDefault="00A31E9F" w:rsidP="00A31E9F">
      <w:pPr>
        <w:jc w:val="center"/>
        <w:rPr>
          <w:rFonts w:ascii="Times New Roman" w:hAnsi="Times New Roman" w:cs="Times New Roman"/>
          <w:b/>
          <w:sz w:val="28"/>
          <w:szCs w:val="28"/>
        </w:rPr>
      </w:pPr>
      <w:r w:rsidRPr="009230C7">
        <w:rPr>
          <w:rFonts w:ascii="Times New Roman" w:hAnsi="Times New Roman" w:cs="Times New Roman"/>
          <w:b/>
          <w:bCs/>
          <w:sz w:val="28"/>
          <w:szCs w:val="28"/>
        </w:rPr>
        <w:t>Штатные нормативы</w:t>
      </w:r>
      <w:r w:rsidRPr="009230C7">
        <w:rPr>
          <w:rFonts w:ascii="Times New Roman" w:hAnsi="Times New Roman" w:cs="Times New Roman"/>
          <w:b/>
          <w:bCs/>
          <w:sz w:val="28"/>
          <w:szCs w:val="28"/>
          <w:lang w:val="en-US"/>
        </w:rPr>
        <w:t> </w:t>
      </w:r>
      <w:r w:rsidRPr="009230C7">
        <w:rPr>
          <w:rFonts w:ascii="Times New Roman" w:hAnsi="Times New Roman" w:cs="Times New Roman"/>
          <w:b/>
          <w:bCs/>
          <w:sz w:val="28"/>
          <w:szCs w:val="28"/>
        </w:rPr>
        <w:t xml:space="preserve">выездной бригады </w:t>
      </w:r>
      <w:r w:rsidRPr="009230C7">
        <w:rPr>
          <w:rFonts w:ascii="Times New Roman" w:hAnsi="Times New Roman" w:cs="Times New Roman"/>
          <w:b/>
          <w:bCs/>
          <w:sz w:val="28"/>
          <w:szCs w:val="28"/>
          <w:lang w:val="en-US"/>
        </w:rPr>
        <w:t> </w:t>
      </w:r>
      <w:r w:rsidRPr="009230C7">
        <w:rPr>
          <w:rFonts w:ascii="Times New Roman" w:hAnsi="Times New Roman" w:cs="Times New Roman"/>
          <w:b/>
          <w:bCs/>
          <w:sz w:val="28"/>
          <w:szCs w:val="28"/>
        </w:rPr>
        <w:t>медицинской реабилитации</w:t>
      </w:r>
      <w:r w:rsidRPr="009230C7">
        <w:rPr>
          <w:rFonts w:ascii="Times New Roman" w:hAnsi="Times New Roman" w:cs="Times New Roman"/>
          <w:b/>
          <w:bCs/>
          <w:sz w:val="28"/>
          <w:szCs w:val="28"/>
          <w:lang w:val="en-US"/>
        </w:rPr>
        <w:t>  </w:t>
      </w:r>
      <w:r w:rsidRPr="009230C7">
        <w:rPr>
          <w:rFonts w:ascii="Times New Roman" w:hAnsi="Times New Roman" w:cs="Times New Roman"/>
          <w:b/>
          <w:bCs/>
          <w:sz w:val="28"/>
          <w:szCs w:val="28"/>
        </w:rPr>
        <w:t xml:space="preserve">для пациентов с нарушением </w:t>
      </w:r>
      <w:r w:rsidRPr="009230C7">
        <w:rPr>
          <w:rFonts w:ascii="Times New Roman" w:hAnsi="Times New Roman" w:cs="Times New Roman"/>
          <w:b/>
          <w:sz w:val="28"/>
          <w:szCs w:val="28"/>
        </w:rPr>
        <w:t xml:space="preserve">функции, структуры, активности и участия </w:t>
      </w:r>
      <w:r w:rsidRPr="009230C7">
        <w:rPr>
          <w:rFonts w:ascii="Times New Roman" w:eastAsia="Yu Gothic Light" w:hAnsi="Times New Roman" w:cs="Times New Roman"/>
          <w:b/>
          <w:sz w:val="28"/>
          <w:szCs w:val="28"/>
          <w:lang w:eastAsia="en-US"/>
        </w:rPr>
        <w:t xml:space="preserve">при заболеваниях и состояниях </w:t>
      </w:r>
      <w:r w:rsidRPr="009230C7">
        <w:rPr>
          <w:rFonts w:ascii="Times New Roman" w:hAnsi="Times New Roman" w:cs="Times New Roman"/>
          <w:b/>
          <w:sz w:val="28"/>
          <w:szCs w:val="28"/>
        </w:rPr>
        <w:t>центральной нервной системы</w:t>
      </w:r>
    </w:p>
    <w:p w14:paraId="621EF79E" w14:textId="77777777" w:rsidR="00A31E9F" w:rsidRPr="009230C7" w:rsidRDefault="00A31E9F" w:rsidP="00A31E9F">
      <w:pPr>
        <w:jc w:val="center"/>
        <w:rPr>
          <w:rFonts w:ascii="Times New Roman" w:hAnsi="Times New Roman" w:cs="Times New Roman"/>
          <w:b/>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7"/>
        <w:gridCol w:w="1984"/>
      </w:tblGrid>
      <w:tr w:rsidR="0092029D" w:rsidRPr="009230C7" w14:paraId="79370B2D" w14:textId="77777777" w:rsidTr="00A31E9F">
        <w:trPr>
          <w:trHeight w:val="560"/>
        </w:trPr>
        <w:tc>
          <w:tcPr>
            <w:tcW w:w="709" w:type="dxa"/>
            <w:tcBorders>
              <w:top w:val="single" w:sz="4" w:space="0" w:color="auto"/>
              <w:left w:val="single" w:sz="4" w:space="0" w:color="auto"/>
              <w:bottom w:val="single" w:sz="4" w:space="0" w:color="auto"/>
              <w:right w:val="single" w:sz="4" w:space="0" w:color="auto"/>
            </w:tcBorders>
            <w:vAlign w:val="center"/>
            <w:hideMark/>
          </w:tcPr>
          <w:p w14:paraId="590E4CBA" w14:textId="77777777" w:rsidR="00A31E9F" w:rsidRPr="009230C7" w:rsidRDefault="00A31E9F" w:rsidP="00A31E9F">
            <w:pPr>
              <w:jc w:val="center"/>
              <w:rPr>
                <w:rFonts w:ascii="Times New Roman" w:hAnsi="Times New Roman" w:cs="Times New Roman"/>
                <w:b/>
                <w:bCs/>
                <w:sz w:val="28"/>
                <w:szCs w:val="28"/>
              </w:rPr>
            </w:pPr>
            <w:r w:rsidRPr="009230C7">
              <w:rPr>
                <w:rFonts w:ascii="Times New Roman" w:hAnsi="Times New Roman" w:cs="Times New Roman"/>
                <w:b/>
                <w:bCs/>
                <w:sz w:val="28"/>
                <w:szCs w:val="28"/>
              </w:rPr>
              <w:t>N п/п</w:t>
            </w:r>
          </w:p>
        </w:tc>
        <w:tc>
          <w:tcPr>
            <w:tcW w:w="6947" w:type="dxa"/>
            <w:tcBorders>
              <w:top w:val="single" w:sz="4" w:space="0" w:color="auto"/>
              <w:left w:val="single" w:sz="4" w:space="0" w:color="auto"/>
              <w:bottom w:val="single" w:sz="4" w:space="0" w:color="auto"/>
              <w:right w:val="single" w:sz="4" w:space="0" w:color="auto"/>
            </w:tcBorders>
            <w:vAlign w:val="center"/>
            <w:hideMark/>
          </w:tcPr>
          <w:p w14:paraId="14A25DBB" w14:textId="77777777" w:rsidR="00A31E9F" w:rsidRPr="009230C7" w:rsidRDefault="00A31E9F" w:rsidP="00A31E9F">
            <w:pPr>
              <w:jc w:val="center"/>
              <w:rPr>
                <w:rFonts w:ascii="Times New Roman" w:hAnsi="Times New Roman" w:cs="Times New Roman"/>
                <w:b/>
                <w:bCs/>
                <w:sz w:val="28"/>
                <w:szCs w:val="28"/>
              </w:rPr>
            </w:pPr>
            <w:r w:rsidRPr="009230C7">
              <w:rPr>
                <w:rFonts w:ascii="Times New Roman" w:hAnsi="Times New Roman" w:cs="Times New Roman"/>
                <w:b/>
                <w:bCs/>
                <w:sz w:val="28"/>
                <w:szCs w:val="28"/>
              </w:rPr>
              <w:t>Наименование должности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3F28076" w14:textId="77777777" w:rsidR="00A31E9F" w:rsidRPr="009230C7" w:rsidRDefault="00A31E9F" w:rsidP="00A31E9F">
            <w:pPr>
              <w:jc w:val="center"/>
              <w:rPr>
                <w:rFonts w:ascii="Times New Roman" w:hAnsi="Times New Roman" w:cs="Times New Roman"/>
                <w:b/>
                <w:bCs/>
                <w:sz w:val="28"/>
                <w:szCs w:val="28"/>
              </w:rPr>
            </w:pPr>
            <w:r w:rsidRPr="009230C7">
              <w:rPr>
                <w:rFonts w:ascii="Times New Roman" w:hAnsi="Times New Roman" w:cs="Times New Roman"/>
                <w:b/>
                <w:bCs/>
                <w:sz w:val="28"/>
                <w:szCs w:val="28"/>
              </w:rPr>
              <w:t>Количество</w:t>
            </w:r>
          </w:p>
        </w:tc>
      </w:tr>
      <w:tr w:rsidR="0092029D" w:rsidRPr="009230C7" w14:paraId="6CE56A88" w14:textId="77777777" w:rsidTr="00A31E9F">
        <w:trPr>
          <w:trHeight w:val="352"/>
        </w:trPr>
        <w:tc>
          <w:tcPr>
            <w:tcW w:w="709" w:type="dxa"/>
            <w:tcBorders>
              <w:top w:val="single" w:sz="4" w:space="0" w:color="auto"/>
              <w:left w:val="single" w:sz="4" w:space="0" w:color="auto"/>
              <w:bottom w:val="single" w:sz="4" w:space="0" w:color="auto"/>
              <w:right w:val="single" w:sz="4" w:space="0" w:color="auto"/>
            </w:tcBorders>
            <w:vAlign w:val="center"/>
          </w:tcPr>
          <w:p w14:paraId="4FB4B528" w14:textId="77777777" w:rsidR="00A31E9F" w:rsidRPr="009230C7" w:rsidRDefault="00A31E9F" w:rsidP="00A31E9F">
            <w:pPr>
              <w:widowControl/>
              <w:numPr>
                <w:ilvl w:val="0"/>
                <w:numId w:val="15"/>
              </w:numPr>
              <w:ind w:left="0" w:firstLine="0"/>
              <w:contextualSpacing/>
              <w:rPr>
                <w:rFonts w:ascii="Times New Roman" w:hAnsi="Times New Roman" w:cs="Times New Roman"/>
                <w:sz w:val="28"/>
                <w:szCs w:val="28"/>
              </w:rPr>
            </w:pPr>
          </w:p>
        </w:tc>
        <w:tc>
          <w:tcPr>
            <w:tcW w:w="6947" w:type="dxa"/>
            <w:tcBorders>
              <w:top w:val="single" w:sz="4" w:space="0" w:color="auto"/>
              <w:left w:val="single" w:sz="4" w:space="0" w:color="auto"/>
              <w:bottom w:val="single" w:sz="4" w:space="0" w:color="auto"/>
              <w:right w:val="single" w:sz="4" w:space="0" w:color="auto"/>
            </w:tcBorders>
            <w:hideMark/>
          </w:tcPr>
          <w:p w14:paraId="6296AA74"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Врач физической и реабилитационной медицины</w:t>
            </w:r>
          </w:p>
        </w:tc>
        <w:tc>
          <w:tcPr>
            <w:tcW w:w="1984" w:type="dxa"/>
            <w:tcBorders>
              <w:top w:val="single" w:sz="4" w:space="0" w:color="auto"/>
              <w:left w:val="single" w:sz="4" w:space="0" w:color="auto"/>
              <w:bottom w:val="single" w:sz="4" w:space="0" w:color="auto"/>
              <w:right w:val="single" w:sz="4" w:space="0" w:color="auto"/>
            </w:tcBorders>
            <w:hideMark/>
          </w:tcPr>
          <w:p w14:paraId="491605B2"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29FB55BE" w14:textId="77777777" w:rsidTr="00A31E9F">
        <w:trPr>
          <w:trHeight w:val="155"/>
        </w:trPr>
        <w:tc>
          <w:tcPr>
            <w:tcW w:w="709" w:type="dxa"/>
            <w:tcBorders>
              <w:top w:val="single" w:sz="4" w:space="0" w:color="auto"/>
              <w:left w:val="single" w:sz="4" w:space="0" w:color="auto"/>
              <w:bottom w:val="single" w:sz="4" w:space="0" w:color="auto"/>
              <w:right w:val="single" w:sz="4" w:space="0" w:color="auto"/>
            </w:tcBorders>
            <w:vAlign w:val="center"/>
          </w:tcPr>
          <w:p w14:paraId="3834E0B0" w14:textId="77777777" w:rsidR="00A31E9F" w:rsidRPr="009230C7" w:rsidRDefault="00A31E9F" w:rsidP="00A31E9F">
            <w:pPr>
              <w:widowControl/>
              <w:numPr>
                <w:ilvl w:val="0"/>
                <w:numId w:val="15"/>
              </w:numPr>
              <w:ind w:left="0" w:firstLine="0"/>
              <w:contextualSpacing/>
              <w:rPr>
                <w:rFonts w:ascii="Times New Roman" w:hAnsi="Times New Roman" w:cs="Times New Roman"/>
                <w:sz w:val="28"/>
                <w:szCs w:val="28"/>
              </w:rPr>
            </w:pPr>
          </w:p>
        </w:tc>
        <w:tc>
          <w:tcPr>
            <w:tcW w:w="6947" w:type="dxa"/>
            <w:tcBorders>
              <w:top w:val="single" w:sz="4" w:space="0" w:color="auto"/>
              <w:left w:val="single" w:sz="4" w:space="0" w:color="auto"/>
              <w:bottom w:val="single" w:sz="4" w:space="0" w:color="auto"/>
              <w:right w:val="single" w:sz="4" w:space="0" w:color="auto"/>
            </w:tcBorders>
            <w:hideMark/>
          </w:tcPr>
          <w:p w14:paraId="5F9C8E63" w14:textId="724FB357" w:rsidR="00A31E9F" w:rsidRPr="009230C7" w:rsidRDefault="00040308" w:rsidP="00A31E9F">
            <w:pPr>
              <w:rPr>
                <w:rFonts w:ascii="Times New Roman" w:hAnsi="Times New Roman" w:cs="Times New Roman"/>
                <w:sz w:val="28"/>
                <w:szCs w:val="28"/>
              </w:rPr>
            </w:pPr>
            <w:r w:rsidRPr="009230C7">
              <w:rPr>
                <w:rFonts w:ascii="Times New Roman" w:hAnsi="Times New Roman" w:cs="Times New Roman"/>
                <w:sz w:val="28"/>
                <w:szCs w:val="28"/>
              </w:rPr>
              <w:t>Специалист по физической реабилитации</w:t>
            </w:r>
          </w:p>
        </w:tc>
        <w:tc>
          <w:tcPr>
            <w:tcW w:w="1984" w:type="dxa"/>
            <w:tcBorders>
              <w:top w:val="single" w:sz="4" w:space="0" w:color="auto"/>
              <w:left w:val="single" w:sz="4" w:space="0" w:color="auto"/>
              <w:bottom w:val="single" w:sz="4" w:space="0" w:color="auto"/>
              <w:right w:val="single" w:sz="4" w:space="0" w:color="auto"/>
            </w:tcBorders>
            <w:hideMark/>
          </w:tcPr>
          <w:p w14:paraId="140F4CA0"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2320A534" w14:textId="77777777" w:rsidTr="00A31E9F">
        <w:trPr>
          <w:trHeight w:val="155"/>
        </w:trPr>
        <w:tc>
          <w:tcPr>
            <w:tcW w:w="709" w:type="dxa"/>
            <w:tcBorders>
              <w:top w:val="single" w:sz="4" w:space="0" w:color="auto"/>
              <w:left w:val="single" w:sz="4" w:space="0" w:color="auto"/>
              <w:bottom w:val="single" w:sz="4" w:space="0" w:color="auto"/>
              <w:right w:val="single" w:sz="4" w:space="0" w:color="auto"/>
            </w:tcBorders>
            <w:vAlign w:val="center"/>
          </w:tcPr>
          <w:p w14:paraId="2A1515AB" w14:textId="77777777" w:rsidR="00A31E9F" w:rsidRPr="009230C7" w:rsidRDefault="00A31E9F" w:rsidP="00A31E9F">
            <w:pPr>
              <w:widowControl/>
              <w:numPr>
                <w:ilvl w:val="0"/>
                <w:numId w:val="15"/>
              </w:numPr>
              <w:ind w:left="0" w:firstLine="0"/>
              <w:contextualSpacing/>
              <w:rPr>
                <w:rFonts w:ascii="Times New Roman" w:hAnsi="Times New Roman" w:cs="Times New Roman"/>
                <w:sz w:val="28"/>
                <w:szCs w:val="28"/>
              </w:rPr>
            </w:pPr>
          </w:p>
        </w:tc>
        <w:tc>
          <w:tcPr>
            <w:tcW w:w="6947" w:type="dxa"/>
            <w:tcBorders>
              <w:top w:val="single" w:sz="4" w:space="0" w:color="auto"/>
              <w:left w:val="single" w:sz="4" w:space="0" w:color="auto"/>
              <w:bottom w:val="single" w:sz="4" w:space="0" w:color="auto"/>
              <w:right w:val="single" w:sz="4" w:space="0" w:color="auto"/>
            </w:tcBorders>
          </w:tcPr>
          <w:p w14:paraId="05ED0B14" w14:textId="77777777" w:rsidR="00A31E9F" w:rsidRPr="009230C7" w:rsidDel="00D444EB"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Медицинский психолог</w:t>
            </w:r>
          </w:p>
        </w:tc>
        <w:tc>
          <w:tcPr>
            <w:tcW w:w="1984" w:type="dxa"/>
            <w:tcBorders>
              <w:top w:val="single" w:sz="4" w:space="0" w:color="auto"/>
              <w:left w:val="single" w:sz="4" w:space="0" w:color="auto"/>
              <w:bottom w:val="single" w:sz="4" w:space="0" w:color="auto"/>
              <w:right w:val="single" w:sz="4" w:space="0" w:color="auto"/>
            </w:tcBorders>
          </w:tcPr>
          <w:p w14:paraId="71CEBC74"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05CDB9BB" w14:textId="77777777" w:rsidTr="00A31E9F">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366E877F" w14:textId="77777777" w:rsidR="00A31E9F" w:rsidRPr="009230C7" w:rsidRDefault="00A31E9F" w:rsidP="00A31E9F">
            <w:pPr>
              <w:widowControl/>
              <w:numPr>
                <w:ilvl w:val="0"/>
                <w:numId w:val="15"/>
              </w:numPr>
              <w:ind w:left="0" w:firstLine="0"/>
              <w:contextualSpacing/>
              <w:rPr>
                <w:rFonts w:ascii="Times New Roman" w:hAnsi="Times New Roman" w:cs="Times New Roman"/>
                <w:sz w:val="28"/>
                <w:szCs w:val="28"/>
              </w:rPr>
            </w:pPr>
          </w:p>
        </w:tc>
        <w:tc>
          <w:tcPr>
            <w:tcW w:w="6947" w:type="dxa"/>
            <w:tcBorders>
              <w:top w:val="single" w:sz="4" w:space="0" w:color="auto"/>
              <w:left w:val="single" w:sz="4" w:space="0" w:color="auto"/>
              <w:bottom w:val="single" w:sz="4" w:space="0" w:color="auto"/>
              <w:right w:val="single" w:sz="4" w:space="0" w:color="auto"/>
            </w:tcBorders>
            <w:hideMark/>
          </w:tcPr>
          <w:p w14:paraId="4950D12D"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Медицинская сестра</w:t>
            </w:r>
          </w:p>
        </w:tc>
        <w:tc>
          <w:tcPr>
            <w:tcW w:w="1984" w:type="dxa"/>
            <w:tcBorders>
              <w:top w:val="single" w:sz="4" w:space="0" w:color="auto"/>
              <w:left w:val="single" w:sz="4" w:space="0" w:color="auto"/>
              <w:bottom w:val="single" w:sz="4" w:space="0" w:color="auto"/>
              <w:right w:val="single" w:sz="4" w:space="0" w:color="auto"/>
            </w:tcBorders>
            <w:hideMark/>
          </w:tcPr>
          <w:p w14:paraId="3C759479"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0C14D36F" w14:textId="77777777" w:rsidTr="00A31E9F">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405AF142" w14:textId="77777777" w:rsidR="00A31E9F" w:rsidRPr="009230C7" w:rsidRDefault="00A31E9F" w:rsidP="00A31E9F">
            <w:pPr>
              <w:widowControl/>
              <w:numPr>
                <w:ilvl w:val="0"/>
                <w:numId w:val="15"/>
              </w:numPr>
              <w:ind w:left="0" w:firstLine="0"/>
              <w:contextualSpacing/>
              <w:rPr>
                <w:rFonts w:ascii="Times New Roman" w:hAnsi="Times New Roman" w:cs="Times New Roman"/>
                <w:sz w:val="28"/>
                <w:szCs w:val="28"/>
              </w:rPr>
            </w:pPr>
          </w:p>
        </w:tc>
        <w:tc>
          <w:tcPr>
            <w:tcW w:w="6947" w:type="dxa"/>
            <w:tcBorders>
              <w:top w:val="single" w:sz="4" w:space="0" w:color="auto"/>
              <w:left w:val="single" w:sz="4" w:space="0" w:color="auto"/>
              <w:bottom w:val="single" w:sz="4" w:space="0" w:color="auto"/>
              <w:right w:val="single" w:sz="4" w:space="0" w:color="auto"/>
            </w:tcBorders>
            <w:hideMark/>
          </w:tcPr>
          <w:p w14:paraId="7BE63EE6" w14:textId="77777777" w:rsidR="00A31E9F" w:rsidRPr="009230C7" w:rsidRDefault="00A31E9F" w:rsidP="00A31E9F">
            <w:pPr>
              <w:rPr>
                <w:rFonts w:ascii="Times New Roman" w:hAnsi="Times New Roman" w:cs="Times New Roman"/>
                <w:sz w:val="28"/>
                <w:szCs w:val="28"/>
              </w:rPr>
            </w:pPr>
            <w:r w:rsidRPr="009230C7">
              <w:rPr>
                <w:rFonts w:ascii="Times New Roman" w:hAnsi="Times New Roman" w:cs="Times New Roman"/>
                <w:sz w:val="28"/>
                <w:szCs w:val="28"/>
              </w:rPr>
              <w:t>Водитель</w:t>
            </w:r>
          </w:p>
        </w:tc>
        <w:tc>
          <w:tcPr>
            <w:tcW w:w="1984" w:type="dxa"/>
            <w:tcBorders>
              <w:top w:val="single" w:sz="4" w:space="0" w:color="auto"/>
              <w:left w:val="single" w:sz="4" w:space="0" w:color="auto"/>
              <w:bottom w:val="single" w:sz="4" w:space="0" w:color="auto"/>
              <w:right w:val="single" w:sz="4" w:space="0" w:color="auto"/>
            </w:tcBorders>
            <w:hideMark/>
          </w:tcPr>
          <w:p w14:paraId="4B07FA29"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616CA577" w14:textId="77777777" w:rsidTr="00A31E9F">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16000951" w14:textId="77777777" w:rsidR="00A31E9F" w:rsidRPr="009230C7" w:rsidRDefault="00A31E9F" w:rsidP="00A31E9F">
            <w:pPr>
              <w:widowControl/>
              <w:numPr>
                <w:ilvl w:val="0"/>
                <w:numId w:val="15"/>
              </w:numPr>
              <w:ind w:left="0" w:firstLine="0"/>
              <w:contextualSpacing/>
              <w:rPr>
                <w:rFonts w:ascii="Times New Roman" w:hAnsi="Times New Roman" w:cs="Times New Roman"/>
                <w:sz w:val="28"/>
                <w:szCs w:val="28"/>
              </w:rPr>
            </w:pPr>
          </w:p>
        </w:tc>
        <w:tc>
          <w:tcPr>
            <w:tcW w:w="6947" w:type="dxa"/>
            <w:tcBorders>
              <w:top w:val="single" w:sz="4" w:space="0" w:color="auto"/>
              <w:left w:val="single" w:sz="4" w:space="0" w:color="auto"/>
              <w:bottom w:val="single" w:sz="4" w:space="0" w:color="auto"/>
              <w:right w:val="single" w:sz="4" w:space="0" w:color="auto"/>
            </w:tcBorders>
          </w:tcPr>
          <w:p w14:paraId="1A72208D" w14:textId="77777777" w:rsidR="00A31E9F" w:rsidRPr="009230C7" w:rsidRDefault="00A31E9F" w:rsidP="00A31E9F">
            <w:pPr>
              <w:rPr>
                <w:rFonts w:ascii="Times New Roman" w:hAnsi="Times New Roman" w:cs="Times New Roman"/>
                <w:sz w:val="28"/>
                <w:szCs w:val="28"/>
              </w:rPr>
            </w:pPr>
            <w:r w:rsidRPr="009230C7">
              <w:rPr>
                <w:rFonts w:ascii="Times New Roman" w:eastAsia="Times New Roman" w:hAnsi="Times New Roman" w:cs="Times New Roman"/>
                <w:bCs/>
                <w:sz w:val="28"/>
                <w:szCs w:val="28"/>
              </w:rPr>
              <w:t>Невролог</w:t>
            </w:r>
          </w:p>
        </w:tc>
        <w:tc>
          <w:tcPr>
            <w:tcW w:w="1984" w:type="dxa"/>
            <w:tcBorders>
              <w:top w:val="single" w:sz="4" w:space="0" w:color="auto"/>
              <w:left w:val="single" w:sz="4" w:space="0" w:color="auto"/>
              <w:bottom w:val="single" w:sz="4" w:space="0" w:color="auto"/>
              <w:right w:val="single" w:sz="4" w:space="0" w:color="auto"/>
            </w:tcBorders>
          </w:tcPr>
          <w:p w14:paraId="27577693"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0,25</w:t>
            </w:r>
          </w:p>
        </w:tc>
      </w:tr>
      <w:tr w:rsidR="0092029D" w:rsidRPr="009230C7" w14:paraId="59ACFB61" w14:textId="77777777" w:rsidTr="00A31E9F">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2014ABB0" w14:textId="77777777" w:rsidR="00A31E9F" w:rsidRPr="009230C7" w:rsidRDefault="00A31E9F" w:rsidP="00A31E9F">
            <w:pPr>
              <w:widowControl/>
              <w:numPr>
                <w:ilvl w:val="0"/>
                <w:numId w:val="15"/>
              </w:numPr>
              <w:ind w:left="0" w:firstLine="0"/>
              <w:contextualSpacing/>
              <w:rPr>
                <w:rFonts w:ascii="Times New Roman" w:hAnsi="Times New Roman" w:cs="Times New Roman"/>
                <w:sz w:val="28"/>
                <w:szCs w:val="28"/>
              </w:rPr>
            </w:pPr>
          </w:p>
        </w:tc>
        <w:tc>
          <w:tcPr>
            <w:tcW w:w="6947" w:type="dxa"/>
            <w:tcBorders>
              <w:top w:val="single" w:sz="4" w:space="0" w:color="auto"/>
              <w:left w:val="single" w:sz="4" w:space="0" w:color="auto"/>
              <w:bottom w:val="single" w:sz="4" w:space="0" w:color="auto"/>
              <w:right w:val="single" w:sz="4" w:space="0" w:color="auto"/>
            </w:tcBorders>
          </w:tcPr>
          <w:p w14:paraId="540B302A" w14:textId="77777777" w:rsidR="00A31E9F" w:rsidRPr="009230C7" w:rsidRDefault="00A31E9F" w:rsidP="00A31E9F">
            <w:pPr>
              <w:rPr>
                <w:rFonts w:ascii="Times New Roman" w:hAnsi="Times New Roman" w:cs="Times New Roman"/>
                <w:sz w:val="28"/>
                <w:szCs w:val="28"/>
              </w:rPr>
            </w:pPr>
            <w:r w:rsidRPr="009230C7">
              <w:rPr>
                <w:rFonts w:ascii="Times New Roman" w:eastAsia="Times New Roman" w:hAnsi="Times New Roman" w:cs="Times New Roman"/>
                <w:bCs/>
                <w:sz w:val="28"/>
                <w:szCs w:val="28"/>
              </w:rPr>
              <w:t xml:space="preserve">Ортопед </w:t>
            </w:r>
          </w:p>
        </w:tc>
        <w:tc>
          <w:tcPr>
            <w:tcW w:w="1984" w:type="dxa"/>
            <w:tcBorders>
              <w:top w:val="single" w:sz="4" w:space="0" w:color="auto"/>
              <w:left w:val="single" w:sz="4" w:space="0" w:color="auto"/>
              <w:bottom w:val="single" w:sz="4" w:space="0" w:color="auto"/>
              <w:right w:val="single" w:sz="4" w:space="0" w:color="auto"/>
            </w:tcBorders>
          </w:tcPr>
          <w:p w14:paraId="4C43A20F"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0,25</w:t>
            </w:r>
          </w:p>
        </w:tc>
      </w:tr>
      <w:tr w:rsidR="0092029D" w:rsidRPr="009230C7" w14:paraId="36848FF7" w14:textId="77777777" w:rsidTr="00A31E9F">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5C34A196" w14:textId="77777777" w:rsidR="00A31E9F" w:rsidRPr="009230C7" w:rsidRDefault="00A31E9F" w:rsidP="00A31E9F">
            <w:pPr>
              <w:widowControl/>
              <w:numPr>
                <w:ilvl w:val="0"/>
                <w:numId w:val="15"/>
              </w:numPr>
              <w:ind w:left="0" w:firstLine="0"/>
              <w:contextualSpacing/>
              <w:rPr>
                <w:rFonts w:ascii="Times New Roman" w:hAnsi="Times New Roman" w:cs="Times New Roman"/>
                <w:sz w:val="28"/>
                <w:szCs w:val="28"/>
              </w:rPr>
            </w:pPr>
          </w:p>
        </w:tc>
        <w:tc>
          <w:tcPr>
            <w:tcW w:w="6947" w:type="dxa"/>
            <w:tcBorders>
              <w:top w:val="single" w:sz="4" w:space="0" w:color="auto"/>
              <w:left w:val="single" w:sz="4" w:space="0" w:color="auto"/>
              <w:bottom w:val="single" w:sz="4" w:space="0" w:color="auto"/>
              <w:right w:val="single" w:sz="4" w:space="0" w:color="auto"/>
            </w:tcBorders>
          </w:tcPr>
          <w:p w14:paraId="6A27E02A" w14:textId="6562F660" w:rsidR="00A31E9F" w:rsidRPr="009230C7" w:rsidRDefault="0028067D" w:rsidP="00A50862">
            <w:pPr>
              <w:autoSpaceDE w:val="0"/>
              <w:autoSpaceDN w:val="0"/>
              <w:adjustRightInd w:val="0"/>
              <w:jc w:val="both"/>
              <w:rPr>
                <w:rFonts w:ascii="Times New Roman" w:hAnsi="Times New Roman" w:cs="Times New Roman"/>
                <w:sz w:val="28"/>
                <w:szCs w:val="28"/>
              </w:rPr>
            </w:pPr>
            <w:r w:rsidRPr="009230C7">
              <w:rPr>
                <w:rFonts w:ascii="Times New Roman" w:eastAsia="Times New Roman" w:hAnsi="Times New Roman" w:cs="Times New Roman"/>
                <w:bCs/>
                <w:sz w:val="28"/>
                <w:szCs w:val="28"/>
              </w:rPr>
              <w:t>Специалист по эргореабилитации</w:t>
            </w:r>
          </w:p>
        </w:tc>
        <w:tc>
          <w:tcPr>
            <w:tcW w:w="1984" w:type="dxa"/>
            <w:tcBorders>
              <w:top w:val="single" w:sz="4" w:space="0" w:color="auto"/>
              <w:left w:val="single" w:sz="4" w:space="0" w:color="auto"/>
              <w:bottom w:val="single" w:sz="4" w:space="0" w:color="auto"/>
              <w:right w:val="single" w:sz="4" w:space="0" w:color="auto"/>
            </w:tcBorders>
          </w:tcPr>
          <w:p w14:paraId="16CFA1F2" w14:textId="77777777" w:rsidR="00A31E9F" w:rsidRPr="009230C7" w:rsidRDefault="00A31E9F" w:rsidP="00A31E9F">
            <w:pPr>
              <w:jc w:val="center"/>
              <w:rPr>
                <w:rFonts w:ascii="Times New Roman" w:hAnsi="Times New Roman" w:cs="Times New Roman"/>
                <w:sz w:val="28"/>
                <w:szCs w:val="28"/>
              </w:rPr>
            </w:pPr>
            <w:r w:rsidRPr="009230C7">
              <w:rPr>
                <w:rFonts w:ascii="Times New Roman" w:hAnsi="Times New Roman" w:cs="Times New Roman"/>
                <w:sz w:val="28"/>
                <w:szCs w:val="28"/>
              </w:rPr>
              <w:t>0,5</w:t>
            </w:r>
          </w:p>
        </w:tc>
      </w:tr>
    </w:tbl>
    <w:p w14:paraId="1693C269" w14:textId="77777777" w:rsidR="00A31E9F" w:rsidRPr="009230C7" w:rsidRDefault="00A31E9F" w:rsidP="00A31E9F">
      <w:pPr>
        <w:pStyle w:val="ConsPlusCell"/>
        <w:ind w:firstLine="567"/>
        <w:jc w:val="right"/>
        <w:rPr>
          <w:rFonts w:ascii="Times New Roman" w:hAnsi="Times New Roman" w:cs="Times New Roman"/>
          <w:sz w:val="28"/>
          <w:szCs w:val="28"/>
          <w:highlight w:val="yellow"/>
        </w:rPr>
      </w:pPr>
    </w:p>
    <w:p w14:paraId="3D95FB27" w14:textId="0344B0D9" w:rsidR="00A31E9F" w:rsidRPr="009230C7" w:rsidRDefault="00A31E9F" w:rsidP="00A31E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C420CF" w:rsidRPr="009230C7">
        <w:rPr>
          <w:rFonts w:ascii="Times New Roman" w:hAnsi="Times New Roman" w:cs="Times New Roman"/>
          <w:sz w:val="28"/>
          <w:szCs w:val="28"/>
        </w:rPr>
        <w:t>4</w:t>
      </w:r>
      <w:r w:rsidRPr="009230C7">
        <w:rPr>
          <w:rFonts w:ascii="Times New Roman" w:hAnsi="Times New Roman" w:cs="Times New Roman"/>
          <w:sz w:val="28"/>
          <w:szCs w:val="28"/>
        </w:rPr>
        <w:t>.7.2</w:t>
      </w:r>
    </w:p>
    <w:p w14:paraId="3DD0EC2C" w14:textId="77777777" w:rsidR="00A31E9F" w:rsidRPr="009230C7" w:rsidRDefault="00A31E9F" w:rsidP="00A31E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к </w:t>
      </w:r>
      <w:hyperlink r:id="rId35" w:anchor="block_1000000" w:history="1">
        <w:r w:rsidRPr="009230C7">
          <w:rPr>
            <w:rFonts w:ascii="Times New Roman" w:hAnsi="Times New Roman" w:cs="Times New Roman"/>
            <w:sz w:val="28"/>
            <w:szCs w:val="28"/>
          </w:rPr>
          <w:t>Порядку</w:t>
        </w:r>
      </w:hyperlink>
      <w:r w:rsidRPr="009230C7">
        <w:rPr>
          <w:rFonts w:ascii="Times New Roman" w:hAnsi="Times New Roman" w:cs="Times New Roman"/>
          <w:sz w:val="28"/>
          <w:szCs w:val="28"/>
        </w:rPr>
        <w:t xml:space="preserve"> организации</w:t>
      </w:r>
    </w:p>
    <w:p w14:paraId="13012822" w14:textId="77777777" w:rsidR="00A31E9F" w:rsidRPr="009230C7" w:rsidRDefault="00A31E9F" w:rsidP="00A31E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медицинской реабилитации,</w:t>
      </w:r>
    </w:p>
    <w:p w14:paraId="2E6D5328" w14:textId="77777777" w:rsidR="00A31E9F" w:rsidRPr="009230C7" w:rsidRDefault="00A31E9F" w:rsidP="00A31E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утв. </w:t>
      </w:r>
      <w:hyperlink r:id="rId36" w:history="1">
        <w:r w:rsidRPr="009230C7">
          <w:rPr>
            <w:rFonts w:ascii="Times New Roman" w:hAnsi="Times New Roman" w:cs="Times New Roman"/>
            <w:sz w:val="28"/>
            <w:szCs w:val="28"/>
          </w:rPr>
          <w:t>приказом</w:t>
        </w:r>
      </w:hyperlink>
      <w:r w:rsidRPr="009230C7">
        <w:rPr>
          <w:rFonts w:ascii="Times New Roman" w:hAnsi="Times New Roman" w:cs="Times New Roman"/>
          <w:sz w:val="28"/>
          <w:szCs w:val="28"/>
        </w:rPr>
        <w:t xml:space="preserve"> Министерства</w:t>
      </w:r>
    </w:p>
    <w:p w14:paraId="331BDEDA" w14:textId="77777777" w:rsidR="00A31E9F" w:rsidRPr="009230C7" w:rsidRDefault="00A31E9F" w:rsidP="00A31E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здравоохранения РФ</w:t>
      </w:r>
    </w:p>
    <w:p w14:paraId="4F41294F" w14:textId="77777777" w:rsidR="00A31E9F" w:rsidRPr="009230C7" w:rsidRDefault="00A31E9F" w:rsidP="00A31E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от_____ г. N    __________</w:t>
      </w:r>
    </w:p>
    <w:p w14:paraId="11DAACEB" w14:textId="77777777" w:rsidR="00A31E9F" w:rsidRPr="009230C7" w:rsidRDefault="00A31E9F" w:rsidP="00A31E9F">
      <w:pPr>
        <w:shd w:val="clear" w:color="auto" w:fill="FFFFFF"/>
        <w:ind w:firstLine="708"/>
        <w:contextualSpacing/>
        <w:jc w:val="center"/>
        <w:rPr>
          <w:rFonts w:ascii="Times New Roman" w:hAnsi="Times New Roman" w:cs="Times New Roman"/>
          <w:b/>
          <w:bCs/>
          <w:sz w:val="28"/>
          <w:szCs w:val="28"/>
        </w:rPr>
      </w:pPr>
    </w:p>
    <w:p w14:paraId="0D287875" w14:textId="77777777" w:rsidR="00A31E9F" w:rsidRPr="009230C7" w:rsidRDefault="00A31E9F" w:rsidP="00A31E9F">
      <w:pPr>
        <w:shd w:val="clear" w:color="auto" w:fill="FFFFFF"/>
        <w:ind w:firstLine="708"/>
        <w:contextualSpacing/>
        <w:jc w:val="center"/>
        <w:rPr>
          <w:rFonts w:ascii="Times New Roman" w:hAnsi="Times New Roman" w:cs="Times New Roman"/>
          <w:b/>
          <w:sz w:val="28"/>
          <w:szCs w:val="28"/>
        </w:rPr>
      </w:pPr>
      <w:r w:rsidRPr="009230C7">
        <w:rPr>
          <w:rFonts w:ascii="Times New Roman" w:hAnsi="Times New Roman" w:cs="Times New Roman"/>
          <w:b/>
          <w:bCs/>
          <w:sz w:val="28"/>
          <w:szCs w:val="28"/>
        </w:rPr>
        <w:t xml:space="preserve">Стандарт оснащения выездной бригады </w:t>
      </w:r>
      <w:r w:rsidRPr="009230C7">
        <w:rPr>
          <w:rFonts w:ascii="Times New Roman" w:hAnsi="Times New Roman" w:cs="Times New Roman"/>
          <w:b/>
          <w:bCs/>
          <w:sz w:val="28"/>
          <w:szCs w:val="28"/>
          <w:lang w:val="en-US"/>
        </w:rPr>
        <w:t> </w:t>
      </w:r>
      <w:r w:rsidRPr="009230C7">
        <w:rPr>
          <w:rFonts w:ascii="Times New Roman" w:hAnsi="Times New Roman" w:cs="Times New Roman"/>
          <w:b/>
          <w:bCs/>
          <w:sz w:val="28"/>
          <w:szCs w:val="28"/>
        </w:rPr>
        <w:t>медицинской реабилитации</w:t>
      </w:r>
      <w:r w:rsidRPr="009230C7">
        <w:rPr>
          <w:rFonts w:ascii="Times New Roman" w:hAnsi="Times New Roman" w:cs="Times New Roman"/>
          <w:b/>
          <w:bCs/>
          <w:sz w:val="28"/>
          <w:szCs w:val="28"/>
          <w:lang w:val="en-US"/>
        </w:rPr>
        <w:t>  </w:t>
      </w:r>
      <w:r w:rsidRPr="009230C7">
        <w:rPr>
          <w:rFonts w:ascii="Times New Roman" w:hAnsi="Times New Roman" w:cs="Times New Roman"/>
          <w:b/>
          <w:bCs/>
          <w:sz w:val="28"/>
          <w:szCs w:val="28"/>
        </w:rPr>
        <w:t xml:space="preserve">для пациентов с нарушением </w:t>
      </w:r>
      <w:r w:rsidRPr="009230C7">
        <w:rPr>
          <w:rFonts w:ascii="Times New Roman" w:hAnsi="Times New Roman" w:cs="Times New Roman"/>
          <w:b/>
          <w:sz w:val="28"/>
          <w:szCs w:val="28"/>
        </w:rPr>
        <w:t xml:space="preserve">функции, структуры, активности и участия </w:t>
      </w:r>
      <w:r w:rsidRPr="009230C7">
        <w:rPr>
          <w:rFonts w:ascii="Times New Roman" w:eastAsia="Yu Gothic Light" w:hAnsi="Times New Roman" w:cs="Times New Roman"/>
          <w:b/>
          <w:sz w:val="28"/>
          <w:szCs w:val="28"/>
          <w:lang w:eastAsia="en-US"/>
        </w:rPr>
        <w:t xml:space="preserve">при заболеваниях и состояниях </w:t>
      </w:r>
      <w:r w:rsidRPr="009230C7">
        <w:rPr>
          <w:rFonts w:ascii="Times New Roman" w:hAnsi="Times New Roman" w:cs="Times New Roman"/>
          <w:b/>
          <w:sz w:val="28"/>
          <w:szCs w:val="28"/>
        </w:rPr>
        <w:t>центральной нервной системы</w:t>
      </w:r>
    </w:p>
    <w:p w14:paraId="64A1E61C" w14:textId="77777777" w:rsidR="00A31E9F" w:rsidRPr="009230C7" w:rsidRDefault="00A31E9F" w:rsidP="00A31E9F">
      <w:pPr>
        <w:shd w:val="clear" w:color="auto" w:fill="FFFFFF"/>
        <w:ind w:firstLine="708"/>
        <w:contextualSpacing/>
        <w:jc w:val="center"/>
        <w:rPr>
          <w:rStyle w:val="a5"/>
          <w:rFonts w:ascii="Times New Roman" w:hAnsi="Times New Roman" w:cs="Times New Roman"/>
          <w:sz w:val="28"/>
          <w:szCs w:val="28"/>
          <w:shd w:val="clear" w:color="auto" w:fill="FFFFFF"/>
        </w:rPr>
      </w:pP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567"/>
        <w:gridCol w:w="4536"/>
        <w:gridCol w:w="2127"/>
        <w:gridCol w:w="1984"/>
      </w:tblGrid>
      <w:tr w:rsidR="0092029D" w:rsidRPr="009230C7" w14:paraId="1F1EC7BD" w14:textId="77777777" w:rsidTr="00A31E9F">
        <w:trPr>
          <w:trHeight w:val="537"/>
          <w:tblCellSpacing w:w="5" w:type="nil"/>
        </w:trPr>
        <w:tc>
          <w:tcPr>
            <w:tcW w:w="567" w:type="dxa"/>
            <w:tcBorders>
              <w:top w:val="single" w:sz="4" w:space="0" w:color="auto"/>
              <w:left w:val="single" w:sz="4" w:space="0" w:color="auto"/>
              <w:bottom w:val="single" w:sz="4" w:space="0" w:color="auto"/>
              <w:right w:val="single" w:sz="4" w:space="0" w:color="auto"/>
            </w:tcBorders>
          </w:tcPr>
          <w:p w14:paraId="3205B68F"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N  </w:t>
            </w:r>
            <w:r w:rsidRPr="009230C7">
              <w:rPr>
                <w:rFonts w:ascii="Times New Roman" w:hAnsi="Times New Roman" w:cs="Times New Roman"/>
                <w:sz w:val="28"/>
                <w:szCs w:val="28"/>
              </w:rPr>
              <w:br/>
              <w:t xml:space="preserve">п/п </w:t>
            </w:r>
          </w:p>
        </w:tc>
        <w:tc>
          <w:tcPr>
            <w:tcW w:w="4536" w:type="dxa"/>
            <w:tcBorders>
              <w:top w:val="single" w:sz="4" w:space="0" w:color="auto"/>
              <w:left w:val="single" w:sz="4" w:space="0" w:color="auto"/>
              <w:bottom w:val="single" w:sz="4" w:space="0" w:color="auto"/>
              <w:right w:val="single" w:sz="4" w:space="0" w:color="auto"/>
            </w:tcBorders>
          </w:tcPr>
          <w:p w14:paraId="2039657E"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         Наименование оборудования          </w:t>
            </w:r>
          </w:p>
        </w:tc>
        <w:tc>
          <w:tcPr>
            <w:tcW w:w="2127" w:type="dxa"/>
            <w:tcBorders>
              <w:top w:val="single" w:sz="4" w:space="0" w:color="auto"/>
              <w:left w:val="single" w:sz="4" w:space="0" w:color="auto"/>
              <w:bottom w:val="single" w:sz="4" w:space="0" w:color="auto"/>
              <w:right w:val="single" w:sz="4" w:space="0" w:color="auto"/>
            </w:tcBorders>
          </w:tcPr>
          <w:p w14:paraId="54F74892"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Код номенклатуры</w:t>
            </w:r>
          </w:p>
        </w:tc>
        <w:tc>
          <w:tcPr>
            <w:tcW w:w="1984" w:type="dxa"/>
            <w:tcBorders>
              <w:top w:val="single" w:sz="4" w:space="0" w:color="auto"/>
              <w:left w:val="single" w:sz="4" w:space="0" w:color="auto"/>
              <w:bottom w:val="single" w:sz="4" w:space="0" w:color="auto"/>
              <w:right w:val="single" w:sz="4" w:space="0" w:color="auto"/>
            </w:tcBorders>
          </w:tcPr>
          <w:p w14:paraId="2DA7F2EA" w14:textId="77777777" w:rsidR="00A31E9F" w:rsidRPr="009230C7" w:rsidRDefault="00A31E9F" w:rsidP="00A31E9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Количество, шт</w:t>
            </w:r>
          </w:p>
        </w:tc>
      </w:tr>
      <w:tr w:rsidR="0092029D" w:rsidRPr="009230C7" w14:paraId="7459750D" w14:textId="77777777" w:rsidTr="00A31E9F">
        <w:trPr>
          <w:trHeight w:val="400"/>
          <w:tblCellSpacing w:w="5" w:type="nil"/>
        </w:trPr>
        <w:tc>
          <w:tcPr>
            <w:tcW w:w="567" w:type="dxa"/>
            <w:tcBorders>
              <w:left w:val="single" w:sz="4" w:space="0" w:color="auto"/>
              <w:bottom w:val="single" w:sz="4" w:space="0" w:color="auto"/>
              <w:right w:val="single" w:sz="4" w:space="0" w:color="auto"/>
            </w:tcBorders>
          </w:tcPr>
          <w:p w14:paraId="7AE15122" w14:textId="77777777" w:rsidR="00A31E9F" w:rsidRPr="009230C7" w:rsidRDefault="00A31E9F" w:rsidP="00A31E9F">
            <w:pPr>
              <w:pStyle w:val="ConsPlusCell"/>
              <w:numPr>
                <w:ilvl w:val="0"/>
                <w:numId w:val="13"/>
              </w:numPr>
              <w:ind w:left="357" w:hanging="357"/>
              <w:rPr>
                <w:rFonts w:ascii="Times New Roman" w:hAnsi="Times New Roman" w:cs="Times New Roman"/>
                <w:sz w:val="28"/>
                <w:szCs w:val="28"/>
              </w:rPr>
            </w:pPr>
          </w:p>
        </w:tc>
        <w:tc>
          <w:tcPr>
            <w:tcW w:w="4536" w:type="dxa"/>
            <w:tcBorders>
              <w:left w:val="single" w:sz="4" w:space="0" w:color="auto"/>
              <w:bottom w:val="single" w:sz="4" w:space="0" w:color="auto"/>
              <w:right w:val="single" w:sz="4" w:space="0" w:color="auto"/>
            </w:tcBorders>
          </w:tcPr>
          <w:p w14:paraId="30F27D63"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Пульсоксиметр, с питанием от батареи</w:t>
            </w:r>
          </w:p>
        </w:tc>
        <w:tc>
          <w:tcPr>
            <w:tcW w:w="2127" w:type="dxa"/>
            <w:tcBorders>
              <w:left w:val="single" w:sz="4" w:space="0" w:color="auto"/>
              <w:bottom w:val="single" w:sz="4" w:space="0" w:color="auto"/>
              <w:right w:val="single" w:sz="4" w:space="0" w:color="auto"/>
            </w:tcBorders>
          </w:tcPr>
          <w:p w14:paraId="61C11881"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149980</w:t>
            </w:r>
          </w:p>
        </w:tc>
        <w:tc>
          <w:tcPr>
            <w:tcW w:w="1984" w:type="dxa"/>
            <w:tcBorders>
              <w:left w:val="single" w:sz="4" w:space="0" w:color="auto"/>
              <w:bottom w:val="single" w:sz="4" w:space="0" w:color="auto"/>
              <w:right w:val="single" w:sz="4" w:space="0" w:color="auto"/>
            </w:tcBorders>
          </w:tcPr>
          <w:p w14:paraId="47D5E906" w14:textId="77777777" w:rsidR="00A31E9F" w:rsidRPr="009230C7" w:rsidRDefault="00A31E9F" w:rsidP="00A31E9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sz w:val="28"/>
                <w:szCs w:val="28"/>
              </w:rPr>
              <w:t>1 на МДБ</w:t>
            </w:r>
          </w:p>
        </w:tc>
      </w:tr>
      <w:tr w:rsidR="0092029D" w:rsidRPr="009230C7" w14:paraId="2E30149D" w14:textId="77777777" w:rsidTr="00A31E9F">
        <w:trPr>
          <w:trHeight w:val="810"/>
          <w:tblCellSpacing w:w="5" w:type="nil"/>
        </w:trPr>
        <w:tc>
          <w:tcPr>
            <w:tcW w:w="567" w:type="dxa"/>
            <w:tcBorders>
              <w:left w:val="single" w:sz="4" w:space="0" w:color="auto"/>
              <w:bottom w:val="single" w:sz="4" w:space="0" w:color="auto"/>
              <w:right w:val="single" w:sz="4" w:space="0" w:color="auto"/>
            </w:tcBorders>
          </w:tcPr>
          <w:p w14:paraId="26EC66D0" w14:textId="77777777" w:rsidR="00A31E9F" w:rsidRPr="009230C7" w:rsidRDefault="00A31E9F" w:rsidP="00A31E9F">
            <w:pPr>
              <w:pStyle w:val="ConsPlusCell"/>
              <w:numPr>
                <w:ilvl w:val="0"/>
                <w:numId w:val="13"/>
              </w:numPr>
              <w:ind w:left="357" w:hanging="357"/>
              <w:rPr>
                <w:rFonts w:ascii="Times New Roman" w:hAnsi="Times New Roman" w:cs="Times New Roman"/>
                <w:sz w:val="28"/>
                <w:szCs w:val="28"/>
              </w:rPr>
            </w:pPr>
          </w:p>
        </w:tc>
        <w:tc>
          <w:tcPr>
            <w:tcW w:w="4536" w:type="dxa"/>
            <w:tcBorders>
              <w:left w:val="single" w:sz="4" w:space="0" w:color="auto"/>
              <w:bottom w:val="single" w:sz="4" w:space="0" w:color="auto"/>
              <w:right w:val="single" w:sz="4" w:space="0" w:color="auto"/>
            </w:tcBorders>
          </w:tcPr>
          <w:p w14:paraId="56311367" w14:textId="77777777" w:rsidR="00A31E9F" w:rsidRPr="009230C7" w:rsidRDefault="00A31E9F" w:rsidP="00A31E9F">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Аппарат для измерения артериального давления анероидный механический</w:t>
            </w:r>
          </w:p>
        </w:tc>
        <w:tc>
          <w:tcPr>
            <w:tcW w:w="2127" w:type="dxa"/>
            <w:tcBorders>
              <w:left w:val="single" w:sz="4" w:space="0" w:color="auto"/>
              <w:bottom w:val="single" w:sz="4" w:space="0" w:color="auto"/>
              <w:right w:val="single" w:sz="4" w:space="0" w:color="auto"/>
            </w:tcBorders>
          </w:tcPr>
          <w:p w14:paraId="33C22817" w14:textId="77777777" w:rsidR="00A31E9F" w:rsidRPr="009230C7" w:rsidRDefault="00A31E9F" w:rsidP="00A31E9F">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239410</w:t>
            </w:r>
          </w:p>
        </w:tc>
        <w:tc>
          <w:tcPr>
            <w:tcW w:w="1984" w:type="dxa"/>
            <w:tcBorders>
              <w:left w:val="single" w:sz="4" w:space="0" w:color="auto"/>
              <w:bottom w:val="single" w:sz="4" w:space="0" w:color="auto"/>
              <w:right w:val="single" w:sz="4" w:space="0" w:color="auto"/>
            </w:tcBorders>
          </w:tcPr>
          <w:p w14:paraId="3A88D3BF" w14:textId="77777777" w:rsidR="00A31E9F" w:rsidRPr="009230C7" w:rsidRDefault="00A31E9F" w:rsidP="00A31E9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sz w:val="28"/>
                <w:szCs w:val="28"/>
              </w:rPr>
              <w:t>1 на МДБ</w:t>
            </w:r>
          </w:p>
        </w:tc>
      </w:tr>
      <w:tr w:rsidR="0092029D" w:rsidRPr="009230C7" w14:paraId="4315E034" w14:textId="77777777" w:rsidTr="00A31E9F">
        <w:trPr>
          <w:tblCellSpacing w:w="5" w:type="nil"/>
        </w:trPr>
        <w:tc>
          <w:tcPr>
            <w:tcW w:w="567" w:type="dxa"/>
            <w:tcBorders>
              <w:left w:val="single" w:sz="4" w:space="0" w:color="auto"/>
              <w:bottom w:val="single" w:sz="4" w:space="0" w:color="auto"/>
              <w:right w:val="single" w:sz="4" w:space="0" w:color="auto"/>
            </w:tcBorders>
          </w:tcPr>
          <w:p w14:paraId="059396CB" w14:textId="77777777" w:rsidR="00A31E9F" w:rsidRPr="009230C7" w:rsidRDefault="00A31E9F" w:rsidP="00A31E9F">
            <w:pPr>
              <w:pStyle w:val="ConsPlusCell"/>
              <w:numPr>
                <w:ilvl w:val="0"/>
                <w:numId w:val="13"/>
              </w:numPr>
              <w:ind w:left="357" w:hanging="357"/>
              <w:rPr>
                <w:rFonts w:ascii="Times New Roman" w:hAnsi="Times New Roman" w:cs="Times New Roman"/>
                <w:sz w:val="28"/>
                <w:szCs w:val="28"/>
              </w:rPr>
            </w:pPr>
          </w:p>
        </w:tc>
        <w:tc>
          <w:tcPr>
            <w:tcW w:w="4536" w:type="dxa"/>
            <w:tcBorders>
              <w:left w:val="single" w:sz="4" w:space="0" w:color="auto"/>
              <w:bottom w:val="single" w:sz="4" w:space="0" w:color="auto"/>
              <w:right w:val="single" w:sz="4" w:space="0" w:color="auto"/>
            </w:tcBorders>
          </w:tcPr>
          <w:p w14:paraId="0A0C8F5D"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sz w:val="28"/>
                <w:szCs w:val="28"/>
              </w:rPr>
              <w:t>Секундомер</w:t>
            </w:r>
          </w:p>
        </w:tc>
        <w:tc>
          <w:tcPr>
            <w:tcW w:w="2127" w:type="dxa"/>
            <w:tcBorders>
              <w:left w:val="single" w:sz="4" w:space="0" w:color="auto"/>
              <w:bottom w:val="single" w:sz="4" w:space="0" w:color="auto"/>
              <w:right w:val="single" w:sz="4" w:space="0" w:color="auto"/>
            </w:tcBorders>
          </w:tcPr>
          <w:p w14:paraId="1EE49D4E" w14:textId="77777777" w:rsidR="00A31E9F" w:rsidRPr="009230C7" w:rsidRDefault="00A31E9F" w:rsidP="00A31E9F">
            <w:pPr>
              <w:pStyle w:val="ConsPlusCell"/>
              <w:ind w:left="1295"/>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Pr>
          <w:p w14:paraId="43738DDB" w14:textId="77777777" w:rsidR="00A31E9F" w:rsidRPr="009230C7" w:rsidRDefault="00A31E9F" w:rsidP="00A31E9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sz w:val="28"/>
                <w:szCs w:val="28"/>
              </w:rPr>
              <w:t>1 на МДБ</w:t>
            </w:r>
          </w:p>
        </w:tc>
      </w:tr>
      <w:tr w:rsidR="0092029D" w:rsidRPr="009230C7" w14:paraId="5950ACAC" w14:textId="77777777" w:rsidTr="00A31E9F">
        <w:trPr>
          <w:trHeight w:val="467"/>
          <w:tblCellSpacing w:w="5" w:type="nil"/>
        </w:trPr>
        <w:tc>
          <w:tcPr>
            <w:tcW w:w="567" w:type="dxa"/>
            <w:tcBorders>
              <w:left w:val="single" w:sz="4" w:space="0" w:color="auto"/>
              <w:bottom w:val="single" w:sz="4" w:space="0" w:color="auto"/>
              <w:right w:val="single" w:sz="4" w:space="0" w:color="auto"/>
            </w:tcBorders>
          </w:tcPr>
          <w:p w14:paraId="3946F5F8" w14:textId="77777777" w:rsidR="00A31E9F" w:rsidRPr="009230C7" w:rsidRDefault="00A31E9F" w:rsidP="00A31E9F">
            <w:pPr>
              <w:pStyle w:val="ConsPlusCell"/>
              <w:numPr>
                <w:ilvl w:val="0"/>
                <w:numId w:val="13"/>
              </w:numPr>
              <w:ind w:left="357" w:hanging="357"/>
              <w:rPr>
                <w:rFonts w:ascii="Times New Roman" w:hAnsi="Times New Roman" w:cs="Times New Roman"/>
                <w:sz w:val="28"/>
                <w:szCs w:val="28"/>
              </w:rPr>
            </w:pPr>
          </w:p>
        </w:tc>
        <w:tc>
          <w:tcPr>
            <w:tcW w:w="4536" w:type="dxa"/>
            <w:tcBorders>
              <w:left w:val="single" w:sz="4" w:space="0" w:color="auto"/>
              <w:bottom w:val="single" w:sz="4" w:space="0" w:color="auto"/>
              <w:right w:val="single" w:sz="4" w:space="0" w:color="auto"/>
            </w:tcBorders>
          </w:tcPr>
          <w:p w14:paraId="72570514"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Стетофонендоскоп</w:t>
            </w:r>
          </w:p>
        </w:tc>
        <w:tc>
          <w:tcPr>
            <w:tcW w:w="2127" w:type="dxa"/>
            <w:tcBorders>
              <w:left w:val="single" w:sz="4" w:space="0" w:color="auto"/>
              <w:bottom w:val="single" w:sz="4" w:space="0" w:color="auto"/>
              <w:right w:val="single" w:sz="4" w:space="0" w:color="auto"/>
            </w:tcBorders>
          </w:tcPr>
          <w:p w14:paraId="0F6AD63E"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124550</w:t>
            </w:r>
          </w:p>
        </w:tc>
        <w:tc>
          <w:tcPr>
            <w:tcW w:w="1984" w:type="dxa"/>
            <w:tcBorders>
              <w:left w:val="single" w:sz="4" w:space="0" w:color="auto"/>
              <w:bottom w:val="single" w:sz="4" w:space="0" w:color="auto"/>
              <w:right w:val="single" w:sz="4" w:space="0" w:color="auto"/>
            </w:tcBorders>
          </w:tcPr>
          <w:p w14:paraId="10A9B350" w14:textId="77777777" w:rsidR="00A31E9F" w:rsidRPr="009230C7" w:rsidRDefault="00A31E9F" w:rsidP="00A31E9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sz w:val="28"/>
                <w:szCs w:val="28"/>
              </w:rPr>
              <w:t>1 на МДБ</w:t>
            </w:r>
          </w:p>
        </w:tc>
      </w:tr>
      <w:tr w:rsidR="0092029D" w:rsidRPr="009230C7" w14:paraId="1BBF5255" w14:textId="77777777" w:rsidTr="00A31E9F">
        <w:trPr>
          <w:trHeight w:val="467"/>
          <w:tblCellSpacing w:w="5" w:type="nil"/>
        </w:trPr>
        <w:tc>
          <w:tcPr>
            <w:tcW w:w="567" w:type="dxa"/>
            <w:tcBorders>
              <w:left w:val="single" w:sz="4" w:space="0" w:color="auto"/>
              <w:bottom w:val="single" w:sz="4" w:space="0" w:color="auto"/>
              <w:right w:val="single" w:sz="4" w:space="0" w:color="auto"/>
            </w:tcBorders>
          </w:tcPr>
          <w:p w14:paraId="06FD2D90" w14:textId="77777777" w:rsidR="00A31E9F" w:rsidRPr="009230C7" w:rsidRDefault="00A31E9F" w:rsidP="00A31E9F">
            <w:pPr>
              <w:pStyle w:val="ConsPlusCell"/>
              <w:numPr>
                <w:ilvl w:val="0"/>
                <w:numId w:val="13"/>
              </w:numPr>
              <w:ind w:left="357" w:hanging="357"/>
              <w:rPr>
                <w:rFonts w:ascii="Times New Roman" w:hAnsi="Times New Roman" w:cs="Times New Roman"/>
                <w:sz w:val="28"/>
                <w:szCs w:val="28"/>
              </w:rPr>
            </w:pPr>
          </w:p>
        </w:tc>
        <w:tc>
          <w:tcPr>
            <w:tcW w:w="4536" w:type="dxa"/>
            <w:tcBorders>
              <w:left w:val="single" w:sz="4" w:space="0" w:color="auto"/>
              <w:bottom w:val="single" w:sz="4" w:space="0" w:color="auto"/>
              <w:right w:val="single" w:sz="4" w:space="0" w:color="auto"/>
            </w:tcBorders>
          </w:tcPr>
          <w:p w14:paraId="39C99014"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Угломер</w:t>
            </w:r>
          </w:p>
        </w:tc>
        <w:tc>
          <w:tcPr>
            <w:tcW w:w="2127" w:type="dxa"/>
            <w:tcBorders>
              <w:left w:val="single" w:sz="4" w:space="0" w:color="auto"/>
              <w:bottom w:val="single" w:sz="4" w:space="0" w:color="auto"/>
              <w:right w:val="single" w:sz="4" w:space="0" w:color="auto"/>
            </w:tcBorders>
          </w:tcPr>
          <w:p w14:paraId="04A933E6"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181060</w:t>
            </w:r>
          </w:p>
        </w:tc>
        <w:tc>
          <w:tcPr>
            <w:tcW w:w="1984" w:type="dxa"/>
            <w:tcBorders>
              <w:left w:val="single" w:sz="4" w:space="0" w:color="auto"/>
              <w:bottom w:val="single" w:sz="4" w:space="0" w:color="auto"/>
              <w:right w:val="single" w:sz="4" w:space="0" w:color="auto"/>
            </w:tcBorders>
          </w:tcPr>
          <w:p w14:paraId="6A38AFDB" w14:textId="77777777" w:rsidR="00A31E9F" w:rsidRPr="009230C7" w:rsidRDefault="00A31E9F" w:rsidP="00A31E9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bCs/>
                <w:sz w:val="28"/>
                <w:szCs w:val="28"/>
              </w:rPr>
              <w:t>1 на МДБ</w:t>
            </w:r>
          </w:p>
        </w:tc>
      </w:tr>
      <w:tr w:rsidR="0092029D" w:rsidRPr="009230C7" w14:paraId="08D6E65E" w14:textId="77777777" w:rsidTr="00A31E9F">
        <w:trPr>
          <w:trHeight w:val="467"/>
          <w:tblCellSpacing w:w="5" w:type="nil"/>
        </w:trPr>
        <w:tc>
          <w:tcPr>
            <w:tcW w:w="567" w:type="dxa"/>
            <w:tcBorders>
              <w:left w:val="single" w:sz="4" w:space="0" w:color="auto"/>
              <w:bottom w:val="single" w:sz="4" w:space="0" w:color="auto"/>
              <w:right w:val="single" w:sz="4" w:space="0" w:color="auto"/>
            </w:tcBorders>
          </w:tcPr>
          <w:p w14:paraId="15C63E54" w14:textId="77777777" w:rsidR="00A31E9F" w:rsidRPr="009230C7" w:rsidRDefault="00A31E9F" w:rsidP="00A31E9F">
            <w:pPr>
              <w:pStyle w:val="ConsPlusCell"/>
              <w:numPr>
                <w:ilvl w:val="0"/>
                <w:numId w:val="13"/>
              </w:numPr>
              <w:ind w:left="357" w:hanging="357"/>
              <w:rPr>
                <w:rFonts w:ascii="Times New Roman" w:hAnsi="Times New Roman" w:cs="Times New Roman"/>
                <w:sz w:val="28"/>
                <w:szCs w:val="28"/>
              </w:rPr>
            </w:pPr>
          </w:p>
        </w:tc>
        <w:tc>
          <w:tcPr>
            <w:tcW w:w="4536" w:type="dxa"/>
            <w:tcBorders>
              <w:left w:val="single" w:sz="4" w:space="0" w:color="auto"/>
              <w:bottom w:val="single" w:sz="4" w:space="0" w:color="auto"/>
              <w:right w:val="single" w:sz="4" w:space="0" w:color="auto"/>
            </w:tcBorders>
          </w:tcPr>
          <w:p w14:paraId="7151DFE0"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Динамометр </w:t>
            </w:r>
          </w:p>
        </w:tc>
        <w:tc>
          <w:tcPr>
            <w:tcW w:w="2127" w:type="dxa"/>
            <w:tcBorders>
              <w:left w:val="single" w:sz="4" w:space="0" w:color="auto"/>
              <w:bottom w:val="single" w:sz="4" w:space="0" w:color="auto"/>
              <w:right w:val="single" w:sz="4" w:space="0" w:color="auto"/>
            </w:tcBorders>
          </w:tcPr>
          <w:p w14:paraId="6D067987" w14:textId="77777777" w:rsidR="00A31E9F" w:rsidRPr="009230C7" w:rsidRDefault="00A31E9F"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103780</w:t>
            </w:r>
          </w:p>
        </w:tc>
        <w:tc>
          <w:tcPr>
            <w:tcW w:w="1984" w:type="dxa"/>
            <w:tcBorders>
              <w:left w:val="single" w:sz="4" w:space="0" w:color="auto"/>
              <w:bottom w:val="single" w:sz="4" w:space="0" w:color="auto"/>
              <w:right w:val="single" w:sz="4" w:space="0" w:color="auto"/>
            </w:tcBorders>
          </w:tcPr>
          <w:p w14:paraId="2C711247" w14:textId="77777777" w:rsidR="00A31E9F" w:rsidRPr="009230C7" w:rsidRDefault="00A31E9F"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МДБ</w:t>
            </w:r>
          </w:p>
        </w:tc>
      </w:tr>
      <w:tr w:rsidR="0092029D" w:rsidRPr="009230C7" w14:paraId="36C8F386" w14:textId="77777777" w:rsidTr="00A31E9F">
        <w:trPr>
          <w:trHeight w:val="467"/>
          <w:tblCellSpacing w:w="5" w:type="nil"/>
        </w:trPr>
        <w:tc>
          <w:tcPr>
            <w:tcW w:w="567" w:type="dxa"/>
            <w:tcBorders>
              <w:left w:val="single" w:sz="4" w:space="0" w:color="auto"/>
              <w:bottom w:val="single" w:sz="4" w:space="0" w:color="auto"/>
              <w:right w:val="single" w:sz="4" w:space="0" w:color="auto"/>
            </w:tcBorders>
          </w:tcPr>
          <w:p w14:paraId="37505CF2" w14:textId="77777777" w:rsidR="00A31E9F" w:rsidRPr="009230C7" w:rsidRDefault="00A31E9F" w:rsidP="00A31E9F">
            <w:pPr>
              <w:pStyle w:val="ConsPlusCell"/>
              <w:numPr>
                <w:ilvl w:val="0"/>
                <w:numId w:val="13"/>
              </w:numPr>
              <w:ind w:left="357" w:hanging="357"/>
              <w:rPr>
                <w:rFonts w:ascii="Times New Roman" w:hAnsi="Times New Roman" w:cs="Times New Roman"/>
                <w:sz w:val="28"/>
                <w:szCs w:val="28"/>
              </w:rPr>
            </w:pPr>
          </w:p>
        </w:tc>
        <w:tc>
          <w:tcPr>
            <w:tcW w:w="4536" w:type="dxa"/>
            <w:tcBorders>
              <w:left w:val="single" w:sz="4" w:space="0" w:color="auto"/>
              <w:bottom w:val="single" w:sz="4" w:space="0" w:color="auto"/>
              <w:right w:val="single" w:sz="4" w:space="0" w:color="auto"/>
            </w:tcBorders>
          </w:tcPr>
          <w:p w14:paraId="210A7D9E"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Сантиметровая лента</w:t>
            </w:r>
          </w:p>
        </w:tc>
        <w:tc>
          <w:tcPr>
            <w:tcW w:w="2127" w:type="dxa"/>
            <w:tcBorders>
              <w:left w:val="single" w:sz="4" w:space="0" w:color="auto"/>
              <w:bottom w:val="single" w:sz="4" w:space="0" w:color="auto"/>
              <w:right w:val="single" w:sz="4" w:space="0" w:color="auto"/>
            </w:tcBorders>
          </w:tcPr>
          <w:p w14:paraId="2A81D7BD" w14:textId="77777777" w:rsidR="00A31E9F" w:rsidRPr="009230C7" w:rsidRDefault="00A31E9F" w:rsidP="00A31E9F">
            <w:pPr>
              <w:pStyle w:val="ConsPlusCell"/>
              <w:rPr>
                <w:rFonts w:ascii="Times New Roman" w:hAnsi="Times New Roman" w:cs="Times New Roman"/>
                <w:bCs/>
                <w:sz w:val="28"/>
                <w:szCs w:val="28"/>
              </w:rPr>
            </w:pPr>
            <w:r w:rsidRPr="009230C7">
              <w:rPr>
                <w:rFonts w:ascii="Times New Roman" w:hAnsi="Times New Roman" w:cs="Times New Roman"/>
                <w:bCs/>
                <w:sz w:val="28"/>
                <w:szCs w:val="28"/>
              </w:rPr>
              <w:t>105620</w:t>
            </w:r>
          </w:p>
        </w:tc>
        <w:tc>
          <w:tcPr>
            <w:tcW w:w="1984" w:type="dxa"/>
            <w:tcBorders>
              <w:left w:val="single" w:sz="4" w:space="0" w:color="auto"/>
              <w:bottom w:val="single" w:sz="4" w:space="0" w:color="auto"/>
              <w:right w:val="single" w:sz="4" w:space="0" w:color="auto"/>
            </w:tcBorders>
          </w:tcPr>
          <w:p w14:paraId="523E301F" w14:textId="77777777" w:rsidR="00A31E9F" w:rsidRPr="009230C7" w:rsidRDefault="00A31E9F"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МДБ</w:t>
            </w:r>
          </w:p>
        </w:tc>
      </w:tr>
      <w:tr w:rsidR="0092029D" w:rsidRPr="009230C7" w14:paraId="7235EAA1" w14:textId="77777777" w:rsidTr="00A31E9F">
        <w:trPr>
          <w:trHeight w:val="467"/>
          <w:tblCellSpacing w:w="5" w:type="nil"/>
        </w:trPr>
        <w:tc>
          <w:tcPr>
            <w:tcW w:w="567" w:type="dxa"/>
            <w:tcBorders>
              <w:left w:val="single" w:sz="4" w:space="0" w:color="auto"/>
              <w:bottom w:val="single" w:sz="4" w:space="0" w:color="auto"/>
              <w:right w:val="single" w:sz="4" w:space="0" w:color="auto"/>
            </w:tcBorders>
          </w:tcPr>
          <w:p w14:paraId="5633227C" w14:textId="77777777" w:rsidR="00A31E9F" w:rsidRPr="009230C7" w:rsidRDefault="00A31E9F" w:rsidP="00A31E9F">
            <w:pPr>
              <w:pStyle w:val="ConsPlusCell"/>
              <w:numPr>
                <w:ilvl w:val="0"/>
                <w:numId w:val="13"/>
              </w:numPr>
              <w:ind w:left="357" w:hanging="357"/>
              <w:rPr>
                <w:rFonts w:ascii="Times New Roman" w:hAnsi="Times New Roman" w:cs="Times New Roman"/>
                <w:sz w:val="28"/>
                <w:szCs w:val="28"/>
              </w:rPr>
            </w:pPr>
          </w:p>
        </w:tc>
        <w:tc>
          <w:tcPr>
            <w:tcW w:w="4536" w:type="dxa"/>
            <w:tcBorders>
              <w:left w:val="single" w:sz="4" w:space="0" w:color="auto"/>
              <w:bottom w:val="single" w:sz="4" w:space="0" w:color="auto"/>
              <w:right w:val="single" w:sz="4" w:space="0" w:color="auto"/>
            </w:tcBorders>
          </w:tcPr>
          <w:p w14:paraId="02BEE1D7"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Неврологический молоточек </w:t>
            </w:r>
          </w:p>
        </w:tc>
        <w:tc>
          <w:tcPr>
            <w:tcW w:w="2127" w:type="dxa"/>
            <w:tcBorders>
              <w:left w:val="single" w:sz="4" w:space="0" w:color="auto"/>
              <w:bottom w:val="single" w:sz="4" w:space="0" w:color="auto"/>
              <w:right w:val="single" w:sz="4" w:space="0" w:color="auto"/>
            </w:tcBorders>
          </w:tcPr>
          <w:p w14:paraId="6FEAB312"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rPr>
              <w:t>300820</w:t>
            </w:r>
          </w:p>
        </w:tc>
        <w:tc>
          <w:tcPr>
            <w:tcW w:w="1984" w:type="dxa"/>
            <w:tcBorders>
              <w:left w:val="single" w:sz="4" w:space="0" w:color="auto"/>
              <w:bottom w:val="single" w:sz="4" w:space="0" w:color="auto"/>
              <w:right w:val="single" w:sz="4" w:space="0" w:color="auto"/>
            </w:tcBorders>
          </w:tcPr>
          <w:p w14:paraId="19E49BB3" w14:textId="77777777" w:rsidR="00A31E9F" w:rsidRPr="009230C7" w:rsidRDefault="00A31E9F" w:rsidP="00A31E9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bCs/>
                <w:sz w:val="28"/>
                <w:szCs w:val="28"/>
              </w:rPr>
              <w:t>1 на МДБ</w:t>
            </w:r>
          </w:p>
        </w:tc>
      </w:tr>
      <w:tr w:rsidR="0092029D" w:rsidRPr="009230C7" w14:paraId="41510D0C" w14:textId="77777777" w:rsidTr="00A31E9F">
        <w:trPr>
          <w:trHeight w:val="467"/>
          <w:tblCellSpacing w:w="5" w:type="nil"/>
        </w:trPr>
        <w:tc>
          <w:tcPr>
            <w:tcW w:w="567" w:type="dxa"/>
            <w:tcBorders>
              <w:left w:val="single" w:sz="4" w:space="0" w:color="auto"/>
              <w:bottom w:val="single" w:sz="4" w:space="0" w:color="auto"/>
              <w:right w:val="single" w:sz="4" w:space="0" w:color="auto"/>
            </w:tcBorders>
          </w:tcPr>
          <w:p w14:paraId="19772311" w14:textId="77777777" w:rsidR="00A31E9F" w:rsidRPr="009230C7" w:rsidRDefault="00A31E9F" w:rsidP="00A31E9F">
            <w:pPr>
              <w:pStyle w:val="ConsPlusCell"/>
              <w:numPr>
                <w:ilvl w:val="0"/>
                <w:numId w:val="13"/>
              </w:numPr>
              <w:ind w:left="357" w:hanging="357"/>
              <w:rPr>
                <w:rFonts w:ascii="Times New Roman" w:hAnsi="Times New Roman" w:cs="Times New Roman"/>
                <w:sz w:val="28"/>
                <w:szCs w:val="28"/>
              </w:rPr>
            </w:pPr>
          </w:p>
        </w:tc>
        <w:tc>
          <w:tcPr>
            <w:tcW w:w="4536" w:type="dxa"/>
            <w:tcBorders>
              <w:left w:val="single" w:sz="4" w:space="0" w:color="auto"/>
              <w:bottom w:val="single" w:sz="4" w:space="0" w:color="auto"/>
              <w:right w:val="single" w:sz="4" w:space="0" w:color="auto"/>
            </w:tcBorders>
          </w:tcPr>
          <w:p w14:paraId="0A891154"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Кисточка (для проверки тактильной чувствительности)</w:t>
            </w:r>
          </w:p>
        </w:tc>
        <w:tc>
          <w:tcPr>
            <w:tcW w:w="2127" w:type="dxa"/>
            <w:tcBorders>
              <w:left w:val="single" w:sz="4" w:space="0" w:color="auto"/>
              <w:bottom w:val="single" w:sz="4" w:space="0" w:color="auto"/>
              <w:right w:val="single" w:sz="4" w:space="0" w:color="auto"/>
            </w:tcBorders>
          </w:tcPr>
          <w:p w14:paraId="476A884D" w14:textId="77777777" w:rsidR="00A31E9F" w:rsidRPr="009230C7" w:rsidRDefault="00A31E9F" w:rsidP="00A31E9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135640</w:t>
            </w:r>
          </w:p>
        </w:tc>
        <w:tc>
          <w:tcPr>
            <w:tcW w:w="1984" w:type="dxa"/>
            <w:tcBorders>
              <w:left w:val="single" w:sz="4" w:space="0" w:color="auto"/>
              <w:bottom w:val="single" w:sz="4" w:space="0" w:color="auto"/>
              <w:right w:val="single" w:sz="4" w:space="0" w:color="auto"/>
            </w:tcBorders>
          </w:tcPr>
          <w:p w14:paraId="5CFBC212" w14:textId="77777777" w:rsidR="00A31E9F" w:rsidRPr="009230C7" w:rsidRDefault="00A31E9F" w:rsidP="00A31E9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bCs/>
                <w:sz w:val="28"/>
                <w:szCs w:val="28"/>
              </w:rPr>
              <w:t>1 на МДБ</w:t>
            </w:r>
          </w:p>
        </w:tc>
      </w:tr>
      <w:tr w:rsidR="0092029D" w:rsidRPr="009230C7" w14:paraId="788C3B59" w14:textId="77777777" w:rsidTr="00A31E9F">
        <w:trPr>
          <w:trHeight w:val="467"/>
          <w:tblCellSpacing w:w="5" w:type="nil"/>
        </w:trPr>
        <w:tc>
          <w:tcPr>
            <w:tcW w:w="567" w:type="dxa"/>
            <w:tcBorders>
              <w:left w:val="single" w:sz="4" w:space="0" w:color="auto"/>
              <w:bottom w:val="single" w:sz="4" w:space="0" w:color="auto"/>
              <w:right w:val="single" w:sz="4" w:space="0" w:color="auto"/>
            </w:tcBorders>
          </w:tcPr>
          <w:p w14:paraId="5D6E5D66" w14:textId="77777777" w:rsidR="00A31E9F" w:rsidRPr="009230C7" w:rsidRDefault="00A31E9F" w:rsidP="00A31E9F">
            <w:pPr>
              <w:pStyle w:val="ConsPlusCell"/>
              <w:numPr>
                <w:ilvl w:val="0"/>
                <w:numId w:val="13"/>
              </w:numPr>
              <w:ind w:left="357" w:hanging="357"/>
              <w:rPr>
                <w:rFonts w:ascii="Times New Roman" w:hAnsi="Times New Roman" w:cs="Times New Roman"/>
                <w:sz w:val="28"/>
                <w:szCs w:val="28"/>
              </w:rPr>
            </w:pPr>
          </w:p>
        </w:tc>
        <w:tc>
          <w:tcPr>
            <w:tcW w:w="4536" w:type="dxa"/>
            <w:tcBorders>
              <w:left w:val="single" w:sz="4" w:space="0" w:color="auto"/>
              <w:bottom w:val="single" w:sz="4" w:space="0" w:color="auto"/>
              <w:right w:val="single" w:sz="4" w:space="0" w:color="auto"/>
            </w:tcBorders>
          </w:tcPr>
          <w:p w14:paraId="6E01FC4D"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Термоэстезиометр</w:t>
            </w:r>
          </w:p>
        </w:tc>
        <w:tc>
          <w:tcPr>
            <w:tcW w:w="2127" w:type="dxa"/>
            <w:tcBorders>
              <w:left w:val="single" w:sz="4" w:space="0" w:color="auto"/>
              <w:bottom w:val="single" w:sz="4" w:space="0" w:color="auto"/>
              <w:right w:val="single" w:sz="4" w:space="0" w:color="auto"/>
            </w:tcBorders>
          </w:tcPr>
          <w:p w14:paraId="5D39058A" w14:textId="77777777" w:rsidR="00A31E9F" w:rsidRPr="009230C7" w:rsidRDefault="00A31E9F" w:rsidP="00A31E9F">
            <w:pPr>
              <w:pStyle w:val="ConsPlusCell"/>
              <w:rPr>
                <w:rFonts w:ascii="Times New Roman" w:hAnsi="Times New Roman" w:cs="Times New Roman"/>
                <w:bCs/>
                <w:sz w:val="28"/>
                <w:szCs w:val="28"/>
                <w:lang w:val="en-US"/>
              </w:rPr>
            </w:pPr>
          </w:p>
        </w:tc>
        <w:tc>
          <w:tcPr>
            <w:tcW w:w="1984" w:type="dxa"/>
            <w:tcBorders>
              <w:left w:val="single" w:sz="4" w:space="0" w:color="auto"/>
              <w:bottom w:val="single" w:sz="4" w:space="0" w:color="auto"/>
              <w:right w:val="single" w:sz="4" w:space="0" w:color="auto"/>
            </w:tcBorders>
          </w:tcPr>
          <w:p w14:paraId="6F966ACD" w14:textId="77777777" w:rsidR="00A31E9F" w:rsidRPr="009230C7" w:rsidRDefault="00A31E9F"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МДБ</w:t>
            </w:r>
          </w:p>
        </w:tc>
      </w:tr>
      <w:tr w:rsidR="0092029D" w:rsidRPr="009230C7" w14:paraId="4FBFFD86" w14:textId="77777777" w:rsidTr="00A31E9F">
        <w:trPr>
          <w:trHeight w:val="467"/>
          <w:tblCellSpacing w:w="5" w:type="nil"/>
        </w:trPr>
        <w:tc>
          <w:tcPr>
            <w:tcW w:w="567" w:type="dxa"/>
            <w:tcBorders>
              <w:left w:val="single" w:sz="4" w:space="0" w:color="auto"/>
              <w:bottom w:val="single" w:sz="4" w:space="0" w:color="auto"/>
              <w:right w:val="single" w:sz="4" w:space="0" w:color="auto"/>
            </w:tcBorders>
          </w:tcPr>
          <w:p w14:paraId="36CDAF5B" w14:textId="77777777" w:rsidR="00A31E9F" w:rsidRPr="009230C7" w:rsidRDefault="00A31E9F" w:rsidP="00A31E9F">
            <w:pPr>
              <w:pStyle w:val="ConsPlusCell"/>
              <w:numPr>
                <w:ilvl w:val="0"/>
                <w:numId w:val="13"/>
              </w:numPr>
              <w:ind w:left="357" w:hanging="357"/>
              <w:rPr>
                <w:rFonts w:ascii="Times New Roman" w:hAnsi="Times New Roman" w:cs="Times New Roman"/>
                <w:sz w:val="28"/>
                <w:szCs w:val="28"/>
              </w:rPr>
            </w:pPr>
          </w:p>
        </w:tc>
        <w:tc>
          <w:tcPr>
            <w:tcW w:w="4536" w:type="dxa"/>
            <w:tcBorders>
              <w:left w:val="single" w:sz="4" w:space="0" w:color="auto"/>
              <w:bottom w:val="single" w:sz="4" w:space="0" w:color="auto"/>
              <w:right w:val="single" w:sz="4" w:space="0" w:color="auto"/>
            </w:tcBorders>
          </w:tcPr>
          <w:p w14:paraId="0BCD10CD"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Камертон неврологический градуированный 128 Гц</w:t>
            </w:r>
          </w:p>
        </w:tc>
        <w:tc>
          <w:tcPr>
            <w:tcW w:w="2127" w:type="dxa"/>
            <w:tcBorders>
              <w:left w:val="single" w:sz="4" w:space="0" w:color="auto"/>
              <w:bottom w:val="single" w:sz="4" w:space="0" w:color="auto"/>
              <w:right w:val="single" w:sz="4" w:space="0" w:color="auto"/>
            </w:tcBorders>
          </w:tcPr>
          <w:p w14:paraId="550A3AAC" w14:textId="77777777" w:rsidR="00A31E9F" w:rsidRPr="009230C7" w:rsidRDefault="00A31E9F" w:rsidP="00A31E9F">
            <w:pPr>
              <w:pStyle w:val="ConsPlusCell"/>
              <w:rPr>
                <w:rFonts w:ascii="Times New Roman" w:hAnsi="Times New Roman" w:cs="Times New Roman"/>
                <w:bCs/>
                <w:sz w:val="28"/>
                <w:szCs w:val="28"/>
                <w:lang w:val="en-US"/>
              </w:rPr>
            </w:pPr>
          </w:p>
        </w:tc>
        <w:tc>
          <w:tcPr>
            <w:tcW w:w="1984" w:type="dxa"/>
            <w:tcBorders>
              <w:left w:val="single" w:sz="4" w:space="0" w:color="auto"/>
              <w:bottom w:val="single" w:sz="4" w:space="0" w:color="auto"/>
              <w:right w:val="single" w:sz="4" w:space="0" w:color="auto"/>
            </w:tcBorders>
          </w:tcPr>
          <w:p w14:paraId="0479CD27" w14:textId="77777777" w:rsidR="00A31E9F" w:rsidRPr="009230C7" w:rsidRDefault="00A31E9F"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МДБ</w:t>
            </w:r>
          </w:p>
        </w:tc>
      </w:tr>
      <w:tr w:rsidR="0092029D" w:rsidRPr="009230C7" w14:paraId="64BF7984" w14:textId="77777777" w:rsidTr="00A31E9F">
        <w:trPr>
          <w:trHeight w:val="467"/>
          <w:tblCellSpacing w:w="5" w:type="nil"/>
        </w:trPr>
        <w:tc>
          <w:tcPr>
            <w:tcW w:w="567" w:type="dxa"/>
            <w:tcBorders>
              <w:left w:val="single" w:sz="4" w:space="0" w:color="auto"/>
              <w:bottom w:val="single" w:sz="4" w:space="0" w:color="auto"/>
              <w:right w:val="single" w:sz="4" w:space="0" w:color="auto"/>
            </w:tcBorders>
          </w:tcPr>
          <w:p w14:paraId="136DEBE7" w14:textId="77777777" w:rsidR="00A31E9F" w:rsidRPr="009230C7" w:rsidRDefault="00A31E9F" w:rsidP="00A31E9F">
            <w:pPr>
              <w:pStyle w:val="ConsPlusCell"/>
              <w:numPr>
                <w:ilvl w:val="0"/>
                <w:numId w:val="13"/>
              </w:numPr>
              <w:ind w:left="357" w:hanging="357"/>
              <w:rPr>
                <w:rFonts w:ascii="Times New Roman" w:hAnsi="Times New Roman" w:cs="Times New Roman"/>
                <w:sz w:val="28"/>
                <w:szCs w:val="28"/>
              </w:rPr>
            </w:pPr>
          </w:p>
        </w:tc>
        <w:tc>
          <w:tcPr>
            <w:tcW w:w="4536" w:type="dxa"/>
            <w:tcBorders>
              <w:left w:val="single" w:sz="4" w:space="0" w:color="auto"/>
              <w:bottom w:val="single" w:sz="4" w:space="0" w:color="auto"/>
              <w:right w:val="single" w:sz="4" w:space="0" w:color="auto"/>
            </w:tcBorders>
          </w:tcPr>
          <w:p w14:paraId="7AFFB7CF"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Эстезиометр</w:t>
            </w:r>
          </w:p>
        </w:tc>
        <w:tc>
          <w:tcPr>
            <w:tcW w:w="2127" w:type="dxa"/>
            <w:tcBorders>
              <w:left w:val="single" w:sz="4" w:space="0" w:color="auto"/>
              <w:bottom w:val="single" w:sz="4" w:space="0" w:color="auto"/>
              <w:right w:val="single" w:sz="4" w:space="0" w:color="auto"/>
            </w:tcBorders>
          </w:tcPr>
          <w:p w14:paraId="3F3B778F" w14:textId="77777777" w:rsidR="00A31E9F" w:rsidRPr="009230C7" w:rsidRDefault="00A31E9F" w:rsidP="00A31E9F">
            <w:pPr>
              <w:pStyle w:val="ConsPlusCell"/>
              <w:rPr>
                <w:rFonts w:ascii="Times New Roman" w:hAnsi="Times New Roman" w:cs="Times New Roman"/>
                <w:bCs/>
                <w:sz w:val="28"/>
                <w:szCs w:val="28"/>
                <w:lang w:val="en-US"/>
              </w:rPr>
            </w:pPr>
          </w:p>
        </w:tc>
        <w:tc>
          <w:tcPr>
            <w:tcW w:w="1984" w:type="dxa"/>
            <w:tcBorders>
              <w:left w:val="single" w:sz="4" w:space="0" w:color="auto"/>
              <w:bottom w:val="single" w:sz="4" w:space="0" w:color="auto"/>
              <w:right w:val="single" w:sz="4" w:space="0" w:color="auto"/>
            </w:tcBorders>
          </w:tcPr>
          <w:p w14:paraId="6766906C" w14:textId="77777777" w:rsidR="00A31E9F" w:rsidRPr="009230C7" w:rsidRDefault="00A31E9F"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МДБ</w:t>
            </w:r>
          </w:p>
        </w:tc>
      </w:tr>
      <w:tr w:rsidR="0092029D" w:rsidRPr="009230C7" w14:paraId="7ACC8A14" w14:textId="77777777" w:rsidTr="00A31E9F">
        <w:trPr>
          <w:trHeight w:val="467"/>
          <w:tblCellSpacing w:w="5" w:type="nil"/>
        </w:trPr>
        <w:tc>
          <w:tcPr>
            <w:tcW w:w="567" w:type="dxa"/>
            <w:tcBorders>
              <w:left w:val="single" w:sz="4" w:space="0" w:color="auto"/>
              <w:bottom w:val="single" w:sz="4" w:space="0" w:color="auto"/>
              <w:right w:val="single" w:sz="4" w:space="0" w:color="auto"/>
            </w:tcBorders>
          </w:tcPr>
          <w:p w14:paraId="20A5A794" w14:textId="77777777" w:rsidR="00A31E9F" w:rsidRPr="009230C7" w:rsidRDefault="00A31E9F" w:rsidP="00A31E9F">
            <w:pPr>
              <w:pStyle w:val="ConsPlusCell"/>
              <w:numPr>
                <w:ilvl w:val="0"/>
                <w:numId w:val="13"/>
              </w:numPr>
              <w:ind w:left="357" w:hanging="357"/>
              <w:rPr>
                <w:rFonts w:ascii="Times New Roman" w:hAnsi="Times New Roman" w:cs="Times New Roman"/>
                <w:sz w:val="28"/>
                <w:szCs w:val="28"/>
              </w:rPr>
            </w:pPr>
          </w:p>
        </w:tc>
        <w:tc>
          <w:tcPr>
            <w:tcW w:w="4536" w:type="dxa"/>
            <w:tcBorders>
              <w:left w:val="single" w:sz="4" w:space="0" w:color="auto"/>
              <w:bottom w:val="single" w:sz="4" w:space="0" w:color="auto"/>
              <w:right w:val="single" w:sz="4" w:space="0" w:color="auto"/>
            </w:tcBorders>
          </w:tcPr>
          <w:p w14:paraId="0E1A9E74"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Циркуль Вебера</w:t>
            </w:r>
          </w:p>
        </w:tc>
        <w:tc>
          <w:tcPr>
            <w:tcW w:w="2127" w:type="dxa"/>
            <w:tcBorders>
              <w:left w:val="single" w:sz="4" w:space="0" w:color="auto"/>
              <w:bottom w:val="single" w:sz="4" w:space="0" w:color="auto"/>
              <w:right w:val="single" w:sz="4" w:space="0" w:color="auto"/>
            </w:tcBorders>
          </w:tcPr>
          <w:p w14:paraId="2E3D78C5" w14:textId="77777777" w:rsidR="00A31E9F" w:rsidRPr="009230C7" w:rsidRDefault="00A31E9F" w:rsidP="00A31E9F">
            <w:pPr>
              <w:pStyle w:val="ConsPlusCell"/>
              <w:rPr>
                <w:rFonts w:ascii="Times New Roman" w:hAnsi="Times New Roman" w:cs="Times New Roman"/>
                <w:bCs/>
                <w:sz w:val="28"/>
                <w:szCs w:val="28"/>
                <w:lang w:val="en-US"/>
              </w:rPr>
            </w:pPr>
          </w:p>
        </w:tc>
        <w:tc>
          <w:tcPr>
            <w:tcW w:w="1984" w:type="dxa"/>
            <w:tcBorders>
              <w:left w:val="single" w:sz="4" w:space="0" w:color="auto"/>
              <w:bottom w:val="single" w:sz="4" w:space="0" w:color="auto"/>
              <w:right w:val="single" w:sz="4" w:space="0" w:color="auto"/>
            </w:tcBorders>
          </w:tcPr>
          <w:p w14:paraId="074EF2FD" w14:textId="77777777" w:rsidR="00A31E9F" w:rsidRPr="009230C7" w:rsidRDefault="00A31E9F"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МДБ</w:t>
            </w:r>
          </w:p>
        </w:tc>
      </w:tr>
      <w:tr w:rsidR="0092029D" w:rsidRPr="009230C7" w14:paraId="1D6608B2" w14:textId="77777777" w:rsidTr="00A31E9F">
        <w:trPr>
          <w:trHeight w:val="467"/>
          <w:tblCellSpacing w:w="5" w:type="nil"/>
        </w:trPr>
        <w:tc>
          <w:tcPr>
            <w:tcW w:w="567" w:type="dxa"/>
            <w:tcBorders>
              <w:left w:val="single" w:sz="4" w:space="0" w:color="auto"/>
              <w:bottom w:val="single" w:sz="4" w:space="0" w:color="auto"/>
              <w:right w:val="single" w:sz="4" w:space="0" w:color="auto"/>
            </w:tcBorders>
          </w:tcPr>
          <w:p w14:paraId="13DA2DFC" w14:textId="77777777" w:rsidR="00A31E9F" w:rsidRPr="009230C7" w:rsidRDefault="00A31E9F" w:rsidP="00A31E9F">
            <w:pPr>
              <w:pStyle w:val="ConsPlusCell"/>
              <w:numPr>
                <w:ilvl w:val="0"/>
                <w:numId w:val="13"/>
              </w:numPr>
              <w:ind w:left="357" w:hanging="357"/>
              <w:rPr>
                <w:rFonts w:ascii="Times New Roman" w:hAnsi="Times New Roman" w:cs="Times New Roman"/>
                <w:sz w:val="28"/>
                <w:szCs w:val="28"/>
              </w:rPr>
            </w:pPr>
          </w:p>
        </w:tc>
        <w:tc>
          <w:tcPr>
            <w:tcW w:w="4536" w:type="dxa"/>
            <w:tcBorders>
              <w:left w:val="single" w:sz="4" w:space="0" w:color="auto"/>
              <w:bottom w:val="single" w:sz="4" w:space="0" w:color="auto"/>
              <w:right w:val="single" w:sz="4" w:space="0" w:color="auto"/>
            </w:tcBorders>
          </w:tcPr>
          <w:p w14:paraId="3422D4D2"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набор логопедических шпателей и зондов</w:t>
            </w:r>
          </w:p>
        </w:tc>
        <w:tc>
          <w:tcPr>
            <w:tcW w:w="2127" w:type="dxa"/>
            <w:tcBorders>
              <w:left w:val="single" w:sz="4" w:space="0" w:color="auto"/>
              <w:bottom w:val="single" w:sz="4" w:space="0" w:color="auto"/>
              <w:right w:val="single" w:sz="4" w:space="0" w:color="auto"/>
            </w:tcBorders>
          </w:tcPr>
          <w:p w14:paraId="374B3F93" w14:textId="77777777" w:rsidR="00A31E9F" w:rsidRPr="009230C7" w:rsidRDefault="00A31E9F" w:rsidP="00A31E9F">
            <w:pPr>
              <w:pStyle w:val="ConsPlusCell"/>
              <w:rPr>
                <w:rFonts w:ascii="Times New Roman" w:hAnsi="Times New Roman" w:cs="Times New Roman"/>
                <w:bCs/>
                <w:sz w:val="28"/>
                <w:szCs w:val="28"/>
              </w:rPr>
            </w:pPr>
          </w:p>
        </w:tc>
        <w:tc>
          <w:tcPr>
            <w:tcW w:w="1984" w:type="dxa"/>
            <w:tcBorders>
              <w:left w:val="single" w:sz="4" w:space="0" w:color="auto"/>
              <w:bottom w:val="single" w:sz="4" w:space="0" w:color="auto"/>
              <w:right w:val="single" w:sz="4" w:space="0" w:color="auto"/>
            </w:tcBorders>
          </w:tcPr>
          <w:p w14:paraId="5CD2C896" w14:textId="77777777" w:rsidR="00A31E9F" w:rsidRPr="009230C7" w:rsidRDefault="00A31E9F"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логопеда</w:t>
            </w:r>
          </w:p>
        </w:tc>
      </w:tr>
      <w:tr w:rsidR="0092029D" w:rsidRPr="009230C7" w14:paraId="1750EF0B" w14:textId="77777777" w:rsidTr="00A31E9F">
        <w:trPr>
          <w:trHeight w:val="467"/>
          <w:tblCellSpacing w:w="5" w:type="nil"/>
        </w:trPr>
        <w:tc>
          <w:tcPr>
            <w:tcW w:w="567" w:type="dxa"/>
            <w:tcBorders>
              <w:left w:val="single" w:sz="4" w:space="0" w:color="auto"/>
              <w:bottom w:val="single" w:sz="4" w:space="0" w:color="auto"/>
              <w:right w:val="single" w:sz="4" w:space="0" w:color="auto"/>
            </w:tcBorders>
          </w:tcPr>
          <w:p w14:paraId="6E686536" w14:textId="77777777" w:rsidR="00A31E9F" w:rsidRPr="009230C7" w:rsidRDefault="00A31E9F" w:rsidP="00A31E9F">
            <w:pPr>
              <w:pStyle w:val="ConsPlusCell"/>
              <w:numPr>
                <w:ilvl w:val="0"/>
                <w:numId w:val="13"/>
              </w:numPr>
              <w:ind w:left="357" w:hanging="357"/>
              <w:rPr>
                <w:rFonts w:ascii="Times New Roman" w:hAnsi="Times New Roman" w:cs="Times New Roman"/>
                <w:sz w:val="28"/>
                <w:szCs w:val="28"/>
              </w:rPr>
            </w:pPr>
          </w:p>
        </w:tc>
        <w:tc>
          <w:tcPr>
            <w:tcW w:w="4536" w:type="dxa"/>
            <w:tcBorders>
              <w:left w:val="single" w:sz="4" w:space="0" w:color="auto"/>
              <w:bottom w:val="single" w:sz="4" w:space="0" w:color="auto"/>
              <w:right w:val="single" w:sz="4" w:space="0" w:color="auto"/>
            </w:tcBorders>
          </w:tcPr>
          <w:p w14:paraId="35FFAC93"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Методические пособия (схемы нейропсихологического обследования высших психических функций</w:t>
            </w:r>
          </w:p>
        </w:tc>
        <w:tc>
          <w:tcPr>
            <w:tcW w:w="2127" w:type="dxa"/>
            <w:tcBorders>
              <w:left w:val="single" w:sz="4" w:space="0" w:color="auto"/>
              <w:bottom w:val="single" w:sz="4" w:space="0" w:color="auto"/>
              <w:right w:val="single" w:sz="4" w:space="0" w:color="auto"/>
            </w:tcBorders>
          </w:tcPr>
          <w:p w14:paraId="2C8C42DE" w14:textId="77777777" w:rsidR="00A31E9F" w:rsidRPr="009230C7" w:rsidRDefault="00A31E9F" w:rsidP="00A31E9F">
            <w:pPr>
              <w:pStyle w:val="ConsPlusCell"/>
              <w:rPr>
                <w:rFonts w:ascii="Times New Roman" w:hAnsi="Times New Roman" w:cs="Times New Roman"/>
                <w:bCs/>
                <w:sz w:val="28"/>
                <w:szCs w:val="28"/>
              </w:rPr>
            </w:pPr>
          </w:p>
        </w:tc>
        <w:tc>
          <w:tcPr>
            <w:tcW w:w="1984" w:type="dxa"/>
            <w:tcBorders>
              <w:left w:val="single" w:sz="4" w:space="0" w:color="auto"/>
              <w:bottom w:val="single" w:sz="4" w:space="0" w:color="auto"/>
              <w:right w:val="single" w:sz="4" w:space="0" w:color="auto"/>
            </w:tcBorders>
          </w:tcPr>
          <w:p w14:paraId="1BEE12B8" w14:textId="77777777" w:rsidR="00A31E9F" w:rsidRPr="009230C7" w:rsidRDefault="00A31E9F"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психолога/нейропсихолога</w:t>
            </w:r>
          </w:p>
        </w:tc>
      </w:tr>
      <w:tr w:rsidR="0092029D" w:rsidRPr="009230C7" w14:paraId="29B1F04D" w14:textId="77777777" w:rsidTr="00A31E9F">
        <w:trPr>
          <w:trHeight w:val="467"/>
          <w:tblCellSpacing w:w="5" w:type="nil"/>
        </w:trPr>
        <w:tc>
          <w:tcPr>
            <w:tcW w:w="567" w:type="dxa"/>
            <w:tcBorders>
              <w:left w:val="single" w:sz="4" w:space="0" w:color="auto"/>
              <w:bottom w:val="single" w:sz="4" w:space="0" w:color="auto"/>
              <w:right w:val="single" w:sz="4" w:space="0" w:color="auto"/>
            </w:tcBorders>
          </w:tcPr>
          <w:p w14:paraId="16EF3671" w14:textId="77777777" w:rsidR="00A31E9F" w:rsidRPr="009230C7" w:rsidRDefault="00A31E9F" w:rsidP="00A31E9F">
            <w:pPr>
              <w:pStyle w:val="ConsPlusCell"/>
              <w:numPr>
                <w:ilvl w:val="0"/>
                <w:numId w:val="13"/>
              </w:numPr>
              <w:ind w:left="357" w:hanging="357"/>
              <w:rPr>
                <w:rFonts w:ascii="Times New Roman" w:hAnsi="Times New Roman" w:cs="Times New Roman"/>
                <w:sz w:val="28"/>
                <w:szCs w:val="28"/>
              </w:rPr>
            </w:pPr>
          </w:p>
        </w:tc>
        <w:tc>
          <w:tcPr>
            <w:tcW w:w="4536" w:type="dxa"/>
            <w:tcBorders>
              <w:left w:val="single" w:sz="4" w:space="0" w:color="auto"/>
              <w:bottom w:val="single" w:sz="4" w:space="0" w:color="auto"/>
              <w:right w:val="single" w:sz="4" w:space="0" w:color="auto"/>
            </w:tcBorders>
          </w:tcPr>
          <w:p w14:paraId="72083E6D"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Экспресс анализатор глюкозы крови портативный с тест полосками на 100 исследований в месяц</w:t>
            </w:r>
          </w:p>
        </w:tc>
        <w:tc>
          <w:tcPr>
            <w:tcW w:w="2127" w:type="dxa"/>
            <w:tcBorders>
              <w:left w:val="single" w:sz="4" w:space="0" w:color="auto"/>
              <w:bottom w:val="single" w:sz="4" w:space="0" w:color="auto"/>
              <w:right w:val="single" w:sz="4" w:space="0" w:color="auto"/>
            </w:tcBorders>
          </w:tcPr>
          <w:p w14:paraId="414FD056" w14:textId="77777777" w:rsidR="00A31E9F" w:rsidRPr="009230C7" w:rsidRDefault="00A31E9F" w:rsidP="00A31E9F">
            <w:pPr>
              <w:pStyle w:val="ConsPlusCell"/>
              <w:rPr>
                <w:rFonts w:ascii="Times New Roman" w:hAnsi="Times New Roman" w:cs="Times New Roman"/>
                <w:bCs/>
                <w:sz w:val="28"/>
                <w:szCs w:val="28"/>
              </w:rPr>
            </w:pPr>
          </w:p>
        </w:tc>
        <w:tc>
          <w:tcPr>
            <w:tcW w:w="1984" w:type="dxa"/>
            <w:tcBorders>
              <w:left w:val="single" w:sz="4" w:space="0" w:color="auto"/>
              <w:bottom w:val="single" w:sz="4" w:space="0" w:color="auto"/>
              <w:right w:val="single" w:sz="4" w:space="0" w:color="auto"/>
            </w:tcBorders>
          </w:tcPr>
          <w:p w14:paraId="2DF84D15" w14:textId="77777777" w:rsidR="00A31E9F" w:rsidRPr="009230C7" w:rsidRDefault="00A31E9F"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sz w:val="28"/>
                <w:szCs w:val="28"/>
              </w:rPr>
              <w:t>1 на МДБ</w:t>
            </w:r>
          </w:p>
        </w:tc>
      </w:tr>
      <w:tr w:rsidR="0092029D" w:rsidRPr="009230C7" w14:paraId="2F9C9F4C" w14:textId="77777777" w:rsidTr="00A31E9F">
        <w:trPr>
          <w:trHeight w:val="467"/>
          <w:tblCellSpacing w:w="5" w:type="nil"/>
        </w:trPr>
        <w:tc>
          <w:tcPr>
            <w:tcW w:w="567" w:type="dxa"/>
            <w:tcBorders>
              <w:left w:val="single" w:sz="4" w:space="0" w:color="auto"/>
              <w:bottom w:val="single" w:sz="4" w:space="0" w:color="auto"/>
              <w:right w:val="single" w:sz="4" w:space="0" w:color="auto"/>
            </w:tcBorders>
          </w:tcPr>
          <w:p w14:paraId="2A5C935D" w14:textId="77777777" w:rsidR="00A31E9F" w:rsidRPr="009230C7" w:rsidRDefault="00A31E9F" w:rsidP="00A31E9F">
            <w:pPr>
              <w:pStyle w:val="ConsPlusCell"/>
              <w:numPr>
                <w:ilvl w:val="0"/>
                <w:numId w:val="13"/>
              </w:numPr>
              <w:ind w:left="357" w:hanging="357"/>
              <w:rPr>
                <w:rFonts w:ascii="Times New Roman" w:hAnsi="Times New Roman" w:cs="Times New Roman"/>
                <w:sz w:val="28"/>
                <w:szCs w:val="28"/>
              </w:rPr>
            </w:pPr>
          </w:p>
        </w:tc>
        <w:tc>
          <w:tcPr>
            <w:tcW w:w="4536" w:type="dxa"/>
            <w:tcBorders>
              <w:left w:val="single" w:sz="4" w:space="0" w:color="auto"/>
              <w:bottom w:val="single" w:sz="4" w:space="0" w:color="auto"/>
              <w:right w:val="single" w:sz="4" w:space="0" w:color="auto"/>
            </w:tcBorders>
          </w:tcPr>
          <w:p w14:paraId="3C8E2503"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Экспресс анализатор МНО портативный с тест полосками на 100 исследований в месяц</w:t>
            </w:r>
          </w:p>
        </w:tc>
        <w:tc>
          <w:tcPr>
            <w:tcW w:w="2127" w:type="dxa"/>
            <w:tcBorders>
              <w:left w:val="single" w:sz="4" w:space="0" w:color="auto"/>
              <w:bottom w:val="single" w:sz="4" w:space="0" w:color="auto"/>
              <w:right w:val="single" w:sz="4" w:space="0" w:color="auto"/>
            </w:tcBorders>
          </w:tcPr>
          <w:p w14:paraId="342EAFD8" w14:textId="77777777" w:rsidR="00A31E9F" w:rsidRPr="009230C7" w:rsidRDefault="00A31E9F" w:rsidP="00A31E9F">
            <w:pPr>
              <w:pStyle w:val="ConsPlusCell"/>
              <w:rPr>
                <w:rFonts w:ascii="Times New Roman" w:hAnsi="Times New Roman" w:cs="Times New Roman"/>
                <w:bCs/>
                <w:sz w:val="28"/>
                <w:szCs w:val="28"/>
              </w:rPr>
            </w:pPr>
          </w:p>
        </w:tc>
        <w:tc>
          <w:tcPr>
            <w:tcW w:w="1984" w:type="dxa"/>
            <w:tcBorders>
              <w:left w:val="single" w:sz="4" w:space="0" w:color="auto"/>
              <w:bottom w:val="single" w:sz="4" w:space="0" w:color="auto"/>
              <w:right w:val="single" w:sz="4" w:space="0" w:color="auto"/>
            </w:tcBorders>
          </w:tcPr>
          <w:p w14:paraId="7E1CBD71" w14:textId="77777777" w:rsidR="00A31E9F" w:rsidRPr="009230C7" w:rsidRDefault="00A31E9F"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sz w:val="28"/>
                <w:szCs w:val="28"/>
              </w:rPr>
              <w:t>1 на МДБ</w:t>
            </w:r>
          </w:p>
        </w:tc>
      </w:tr>
      <w:tr w:rsidR="0092029D" w:rsidRPr="009230C7" w14:paraId="0A800DC2" w14:textId="77777777" w:rsidTr="00A31E9F">
        <w:trPr>
          <w:trHeight w:val="467"/>
          <w:tblCellSpacing w:w="5" w:type="nil"/>
        </w:trPr>
        <w:tc>
          <w:tcPr>
            <w:tcW w:w="567" w:type="dxa"/>
            <w:tcBorders>
              <w:left w:val="single" w:sz="4" w:space="0" w:color="auto"/>
              <w:bottom w:val="single" w:sz="4" w:space="0" w:color="auto"/>
              <w:right w:val="single" w:sz="4" w:space="0" w:color="auto"/>
            </w:tcBorders>
          </w:tcPr>
          <w:p w14:paraId="2697FB35" w14:textId="77777777" w:rsidR="00A31E9F" w:rsidRPr="009230C7" w:rsidRDefault="00A31E9F" w:rsidP="00A31E9F">
            <w:pPr>
              <w:pStyle w:val="ConsPlusCell"/>
              <w:numPr>
                <w:ilvl w:val="0"/>
                <w:numId w:val="13"/>
              </w:numPr>
              <w:ind w:left="357" w:hanging="357"/>
              <w:rPr>
                <w:rFonts w:ascii="Times New Roman" w:hAnsi="Times New Roman" w:cs="Times New Roman"/>
                <w:sz w:val="28"/>
                <w:szCs w:val="28"/>
              </w:rPr>
            </w:pPr>
          </w:p>
        </w:tc>
        <w:tc>
          <w:tcPr>
            <w:tcW w:w="4536" w:type="dxa"/>
            <w:tcBorders>
              <w:left w:val="single" w:sz="4" w:space="0" w:color="auto"/>
              <w:bottom w:val="single" w:sz="4" w:space="0" w:color="auto"/>
              <w:right w:val="single" w:sz="4" w:space="0" w:color="auto"/>
            </w:tcBorders>
          </w:tcPr>
          <w:p w14:paraId="2F8CD681"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Электрокардиограф многоканальный, интерпретирующий, профессиональный</w:t>
            </w:r>
          </w:p>
        </w:tc>
        <w:tc>
          <w:tcPr>
            <w:tcW w:w="2127" w:type="dxa"/>
            <w:tcBorders>
              <w:left w:val="single" w:sz="4" w:space="0" w:color="auto"/>
              <w:bottom w:val="single" w:sz="4" w:space="0" w:color="auto"/>
              <w:right w:val="single" w:sz="4" w:space="0" w:color="auto"/>
            </w:tcBorders>
            <w:vAlign w:val="center"/>
          </w:tcPr>
          <w:p w14:paraId="490DD9D2" w14:textId="77777777" w:rsidR="00A31E9F" w:rsidRPr="009230C7" w:rsidRDefault="00A31E9F" w:rsidP="00A31E9F">
            <w:pPr>
              <w:pStyle w:val="ConsPlusCell"/>
              <w:rPr>
                <w:rFonts w:ascii="Times New Roman" w:hAnsi="Times New Roman" w:cs="Times New Roman"/>
                <w:bCs/>
                <w:sz w:val="28"/>
                <w:szCs w:val="28"/>
                <w:lang w:val="en-US"/>
              </w:rPr>
            </w:pPr>
            <w:r w:rsidRPr="009230C7">
              <w:rPr>
                <w:rFonts w:ascii="Times New Roman" w:hAnsi="Times New Roman" w:cs="Times New Roman"/>
                <w:sz w:val="28"/>
                <w:szCs w:val="28"/>
              </w:rPr>
              <w:t>269170</w:t>
            </w:r>
          </w:p>
        </w:tc>
        <w:tc>
          <w:tcPr>
            <w:tcW w:w="1984" w:type="dxa"/>
            <w:tcBorders>
              <w:left w:val="single" w:sz="4" w:space="0" w:color="auto"/>
              <w:bottom w:val="single" w:sz="4" w:space="0" w:color="auto"/>
              <w:right w:val="single" w:sz="4" w:space="0" w:color="auto"/>
            </w:tcBorders>
          </w:tcPr>
          <w:p w14:paraId="336A27A7" w14:textId="77777777" w:rsidR="00A31E9F" w:rsidRPr="009230C7" w:rsidRDefault="00A31E9F" w:rsidP="00A31E9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sz w:val="28"/>
                <w:szCs w:val="28"/>
              </w:rPr>
              <w:t>1 на МДБ</w:t>
            </w:r>
          </w:p>
        </w:tc>
      </w:tr>
      <w:tr w:rsidR="0092029D" w:rsidRPr="009230C7" w14:paraId="5CF85570" w14:textId="77777777" w:rsidTr="00A31E9F">
        <w:trPr>
          <w:tblCellSpacing w:w="5" w:type="nil"/>
        </w:trPr>
        <w:tc>
          <w:tcPr>
            <w:tcW w:w="567" w:type="dxa"/>
            <w:tcBorders>
              <w:left w:val="single" w:sz="4" w:space="0" w:color="auto"/>
              <w:bottom w:val="single" w:sz="4" w:space="0" w:color="auto"/>
              <w:right w:val="single" w:sz="4" w:space="0" w:color="auto"/>
            </w:tcBorders>
          </w:tcPr>
          <w:p w14:paraId="6D9C8804" w14:textId="77777777" w:rsidR="00A31E9F" w:rsidRPr="009230C7" w:rsidRDefault="00A31E9F" w:rsidP="00A31E9F">
            <w:pPr>
              <w:pStyle w:val="ConsPlusCell"/>
              <w:numPr>
                <w:ilvl w:val="0"/>
                <w:numId w:val="13"/>
              </w:numPr>
              <w:ind w:left="357" w:hanging="357"/>
              <w:rPr>
                <w:rFonts w:ascii="Times New Roman" w:hAnsi="Times New Roman" w:cs="Times New Roman"/>
                <w:sz w:val="28"/>
                <w:szCs w:val="28"/>
              </w:rPr>
            </w:pPr>
          </w:p>
        </w:tc>
        <w:tc>
          <w:tcPr>
            <w:tcW w:w="4536" w:type="dxa"/>
            <w:tcBorders>
              <w:left w:val="single" w:sz="4" w:space="0" w:color="auto"/>
              <w:bottom w:val="single" w:sz="4" w:space="0" w:color="auto"/>
              <w:right w:val="single" w:sz="4" w:space="0" w:color="auto"/>
            </w:tcBorders>
          </w:tcPr>
          <w:p w14:paraId="291AF8AA" w14:textId="77777777" w:rsidR="00A31E9F" w:rsidRPr="009230C7" w:rsidRDefault="00A31E9F" w:rsidP="00A31E9F">
            <w:pPr>
              <w:pStyle w:val="s16"/>
              <w:spacing w:after="0"/>
              <w:rPr>
                <w:sz w:val="28"/>
                <w:szCs w:val="28"/>
              </w:rPr>
            </w:pPr>
            <w:r w:rsidRPr="009230C7">
              <w:rPr>
                <w:sz w:val="28"/>
                <w:szCs w:val="28"/>
              </w:rPr>
              <w:t>Персональный компьютер с программным обеспечением и многофункциональным устройством</w:t>
            </w:r>
          </w:p>
        </w:tc>
        <w:tc>
          <w:tcPr>
            <w:tcW w:w="2127" w:type="dxa"/>
            <w:tcBorders>
              <w:left w:val="single" w:sz="4" w:space="0" w:color="auto"/>
              <w:bottom w:val="single" w:sz="4" w:space="0" w:color="auto"/>
              <w:right w:val="single" w:sz="4" w:space="0" w:color="auto"/>
            </w:tcBorders>
          </w:tcPr>
          <w:p w14:paraId="0AC26B4D" w14:textId="77777777" w:rsidR="00A31E9F" w:rsidRPr="009230C7" w:rsidRDefault="00A31E9F" w:rsidP="00A31E9F">
            <w:pPr>
              <w:pStyle w:val="s16"/>
              <w:spacing w:after="0"/>
              <w:rPr>
                <w:sz w:val="28"/>
                <w:szCs w:val="28"/>
              </w:rPr>
            </w:pPr>
          </w:p>
        </w:tc>
        <w:tc>
          <w:tcPr>
            <w:tcW w:w="1984" w:type="dxa"/>
            <w:tcBorders>
              <w:left w:val="single" w:sz="4" w:space="0" w:color="auto"/>
              <w:bottom w:val="single" w:sz="4" w:space="0" w:color="auto"/>
              <w:right w:val="single" w:sz="4" w:space="0" w:color="auto"/>
            </w:tcBorders>
          </w:tcPr>
          <w:p w14:paraId="5F9B1EC5" w14:textId="77777777" w:rsidR="00A31E9F" w:rsidRPr="009230C7" w:rsidRDefault="00A31E9F" w:rsidP="00A31E9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sz w:val="28"/>
                <w:szCs w:val="28"/>
              </w:rPr>
              <w:t>1 на МДБ</w:t>
            </w:r>
          </w:p>
        </w:tc>
      </w:tr>
      <w:tr w:rsidR="0092029D" w:rsidRPr="009230C7" w14:paraId="5C588456" w14:textId="77777777" w:rsidTr="00A31E9F">
        <w:trPr>
          <w:trHeight w:val="335"/>
          <w:tblCellSpacing w:w="5" w:type="nil"/>
        </w:trPr>
        <w:tc>
          <w:tcPr>
            <w:tcW w:w="567" w:type="dxa"/>
            <w:tcBorders>
              <w:top w:val="single" w:sz="4" w:space="0" w:color="auto"/>
              <w:left w:val="single" w:sz="4" w:space="0" w:color="auto"/>
              <w:bottom w:val="single" w:sz="4" w:space="0" w:color="auto"/>
              <w:right w:val="single" w:sz="4" w:space="0" w:color="auto"/>
            </w:tcBorders>
          </w:tcPr>
          <w:p w14:paraId="3DF29CC7" w14:textId="77777777" w:rsidR="00A31E9F" w:rsidRPr="009230C7" w:rsidRDefault="00A31E9F" w:rsidP="00A31E9F">
            <w:pPr>
              <w:pStyle w:val="ConsPlusCell"/>
              <w:numPr>
                <w:ilvl w:val="0"/>
                <w:numId w:val="13"/>
              </w:numPr>
              <w:ind w:left="357" w:hanging="357"/>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14:paraId="1F755822"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Укладка для оказания экстренной медицинской помощи </w:t>
            </w:r>
          </w:p>
        </w:tc>
        <w:tc>
          <w:tcPr>
            <w:tcW w:w="2127" w:type="dxa"/>
            <w:tcBorders>
              <w:top w:val="single" w:sz="4" w:space="0" w:color="auto"/>
              <w:left w:val="single" w:sz="4" w:space="0" w:color="auto"/>
              <w:bottom w:val="single" w:sz="4" w:space="0" w:color="auto"/>
              <w:right w:val="single" w:sz="4" w:space="0" w:color="auto"/>
            </w:tcBorders>
          </w:tcPr>
          <w:p w14:paraId="73C2E205" w14:textId="77777777" w:rsidR="00A31E9F" w:rsidRPr="009230C7" w:rsidRDefault="00A31E9F" w:rsidP="00A31E9F">
            <w:pPr>
              <w:autoSpaceDE w:val="0"/>
              <w:autoSpaceDN w:val="0"/>
              <w:adjustRightInd w:val="0"/>
              <w:rPr>
                <w:rFonts w:ascii="Times New Roman" w:hAnsi="Times New Roman" w:cs="Times New Roman"/>
                <w:bCs/>
                <w:sz w:val="28"/>
                <w:szCs w:val="28"/>
              </w:rPr>
            </w:pPr>
          </w:p>
        </w:tc>
        <w:tc>
          <w:tcPr>
            <w:tcW w:w="1984" w:type="dxa"/>
            <w:tcBorders>
              <w:top w:val="single" w:sz="4" w:space="0" w:color="auto"/>
              <w:left w:val="single" w:sz="4" w:space="0" w:color="auto"/>
              <w:bottom w:val="single" w:sz="4" w:space="0" w:color="auto"/>
              <w:right w:val="single" w:sz="4" w:space="0" w:color="auto"/>
            </w:tcBorders>
          </w:tcPr>
          <w:p w14:paraId="1665D992" w14:textId="77777777" w:rsidR="00A31E9F" w:rsidRPr="009230C7" w:rsidRDefault="00A31E9F"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A31E9F" w:rsidRPr="009230C7" w14:paraId="436C24CA" w14:textId="77777777" w:rsidTr="00A31E9F">
        <w:trPr>
          <w:trHeight w:val="335"/>
          <w:tblCellSpacing w:w="5" w:type="nil"/>
        </w:trPr>
        <w:tc>
          <w:tcPr>
            <w:tcW w:w="567" w:type="dxa"/>
            <w:tcBorders>
              <w:top w:val="single" w:sz="4" w:space="0" w:color="auto"/>
              <w:left w:val="single" w:sz="4" w:space="0" w:color="auto"/>
              <w:bottom w:val="single" w:sz="4" w:space="0" w:color="auto"/>
              <w:right w:val="single" w:sz="4" w:space="0" w:color="auto"/>
            </w:tcBorders>
          </w:tcPr>
          <w:p w14:paraId="4AD9D053" w14:textId="77777777" w:rsidR="00A31E9F" w:rsidRPr="009230C7" w:rsidRDefault="00A31E9F" w:rsidP="00A31E9F">
            <w:pPr>
              <w:pStyle w:val="ConsPlusCell"/>
              <w:numPr>
                <w:ilvl w:val="0"/>
                <w:numId w:val="13"/>
              </w:numPr>
              <w:ind w:left="357" w:hanging="357"/>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14:paraId="2119EE60"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sz w:val="28"/>
                <w:szCs w:val="28"/>
              </w:rPr>
              <w:t>Стол (массажный складной)  для проведения кинезотерапии</w:t>
            </w:r>
          </w:p>
        </w:tc>
        <w:tc>
          <w:tcPr>
            <w:tcW w:w="2127" w:type="dxa"/>
            <w:tcBorders>
              <w:top w:val="single" w:sz="4" w:space="0" w:color="auto"/>
              <w:left w:val="single" w:sz="4" w:space="0" w:color="auto"/>
              <w:bottom w:val="single" w:sz="4" w:space="0" w:color="auto"/>
              <w:right w:val="single" w:sz="4" w:space="0" w:color="auto"/>
            </w:tcBorders>
          </w:tcPr>
          <w:p w14:paraId="7ADA93C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116940</w:t>
            </w:r>
          </w:p>
        </w:tc>
        <w:tc>
          <w:tcPr>
            <w:tcW w:w="1984" w:type="dxa"/>
            <w:tcBorders>
              <w:top w:val="single" w:sz="4" w:space="0" w:color="auto"/>
              <w:left w:val="single" w:sz="4" w:space="0" w:color="auto"/>
              <w:bottom w:val="single" w:sz="4" w:space="0" w:color="auto"/>
              <w:right w:val="single" w:sz="4" w:space="0" w:color="auto"/>
            </w:tcBorders>
          </w:tcPr>
          <w:p w14:paraId="2E63BD91" w14:textId="77777777" w:rsidR="00A31E9F" w:rsidRPr="009230C7" w:rsidRDefault="00A31E9F" w:rsidP="00A31E9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 на МДБ</w:t>
            </w:r>
          </w:p>
        </w:tc>
      </w:tr>
    </w:tbl>
    <w:p w14:paraId="26CC2D4E" w14:textId="77777777" w:rsidR="00A31E9F" w:rsidRPr="009230C7" w:rsidRDefault="00A31E9F" w:rsidP="00A31E9F">
      <w:pPr>
        <w:shd w:val="clear" w:color="auto" w:fill="FFFFFF"/>
        <w:ind w:firstLine="708"/>
        <w:contextualSpacing/>
        <w:jc w:val="both"/>
        <w:rPr>
          <w:rStyle w:val="a5"/>
          <w:rFonts w:ascii="Times New Roman" w:hAnsi="Times New Roman" w:cs="Times New Roman"/>
          <w:sz w:val="28"/>
          <w:szCs w:val="28"/>
          <w:shd w:val="clear" w:color="auto" w:fill="FFFFFF"/>
        </w:rPr>
      </w:pPr>
    </w:p>
    <w:p w14:paraId="5AC62C44" w14:textId="7D411A38" w:rsidR="00A31E9F" w:rsidRPr="009230C7" w:rsidRDefault="00A31E9F" w:rsidP="00A31E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C420CF" w:rsidRPr="009230C7">
        <w:rPr>
          <w:rFonts w:ascii="Times New Roman" w:hAnsi="Times New Roman" w:cs="Times New Roman"/>
          <w:sz w:val="28"/>
          <w:szCs w:val="28"/>
        </w:rPr>
        <w:t>4</w:t>
      </w:r>
      <w:r w:rsidRPr="009230C7">
        <w:rPr>
          <w:rFonts w:ascii="Times New Roman" w:hAnsi="Times New Roman" w:cs="Times New Roman"/>
          <w:sz w:val="28"/>
          <w:szCs w:val="28"/>
        </w:rPr>
        <w:t>.8</w:t>
      </w:r>
    </w:p>
    <w:p w14:paraId="7F9D03B2" w14:textId="77777777" w:rsidR="00A31E9F" w:rsidRPr="009230C7" w:rsidRDefault="00A31E9F" w:rsidP="00A31E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к </w:t>
      </w:r>
      <w:hyperlink r:id="rId37" w:anchor="block_1000000" w:history="1">
        <w:r w:rsidRPr="009230C7">
          <w:rPr>
            <w:rFonts w:ascii="Times New Roman" w:hAnsi="Times New Roman" w:cs="Times New Roman"/>
            <w:sz w:val="28"/>
            <w:szCs w:val="28"/>
          </w:rPr>
          <w:t>Порядку</w:t>
        </w:r>
      </w:hyperlink>
      <w:r w:rsidRPr="009230C7">
        <w:rPr>
          <w:rFonts w:ascii="Times New Roman" w:hAnsi="Times New Roman" w:cs="Times New Roman"/>
          <w:sz w:val="28"/>
          <w:szCs w:val="28"/>
        </w:rPr>
        <w:t xml:space="preserve"> организации</w:t>
      </w:r>
    </w:p>
    <w:p w14:paraId="45A3B016" w14:textId="77777777" w:rsidR="00A31E9F" w:rsidRPr="009230C7" w:rsidRDefault="00A31E9F" w:rsidP="00A31E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медицинской реабилитации,</w:t>
      </w:r>
    </w:p>
    <w:p w14:paraId="33A70F8A" w14:textId="77777777" w:rsidR="00A31E9F" w:rsidRPr="009230C7" w:rsidRDefault="00A31E9F" w:rsidP="00A31E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утв. </w:t>
      </w:r>
      <w:hyperlink r:id="rId38" w:history="1">
        <w:r w:rsidRPr="009230C7">
          <w:rPr>
            <w:rFonts w:ascii="Times New Roman" w:hAnsi="Times New Roman" w:cs="Times New Roman"/>
            <w:sz w:val="28"/>
            <w:szCs w:val="28"/>
          </w:rPr>
          <w:t>приказом</w:t>
        </w:r>
      </w:hyperlink>
      <w:r w:rsidRPr="009230C7">
        <w:rPr>
          <w:rFonts w:ascii="Times New Roman" w:hAnsi="Times New Roman" w:cs="Times New Roman"/>
          <w:sz w:val="28"/>
          <w:szCs w:val="28"/>
        </w:rPr>
        <w:t xml:space="preserve"> Министерства</w:t>
      </w:r>
    </w:p>
    <w:p w14:paraId="2B0BE8EA" w14:textId="77777777" w:rsidR="00A31E9F" w:rsidRPr="009230C7" w:rsidRDefault="00A31E9F" w:rsidP="00A31E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здравоохранения РФ</w:t>
      </w:r>
    </w:p>
    <w:p w14:paraId="02F3334D" w14:textId="77777777" w:rsidR="00A31E9F" w:rsidRPr="009230C7" w:rsidRDefault="00A31E9F" w:rsidP="00A31E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от_____ г. N    __________</w:t>
      </w:r>
    </w:p>
    <w:p w14:paraId="4703BFBA" w14:textId="77777777" w:rsidR="00A31E9F" w:rsidRPr="009230C7" w:rsidRDefault="00A31E9F" w:rsidP="00A31E9F">
      <w:pPr>
        <w:shd w:val="clear" w:color="auto" w:fill="FFFFFF"/>
        <w:ind w:firstLine="708"/>
        <w:contextualSpacing/>
        <w:jc w:val="center"/>
        <w:rPr>
          <w:rFonts w:ascii="Times New Roman" w:hAnsi="Times New Roman" w:cs="Times New Roman"/>
          <w:b/>
          <w:bCs/>
          <w:sz w:val="28"/>
          <w:szCs w:val="28"/>
        </w:rPr>
      </w:pPr>
    </w:p>
    <w:p w14:paraId="75DF2999" w14:textId="77777777" w:rsidR="00A31E9F" w:rsidRPr="009230C7" w:rsidRDefault="00A31E9F" w:rsidP="00A31E9F">
      <w:pPr>
        <w:shd w:val="clear" w:color="auto" w:fill="FFFFFF"/>
        <w:ind w:firstLine="708"/>
        <w:contextualSpacing/>
        <w:jc w:val="center"/>
        <w:rPr>
          <w:rStyle w:val="a5"/>
          <w:rFonts w:ascii="Times New Roman" w:hAnsi="Times New Roman" w:cs="Times New Roman"/>
          <w:b w:val="0"/>
          <w:sz w:val="28"/>
          <w:szCs w:val="28"/>
          <w:shd w:val="clear" w:color="auto" w:fill="FFFFFF"/>
        </w:rPr>
      </w:pPr>
      <w:r w:rsidRPr="009230C7">
        <w:rPr>
          <w:rFonts w:ascii="Times New Roman" w:hAnsi="Times New Roman" w:cs="Times New Roman"/>
          <w:b/>
          <w:bCs/>
          <w:sz w:val="28"/>
          <w:szCs w:val="28"/>
        </w:rPr>
        <w:t xml:space="preserve">Положение о муниципальном центре медицинской реабилитации  для пациентов с нарушением </w:t>
      </w:r>
      <w:r w:rsidRPr="009230C7">
        <w:rPr>
          <w:rFonts w:ascii="Times New Roman" w:hAnsi="Times New Roman" w:cs="Times New Roman"/>
          <w:b/>
          <w:sz w:val="28"/>
          <w:szCs w:val="28"/>
        </w:rPr>
        <w:t xml:space="preserve">функции, структуры, активности и участия </w:t>
      </w:r>
      <w:r w:rsidRPr="009230C7">
        <w:rPr>
          <w:rFonts w:ascii="Times New Roman" w:eastAsia="Yu Gothic Light" w:hAnsi="Times New Roman" w:cs="Times New Roman"/>
          <w:b/>
          <w:sz w:val="28"/>
          <w:szCs w:val="28"/>
          <w:lang w:eastAsia="en-US"/>
        </w:rPr>
        <w:t xml:space="preserve">при заболеваниях и состояниях </w:t>
      </w:r>
      <w:r w:rsidRPr="009230C7">
        <w:rPr>
          <w:rFonts w:ascii="Times New Roman" w:hAnsi="Times New Roman" w:cs="Times New Roman"/>
          <w:b/>
          <w:sz w:val="28"/>
          <w:szCs w:val="28"/>
        </w:rPr>
        <w:t>центральной нервной системы</w:t>
      </w:r>
    </w:p>
    <w:p w14:paraId="0D4BBA10" w14:textId="77777777" w:rsidR="00A31E9F" w:rsidRPr="009230C7" w:rsidRDefault="00A31E9F" w:rsidP="00A31E9F">
      <w:pPr>
        <w:shd w:val="clear" w:color="auto" w:fill="FFFFFF"/>
        <w:ind w:firstLine="708"/>
        <w:contextualSpacing/>
        <w:jc w:val="both"/>
        <w:rPr>
          <w:rStyle w:val="a5"/>
          <w:rFonts w:ascii="Times New Roman" w:hAnsi="Times New Roman" w:cs="Times New Roman"/>
          <w:sz w:val="28"/>
          <w:szCs w:val="28"/>
          <w:shd w:val="clear" w:color="auto" w:fill="FFFFFF"/>
        </w:rPr>
      </w:pPr>
    </w:p>
    <w:p w14:paraId="2D2DA572"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1. Настоящее Положение определяет порядок организации деятельности </w:t>
      </w:r>
      <w:r w:rsidRPr="009230C7">
        <w:rPr>
          <w:rFonts w:ascii="Times New Roman" w:hAnsi="Times New Roman" w:cs="Times New Roman"/>
          <w:bCs/>
          <w:sz w:val="28"/>
          <w:szCs w:val="28"/>
        </w:rPr>
        <w:t xml:space="preserve">муниципального центра медицинской реабилитации  для пациентов с нарушением </w:t>
      </w:r>
      <w:r w:rsidRPr="009230C7">
        <w:rPr>
          <w:rFonts w:ascii="Times New Roman" w:hAnsi="Times New Roman" w:cs="Times New Roman"/>
          <w:sz w:val="28"/>
          <w:szCs w:val="28"/>
        </w:rPr>
        <w:t xml:space="preserve">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 (далее Муниципальный центр);</w:t>
      </w:r>
    </w:p>
    <w:p w14:paraId="4B30D1A4"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2. Муниципальный центр организуется для оказания помощи по медицинской реабилитации в остром периоде заболевания, раннем и позднем восстановительном периодах после острых заболеваний, неотложных состояний и хирургических вмешательств, а также пациентам с отдаленными последствиями перенесенных и хронических заболеваний:</w:t>
      </w:r>
    </w:p>
    <w:p w14:paraId="2AE76881"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 либо как самостоятельная медицинская организация, оказывающая медицинскую помощь по медицинской реабилитации в стационарных (в том числе дневной стационар) и амбулаторных условиях, выездной бригадой с использованием телемедицинских технологий для пациентов с нарушением 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 на втором и третьем этапах медицинской реабилитации в городах с населением не менее 100 тыс. человек, из расчёта 1 Муниципальный реабилитационный центр на 400 тыс. населения субъекта РФ;</w:t>
      </w:r>
    </w:p>
    <w:p w14:paraId="0AA0F43C" w14:textId="77777777" w:rsidR="00A31E9F" w:rsidRPr="009230C7" w:rsidRDefault="00A31E9F" w:rsidP="00A31E9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sz w:val="28"/>
          <w:szCs w:val="28"/>
        </w:rPr>
        <w:t xml:space="preserve">- либо, как структурное подразделение многопрофильных медицинских организаций субъектов Российской Федерации с коечной мощностью не менее 250 коек, оказывающее медицинскую помощь по профилю медицинской реабилитация в стационарных и амбулаторных условиях пациентам с нарушением 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 xml:space="preserve">центральной нервной системы на первом, втором и третьем этапах медицинской реабилитации взрослому населению субъекта/субъектов РФ; </w:t>
      </w:r>
    </w:p>
    <w:p w14:paraId="5BC64D54" w14:textId="77777777" w:rsidR="00A31E9F" w:rsidRPr="009230C7" w:rsidRDefault="00A31E9F" w:rsidP="00A31E9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3. В муниципальный центр направляются пациенты по завершении острого периода с последствиями заболеваний центральной нервной системы;</w:t>
      </w:r>
    </w:p>
    <w:p w14:paraId="61917DCF" w14:textId="77777777" w:rsidR="00A31E9F" w:rsidRPr="009230C7" w:rsidRDefault="00A31E9F" w:rsidP="00A31E9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3.1 имеющие ограничения жизнедеятельности, нарушения функций и структур организма 4-5 баллов по ШРМ,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применения интенсивных методов лечения и интенсивной реабилитации для проведения лечения в условиях стационарного отделения медицинской реабилитации;</w:t>
      </w:r>
    </w:p>
    <w:p w14:paraId="2594566D" w14:textId="77777777" w:rsidR="00A31E9F" w:rsidRPr="009230C7" w:rsidRDefault="00A31E9F" w:rsidP="00A31E9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3.2 имеющие ограничения жизнедеятельности, нарушения функций и структур организма 3 балла по ШРМ,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применения интенсивных методов лечения и интенсивной реабилитации для проведения лечения в условиях отделения медицинской реабилитации дневного стационара. При наличии приказа территориального органа управления здравоохранением о маршрутизации пациентов в процессе медицинской реабилитации, пациенты с оценкой 3 балла по ШРМ, могут быть направлены на медицинскую реабилитацию в условиях круглосуточного стационара по социальным показаниям в соответствии с территориальной программой государственных гарантий;</w:t>
      </w:r>
    </w:p>
    <w:p w14:paraId="46C46079" w14:textId="77777777" w:rsidR="00A31E9F" w:rsidRPr="009230C7" w:rsidRDefault="00A31E9F" w:rsidP="00A31E9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 3.3 имеющие ограничения жизнедеятельности, нарушения функций и структур организма 2 балла по ШРМ,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применения интенсивных методов лечения и интенсивной реабилитации для проведения лечения в условиях амбулаторного отделения медицинской реабилитации;</w:t>
      </w:r>
    </w:p>
    <w:p w14:paraId="76B5E9BB" w14:textId="73604409" w:rsidR="00A31E9F" w:rsidRPr="009230C7" w:rsidRDefault="00A31E9F" w:rsidP="00A31E9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4. Муниципальный центр возглавляет директор, назначаемый на должность и освобождаемый от должности учредителем/ми Центра. Непосредственное управление медицинской деятельностью Центра осуществляет главный врач/заместитель главного врача Центра, назначаемый директором Центра, по согласованию с учредителем/ми,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 415н, имеющий диплом по специальности «лечебное дело»,</w:t>
      </w:r>
      <w:r w:rsidR="0011037E" w:rsidRPr="009230C7">
        <w:rPr>
          <w:rFonts w:ascii="Times New Roman" w:hAnsi="Times New Roman" w:cs="Times New Roman"/>
          <w:sz w:val="28"/>
          <w:szCs w:val="28"/>
        </w:rPr>
        <w:t xml:space="preserve"> «педиатрия»,</w:t>
      </w:r>
      <w:r w:rsidRPr="009230C7">
        <w:rPr>
          <w:rFonts w:ascii="Times New Roman" w:hAnsi="Times New Roman" w:cs="Times New Roman"/>
          <w:sz w:val="28"/>
          <w:szCs w:val="28"/>
        </w:rPr>
        <w:t xml:space="preserve"> сертификаты по специальности «организация здравоохранения и общественное здоровье», “кардиология” или “терапия”, «врач физической и реабилитационной медицины», ученую степень.</w:t>
      </w:r>
    </w:p>
    <w:p w14:paraId="3BD49ABA" w14:textId="77777777" w:rsidR="00A31E9F" w:rsidRPr="009230C7" w:rsidRDefault="00A31E9F" w:rsidP="00A31E9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5. Общая структура муниципального центра и его штатная численность устанавливаются в зависимости от объема проводимой лечебно-диагностической работы и численности обслуживаемого населения таким образом, чтобы была обеспечена возможность оказания помощи по профилю медицинской реабилитации в режиме интенсивности, определенным настоящим порядком, в соответствии с этапом оказания помощи по медицинской реабилитации (Приложение 5.8.1). </w:t>
      </w:r>
    </w:p>
    <w:p w14:paraId="6640ABB5" w14:textId="77777777" w:rsidR="00A31E9F" w:rsidRPr="009230C7" w:rsidRDefault="00A31E9F" w:rsidP="00A31E9F">
      <w:pPr>
        <w:autoSpaceDE w:val="0"/>
        <w:autoSpaceDN w:val="0"/>
        <w:adjustRightInd w:val="0"/>
        <w:ind w:firstLine="426"/>
        <w:jc w:val="both"/>
        <w:rPr>
          <w:rFonts w:ascii="Times New Roman" w:hAnsi="Times New Roman" w:cs="Times New Roman"/>
          <w:sz w:val="28"/>
          <w:szCs w:val="28"/>
        </w:rPr>
      </w:pPr>
      <w:r w:rsidRPr="009230C7">
        <w:rPr>
          <w:rFonts w:ascii="Times New Roman" w:hAnsi="Times New Roman" w:cs="Times New Roman"/>
          <w:sz w:val="28"/>
          <w:szCs w:val="28"/>
        </w:rPr>
        <w:t xml:space="preserve"> 6. Муниципальный центр осуществляет следующие функции:</w:t>
      </w:r>
    </w:p>
    <w:p w14:paraId="5A082C4C" w14:textId="77777777" w:rsidR="00A31E9F" w:rsidRPr="009230C7" w:rsidRDefault="00A31E9F" w:rsidP="00A31E9F">
      <w:pPr>
        <w:pStyle w:val="a3"/>
        <w:numPr>
          <w:ilvl w:val="0"/>
          <w:numId w:val="28"/>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организация медицинской реабилитации в стационарных, в том числе в дневном стационаре и  амбулаторных условиях,  в выездной форме, дистанционно с использованием телемедицинских технологий в соответствии с действующим законодательством, настоящим порядком, клиническими рекомендациями (протоколами лечения) по вопросам оказания медицинской помощи по медицинской реабилитации, с учетом стандартов медицинской помощи;</w:t>
      </w:r>
    </w:p>
    <w:p w14:paraId="06984EE2" w14:textId="77777777" w:rsidR="00A31E9F" w:rsidRPr="009230C7" w:rsidRDefault="00A31E9F" w:rsidP="00A31E9F">
      <w:pPr>
        <w:pStyle w:val="a3"/>
        <w:numPr>
          <w:ilvl w:val="0"/>
          <w:numId w:val="28"/>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организационно-методическое руководство и консультирование патронажной работы на дому медицинских сестер по медицинской реабилитации на территории муниципального образования субъекта РФ;</w:t>
      </w:r>
    </w:p>
    <w:p w14:paraId="1C16DD77" w14:textId="77777777" w:rsidR="00A31E9F" w:rsidRPr="009230C7" w:rsidRDefault="00A31E9F" w:rsidP="00A31E9F">
      <w:pPr>
        <w:pStyle w:val="a3"/>
        <w:numPr>
          <w:ilvl w:val="0"/>
          <w:numId w:val="28"/>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контроль качества медицинской помощи по медицинской реабилитации;</w:t>
      </w:r>
    </w:p>
    <w:p w14:paraId="343ADBE6" w14:textId="77777777" w:rsidR="00A31E9F" w:rsidRPr="009230C7" w:rsidRDefault="00A31E9F" w:rsidP="00A31E9F">
      <w:pPr>
        <w:pStyle w:val="a3"/>
        <w:numPr>
          <w:ilvl w:val="0"/>
          <w:numId w:val="28"/>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ведение территориальных госпитальных регистров пациентов, находящихся на реабилитационном лечении;</w:t>
      </w:r>
    </w:p>
    <w:p w14:paraId="5112CCD6" w14:textId="77777777" w:rsidR="00A31E9F" w:rsidRPr="009230C7" w:rsidRDefault="00A31E9F" w:rsidP="00A31E9F">
      <w:pPr>
        <w:pStyle w:val="a3"/>
        <w:numPr>
          <w:ilvl w:val="0"/>
          <w:numId w:val="28"/>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консультирование и обучение врачей и специалистов МДБ медицинских организаций по вопросам организации и проведения мероприятий по медицинской реабилитации;</w:t>
      </w:r>
    </w:p>
    <w:p w14:paraId="5949161E" w14:textId="77777777" w:rsidR="00A31E9F" w:rsidRPr="009230C7" w:rsidRDefault="00A31E9F" w:rsidP="00A31E9F">
      <w:pPr>
        <w:pStyle w:val="a3"/>
        <w:numPr>
          <w:ilvl w:val="0"/>
          <w:numId w:val="28"/>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внедрение в клиническую практику современных достижений в области медицинской реабилитации и проведение анализа эффективности их применения;</w:t>
      </w:r>
    </w:p>
    <w:p w14:paraId="63E257B6" w14:textId="77777777" w:rsidR="00A31E9F" w:rsidRPr="009230C7" w:rsidRDefault="00A31E9F" w:rsidP="00A31E9F">
      <w:pPr>
        <w:pStyle w:val="a3"/>
        <w:numPr>
          <w:ilvl w:val="0"/>
          <w:numId w:val="28"/>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участие в российских и международных конференциях, конгрессах, выставках, в том числе с докладами и презентациями;</w:t>
      </w:r>
    </w:p>
    <w:p w14:paraId="7D4BC0A6" w14:textId="77777777" w:rsidR="00A31E9F" w:rsidRPr="009230C7" w:rsidRDefault="00A31E9F" w:rsidP="00A31E9F">
      <w:pPr>
        <w:pStyle w:val="a3"/>
        <w:numPr>
          <w:ilvl w:val="0"/>
          <w:numId w:val="28"/>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разработка и внедрение программ вторичной профилактики заболеваний, диспансерного наблюдения и сопровождения пациента;</w:t>
      </w:r>
    </w:p>
    <w:p w14:paraId="5E2A90D8" w14:textId="77777777" w:rsidR="00A31E9F" w:rsidRPr="009230C7" w:rsidRDefault="00A31E9F" w:rsidP="00A31E9F">
      <w:pPr>
        <w:pStyle w:val="a3"/>
        <w:numPr>
          <w:ilvl w:val="0"/>
          <w:numId w:val="28"/>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информационное обеспечение медицинских организаций и населения по вопросам медицинской реабилитации в целях профилактики заболеваний и инвалидности;</w:t>
      </w:r>
    </w:p>
    <w:p w14:paraId="2203A814" w14:textId="77777777" w:rsidR="00A31E9F" w:rsidRPr="009230C7" w:rsidRDefault="00A31E9F" w:rsidP="00A31E9F">
      <w:pPr>
        <w:pStyle w:val="a3"/>
        <w:numPr>
          <w:ilvl w:val="0"/>
          <w:numId w:val="28"/>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осуществление экспертизы степени нарушения функций и ограничения жизнедеятельности, временной нетрудоспособности в процессе оказания медицинской помощи;</w:t>
      </w:r>
    </w:p>
    <w:p w14:paraId="0153D98B" w14:textId="77777777" w:rsidR="00A31E9F" w:rsidRPr="009230C7" w:rsidRDefault="00A31E9F" w:rsidP="00A31E9F">
      <w:pPr>
        <w:pStyle w:val="a3"/>
        <w:numPr>
          <w:ilvl w:val="0"/>
          <w:numId w:val="28"/>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иные функции в соответствии с законодательством Российской Федерации.</w:t>
      </w:r>
    </w:p>
    <w:p w14:paraId="08CD478C" w14:textId="77777777" w:rsidR="00A31E9F" w:rsidRPr="009230C7" w:rsidRDefault="00A31E9F" w:rsidP="00A31E9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7. Для обеспечения функций Муниципального центра в его структуре должны быть развернуты следующие подразделения: </w:t>
      </w:r>
    </w:p>
    <w:p w14:paraId="463E731E"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Приемное отделение (при административной самостоятельности Центра)</w:t>
      </w:r>
    </w:p>
    <w:p w14:paraId="64D32026"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Поликлиника Муниципального центра</w:t>
      </w:r>
    </w:p>
    <w:p w14:paraId="128536A9"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Регистратура Муниципального центра</w:t>
      </w:r>
    </w:p>
    <w:p w14:paraId="1B8EB79B"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Палата интенсивной терапии на 2 койки (при административной самостоятельности Центра)</w:t>
      </w:r>
    </w:p>
    <w:p w14:paraId="4D26705A"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Стационарное отделение медицинской реабилитации, оказывающее помощь по медицинской реабилитации не менее 30 коек для пациентов с ограничением жизнедеятельности и нарушением функции и структур организма пациента </w:t>
      </w:r>
      <w:r w:rsidRPr="009230C7">
        <w:rPr>
          <w:rFonts w:ascii="Times New Roman" w:eastAsia="Yu Gothic Light" w:hAnsi="Times New Roman"/>
          <w:sz w:val="28"/>
          <w:szCs w:val="28"/>
        </w:rPr>
        <w:t xml:space="preserve">при заболеваниях и состояниях </w:t>
      </w:r>
      <w:r w:rsidRPr="009230C7">
        <w:rPr>
          <w:rFonts w:ascii="Times New Roman" w:hAnsi="Times New Roman"/>
          <w:sz w:val="28"/>
          <w:szCs w:val="28"/>
        </w:rPr>
        <w:t>центральной нервной системы</w:t>
      </w:r>
    </w:p>
    <w:p w14:paraId="56B10BA1"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Отделение медицинской реабилитации дневного стационара – не менее 15 коек </w:t>
      </w:r>
    </w:p>
    <w:p w14:paraId="6117FEA5"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Амбулаторное отделение медицинской реабилитации </w:t>
      </w:r>
    </w:p>
    <w:p w14:paraId="7090F401"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Выездные бригады медицинской реабилитации</w:t>
      </w:r>
    </w:p>
    <w:p w14:paraId="03EDB211"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Кабинет клинической лабораторной диагностики</w:t>
      </w:r>
    </w:p>
    <w:p w14:paraId="50D4F8A3"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Кабинет функциональной диагностики</w:t>
      </w:r>
    </w:p>
    <w:p w14:paraId="1553637A"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Кабинет  лучевой диагностики</w:t>
      </w:r>
    </w:p>
    <w:p w14:paraId="3B1C0621"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Кабинет УЗИ</w:t>
      </w:r>
    </w:p>
    <w:p w14:paraId="3D23EC6A" w14:textId="77777777" w:rsidR="00A31E9F" w:rsidRPr="009230C7" w:rsidRDefault="00A31E9F" w:rsidP="00A31E9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малых (до 5 человек)  групп;</w:t>
      </w:r>
    </w:p>
    <w:p w14:paraId="263182D7" w14:textId="77777777" w:rsidR="00A31E9F" w:rsidRPr="009230C7" w:rsidRDefault="00A31E9F" w:rsidP="00A31E9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групп более 5 человек;</w:t>
      </w:r>
    </w:p>
    <w:p w14:paraId="54752DE6" w14:textId="77777777" w:rsidR="00A31E9F" w:rsidRPr="009230C7" w:rsidRDefault="00A31E9F" w:rsidP="00A31E9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лечебной физкультуры для групповых занятий;</w:t>
      </w:r>
    </w:p>
    <w:p w14:paraId="2E6EA872" w14:textId="77777777" w:rsidR="00A31E9F" w:rsidRPr="009230C7" w:rsidRDefault="00A31E9F" w:rsidP="00A31E9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лечебной физкультуры для индивидуальных занятий;</w:t>
      </w:r>
    </w:p>
    <w:p w14:paraId="6640F9B9" w14:textId="77777777" w:rsidR="00A31E9F" w:rsidRPr="009230C7" w:rsidRDefault="00A31E9F" w:rsidP="00A31E9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Тренажерный зал;</w:t>
      </w:r>
    </w:p>
    <w:p w14:paraId="65B92604" w14:textId="77777777" w:rsidR="00A31E9F" w:rsidRPr="009230C7" w:rsidRDefault="00A31E9F" w:rsidP="00A31E9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массажа на 4 кушетки;</w:t>
      </w:r>
    </w:p>
    <w:p w14:paraId="0AF4524E" w14:textId="77777777" w:rsidR="00A31E9F" w:rsidRPr="009230C7" w:rsidRDefault="00A31E9F" w:rsidP="00A31E9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артерапии;</w:t>
      </w:r>
    </w:p>
    <w:p w14:paraId="5A062E8F" w14:textId="77777777" w:rsidR="00A31E9F" w:rsidRPr="009230C7" w:rsidRDefault="00A31E9F" w:rsidP="00A31E9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психологической коррекции;</w:t>
      </w:r>
    </w:p>
    <w:p w14:paraId="3A3514F1" w14:textId="77777777" w:rsidR="00A31E9F" w:rsidRPr="009230C7" w:rsidRDefault="00A31E9F" w:rsidP="00A31E9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галотерапии;</w:t>
      </w:r>
    </w:p>
    <w:p w14:paraId="21713818" w14:textId="77777777" w:rsidR="00A31E9F" w:rsidRPr="009230C7" w:rsidRDefault="00A31E9F" w:rsidP="00A31E9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эрготерапии и бытовой адаптации;</w:t>
      </w:r>
    </w:p>
    <w:p w14:paraId="0F81C2B2" w14:textId="77777777" w:rsidR="00A31E9F" w:rsidRPr="009230C7" w:rsidRDefault="00A31E9F" w:rsidP="00A31E9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 xml:space="preserve">Кабинет физиотерапии на 10 кушеток (электросветолечения, теплолечения, лазерной терапии, магнитотерапии, кислородной терапии, иглорефлексотерапии, лечения электросном); </w:t>
      </w:r>
    </w:p>
    <w:p w14:paraId="0016CF34"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Телемедицинский центр</w:t>
      </w:r>
    </w:p>
    <w:p w14:paraId="0617BBA3"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Организационно-методический отдел</w:t>
      </w:r>
    </w:p>
    <w:p w14:paraId="5786031A"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Аптека</w:t>
      </w:r>
    </w:p>
    <w:p w14:paraId="4B31EE5B"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Архив (при административной самостоятельности Центра)</w:t>
      </w:r>
    </w:p>
    <w:p w14:paraId="5591EEA0"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Административно-хозяйственная часть (при административной самостоятельности Центра)</w:t>
      </w:r>
    </w:p>
    <w:p w14:paraId="5A7C5A99"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Инженерно-информационная служба Центра</w:t>
      </w:r>
    </w:p>
    <w:p w14:paraId="6FAC7DB0" w14:textId="77777777" w:rsidR="00A31E9F" w:rsidRPr="009230C7" w:rsidRDefault="00A31E9F" w:rsidP="00A31E9F">
      <w:pPr>
        <w:autoSpaceDE w:val="0"/>
        <w:autoSpaceDN w:val="0"/>
        <w:adjustRightInd w:val="0"/>
        <w:jc w:val="both"/>
        <w:rPr>
          <w:rFonts w:ascii="Times New Roman" w:hAnsi="Times New Roman" w:cs="Times New Roman"/>
          <w:sz w:val="28"/>
          <w:szCs w:val="28"/>
        </w:rPr>
      </w:pPr>
    </w:p>
    <w:p w14:paraId="475ECE89" w14:textId="77777777" w:rsidR="00A31E9F" w:rsidRPr="009230C7" w:rsidRDefault="00A31E9F" w:rsidP="00A31E9F">
      <w:pPr>
        <w:pStyle w:val="a3"/>
        <w:numPr>
          <w:ilvl w:val="0"/>
          <w:numId w:val="7"/>
        </w:numPr>
        <w:autoSpaceDE w:val="0"/>
        <w:autoSpaceDN w:val="0"/>
        <w:adjustRightInd w:val="0"/>
        <w:ind w:left="567" w:hanging="567"/>
        <w:jc w:val="both"/>
        <w:rPr>
          <w:rFonts w:ascii="Times New Roman" w:hAnsi="Times New Roman"/>
          <w:bCs/>
          <w:sz w:val="28"/>
          <w:szCs w:val="28"/>
        </w:rPr>
      </w:pPr>
      <w:r w:rsidRPr="009230C7">
        <w:rPr>
          <w:rFonts w:ascii="Times New Roman" w:hAnsi="Times New Roman"/>
          <w:bCs/>
          <w:sz w:val="28"/>
          <w:szCs w:val="28"/>
        </w:rPr>
        <w:t xml:space="preserve">Оснащение муниципального центра осуществляется в соответствии со стандартом оснащения, предусмотренным </w:t>
      </w:r>
      <w:hyperlink r:id="rId39" w:anchor="block_9000" w:history="1">
        <w:r w:rsidRPr="009230C7">
          <w:rPr>
            <w:rFonts w:ascii="Times New Roman" w:hAnsi="Times New Roman"/>
            <w:bCs/>
            <w:sz w:val="28"/>
            <w:szCs w:val="28"/>
          </w:rPr>
          <w:t>Приложением</w:t>
        </w:r>
        <w:r w:rsidRPr="009230C7">
          <w:rPr>
            <w:rFonts w:ascii="Times New Roman" w:hAnsi="Times New Roman"/>
            <w:bCs/>
            <w:sz w:val="28"/>
            <w:szCs w:val="28"/>
            <w:lang w:val="en-US"/>
          </w:rPr>
          <w:t> </w:t>
        </w:r>
        <w:r w:rsidRPr="009230C7">
          <w:rPr>
            <w:rFonts w:ascii="Times New Roman" w:hAnsi="Times New Roman"/>
            <w:bCs/>
            <w:sz w:val="28"/>
            <w:szCs w:val="28"/>
          </w:rPr>
          <w:t>5.8.2</w:t>
        </w:r>
      </w:hyperlink>
      <w:r w:rsidRPr="009230C7">
        <w:rPr>
          <w:rFonts w:ascii="Times New Roman" w:hAnsi="Times New Roman"/>
          <w:bCs/>
          <w:sz w:val="28"/>
          <w:szCs w:val="28"/>
        </w:rPr>
        <w:t xml:space="preserve">. </w:t>
      </w:r>
    </w:p>
    <w:p w14:paraId="1B263284" w14:textId="77777777" w:rsidR="00A31E9F" w:rsidRPr="009230C7" w:rsidRDefault="00A31E9F" w:rsidP="00A31E9F">
      <w:pPr>
        <w:pStyle w:val="a3"/>
        <w:numPr>
          <w:ilvl w:val="0"/>
          <w:numId w:val="7"/>
        </w:numPr>
        <w:autoSpaceDE w:val="0"/>
        <w:autoSpaceDN w:val="0"/>
        <w:adjustRightInd w:val="0"/>
        <w:ind w:left="567" w:hanging="567"/>
        <w:jc w:val="both"/>
        <w:rPr>
          <w:rFonts w:ascii="Times New Roman" w:eastAsiaTheme="minorEastAsia" w:hAnsi="Times New Roman"/>
          <w:b/>
          <w:bCs/>
          <w:sz w:val="28"/>
          <w:szCs w:val="28"/>
        </w:rPr>
      </w:pPr>
      <w:r w:rsidRPr="009230C7">
        <w:rPr>
          <w:rFonts w:ascii="Times New Roman" w:hAnsi="Times New Roman"/>
          <w:bCs/>
          <w:sz w:val="28"/>
          <w:szCs w:val="28"/>
        </w:rPr>
        <w:t>Муниципальный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14:paraId="236CB624" w14:textId="77777777" w:rsidR="00A31E9F" w:rsidRPr="009230C7" w:rsidRDefault="00A31E9F" w:rsidP="00A31E9F">
      <w:pPr>
        <w:autoSpaceDE w:val="0"/>
        <w:autoSpaceDN w:val="0"/>
        <w:adjustRightInd w:val="0"/>
        <w:jc w:val="center"/>
        <w:outlineLvl w:val="1"/>
        <w:rPr>
          <w:rFonts w:ascii="Times New Roman" w:hAnsi="Times New Roman" w:cs="Times New Roman"/>
          <w:sz w:val="28"/>
          <w:szCs w:val="28"/>
        </w:rPr>
      </w:pPr>
    </w:p>
    <w:p w14:paraId="1C9441CC" w14:textId="77777777" w:rsidR="00A31E9F" w:rsidRPr="009230C7" w:rsidRDefault="00A31E9F" w:rsidP="00A31E9F">
      <w:pPr>
        <w:autoSpaceDE w:val="0"/>
        <w:autoSpaceDN w:val="0"/>
        <w:adjustRightInd w:val="0"/>
        <w:jc w:val="right"/>
        <w:outlineLvl w:val="1"/>
        <w:rPr>
          <w:rFonts w:ascii="Times New Roman" w:hAnsi="Times New Roman" w:cs="Times New Roman"/>
          <w:sz w:val="28"/>
          <w:szCs w:val="28"/>
          <w:highlight w:val="yellow"/>
        </w:rPr>
      </w:pPr>
    </w:p>
    <w:p w14:paraId="7EACE3DB" w14:textId="4597C8B0" w:rsidR="00A31E9F" w:rsidRPr="009230C7" w:rsidRDefault="00A31E9F" w:rsidP="00A31E9F">
      <w:pPr>
        <w:autoSpaceDE w:val="0"/>
        <w:autoSpaceDN w:val="0"/>
        <w:adjustRightInd w:val="0"/>
        <w:jc w:val="right"/>
        <w:outlineLvl w:val="1"/>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C420CF" w:rsidRPr="009230C7">
        <w:rPr>
          <w:rFonts w:ascii="Times New Roman" w:hAnsi="Times New Roman" w:cs="Times New Roman"/>
          <w:sz w:val="28"/>
          <w:szCs w:val="28"/>
        </w:rPr>
        <w:t>4</w:t>
      </w:r>
      <w:r w:rsidRPr="009230C7">
        <w:rPr>
          <w:rFonts w:ascii="Times New Roman" w:hAnsi="Times New Roman" w:cs="Times New Roman"/>
          <w:sz w:val="28"/>
          <w:szCs w:val="28"/>
        </w:rPr>
        <w:t>.8.1</w:t>
      </w:r>
    </w:p>
    <w:p w14:paraId="49AE43F7" w14:textId="77777777" w:rsidR="00A31E9F" w:rsidRPr="009230C7" w:rsidRDefault="00A31E9F" w:rsidP="00A31E9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к Порядку организации </w:t>
      </w:r>
    </w:p>
    <w:p w14:paraId="3D723ADD" w14:textId="77777777" w:rsidR="00A31E9F" w:rsidRPr="009230C7" w:rsidRDefault="00A31E9F" w:rsidP="00A31E9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медицинской реабилитации, </w:t>
      </w:r>
    </w:p>
    <w:p w14:paraId="62490BD9" w14:textId="77777777" w:rsidR="00A31E9F" w:rsidRPr="009230C7" w:rsidRDefault="00A31E9F" w:rsidP="00A31E9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утвержденному приказом </w:t>
      </w:r>
    </w:p>
    <w:p w14:paraId="27585C53" w14:textId="77777777" w:rsidR="00A31E9F" w:rsidRPr="009230C7" w:rsidRDefault="00A31E9F" w:rsidP="00A31E9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Министерства здравоохранения </w:t>
      </w:r>
    </w:p>
    <w:p w14:paraId="03DAA37D" w14:textId="77777777" w:rsidR="00A31E9F" w:rsidRPr="009230C7" w:rsidRDefault="00A31E9F" w:rsidP="00A31E9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Российской Федерации</w:t>
      </w:r>
    </w:p>
    <w:p w14:paraId="75BEA2E3" w14:textId="77777777" w:rsidR="00A31E9F" w:rsidRPr="009230C7" w:rsidRDefault="00A31E9F" w:rsidP="00A31E9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от ______________ 20__ г. № ______</w:t>
      </w:r>
    </w:p>
    <w:p w14:paraId="2D7BCC50"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p>
    <w:p w14:paraId="0159D7A2" w14:textId="77777777" w:rsidR="00A31E9F" w:rsidRPr="009230C7" w:rsidRDefault="00A31E9F" w:rsidP="00A31E9F">
      <w:pPr>
        <w:autoSpaceDE w:val="0"/>
        <w:autoSpaceDN w:val="0"/>
        <w:adjustRightInd w:val="0"/>
        <w:jc w:val="center"/>
        <w:rPr>
          <w:rFonts w:ascii="Times New Roman" w:hAnsi="Times New Roman" w:cs="Times New Roman"/>
          <w:b/>
          <w:bCs/>
          <w:sz w:val="28"/>
          <w:szCs w:val="28"/>
        </w:rPr>
      </w:pPr>
      <w:r w:rsidRPr="009230C7">
        <w:rPr>
          <w:rFonts w:ascii="Times New Roman" w:hAnsi="Times New Roman" w:cs="Times New Roman"/>
          <w:b/>
          <w:bCs/>
          <w:sz w:val="28"/>
          <w:szCs w:val="28"/>
        </w:rPr>
        <w:t>Штатные нормативы</w:t>
      </w:r>
    </w:p>
    <w:p w14:paraId="6EB208A9" w14:textId="77777777" w:rsidR="00A31E9F" w:rsidRPr="009230C7" w:rsidRDefault="00A31E9F" w:rsidP="00A31E9F">
      <w:pPr>
        <w:shd w:val="clear" w:color="auto" w:fill="FFFFFF"/>
        <w:ind w:firstLine="708"/>
        <w:contextualSpacing/>
        <w:jc w:val="center"/>
        <w:rPr>
          <w:rFonts w:ascii="Times New Roman" w:hAnsi="Times New Roman" w:cs="Times New Roman"/>
          <w:b/>
          <w:sz w:val="28"/>
          <w:szCs w:val="28"/>
        </w:rPr>
      </w:pPr>
      <w:r w:rsidRPr="009230C7">
        <w:rPr>
          <w:rFonts w:ascii="Times New Roman" w:hAnsi="Times New Roman" w:cs="Times New Roman"/>
          <w:b/>
          <w:bCs/>
          <w:sz w:val="28"/>
          <w:szCs w:val="28"/>
        </w:rPr>
        <w:t xml:space="preserve">муниципального центра медицинской реабилитации  для пациентов с нарушением </w:t>
      </w:r>
      <w:r w:rsidRPr="009230C7">
        <w:rPr>
          <w:rFonts w:ascii="Times New Roman" w:hAnsi="Times New Roman" w:cs="Times New Roman"/>
          <w:b/>
          <w:sz w:val="28"/>
          <w:szCs w:val="28"/>
        </w:rPr>
        <w:t xml:space="preserve">функции, структуры, активности и участия </w:t>
      </w:r>
      <w:r w:rsidRPr="009230C7">
        <w:rPr>
          <w:rFonts w:ascii="Times New Roman" w:eastAsia="Yu Gothic Light" w:hAnsi="Times New Roman" w:cs="Times New Roman"/>
          <w:b/>
          <w:sz w:val="28"/>
          <w:szCs w:val="28"/>
          <w:lang w:eastAsia="en-US"/>
        </w:rPr>
        <w:t xml:space="preserve">при заболеваниях и состояниях </w:t>
      </w:r>
      <w:r w:rsidRPr="009230C7">
        <w:rPr>
          <w:rFonts w:ascii="Times New Roman" w:hAnsi="Times New Roman" w:cs="Times New Roman"/>
          <w:b/>
          <w:sz w:val="28"/>
          <w:szCs w:val="28"/>
        </w:rPr>
        <w:t>центральной нервной системы</w:t>
      </w:r>
    </w:p>
    <w:p w14:paraId="3F033F0C" w14:textId="77777777" w:rsidR="00A31E9F" w:rsidRPr="009230C7" w:rsidRDefault="00A31E9F" w:rsidP="00A31E9F">
      <w:pPr>
        <w:shd w:val="clear" w:color="auto" w:fill="FFFFFF"/>
        <w:ind w:firstLine="708"/>
        <w:contextualSpacing/>
        <w:jc w:val="center"/>
        <w:rPr>
          <w:rFonts w:ascii="Times New Roman" w:hAnsi="Times New Roman" w:cs="Times New Roman"/>
          <w:b/>
          <w:bCs/>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1"/>
        <w:gridCol w:w="3825"/>
        <w:gridCol w:w="4538"/>
      </w:tblGrid>
      <w:tr w:rsidR="0092029D" w:rsidRPr="009230C7" w14:paraId="26B387D4" w14:textId="77777777" w:rsidTr="00A31E9F">
        <w:tc>
          <w:tcPr>
            <w:tcW w:w="851" w:type="dxa"/>
            <w:tcBorders>
              <w:top w:val="single" w:sz="8" w:space="0" w:color="000000"/>
              <w:left w:val="single" w:sz="8" w:space="0" w:color="000000"/>
              <w:bottom w:val="single" w:sz="8" w:space="0" w:color="000000"/>
              <w:right w:val="single" w:sz="8" w:space="0" w:color="000000"/>
            </w:tcBorders>
          </w:tcPr>
          <w:p w14:paraId="7A9673EA"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п</w:t>
            </w:r>
            <w:r w:rsidRPr="009230C7">
              <w:rPr>
                <w:rFonts w:ascii="Times New Roman" w:hAnsi="Times New Roman" w:cs="Times New Roman"/>
                <w:bCs/>
                <w:sz w:val="28"/>
                <w:szCs w:val="28"/>
                <w:lang w:val="en-US"/>
              </w:rPr>
              <w:t>/</w:t>
            </w:r>
            <w:r w:rsidRPr="009230C7">
              <w:rPr>
                <w:rFonts w:ascii="Times New Roman" w:hAnsi="Times New Roman" w:cs="Times New Roman"/>
                <w:bCs/>
                <w:sz w:val="28"/>
                <w:szCs w:val="28"/>
              </w:rPr>
              <w:t>п</w:t>
            </w:r>
          </w:p>
        </w:tc>
        <w:tc>
          <w:tcPr>
            <w:tcW w:w="3825" w:type="dxa"/>
            <w:tcBorders>
              <w:top w:val="single" w:sz="8" w:space="0" w:color="000000"/>
              <w:bottom w:val="single" w:sz="8" w:space="0" w:color="000000"/>
              <w:right w:val="single" w:sz="8" w:space="0" w:color="000000"/>
            </w:tcBorders>
          </w:tcPr>
          <w:p w14:paraId="78E9DFED"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Наименование должности</w:t>
            </w:r>
          </w:p>
        </w:tc>
        <w:tc>
          <w:tcPr>
            <w:tcW w:w="4538" w:type="dxa"/>
            <w:tcBorders>
              <w:top w:val="single" w:sz="8" w:space="0" w:color="000000"/>
              <w:bottom w:val="single" w:sz="8" w:space="0" w:color="000000"/>
              <w:right w:val="single" w:sz="8" w:space="0" w:color="000000"/>
            </w:tcBorders>
          </w:tcPr>
          <w:p w14:paraId="3F40741E" w14:textId="77777777" w:rsidR="00A31E9F" w:rsidRPr="009230C7" w:rsidRDefault="00A31E9F" w:rsidP="00A31E9F">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Количество должностей</w:t>
            </w:r>
          </w:p>
        </w:tc>
      </w:tr>
      <w:tr w:rsidR="0092029D" w:rsidRPr="009230C7" w14:paraId="7329B29B" w14:textId="77777777" w:rsidTr="00A31E9F">
        <w:tc>
          <w:tcPr>
            <w:tcW w:w="851" w:type="dxa"/>
            <w:tcBorders>
              <w:top w:val="single" w:sz="8" w:space="0" w:color="000000"/>
              <w:left w:val="single" w:sz="8" w:space="0" w:color="000000"/>
              <w:bottom w:val="single" w:sz="8" w:space="0" w:color="000000"/>
              <w:right w:val="single" w:sz="8" w:space="0" w:color="000000"/>
            </w:tcBorders>
          </w:tcPr>
          <w:p w14:paraId="506E9D3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c>
          <w:tcPr>
            <w:tcW w:w="3825" w:type="dxa"/>
            <w:tcBorders>
              <w:top w:val="single" w:sz="8" w:space="0" w:color="000000"/>
              <w:bottom w:val="single" w:sz="8" w:space="0" w:color="000000"/>
              <w:right w:val="single" w:sz="8" w:space="0" w:color="000000"/>
            </w:tcBorders>
          </w:tcPr>
          <w:p w14:paraId="3E913E16"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Администрация </w:t>
            </w:r>
          </w:p>
        </w:tc>
        <w:tc>
          <w:tcPr>
            <w:tcW w:w="4538" w:type="dxa"/>
            <w:tcBorders>
              <w:top w:val="single" w:sz="8" w:space="0" w:color="000000"/>
              <w:bottom w:val="single" w:sz="8" w:space="0" w:color="000000"/>
              <w:right w:val="single" w:sz="8" w:space="0" w:color="000000"/>
            </w:tcBorders>
          </w:tcPr>
          <w:p w14:paraId="6507B14D" w14:textId="77777777" w:rsidR="00A31E9F" w:rsidRPr="009230C7" w:rsidRDefault="00A31E9F" w:rsidP="00A31E9F">
            <w:pPr>
              <w:autoSpaceDE w:val="0"/>
              <w:autoSpaceDN w:val="0"/>
              <w:adjustRightInd w:val="0"/>
              <w:ind w:hanging="66"/>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9225D25"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1B5EA22"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w:t>
            </w:r>
          </w:p>
        </w:tc>
        <w:tc>
          <w:tcPr>
            <w:tcW w:w="3825" w:type="dxa"/>
            <w:tcBorders>
              <w:bottom w:val="single" w:sz="8" w:space="0" w:color="000000"/>
              <w:right w:val="single" w:sz="8" w:space="0" w:color="000000"/>
            </w:tcBorders>
          </w:tcPr>
          <w:p w14:paraId="5AE3DDB6"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Поликлиника</w:t>
            </w:r>
          </w:p>
        </w:tc>
        <w:tc>
          <w:tcPr>
            <w:tcW w:w="4538" w:type="dxa"/>
            <w:tcBorders>
              <w:bottom w:val="single" w:sz="8" w:space="0" w:color="000000"/>
              <w:right w:val="single" w:sz="8" w:space="0" w:color="000000"/>
            </w:tcBorders>
          </w:tcPr>
          <w:p w14:paraId="72BD744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72EDD2F8"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65C4BC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w:t>
            </w:r>
          </w:p>
        </w:tc>
        <w:tc>
          <w:tcPr>
            <w:tcW w:w="3825" w:type="dxa"/>
            <w:tcBorders>
              <w:bottom w:val="single" w:sz="8" w:space="0" w:color="000000"/>
              <w:right w:val="single" w:sz="8" w:space="0" w:color="000000"/>
            </w:tcBorders>
          </w:tcPr>
          <w:p w14:paraId="7DD4DEDF" w14:textId="77777777" w:rsidR="00A31E9F" w:rsidRPr="009230C7" w:rsidRDefault="00A31E9F" w:rsidP="00A31E9F">
            <w:pPr>
              <w:keepNext/>
              <w:keepLines/>
              <w:autoSpaceDE w:val="0"/>
              <w:autoSpaceDN w:val="0"/>
              <w:adjustRightInd w:val="0"/>
              <w:spacing w:before="200"/>
              <w:outlineLvl w:val="8"/>
              <w:rPr>
                <w:rFonts w:ascii="Times New Roman" w:hAnsi="Times New Roman" w:cs="Times New Roman"/>
                <w:bCs/>
                <w:sz w:val="28"/>
                <w:szCs w:val="28"/>
              </w:rPr>
            </w:pPr>
            <w:r w:rsidRPr="009230C7">
              <w:rPr>
                <w:rFonts w:ascii="Times New Roman" w:hAnsi="Times New Roman" w:cs="Times New Roman"/>
                <w:bCs/>
                <w:sz w:val="28"/>
                <w:szCs w:val="28"/>
                <w:lang w:val="en-US"/>
              </w:rPr>
              <w:t>Дополнительно следует предусмотреть:</w:t>
            </w:r>
          </w:p>
        </w:tc>
        <w:tc>
          <w:tcPr>
            <w:tcW w:w="4538" w:type="dxa"/>
            <w:tcBorders>
              <w:bottom w:val="single" w:sz="8" w:space="0" w:color="000000"/>
              <w:right w:val="single" w:sz="8" w:space="0" w:color="000000"/>
            </w:tcBorders>
          </w:tcPr>
          <w:p w14:paraId="6A770453" w14:textId="77777777" w:rsidR="00A31E9F" w:rsidRPr="009230C7" w:rsidRDefault="00A31E9F" w:rsidP="00A31E9F">
            <w:pPr>
              <w:autoSpaceDE w:val="0"/>
              <w:autoSpaceDN w:val="0"/>
              <w:adjustRightInd w:val="0"/>
              <w:rPr>
                <w:rFonts w:ascii="Times New Roman" w:hAnsi="Times New Roman" w:cs="Times New Roman"/>
                <w:bCs/>
                <w:sz w:val="28"/>
                <w:szCs w:val="28"/>
              </w:rPr>
            </w:pPr>
          </w:p>
        </w:tc>
      </w:tr>
      <w:tr w:rsidR="0092029D" w:rsidRPr="009230C7" w14:paraId="47160051"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8C366B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2.1.1</w:t>
            </w:r>
          </w:p>
        </w:tc>
        <w:tc>
          <w:tcPr>
            <w:tcW w:w="3825" w:type="dxa"/>
            <w:tcBorders>
              <w:bottom w:val="single" w:sz="8" w:space="0" w:color="000000"/>
              <w:right w:val="single" w:sz="8" w:space="0" w:color="000000"/>
            </w:tcBorders>
          </w:tcPr>
          <w:p w14:paraId="6B4910D6"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Врач физической и реабилитационной медицины</w:t>
            </w:r>
          </w:p>
        </w:tc>
        <w:tc>
          <w:tcPr>
            <w:tcW w:w="4538" w:type="dxa"/>
            <w:tcBorders>
              <w:bottom w:val="single" w:sz="8" w:space="0" w:color="000000"/>
              <w:right w:val="single" w:sz="8" w:space="0" w:color="000000"/>
            </w:tcBorders>
          </w:tcPr>
          <w:p w14:paraId="6D17DA13" w14:textId="2092A49B" w:rsidR="00A31E9F" w:rsidRPr="009230C7" w:rsidRDefault="00AF1BD8" w:rsidP="00AF1BD8">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4</w:t>
            </w:r>
            <w:r w:rsidRPr="009230C7">
              <w:rPr>
                <w:rFonts w:ascii="Times New Roman" w:hAnsi="Times New Roman" w:cs="Times New Roman"/>
                <w:bCs/>
                <w:sz w:val="28"/>
                <w:szCs w:val="28"/>
                <w:lang w:val="en-US"/>
              </w:rPr>
              <w:t>,75</w:t>
            </w:r>
            <w:r w:rsidR="00A31E9F" w:rsidRPr="009230C7">
              <w:rPr>
                <w:rFonts w:ascii="Times New Roman" w:hAnsi="Times New Roman" w:cs="Times New Roman"/>
                <w:bCs/>
                <w:sz w:val="28"/>
                <w:szCs w:val="28"/>
              </w:rPr>
              <w:t xml:space="preserve"> </w:t>
            </w:r>
          </w:p>
        </w:tc>
      </w:tr>
      <w:tr w:rsidR="0092029D" w:rsidRPr="009230C7" w14:paraId="497E67CF"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216EF2E"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2.1.2</w:t>
            </w:r>
          </w:p>
        </w:tc>
        <w:tc>
          <w:tcPr>
            <w:tcW w:w="3825" w:type="dxa"/>
            <w:tcBorders>
              <w:bottom w:val="single" w:sz="8" w:space="0" w:color="000000"/>
              <w:right w:val="single" w:sz="8" w:space="0" w:color="000000"/>
            </w:tcBorders>
          </w:tcPr>
          <w:p w14:paraId="34E283B0" w14:textId="0300BB21" w:rsidR="00A31E9F" w:rsidRPr="009230C7" w:rsidRDefault="00040308" w:rsidP="00A31E9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Cs/>
                <w:sz w:val="28"/>
                <w:szCs w:val="28"/>
              </w:rPr>
              <w:t>Специалист по физической реабилитации</w:t>
            </w:r>
            <w:r w:rsidR="00A31E9F" w:rsidRPr="009230C7">
              <w:rPr>
                <w:rFonts w:ascii="Times New Roman" w:hAnsi="Times New Roman" w:cs="Times New Roman"/>
                <w:bCs/>
                <w:sz w:val="28"/>
                <w:szCs w:val="28"/>
              </w:rPr>
              <w:t xml:space="preserve"> </w:t>
            </w:r>
          </w:p>
        </w:tc>
        <w:tc>
          <w:tcPr>
            <w:tcW w:w="4538" w:type="dxa"/>
            <w:tcBorders>
              <w:bottom w:val="single" w:sz="8" w:space="0" w:color="000000"/>
              <w:right w:val="single" w:sz="8" w:space="0" w:color="000000"/>
            </w:tcBorders>
          </w:tcPr>
          <w:p w14:paraId="70E2D7D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7477F270"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16145D8"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2.1.3</w:t>
            </w:r>
          </w:p>
        </w:tc>
        <w:tc>
          <w:tcPr>
            <w:tcW w:w="3825" w:type="dxa"/>
            <w:tcBorders>
              <w:bottom w:val="single" w:sz="8" w:space="0" w:color="000000"/>
              <w:right w:val="single" w:sz="8" w:space="0" w:color="000000"/>
            </w:tcBorders>
          </w:tcPr>
          <w:p w14:paraId="5BC13A8C" w14:textId="77777777" w:rsidR="00A31E9F" w:rsidRPr="009230C7" w:rsidRDefault="00A31E9F" w:rsidP="00A31E9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Cs/>
                <w:sz w:val="28"/>
                <w:szCs w:val="28"/>
              </w:rPr>
              <w:t>Медицинский психолог</w:t>
            </w:r>
          </w:p>
        </w:tc>
        <w:tc>
          <w:tcPr>
            <w:tcW w:w="4538" w:type="dxa"/>
            <w:tcBorders>
              <w:bottom w:val="single" w:sz="8" w:space="0" w:color="000000"/>
              <w:right w:val="single" w:sz="8" w:space="0" w:color="000000"/>
            </w:tcBorders>
          </w:tcPr>
          <w:p w14:paraId="1EEFE6DA"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6E9CEC92"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89CAA33"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2.1.4</w:t>
            </w:r>
          </w:p>
        </w:tc>
        <w:tc>
          <w:tcPr>
            <w:tcW w:w="3825" w:type="dxa"/>
            <w:tcBorders>
              <w:bottom w:val="single" w:sz="8" w:space="0" w:color="000000"/>
              <w:right w:val="single" w:sz="8" w:space="0" w:color="000000"/>
            </w:tcBorders>
          </w:tcPr>
          <w:p w14:paraId="6D3A3593" w14:textId="22D02B14" w:rsidR="00A31E9F" w:rsidRPr="009230C7" w:rsidRDefault="0028067D" w:rsidP="00A5086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Специалист по эргореабилитации</w:t>
            </w:r>
            <w:r w:rsidR="00A50862" w:rsidRPr="009230C7">
              <w:rPr>
                <w:rFonts w:ascii="Times New Roman" w:hAnsi="Times New Roman" w:cs="Times New Roman"/>
                <w:bCs/>
                <w:sz w:val="28"/>
                <w:szCs w:val="28"/>
                <w:lang w:val="en-US"/>
              </w:rPr>
              <w:t xml:space="preserve"> </w:t>
            </w:r>
          </w:p>
        </w:tc>
        <w:tc>
          <w:tcPr>
            <w:tcW w:w="4538" w:type="dxa"/>
            <w:tcBorders>
              <w:bottom w:val="single" w:sz="8" w:space="0" w:color="000000"/>
              <w:right w:val="single" w:sz="8" w:space="0" w:color="000000"/>
            </w:tcBorders>
          </w:tcPr>
          <w:p w14:paraId="6D263A7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46CE0404"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52C900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2.1.5</w:t>
            </w:r>
          </w:p>
        </w:tc>
        <w:tc>
          <w:tcPr>
            <w:tcW w:w="3825" w:type="dxa"/>
            <w:tcBorders>
              <w:bottom w:val="single" w:sz="8" w:space="0" w:color="000000"/>
              <w:right w:val="single" w:sz="8" w:space="0" w:color="000000"/>
            </w:tcBorders>
          </w:tcPr>
          <w:p w14:paraId="699F3C08"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Клинический логопед</w:t>
            </w:r>
          </w:p>
        </w:tc>
        <w:tc>
          <w:tcPr>
            <w:tcW w:w="4538" w:type="dxa"/>
            <w:tcBorders>
              <w:bottom w:val="single" w:sz="8" w:space="0" w:color="000000"/>
              <w:right w:val="single" w:sz="8" w:space="0" w:color="000000"/>
            </w:tcBorders>
          </w:tcPr>
          <w:p w14:paraId="1CCEDBA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486D132E"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87CDF93"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2.1.6</w:t>
            </w:r>
          </w:p>
        </w:tc>
        <w:tc>
          <w:tcPr>
            <w:tcW w:w="3825" w:type="dxa"/>
            <w:tcBorders>
              <w:bottom w:val="single" w:sz="8" w:space="0" w:color="000000"/>
              <w:right w:val="single" w:sz="8" w:space="0" w:color="000000"/>
            </w:tcBorders>
          </w:tcPr>
          <w:p w14:paraId="1999E73E"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Социальный работник</w:t>
            </w:r>
          </w:p>
        </w:tc>
        <w:tc>
          <w:tcPr>
            <w:tcW w:w="4538" w:type="dxa"/>
            <w:tcBorders>
              <w:bottom w:val="single" w:sz="8" w:space="0" w:color="000000"/>
              <w:right w:val="single" w:sz="8" w:space="0" w:color="000000"/>
            </w:tcBorders>
          </w:tcPr>
          <w:p w14:paraId="4048EB06"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6CC0B8A0"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B85A8E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w:t>
            </w:r>
          </w:p>
        </w:tc>
        <w:tc>
          <w:tcPr>
            <w:tcW w:w="3825" w:type="dxa"/>
            <w:tcBorders>
              <w:bottom w:val="single" w:sz="8" w:space="0" w:color="000000"/>
              <w:right w:val="single" w:sz="8" w:space="0" w:color="000000"/>
            </w:tcBorders>
          </w:tcPr>
          <w:p w14:paraId="71AE3E12"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Регистратура </w:t>
            </w:r>
          </w:p>
        </w:tc>
        <w:tc>
          <w:tcPr>
            <w:tcW w:w="4538" w:type="dxa"/>
            <w:tcBorders>
              <w:bottom w:val="single" w:sz="8" w:space="0" w:color="000000"/>
              <w:right w:val="single" w:sz="8" w:space="0" w:color="000000"/>
            </w:tcBorders>
          </w:tcPr>
          <w:p w14:paraId="44903EA9" w14:textId="77777777" w:rsidR="00A31E9F" w:rsidRPr="009230C7" w:rsidRDefault="00A31E9F" w:rsidP="00A31E9F">
            <w:pPr>
              <w:autoSpaceDE w:val="0"/>
              <w:autoSpaceDN w:val="0"/>
              <w:adjustRightInd w:val="0"/>
              <w:rPr>
                <w:rFonts w:ascii="Times New Roman" w:hAnsi="Times New Roman" w:cs="Times New Roman"/>
                <w:bCs/>
                <w:sz w:val="28"/>
                <w:szCs w:val="28"/>
                <w:highlight w:val="yellow"/>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10D2D08"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877CD28"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4</w:t>
            </w:r>
          </w:p>
        </w:tc>
        <w:tc>
          <w:tcPr>
            <w:tcW w:w="3825" w:type="dxa"/>
            <w:tcBorders>
              <w:bottom w:val="single" w:sz="8" w:space="0" w:color="000000"/>
              <w:right w:val="single" w:sz="8" w:space="0" w:color="000000"/>
            </w:tcBorders>
          </w:tcPr>
          <w:p w14:paraId="67065B42" w14:textId="77777777" w:rsidR="00A31E9F" w:rsidRPr="009230C7" w:rsidRDefault="00A31E9F" w:rsidP="00A31E9F">
            <w:pPr>
              <w:autoSpaceDE w:val="0"/>
              <w:autoSpaceDN w:val="0"/>
              <w:adjustRightInd w:val="0"/>
              <w:rPr>
                <w:rFonts w:ascii="Times New Roman" w:hAnsi="Times New Roman" w:cs="Times New Roman"/>
                <w:bCs/>
                <w:sz w:val="28"/>
                <w:szCs w:val="28"/>
                <w:highlight w:val="yellow"/>
              </w:rPr>
            </w:pPr>
            <w:r w:rsidRPr="009230C7">
              <w:rPr>
                <w:rFonts w:ascii="Times New Roman" w:hAnsi="Times New Roman" w:cs="Times New Roman"/>
                <w:sz w:val="28"/>
                <w:szCs w:val="28"/>
              </w:rPr>
              <w:t>Приемное отделение (при административной самостоятельности Центра)</w:t>
            </w:r>
          </w:p>
        </w:tc>
        <w:tc>
          <w:tcPr>
            <w:tcW w:w="4538" w:type="dxa"/>
            <w:tcBorders>
              <w:bottom w:val="single" w:sz="8" w:space="0" w:color="000000"/>
              <w:right w:val="single" w:sz="8" w:space="0" w:color="000000"/>
            </w:tcBorders>
          </w:tcPr>
          <w:p w14:paraId="79E7EA1C" w14:textId="77777777" w:rsidR="00A31E9F" w:rsidRPr="009230C7" w:rsidRDefault="00A31E9F" w:rsidP="00A31E9F">
            <w:pPr>
              <w:autoSpaceDE w:val="0"/>
              <w:autoSpaceDN w:val="0"/>
              <w:adjustRightInd w:val="0"/>
              <w:rPr>
                <w:rFonts w:ascii="Times New Roman" w:hAnsi="Times New Roman" w:cs="Times New Roman"/>
                <w:bCs/>
                <w:sz w:val="28"/>
                <w:szCs w:val="28"/>
                <w:highlight w:val="yellow"/>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1E89ABA"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185654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5</w:t>
            </w:r>
          </w:p>
        </w:tc>
        <w:tc>
          <w:tcPr>
            <w:tcW w:w="3825" w:type="dxa"/>
            <w:tcBorders>
              <w:bottom w:val="single" w:sz="8" w:space="0" w:color="000000"/>
              <w:right w:val="single" w:sz="8" w:space="0" w:color="000000"/>
            </w:tcBorders>
          </w:tcPr>
          <w:p w14:paraId="758BE2D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палата интенсивной терапии на 2 койки (при административной самостоятельности Центра)</w:t>
            </w:r>
          </w:p>
        </w:tc>
        <w:tc>
          <w:tcPr>
            <w:tcW w:w="4538" w:type="dxa"/>
            <w:tcBorders>
              <w:bottom w:val="single" w:sz="8" w:space="0" w:color="000000"/>
              <w:right w:val="single" w:sz="4" w:space="0" w:color="auto"/>
            </w:tcBorders>
          </w:tcPr>
          <w:p w14:paraId="1289F780"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BCBCFE1"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384B85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6</w:t>
            </w:r>
          </w:p>
        </w:tc>
        <w:tc>
          <w:tcPr>
            <w:tcW w:w="3825" w:type="dxa"/>
            <w:tcBorders>
              <w:bottom w:val="single" w:sz="8" w:space="0" w:color="000000"/>
              <w:right w:val="single" w:sz="4" w:space="0" w:color="auto"/>
            </w:tcBorders>
          </w:tcPr>
          <w:p w14:paraId="75A1F67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Стационарное отделение медицинской реабилитации для пациентов с нарушением </w:t>
            </w:r>
            <w:r w:rsidRPr="009230C7">
              <w:rPr>
                <w:rFonts w:ascii="Times New Roman" w:hAnsi="Times New Roman" w:cs="Times New Roman"/>
                <w:sz w:val="28"/>
                <w:szCs w:val="28"/>
              </w:rPr>
              <w:t xml:space="preserve">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w:t>
            </w:r>
          </w:p>
        </w:tc>
        <w:tc>
          <w:tcPr>
            <w:tcW w:w="4538" w:type="dxa"/>
            <w:tcBorders>
              <w:left w:val="single" w:sz="4" w:space="0" w:color="auto"/>
              <w:bottom w:val="single" w:sz="8" w:space="0" w:color="000000"/>
              <w:right w:val="single" w:sz="4" w:space="0" w:color="auto"/>
            </w:tcBorders>
          </w:tcPr>
          <w:p w14:paraId="61783666"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41112E74"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4F2C900"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7</w:t>
            </w:r>
          </w:p>
        </w:tc>
        <w:tc>
          <w:tcPr>
            <w:tcW w:w="3825" w:type="dxa"/>
            <w:tcBorders>
              <w:bottom w:val="single" w:sz="8" w:space="0" w:color="000000"/>
              <w:right w:val="single" w:sz="4" w:space="0" w:color="auto"/>
            </w:tcBorders>
          </w:tcPr>
          <w:p w14:paraId="6115CBCE" w14:textId="77777777" w:rsidR="00A31E9F" w:rsidRPr="009230C7" w:rsidRDefault="00A31E9F" w:rsidP="00A31E9F">
            <w:pPr>
              <w:rPr>
                <w:rFonts w:ascii="Times New Roman" w:hAnsi="Times New Roman" w:cs="Times New Roman"/>
                <w:b/>
                <w:sz w:val="28"/>
                <w:szCs w:val="28"/>
              </w:rPr>
            </w:pPr>
            <w:r w:rsidRPr="009230C7">
              <w:rPr>
                <w:rFonts w:ascii="Times New Roman" w:hAnsi="Times New Roman" w:cs="Times New Roman"/>
                <w:iCs/>
                <w:sz w:val="28"/>
                <w:szCs w:val="28"/>
              </w:rPr>
              <w:t xml:space="preserve">Отделении медицинской реабилитации дневного стационара для пациентов с нарушением 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w:t>
            </w:r>
          </w:p>
        </w:tc>
        <w:tc>
          <w:tcPr>
            <w:tcW w:w="4538" w:type="dxa"/>
            <w:tcBorders>
              <w:left w:val="single" w:sz="4" w:space="0" w:color="auto"/>
              <w:bottom w:val="single" w:sz="8" w:space="0" w:color="000000"/>
              <w:right w:val="single" w:sz="4" w:space="0" w:color="auto"/>
            </w:tcBorders>
          </w:tcPr>
          <w:p w14:paraId="1C3890A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6720D402"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B2FFA4C" w14:textId="77777777" w:rsidR="00A31E9F" w:rsidRPr="009230C7" w:rsidRDefault="00A31E9F" w:rsidP="00A31E9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8</w:t>
            </w:r>
          </w:p>
        </w:tc>
        <w:tc>
          <w:tcPr>
            <w:tcW w:w="3825" w:type="dxa"/>
            <w:tcBorders>
              <w:bottom w:val="single" w:sz="8" w:space="0" w:color="000000"/>
              <w:right w:val="single" w:sz="4" w:space="0" w:color="auto"/>
            </w:tcBorders>
          </w:tcPr>
          <w:p w14:paraId="0AA20D8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u w:val="single"/>
              </w:rPr>
              <w:t xml:space="preserve">Амбулаторное отделение медицинской реабилитации, оказывающее помощь </w:t>
            </w:r>
            <w:r w:rsidRPr="009230C7">
              <w:rPr>
                <w:rFonts w:ascii="Times New Roman" w:hAnsi="Times New Roman" w:cs="Times New Roman"/>
                <w:bCs/>
                <w:sz w:val="28"/>
                <w:szCs w:val="28"/>
              </w:rPr>
              <w:t xml:space="preserve">пациентам с нарушением </w:t>
            </w:r>
            <w:r w:rsidRPr="009230C7">
              <w:rPr>
                <w:rFonts w:ascii="Times New Roman" w:hAnsi="Times New Roman" w:cs="Times New Roman"/>
                <w:sz w:val="28"/>
                <w:szCs w:val="28"/>
              </w:rPr>
              <w:t xml:space="preserve">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w:t>
            </w:r>
          </w:p>
        </w:tc>
        <w:tc>
          <w:tcPr>
            <w:tcW w:w="4538" w:type="dxa"/>
            <w:tcBorders>
              <w:bottom w:val="single" w:sz="8" w:space="0" w:color="000000"/>
              <w:right w:val="single" w:sz="4" w:space="0" w:color="auto"/>
            </w:tcBorders>
          </w:tcPr>
          <w:p w14:paraId="05ECC3D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0CDA5656"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1723B92" w14:textId="77777777" w:rsidR="00A31E9F" w:rsidRPr="009230C7" w:rsidRDefault="00A31E9F" w:rsidP="00A31E9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9</w:t>
            </w:r>
          </w:p>
        </w:tc>
        <w:tc>
          <w:tcPr>
            <w:tcW w:w="3825" w:type="dxa"/>
            <w:tcBorders>
              <w:bottom w:val="single" w:sz="8" w:space="0" w:color="000000"/>
              <w:right w:val="single" w:sz="4" w:space="0" w:color="auto"/>
            </w:tcBorders>
          </w:tcPr>
          <w:p w14:paraId="466450FE" w14:textId="77777777" w:rsidR="00A31E9F" w:rsidRPr="009230C7" w:rsidRDefault="00A31E9F" w:rsidP="00A31E9F">
            <w:pPr>
              <w:keepNext/>
              <w:keepLines/>
              <w:autoSpaceDE w:val="0"/>
              <w:autoSpaceDN w:val="0"/>
              <w:adjustRightInd w:val="0"/>
              <w:spacing w:before="200"/>
              <w:outlineLvl w:val="8"/>
              <w:rPr>
                <w:rFonts w:ascii="Times New Roman" w:hAnsi="Times New Roman" w:cs="Times New Roman"/>
                <w:sz w:val="28"/>
                <w:szCs w:val="28"/>
              </w:rPr>
            </w:pPr>
            <w:r w:rsidRPr="009230C7">
              <w:rPr>
                <w:rFonts w:ascii="Times New Roman" w:hAnsi="Times New Roman" w:cs="Times New Roman"/>
                <w:bCs/>
                <w:sz w:val="28"/>
                <w:szCs w:val="28"/>
              </w:rPr>
              <w:t xml:space="preserve">Выездная бригада </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медицинской реабилитации</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 xml:space="preserve"> для пациентов с нарушением </w:t>
            </w:r>
            <w:r w:rsidRPr="009230C7">
              <w:rPr>
                <w:rFonts w:ascii="Times New Roman" w:hAnsi="Times New Roman" w:cs="Times New Roman"/>
                <w:sz w:val="28"/>
                <w:szCs w:val="28"/>
              </w:rPr>
              <w:t xml:space="preserve">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w:t>
            </w:r>
          </w:p>
        </w:tc>
        <w:tc>
          <w:tcPr>
            <w:tcW w:w="4538" w:type="dxa"/>
            <w:tcBorders>
              <w:bottom w:val="single" w:sz="8" w:space="0" w:color="000000"/>
              <w:right w:val="single" w:sz="4" w:space="0" w:color="auto"/>
            </w:tcBorders>
          </w:tcPr>
          <w:p w14:paraId="1183EAFB"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3C3D02C0"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F2EC8BB"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9</w:t>
            </w:r>
          </w:p>
        </w:tc>
        <w:tc>
          <w:tcPr>
            <w:tcW w:w="3825" w:type="dxa"/>
            <w:tcBorders>
              <w:bottom w:val="single" w:sz="8" w:space="0" w:color="000000"/>
              <w:right w:val="single" w:sz="8" w:space="0" w:color="000000"/>
            </w:tcBorders>
          </w:tcPr>
          <w:p w14:paraId="30D77D35"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клинической лабораторной диагностики</w:t>
            </w:r>
          </w:p>
        </w:tc>
        <w:tc>
          <w:tcPr>
            <w:tcW w:w="4538" w:type="dxa"/>
            <w:tcBorders>
              <w:bottom w:val="single" w:sz="8" w:space="0" w:color="000000"/>
              <w:right w:val="single" w:sz="8" w:space="0" w:color="000000"/>
            </w:tcBorders>
          </w:tcPr>
          <w:p w14:paraId="55EB3AD6"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6A054E1"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B9F65E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10</w:t>
            </w:r>
          </w:p>
        </w:tc>
        <w:tc>
          <w:tcPr>
            <w:tcW w:w="3825" w:type="dxa"/>
            <w:tcBorders>
              <w:bottom w:val="single" w:sz="8" w:space="0" w:color="000000"/>
              <w:right w:val="single" w:sz="8" w:space="0" w:color="000000"/>
            </w:tcBorders>
          </w:tcPr>
          <w:p w14:paraId="7D143251"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функциональной диагностики</w:t>
            </w:r>
          </w:p>
        </w:tc>
        <w:tc>
          <w:tcPr>
            <w:tcW w:w="4538" w:type="dxa"/>
            <w:tcBorders>
              <w:bottom w:val="single" w:sz="8" w:space="0" w:color="000000"/>
              <w:right w:val="single" w:sz="8" w:space="0" w:color="000000"/>
            </w:tcBorders>
          </w:tcPr>
          <w:p w14:paraId="0ADB358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1D3BE8E"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FE50C5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11</w:t>
            </w:r>
          </w:p>
        </w:tc>
        <w:tc>
          <w:tcPr>
            <w:tcW w:w="3825" w:type="dxa"/>
            <w:tcBorders>
              <w:bottom w:val="single" w:sz="8" w:space="0" w:color="000000"/>
              <w:right w:val="single" w:sz="8" w:space="0" w:color="000000"/>
            </w:tcBorders>
          </w:tcPr>
          <w:p w14:paraId="31181059"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  лучевой диагностики</w:t>
            </w:r>
          </w:p>
        </w:tc>
        <w:tc>
          <w:tcPr>
            <w:tcW w:w="4538" w:type="dxa"/>
            <w:tcBorders>
              <w:bottom w:val="single" w:sz="8" w:space="0" w:color="000000"/>
              <w:right w:val="single" w:sz="8" w:space="0" w:color="000000"/>
            </w:tcBorders>
          </w:tcPr>
          <w:p w14:paraId="0337E188"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54C9C71"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341FE2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12</w:t>
            </w:r>
          </w:p>
        </w:tc>
        <w:tc>
          <w:tcPr>
            <w:tcW w:w="3825" w:type="dxa"/>
            <w:tcBorders>
              <w:bottom w:val="single" w:sz="8" w:space="0" w:color="000000"/>
              <w:right w:val="single" w:sz="8" w:space="0" w:color="000000"/>
            </w:tcBorders>
          </w:tcPr>
          <w:p w14:paraId="15BF9089"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Кабинет </w:t>
            </w:r>
            <w:r w:rsidRPr="009230C7">
              <w:rPr>
                <w:rFonts w:ascii="Times New Roman" w:hAnsi="Times New Roman" w:cs="Times New Roman"/>
                <w:bCs/>
                <w:sz w:val="28"/>
                <w:szCs w:val="28"/>
                <w:lang w:val="en-US"/>
              </w:rPr>
              <w:t xml:space="preserve"> ультразвуковой диагностики</w:t>
            </w:r>
          </w:p>
        </w:tc>
        <w:tc>
          <w:tcPr>
            <w:tcW w:w="4538" w:type="dxa"/>
            <w:tcBorders>
              <w:bottom w:val="single" w:sz="8" w:space="0" w:color="000000"/>
              <w:right w:val="single" w:sz="8" w:space="0" w:color="000000"/>
            </w:tcBorders>
          </w:tcPr>
          <w:p w14:paraId="711888F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561A15D"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71A73F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13</w:t>
            </w:r>
          </w:p>
        </w:tc>
        <w:tc>
          <w:tcPr>
            <w:tcW w:w="3825" w:type="dxa"/>
            <w:tcBorders>
              <w:bottom w:val="single" w:sz="8" w:space="0" w:color="000000"/>
              <w:right w:val="single" w:sz="8" w:space="0" w:color="000000"/>
            </w:tcBorders>
          </w:tcPr>
          <w:p w14:paraId="4CE0A20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Телемедицинский центр</w:t>
            </w:r>
          </w:p>
        </w:tc>
        <w:tc>
          <w:tcPr>
            <w:tcW w:w="4538" w:type="dxa"/>
            <w:tcBorders>
              <w:bottom w:val="single" w:sz="8" w:space="0" w:color="000000"/>
              <w:right w:val="single" w:sz="8" w:space="0" w:color="000000"/>
            </w:tcBorders>
          </w:tcPr>
          <w:p w14:paraId="60B5B15A"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F1E5F64"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D783430" w14:textId="77777777" w:rsidR="00A31E9F" w:rsidRPr="009230C7" w:rsidRDefault="00A31E9F" w:rsidP="00A31E9F">
            <w:pPr>
              <w:autoSpaceDE w:val="0"/>
              <w:autoSpaceDN w:val="0"/>
              <w:adjustRightInd w:val="0"/>
              <w:rPr>
                <w:rFonts w:ascii="Times New Roman" w:hAnsi="Times New Roman" w:cs="Times New Roman"/>
                <w:bCs/>
                <w:sz w:val="28"/>
                <w:szCs w:val="28"/>
              </w:rPr>
            </w:pPr>
          </w:p>
        </w:tc>
        <w:tc>
          <w:tcPr>
            <w:tcW w:w="8363" w:type="dxa"/>
            <w:gridSpan w:val="2"/>
            <w:tcBorders>
              <w:bottom w:val="single" w:sz="8" w:space="0" w:color="000000"/>
              <w:right w:val="single" w:sz="8" w:space="0" w:color="000000"/>
            </w:tcBorders>
          </w:tcPr>
          <w:p w14:paraId="0777199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Иной персонал Центра</w:t>
            </w:r>
          </w:p>
        </w:tc>
      </w:tr>
      <w:tr w:rsidR="0092029D" w:rsidRPr="009230C7" w14:paraId="1821CDDB"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B3E8AD8"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14</w:t>
            </w:r>
          </w:p>
        </w:tc>
        <w:tc>
          <w:tcPr>
            <w:tcW w:w="3825" w:type="dxa"/>
            <w:tcBorders>
              <w:bottom w:val="single" w:sz="8" w:space="0" w:color="000000"/>
              <w:right w:val="single" w:sz="8" w:space="0" w:color="000000"/>
            </w:tcBorders>
          </w:tcPr>
          <w:p w14:paraId="396162B3"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Инженер</w:t>
            </w:r>
          </w:p>
        </w:tc>
        <w:tc>
          <w:tcPr>
            <w:tcW w:w="4538" w:type="dxa"/>
            <w:tcBorders>
              <w:bottom w:val="single" w:sz="8" w:space="0" w:color="000000"/>
              <w:right w:val="single" w:sz="8" w:space="0" w:color="000000"/>
            </w:tcBorders>
          </w:tcPr>
          <w:p w14:paraId="68144BE2"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 на кабинет рентгеновской компьютерной томографии (для обеспечения работы в 2-сменном режиме);</w:t>
            </w:r>
          </w:p>
          <w:p w14:paraId="6DB01BA7"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 при наличии сложной техники для высокотехнологичных методов реабилитации</w:t>
            </w:r>
          </w:p>
        </w:tc>
      </w:tr>
      <w:tr w:rsidR="0092029D" w:rsidRPr="009230C7" w14:paraId="3F269E46"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3E30B8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15</w:t>
            </w:r>
          </w:p>
        </w:tc>
        <w:tc>
          <w:tcPr>
            <w:tcW w:w="3825" w:type="dxa"/>
            <w:tcBorders>
              <w:bottom w:val="single" w:sz="8" w:space="0" w:color="000000"/>
              <w:right w:val="single" w:sz="8" w:space="0" w:color="000000"/>
            </w:tcBorders>
          </w:tcPr>
          <w:p w14:paraId="183DD9AA"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Информационно-техническая служба центра</w:t>
            </w:r>
          </w:p>
        </w:tc>
        <w:tc>
          <w:tcPr>
            <w:tcW w:w="4538" w:type="dxa"/>
            <w:tcBorders>
              <w:bottom w:val="single" w:sz="8" w:space="0" w:color="000000"/>
              <w:right w:val="single" w:sz="8" w:space="0" w:color="000000"/>
            </w:tcBorders>
          </w:tcPr>
          <w:p w14:paraId="17D41B43"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479614D"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792C177"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16</w:t>
            </w:r>
          </w:p>
        </w:tc>
        <w:tc>
          <w:tcPr>
            <w:tcW w:w="3825" w:type="dxa"/>
            <w:tcBorders>
              <w:bottom w:val="single" w:sz="8" w:space="0" w:color="000000"/>
              <w:right w:val="single" w:sz="8" w:space="0" w:color="000000"/>
            </w:tcBorders>
          </w:tcPr>
          <w:p w14:paraId="6414CA7E"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Дезинфектор</w:t>
            </w:r>
          </w:p>
        </w:tc>
        <w:tc>
          <w:tcPr>
            <w:tcW w:w="4538" w:type="dxa"/>
            <w:tcBorders>
              <w:bottom w:val="single" w:sz="8" w:space="0" w:color="000000"/>
              <w:right w:val="single" w:sz="8" w:space="0" w:color="000000"/>
            </w:tcBorders>
          </w:tcPr>
          <w:p w14:paraId="0CA942EE"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C4FD2C3"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F96B3B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w:t>
            </w:r>
          </w:p>
        </w:tc>
        <w:tc>
          <w:tcPr>
            <w:tcW w:w="3825" w:type="dxa"/>
            <w:tcBorders>
              <w:bottom w:val="single" w:sz="8" w:space="0" w:color="000000"/>
              <w:right w:val="single" w:sz="8" w:space="0" w:color="000000"/>
            </w:tcBorders>
          </w:tcPr>
          <w:p w14:paraId="63787CA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Аптека </w:t>
            </w:r>
          </w:p>
        </w:tc>
        <w:tc>
          <w:tcPr>
            <w:tcW w:w="4538" w:type="dxa"/>
            <w:tcBorders>
              <w:bottom w:val="single" w:sz="8" w:space="0" w:color="000000"/>
              <w:right w:val="single" w:sz="8" w:space="0" w:color="000000"/>
            </w:tcBorders>
          </w:tcPr>
          <w:p w14:paraId="20529CA3"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859C716"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D55497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18</w:t>
            </w:r>
          </w:p>
        </w:tc>
        <w:tc>
          <w:tcPr>
            <w:tcW w:w="3825" w:type="dxa"/>
            <w:tcBorders>
              <w:bottom w:val="single" w:sz="8" w:space="0" w:color="000000"/>
              <w:right w:val="single" w:sz="8" w:space="0" w:color="000000"/>
            </w:tcBorders>
          </w:tcPr>
          <w:p w14:paraId="0BF171FE"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Школа пациента</w:t>
            </w:r>
          </w:p>
        </w:tc>
        <w:tc>
          <w:tcPr>
            <w:tcW w:w="4538" w:type="dxa"/>
            <w:tcBorders>
              <w:bottom w:val="single" w:sz="8" w:space="0" w:color="000000"/>
              <w:right w:val="single" w:sz="8" w:space="0" w:color="000000"/>
            </w:tcBorders>
          </w:tcPr>
          <w:p w14:paraId="48AEE37B"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D23F741"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7379C4B"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19</w:t>
            </w:r>
          </w:p>
        </w:tc>
        <w:tc>
          <w:tcPr>
            <w:tcW w:w="3825" w:type="dxa"/>
            <w:tcBorders>
              <w:bottom w:val="single" w:sz="8" w:space="0" w:color="000000"/>
              <w:right w:val="single" w:sz="8" w:space="0" w:color="000000"/>
            </w:tcBorders>
          </w:tcPr>
          <w:p w14:paraId="1B73A21F"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архив (при административной самостоятельности Центра)</w:t>
            </w:r>
          </w:p>
        </w:tc>
        <w:tc>
          <w:tcPr>
            <w:tcW w:w="4538" w:type="dxa"/>
            <w:tcBorders>
              <w:bottom w:val="single" w:sz="8" w:space="0" w:color="000000"/>
              <w:right w:val="single" w:sz="8" w:space="0" w:color="000000"/>
            </w:tcBorders>
          </w:tcPr>
          <w:p w14:paraId="3E1F2D9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F69914E"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7D161CF"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20</w:t>
            </w:r>
          </w:p>
        </w:tc>
        <w:tc>
          <w:tcPr>
            <w:tcW w:w="3825" w:type="dxa"/>
            <w:tcBorders>
              <w:bottom w:val="single" w:sz="8" w:space="0" w:color="000000"/>
              <w:right w:val="single" w:sz="8" w:space="0" w:color="000000"/>
            </w:tcBorders>
          </w:tcPr>
          <w:p w14:paraId="36A2434D"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административно-хозяйственная часть (при административной самостоятельности Центра)</w:t>
            </w:r>
          </w:p>
        </w:tc>
        <w:tc>
          <w:tcPr>
            <w:tcW w:w="4538" w:type="dxa"/>
            <w:tcBorders>
              <w:bottom w:val="single" w:sz="8" w:space="0" w:color="000000"/>
              <w:right w:val="single" w:sz="8" w:space="0" w:color="000000"/>
            </w:tcBorders>
          </w:tcPr>
          <w:p w14:paraId="09FCB99E"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A31E9F" w:rsidRPr="009230C7" w14:paraId="78817923"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FF82BE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21</w:t>
            </w:r>
          </w:p>
        </w:tc>
        <w:tc>
          <w:tcPr>
            <w:tcW w:w="3825" w:type="dxa"/>
            <w:tcBorders>
              <w:bottom w:val="single" w:sz="8" w:space="0" w:color="000000"/>
              <w:right w:val="single" w:sz="8" w:space="0" w:color="000000"/>
            </w:tcBorders>
          </w:tcPr>
          <w:p w14:paraId="7EBA5E6A"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lang w:val="en-US"/>
              </w:rPr>
              <w:t>организационно-методический отдел</w:t>
            </w:r>
          </w:p>
        </w:tc>
        <w:tc>
          <w:tcPr>
            <w:tcW w:w="4538" w:type="dxa"/>
            <w:tcBorders>
              <w:bottom w:val="single" w:sz="8" w:space="0" w:color="000000"/>
              <w:right w:val="single" w:sz="8" w:space="0" w:color="000000"/>
            </w:tcBorders>
          </w:tcPr>
          <w:p w14:paraId="4EC50C9B"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bl>
    <w:p w14:paraId="1A1123F6" w14:textId="77777777" w:rsidR="00A31E9F" w:rsidRPr="009230C7" w:rsidRDefault="00A31E9F" w:rsidP="00A31E9F">
      <w:pPr>
        <w:autoSpaceDE w:val="0"/>
        <w:autoSpaceDN w:val="0"/>
        <w:adjustRightInd w:val="0"/>
        <w:rPr>
          <w:rFonts w:ascii="Times New Roman" w:hAnsi="Times New Roman" w:cs="Times New Roman"/>
          <w:bCs/>
          <w:sz w:val="28"/>
          <w:szCs w:val="28"/>
        </w:rPr>
      </w:pPr>
    </w:p>
    <w:p w14:paraId="1E9D4BBE" w14:textId="77777777" w:rsidR="00A31E9F" w:rsidRPr="009230C7" w:rsidRDefault="00A31E9F" w:rsidP="00A31E9F">
      <w:pPr>
        <w:shd w:val="clear" w:color="auto" w:fill="FFFFFF"/>
        <w:ind w:firstLine="708"/>
        <w:contextualSpacing/>
        <w:jc w:val="both"/>
        <w:rPr>
          <w:rStyle w:val="a5"/>
          <w:rFonts w:ascii="Times New Roman" w:hAnsi="Times New Roman" w:cs="Times New Roman"/>
          <w:sz w:val="28"/>
          <w:szCs w:val="28"/>
          <w:shd w:val="clear" w:color="auto" w:fill="FFFFFF"/>
        </w:rPr>
      </w:pPr>
    </w:p>
    <w:p w14:paraId="136F746B" w14:textId="6AFAD962" w:rsidR="00A31E9F" w:rsidRPr="009230C7" w:rsidRDefault="00A31E9F" w:rsidP="00A31E9F">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C420CF" w:rsidRPr="009230C7">
        <w:rPr>
          <w:rFonts w:ascii="Times New Roman" w:hAnsi="Times New Roman" w:cs="Times New Roman"/>
          <w:sz w:val="28"/>
          <w:szCs w:val="28"/>
        </w:rPr>
        <w:t>4</w:t>
      </w:r>
      <w:r w:rsidRPr="009230C7">
        <w:rPr>
          <w:rFonts w:ascii="Times New Roman" w:hAnsi="Times New Roman" w:cs="Times New Roman"/>
          <w:sz w:val="28"/>
          <w:szCs w:val="28"/>
        </w:rPr>
        <w:t>.8.2</w:t>
      </w:r>
    </w:p>
    <w:p w14:paraId="35D1EFC8" w14:textId="77777777" w:rsidR="00A31E9F" w:rsidRPr="009230C7" w:rsidRDefault="00A31E9F" w:rsidP="00A31E9F">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51E8AD5D" w14:textId="77777777" w:rsidR="00A31E9F" w:rsidRPr="009230C7" w:rsidRDefault="00A31E9F" w:rsidP="00A31E9F">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664F9D3A" w14:textId="77777777" w:rsidR="00A31E9F" w:rsidRPr="009230C7" w:rsidRDefault="00A31E9F" w:rsidP="00A31E9F">
      <w:pPr>
        <w:jc w:val="center"/>
        <w:rPr>
          <w:rFonts w:ascii="Times New Roman" w:hAnsi="Times New Roman" w:cs="Times New Roman"/>
          <w:b/>
          <w:sz w:val="28"/>
          <w:szCs w:val="28"/>
        </w:rPr>
      </w:pPr>
    </w:p>
    <w:p w14:paraId="174FAF1C" w14:textId="77777777" w:rsidR="00A31E9F" w:rsidRPr="009230C7" w:rsidRDefault="00A31E9F" w:rsidP="00A31E9F">
      <w:pPr>
        <w:jc w:val="center"/>
        <w:rPr>
          <w:rFonts w:ascii="Times New Roman" w:hAnsi="Times New Roman" w:cs="Times New Roman"/>
          <w:b/>
          <w:sz w:val="28"/>
          <w:szCs w:val="28"/>
        </w:rPr>
      </w:pPr>
    </w:p>
    <w:p w14:paraId="66FD945E" w14:textId="77777777" w:rsidR="00A31E9F" w:rsidRPr="009230C7" w:rsidRDefault="00A31E9F" w:rsidP="00A31E9F">
      <w:pPr>
        <w:jc w:val="center"/>
        <w:rPr>
          <w:rFonts w:ascii="Times New Roman" w:hAnsi="Times New Roman" w:cs="Times New Roman"/>
          <w:b/>
          <w:sz w:val="28"/>
          <w:szCs w:val="28"/>
        </w:rPr>
      </w:pPr>
      <w:r w:rsidRPr="009230C7">
        <w:rPr>
          <w:rFonts w:ascii="Times New Roman" w:hAnsi="Times New Roman" w:cs="Times New Roman"/>
          <w:b/>
          <w:bCs/>
          <w:sz w:val="28"/>
          <w:szCs w:val="28"/>
        </w:rPr>
        <w:t xml:space="preserve">Стандарт оснащения муниципального центра медицинской реабилитации  для пациентов с нарушением </w:t>
      </w:r>
      <w:r w:rsidRPr="009230C7">
        <w:rPr>
          <w:rFonts w:ascii="Times New Roman" w:hAnsi="Times New Roman" w:cs="Times New Roman"/>
          <w:b/>
          <w:sz w:val="28"/>
          <w:szCs w:val="28"/>
        </w:rPr>
        <w:t xml:space="preserve">функции, структуры, активности и участия </w:t>
      </w:r>
      <w:r w:rsidRPr="009230C7">
        <w:rPr>
          <w:rFonts w:ascii="Times New Roman" w:eastAsia="Yu Gothic Light" w:hAnsi="Times New Roman" w:cs="Times New Roman"/>
          <w:b/>
          <w:sz w:val="28"/>
          <w:szCs w:val="28"/>
          <w:lang w:eastAsia="en-US"/>
        </w:rPr>
        <w:t xml:space="preserve">при заболеваниях и состояниях </w:t>
      </w:r>
      <w:r w:rsidRPr="009230C7">
        <w:rPr>
          <w:rFonts w:ascii="Times New Roman" w:hAnsi="Times New Roman" w:cs="Times New Roman"/>
          <w:b/>
          <w:sz w:val="28"/>
          <w:szCs w:val="28"/>
        </w:rPr>
        <w:t>центральной нервной системы</w:t>
      </w:r>
    </w:p>
    <w:p w14:paraId="2931DA21" w14:textId="77777777" w:rsidR="00A31E9F" w:rsidRPr="009230C7" w:rsidRDefault="00A31E9F" w:rsidP="00A31E9F">
      <w:pPr>
        <w:jc w:val="center"/>
        <w:rPr>
          <w:rFonts w:ascii="Times New Roman" w:hAnsi="Times New Roman" w:cs="Times New Roman"/>
          <w:b/>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709"/>
        <w:gridCol w:w="2268"/>
        <w:gridCol w:w="1985"/>
        <w:gridCol w:w="850"/>
        <w:gridCol w:w="1276"/>
        <w:gridCol w:w="567"/>
        <w:gridCol w:w="1559"/>
      </w:tblGrid>
      <w:tr w:rsidR="0092029D" w:rsidRPr="009230C7" w14:paraId="7136DAF9" w14:textId="77777777" w:rsidTr="00A31E9F">
        <w:tc>
          <w:tcPr>
            <w:tcW w:w="709" w:type="dxa"/>
            <w:tcBorders>
              <w:top w:val="single" w:sz="8" w:space="0" w:color="000000"/>
              <w:left w:val="single" w:sz="8" w:space="0" w:color="000000"/>
              <w:bottom w:val="single" w:sz="8" w:space="0" w:color="000000"/>
              <w:right w:val="single" w:sz="8" w:space="0" w:color="000000"/>
            </w:tcBorders>
          </w:tcPr>
          <w:p w14:paraId="7889E0C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п</w:t>
            </w:r>
            <w:r w:rsidRPr="009230C7">
              <w:rPr>
                <w:rFonts w:ascii="Times New Roman" w:hAnsi="Times New Roman" w:cs="Times New Roman"/>
                <w:bCs/>
                <w:sz w:val="28"/>
                <w:szCs w:val="28"/>
                <w:lang w:val="en-US"/>
              </w:rPr>
              <w:t>/</w:t>
            </w:r>
            <w:r w:rsidRPr="009230C7">
              <w:rPr>
                <w:rFonts w:ascii="Times New Roman" w:hAnsi="Times New Roman" w:cs="Times New Roman"/>
                <w:bCs/>
                <w:sz w:val="28"/>
                <w:szCs w:val="28"/>
              </w:rPr>
              <w:t>п</w:t>
            </w:r>
          </w:p>
        </w:tc>
        <w:tc>
          <w:tcPr>
            <w:tcW w:w="2268" w:type="dxa"/>
            <w:tcBorders>
              <w:top w:val="single" w:sz="8" w:space="0" w:color="000000"/>
              <w:bottom w:val="single" w:sz="8" w:space="0" w:color="000000"/>
              <w:right w:val="single" w:sz="8" w:space="0" w:color="000000"/>
            </w:tcBorders>
          </w:tcPr>
          <w:p w14:paraId="5C8031DD"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Наименование подразделения</w:t>
            </w:r>
          </w:p>
        </w:tc>
        <w:tc>
          <w:tcPr>
            <w:tcW w:w="1985" w:type="dxa"/>
            <w:tcBorders>
              <w:top w:val="single" w:sz="8" w:space="0" w:color="000000"/>
              <w:bottom w:val="single" w:sz="8" w:space="0" w:color="000000"/>
              <w:right w:val="single" w:sz="8" w:space="0" w:color="000000"/>
            </w:tcBorders>
          </w:tcPr>
          <w:p w14:paraId="3D05DEE6" w14:textId="77777777" w:rsidR="00A31E9F" w:rsidRPr="009230C7" w:rsidRDefault="00A31E9F" w:rsidP="00A31E9F">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Наименование оборудования</w:t>
            </w:r>
          </w:p>
        </w:tc>
        <w:tc>
          <w:tcPr>
            <w:tcW w:w="2126" w:type="dxa"/>
            <w:gridSpan w:val="2"/>
            <w:tcBorders>
              <w:top w:val="single" w:sz="8" w:space="0" w:color="000000"/>
              <w:bottom w:val="single" w:sz="8" w:space="0" w:color="000000"/>
              <w:right w:val="single" w:sz="8" w:space="0" w:color="000000"/>
            </w:tcBorders>
          </w:tcPr>
          <w:p w14:paraId="254501D0" w14:textId="77777777" w:rsidR="00A31E9F" w:rsidRPr="009230C7" w:rsidRDefault="00A31E9F" w:rsidP="00A31E9F">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Количество штук</w:t>
            </w:r>
          </w:p>
        </w:tc>
        <w:tc>
          <w:tcPr>
            <w:tcW w:w="2126" w:type="dxa"/>
            <w:gridSpan w:val="2"/>
            <w:tcBorders>
              <w:top w:val="single" w:sz="8" w:space="0" w:color="000000"/>
              <w:bottom w:val="single" w:sz="8" w:space="0" w:color="000000"/>
              <w:right w:val="single" w:sz="8" w:space="0" w:color="000000"/>
            </w:tcBorders>
          </w:tcPr>
          <w:p w14:paraId="63633D63" w14:textId="77777777" w:rsidR="00A31E9F" w:rsidRPr="009230C7" w:rsidRDefault="00A31E9F" w:rsidP="00A31E9F">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Код номенклатуры</w:t>
            </w:r>
          </w:p>
        </w:tc>
      </w:tr>
      <w:tr w:rsidR="0092029D" w:rsidRPr="009230C7" w14:paraId="1E95009F" w14:textId="77777777" w:rsidTr="00A31E9F">
        <w:tc>
          <w:tcPr>
            <w:tcW w:w="709" w:type="dxa"/>
            <w:tcBorders>
              <w:top w:val="single" w:sz="8" w:space="0" w:color="000000"/>
              <w:left w:val="single" w:sz="8" w:space="0" w:color="000000"/>
              <w:bottom w:val="single" w:sz="8" w:space="0" w:color="000000"/>
              <w:right w:val="single" w:sz="8" w:space="0" w:color="000000"/>
            </w:tcBorders>
          </w:tcPr>
          <w:p w14:paraId="607B84C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c>
          <w:tcPr>
            <w:tcW w:w="2268" w:type="dxa"/>
            <w:tcBorders>
              <w:top w:val="single" w:sz="8" w:space="0" w:color="000000"/>
              <w:bottom w:val="single" w:sz="8" w:space="0" w:color="000000"/>
              <w:right w:val="single" w:sz="8" w:space="0" w:color="000000"/>
            </w:tcBorders>
          </w:tcPr>
          <w:p w14:paraId="7DA0DB84"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Администрация </w:t>
            </w:r>
          </w:p>
        </w:tc>
        <w:tc>
          <w:tcPr>
            <w:tcW w:w="6237" w:type="dxa"/>
            <w:gridSpan w:val="5"/>
            <w:tcBorders>
              <w:top w:val="single" w:sz="8" w:space="0" w:color="000000"/>
              <w:bottom w:val="single" w:sz="8" w:space="0" w:color="000000"/>
              <w:right w:val="single" w:sz="8" w:space="0" w:color="000000"/>
            </w:tcBorders>
          </w:tcPr>
          <w:p w14:paraId="1F125D60" w14:textId="77777777" w:rsidR="00A31E9F" w:rsidRPr="009230C7" w:rsidRDefault="00A31E9F" w:rsidP="00A31E9F">
            <w:pPr>
              <w:autoSpaceDE w:val="0"/>
              <w:autoSpaceDN w:val="0"/>
              <w:adjustRightInd w:val="0"/>
              <w:ind w:hanging="66"/>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4F16503" w14:textId="77777777" w:rsidTr="00A31E9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554597F2"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w:t>
            </w:r>
          </w:p>
        </w:tc>
        <w:tc>
          <w:tcPr>
            <w:tcW w:w="2268" w:type="dxa"/>
            <w:tcBorders>
              <w:bottom w:val="single" w:sz="8" w:space="0" w:color="000000"/>
              <w:right w:val="single" w:sz="8" w:space="0" w:color="000000"/>
            </w:tcBorders>
          </w:tcPr>
          <w:p w14:paraId="69E303FD"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Поликлиника</w:t>
            </w:r>
          </w:p>
        </w:tc>
        <w:tc>
          <w:tcPr>
            <w:tcW w:w="6237" w:type="dxa"/>
            <w:gridSpan w:val="5"/>
            <w:tcBorders>
              <w:bottom w:val="single" w:sz="8" w:space="0" w:color="000000"/>
              <w:right w:val="single" w:sz="8" w:space="0" w:color="000000"/>
            </w:tcBorders>
          </w:tcPr>
          <w:p w14:paraId="451D0263"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1387BA44" w14:textId="77777777" w:rsidTr="00A31E9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3BBCDDC9"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w:t>
            </w:r>
          </w:p>
        </w:tc>
        <w:tc>
          <w:tcPr>
            <w:tcW w:w="2268" w:type="dxa"/>
            <w:tcBorders>
              <w:bottom w:val="single" w:sz="8" w:space="0" w:color="000000"/>
              <w:right w:val="single" w:sz="8" w:space="0" w:color="000000"/>
            </w:tcBorders>
          </w:tcPr>
          <w:p w14:paraId="57953C9D"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Регистратура </w:t>
            </w:r>
          </w:p>
        </w:tc>
        <w:tc>
          <w:tcPr>
            <w:tcW w:w="6237" w:type="dxa"/>
            <w:gridSpan w:val="5"/>
            <w:tcBorders>
              <w:bottom w:val="single" w:sz="8" w:space="0" w:color="000000"/>
              <w:right w:val="single" w:sz="8" w:space="0" w:color="000000"/>
            </w:tcBorders>
          </w:tcPr>
          <w:p w14:paraId="13432FA6" w14:textId="77777777" w:rsidR="00A31E9F" w:rsidRPr="009230C7" w:rsidRDefault="00A31E9F" w:rsidP="00A31E9F">
            <w:pPr>
              <w:autoSpaceDE w:val="0"/>
              <w:autoSpaceDN w:val="0"/>
              <w:adjustRightInd w:val="0"/>
              <w:rPr>
                <w:rFonts w:ascii="Times New Roman" w:hAnsi="Times New Roman" w:cs="Times New Roman"/>
                <w:bCs/>
                <w:sz w:val="28"/>
                <w:szCs w:val="28"/>
                <w:highlight w:val="yellow"/>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E88ABEB" w14:textId="77777777" w:rsidTr="00A31E9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590176B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4</w:t>
            </w:r>
          </w:p>
        </w:tc>
        <w:tc>
          <w:tcPr>
            <w:tcW w:w="2268" w:type="dxa"/>
            <w:tcBorders>
              <w:bottom w:val="single" w:sz="8" w:space="0" w:color="000000"/>
              <w:right w:val="single" w:sz="8" w:space="0" w:color="000000"/>
            </w:tcBorders>
          </w:tcPr>
          <w:p w14:paraId="2833B37B" w14:textId="77777777" w:rsidR="00A31E9F" w:rsidRPr="009230C7" w:rsidRDefault="00A31E9F" w:rsidP="00A31E9F">
            <w:pPr>
              <w:autoSpaceDE w:val="0"/>
              <w:autoSpaceDN w:val="0"/>
              <w:adjustRightInd w:val="0"/>
              <w:rPr>
                <w:rFonts w:ascii="Times New Roman" w:hAnsi="Times New Roman" w:cs="Times New Roman"/>
                <w:bCs/>
                <w:sz w:val="28"/>
                <w:szCs w:val="28"/>
                <w:highlight w:val="yellow"/>
              </w:rPr>
            </w:pPr>
            <w:r w:rsidRPr="009230C7">
              <w:rPr>
                <w:rFonts w:ascii="Times New Roman" w:hAnsi="Times New Roman" w:cs="Times New Roman"/>
                <w:sz w:val="28"/>
                <w:szCs w:val="28"/>
              </w:rPr>
              <w:t>Приемное отделение (при административной самостоятельности Центра)</w:t>
            </w:r>
          </w:p>
        </w:tc>
        <w:tc>
          <w:tcPr>
            <w:tcW w:w="6237" w:type="dxa"/>
            <w:gridSpan w:val="5"/>
            <w:tcBorders>
              <w:bottom w:val="single" w:sz="8" w:space="0" w:color="000000"/>
              <w:right w:val="single" w:sz="8" w:space="0" w:color="000000"/>
            </w:tcBorders>
          </w:tcPr>
          <w:p w14:paraId="62793239" w14:textId="77777777" w:rsidR="00A31E9F" w:rsidRPr="009230C7" w:rsidRDefault="00A31E9F" w:rsidP="00A31E9F">
            <w:pPr>
              <w:autoSpaceDE w:val="0"/>
              <w:autoSpaceDN w:val="0"/>
              <w:adjustRightInd w:val="0"/>
              <w:rPr>
                <w:rFonts w:ascii="Times New Roman" w:hAnsi="Times New Roman" w:cs="Times New Roman"/>
                <w:bCs/>
                <w:sz w:val="28"/>
                <w:szCs w:val="28"/>
                <w:highlight w:val="yellow"/>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CF4CBA5" w14:textId="77777777" w:rsidTr="00A31E9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3C382FD6"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5</w:t>
            </w:r>
          </w:p>
        </w:tc>
        <w:tc>
          <w:tcPr>
            <w:tcW w:w="2268" w:type="dxa"/>
            <w:tcBorders>
              <w:bottom w:val="single" w:sz="8" w:space="0" w:color="000000"/>
              <w:right w:val="single" w:sz="8" w:space="0" w:color="000000"/>
            </w:tcBorders>
          </w:tcPr>
          <w:p w14:paraId="528FF9E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палата интенсивной терапии на 2 койки (при административной самостоятельности Центра)</w:t>
            </w:r>
          </w:p>
        </w:tc>
        <w:tc>
          <w:tcPr>
            <w:tcW w:w="6237" w:type="dxa"/>
            <w:gridSpan w:val="5"/>
            <w:tcBorders>
              <w:bottom w:val="single" w:sz="8" w:space="0" w:color="000000"/>
              <w:right w:val="single" w:sz="4" w:space="0" w:color="auto"/>
            </w:tcBorders>
          </w:tcPr>
          <w:p w14:paraId="787433D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E707B3D" w14:textId="77777777" w:rsidTr="00A31E9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76353003"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6</w:t>
            </w:r>
          </w:p>
        </w:tc>
        <w:tc>
          <w:tcPr>
            <w:tcW w:w="2268" w:type="dxa"/>
            <w:tcBorders>
              <w:bottom w:val="single" w:sz="8" w:space="0" w:color="000000"/>
              <w:right w:val="single" w:sz="4" w:space="0" w:color="auto"/>
            </w:tcBorders>
          </w:tcPr>
          <w:p w14:paraId="717FD05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Стационарное отделение медицинской реабилитации для пациентов с нарушением </w:t>
            </w:r>
            <w:r w:rsidRPr="009230C7">
              <w:rPr>
                <w:rFonts w:ascii="Times New Roman" w:hAnsi="Times New Roman" w:cs="Times New Roman"/>
                <w:sz w:val="28"/>
                <w:szCs w:val="28"/>
              </w:rPr>
              <w:t xml:space="preserve">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w:t>
            </w:r>
          </w:p>
        </w:tc>
        <w:tc>
          <w:tcPr>
            <w:tcW w:w="6237" w:type="dxa"/>
            <w:gridSpan w:val="5"/>
            <w:tcBorders>
              <w:left w:val="single" w:sz="4" w:space="0" w:color="auto"/>
              <w:bottom w:val="single" w:sz="8" w:space="0" w:color="000000"/>
              <w:right w:val="single" w:sz="4" w:space="0" w:color="auto"/>
            </w:tcBorders>
          </w:tcPr>
          <w:p w14:paraId="4F6846C9"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546F5453" w14:textId="77777777" w:rsidTr="00A31E9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6C34B46A"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7</w:t>
            </w:r>
          </w:p>
        </w:tc>
        <w:tc>
          <w:tcPr>
            <w:tcW w:w="2268" w:type="dxa"/>
            <w:tcBorders>
              <w:bottom w:val="single" w:sz="8" w:space="0" w:color="000000"/>
              <w:right w:val="single" w:sz="4" w:space="0" w:color="auto"/>
            </w:tcBorders>
          </w:tcPr>
          <w:p w14:paraId="3CFA3E05" w14:textId="77777777" w:rsidR="00A31E9F" w:rsidRPr="009230C7" w:rsidRDefault="00A31E9F" w:rsidP="00A31E9F">
            <w:pPr>
              <w:rPr>
                <w:rFonts w:ascii="Times New Roman" w:hAnsi="Times New Roman" w:cs="Times New Roman"/>
                <w:b/>
                <w:sz w:val="28"/>
                <w:szCs w:val="28"/>
              </w:rPr>
            </w:pPr>
            <w:r w:rsidRPr="009230C7">
              <w:rPr>
                <w:rFonts w:ascii="Times New Roman" w:hAnsi="Times New Roman" w:cs="Times New Roman"/>
                <w:iCs/>
                <w:sz w:val="28"/>
                <w:szCs w:val="28"/>
              </w:rPr>
              <w:t xml:space="preserve">Отделении медицинской реабилитации дневного стационара для пациентов с нарушением 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w:t>
            </w:r>
          </w:p>
        </w:tc>
        <w:tc>
          <w:tcPr>
            <w:tcW w:w="6237" w:type="dxa"/>
            <w:gridSpan w:val="5"/>
            <w:tcBorders>
              <w:left w:val="single" w:sz="4" w:space="0" w:color="auto"/>
              <w:bottom w:val="single" w:sz="8" w:space="0" w:color="000000"/>
              <w:right w:val="single" w:sz="4" w:space="0" w:color="auto"/>
            </w:tcBorders>
          </w:tcPr>
          <w:p w14:paraId="672A14D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41450102" w14:textId="77777777" w:rsidTr="00A31E9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4E02DF86" w14:textId="77777777" w:rsidR="00A31E9F" w:rsidRPr="009230C7" w:rsidRDefault="00A31E9F" w:rsidP="00A31E9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8</w:t>
            </w:r>
          </w:p>
        </w:tc>
        <w:tc>
          <w:tcPr>
            <w:tcW w:w="2268" w:type="dxa"/>
            <w:tcBorders>
              <w:bottom w:val="single" w:sz="8" w:space="0" w:color="000000"/>
              <w:right w:val="single" w:sz="4" w:space="0" w:color="auto"/>
            </w:tcBorders>
          </w:tcPr>
          <w:p w14:paraId="5F45FCAE"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u w:val="single"/>
              </w:rPr>
              <w:t xml:space="preserve">Амбулаторное отделение медицинской реабилитации, оказывающее помощь </w:t>
            </w:r>
            <w:r w:rsidRPr="009230C7">
              <w:rPr>
                <w:rFonts w:ascii="Times New Roman" w:hAnsi="Times New Roman" w:cs="Times New Roman"/>
                <w:bCs/>
                <w:sz w:val="28"/>
                <w:szCs w:val="28"/>
              </w:rPr>
              <w:t xml:space="preserve">пациентам с нарушением </w:t>
            </w:r>
            <w:r w:rsidRPr="009230C7">
              <w:rPr>
                <w:rFonts w:ascii="Times New Roman" w:hAnsi="Times New Roman" w:cs="Times New Roman"/>
                <w:sz w:val="28"/>
                <w:szCs w:val="28"/>
              </w:rPr>
              <w:t xml:space="preserve">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w:t>
            </w:r>
          </w:p>
        </w:tc>
        <w:tc>
          <w:tcPr>
            <w:tcW w:w="6237" w:type="dxa"/>
            <w:gridSpan w:val="5"/>
            <w:tcBorders>
              <w:bottom w:val="single" w:sz="8" w:space="0" w:color="000000"/>
              <w:right w:val="single" w:sz="4" w:space="0" w:color="auto"/>
            </w:tcBorders>
          </w:tcPr>
          <w:p w14:paraId="1AFB99B9"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6710853F" w14:textId="77777777" w:rsidTr="00A31E9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0F44896A" w14:textId="77777777" w:rsidR="00A31E9F" w:rsidRPr="009230C7" w:rsidRDefault="00A31E9F" w:rsidP="00A31E9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9</w:t>
            </w:r>
          </w:p>
        </w:tc>
        <w:tc>
          <w:tcPr>
            <w:tcW w:w="2268" w:type="dxa"/>
            <w:tcBorders>
              <w:bottom w:val="single" w:sz="8" w:space="0" w:color="000000"/>
              <w:right w:val="single" w:sz="4" w:space="0" w:color="auto"/>
            </w:tcBorders>
          </w:tcPr>
          <w:p w14:paraId="53585942"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bCs/>
                <w:sz w:val="28"/>
                <w:szCs w:val="28"/>
              </w:rPr>
              <w:t xml:space="preserve">Выездная бригада </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медицинской реабилитации</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 xml:space="preserve"> для пациентов с нарушением </w:t>
            </w:r>
            <w:r w:rsidRPr="009230C7">
              <w:rPr>
                <w:rFonts w:ascii="Times New Roman" w:hAnsi="Times New Roman" w:cs="Times New Roman"/>
                <w:sz w:val="28"/>
                <w:szCs w:val="28"/>
              </w:rPr>
              <w:t xml:space="preserve">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w:t>
            </w:r>
          </w:p>
        </w:tc>
        <w:tc>
          <w:tcPr>
            <w:tcW w:w="6237" w:type="dxa"/>
            <w:gridSpan w:val="5"/>
            <w:tcBorders>
              <w:bottom w:val="single" w:sz="8" w:space="0" w:color="000000"/>
              <w:right w:val="single" w:sz="4" w:space="0" w:color="auto"/>
            </w:tcBorders>
          </w:tcPr>
          <w:p w14:paraId="7F652A3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260DC774" w14:textId="77777777" w:rsidTr="00A31E9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7FD4AE0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10</w:t>
            </w:r>
          </w:p>
        </w:tc>
        <w:tc>
          <w:tcPr>
            <w:tcW w:w="2268" w:type="dxa"/>
            <w:tcBorders>
              <w:bottom w:val="single" w:sz="8" w:space="0" w:color="000000"/>
              <w:right w:val="single" w:sz="8" w:space="0" w:color="000000"/>
            </w:tcBorders>
          </w:tcPr>
          <w:p w14:paraId="1D2460B0"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клинической лабораторной диагностики</w:t>
            </w:r>
          </w:p>
        </w:tc>
        <w:tc>
          <w:tcPr>
            <w:tcW w:w="6237" w:type="dxa"/>
            <w:gridSpan w:val="5"/>
            <w:tcBorders>
              <w:bottom w:val="single" w:sz="8" w:space="0" w:color="000000"/>
              <w:right w:val="single" w:sz="8" w:space="0" w:color="000000"/>
            </w:tcBorders>
          </w:tcPr>
          <w:p w14:paraId="179E1163"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52CB0CA" w14:textId="77777777" w:rsidTr="00A31E9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79A9615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11</w:t>
            </w:r>
          </w:p>
        </w:tc>
        <w:tc>
          <w:tcPr>
            <w:tcW w:w="2268" w:type="dxa"/>
            <w:tcBorders>
              <w:bottom w:val="single" w:sz="8" w:space="0" w:color="000000"/>
              <w:right w:val="single" w:sz="8" w:space="0" w:color="000000"/>
            </w:tcBorders>
          </w:tcPr>
          <w:p w14:paraId="72091DC6"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функциональной диагностики</w:t>
            </w:r>
          </w:p>
        </w:tc>
        <w:tc>
          <w:tcPr>
            <w:tcW w:w="6237" w:type="dxa"/>
            <w:gridSpan w:val="5"/>
            <w:tcBorders>
              <w:bottom w:val="single" w:sz="8" w:space="0" w:color="000000"/>
              <w:right w:val="single" w:sz="8" w:space="0" w:color="000000"/>
            </w:tcBorders>
          </w:tcPr>
          <w:p w14:paraId="62C831D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BE374F8" w14:textId="77777777" w:rsidTr="00A31E9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0E870B4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12</w:t>
            </w:r>
          </w:p>
        </w:tc>
        <w:tc>
          <w:tcPr>
            <w:tcW w:w="2268" w:type="dxa"/>
            <w:tcBorders>
              <w:bottom w:val="single" w:sz="8" w:space="0" w:color="000000"/>
              <w:right w:val="single" w:sz="8" w:space="0" w:color="000000"/>
            </w:tcBorders>
          </w:tcPr>
          <w:p w14:paraId="6DC7763B"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  лучевой диагностики</w:t>
            </w:r>
          </w:p>
        </w:tc>
        <w:tc>
          <w:tcPr>
            <w:tcW w:w="6237" w:type="dxa"/>
            <w:gridSpan w:val="5"/>
            <w:tcBorders>
              <w:bottom w:val="single" w:sz="8" w:space="0" w:color="000000"/>
              <w:right w:val="single" w:sz="8" w:space="0" w:color="000000"/>
            </w:tcBorders>
          </w:tcPr>
          <w:p w14:paraId="180FA96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BF83728" w14:textId="77777777" w:rsidTr="00A31E9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500B14A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13</w:t>
            </w:r>
          </w:p>
        </w:tc>
        <w:tc>
          <w:tcPr>
            <w:tcW w:w="2268" w:type="dxa"/>
            <w:tcBorders>
              <w:bottom w:val="single" w:sz="8" w:space="0" w:color="000000"/>
              <w:right w:val="single" w:sz="8" w:space="0" w:color="000000"/>
            </w:tcBorders>
          </w:tcPr>
          <w:p w14:paraId="54250EBB"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Кабинет </w:t>
            </w:r>
            <w:r w:rsidRPr="009230C7">
              <w:rPr>
                <w:rFonts w:ascii="Times New Roman" w:hAnsi="Times New Roman" w:cs="Times New Roman"/>
                <w:bCs/>
                <w:sz w:val="28"/>
                <w:szCs w:val="28"/>
                <w:lang w:val="en-US"/>
              </w:rPr>
              <w:t xml:space="preserve"> ультразвуковой диагностики</w:t>
            </w:r>
          </w:p>
        </w:tc>
        <w:tc>
          <w:tcPr>
            <w:tcW w:w="6237" w:type="dxa"/>
            <w:gridSpan w:val="5"/>
            <w:tcBorders>
              <w:bottom w:val="single" w:sz="8" w:space="0" w:color="000000"/>
              <w:right w:val="single" w:sz="8" w:space="0" w:color="000000"/>
            </w:tcBorders>
          </w:tcPr>
          <w:p w14:paraId="2CB30CA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C7D6F8F" w14:textId="77777777" w:rsidTr="00A31E9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2C68DBF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14</w:t>
            </w:r>
          </w:p>
        </w:tc>
        <w:tc>
          <w:tcPr>
            <w:tcW w:w="2268" w:type="dxa"/>
            <w:tcBorders>
              <w:bottom w:val="single" w:sz="8" w:space="0" w:color="000000"/>
              <w:right w:val="single" w:sz="8" w:space="0" w:color="000000"/>
            </w:tcBorders>
          </w:tcPr>
          <w:p w14:paraId="4DCC4676"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Телемедицинский центр</w:t>
            </w:r>
          </w:p>
        </w:tc>
        <w:tc>
          <w:tcPr>
            <w:tcW w:w="6237" w:type="dxa"/>
            <w:gridSpan w:val="5"/>
            <w:tcBorders>
              <w:bottom w:val="single" w:sz="8" w:space="0" w:color="000000"/>
              <w:right w:val="single" w:sz="8" w:space="0" w:color="000000"/>
            </w:tcBorders>
          </w:tcPr>
          <w:p w14:paraId="30B7F6A2"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C7803AA" w14:textId="77777777" w:rsidTr="00A31E9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132D7819"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15</w:t>
            </w:r>
          </w:p>
        </w:tc>
        <w:tc>
          <w:tcPr>
            <w:tcW w:w="2268" w:type="dxa"/>
            <w:tcBorders>
              <w:bottom w:val="single" w:sz="8" w:space="0" w:color="000000"/>
              <w:right w:val="single" w:sz="8" w:space="0" w:color="000000"/>
            </w:tcBorders>
          </w:tcPr>
          <w:p w14:paraId="526524E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Аптека </w:t>
            </w:r>
          </w:p>
        </w:tc>
        <w:tc>
          <w:tcPr>
            <w:tcW w:w="6237" w:type="dxa"/>
            <w:gridSpan w:val="5"/>
            <w:tcBorders>
              <w:bottom w:val="single" w:sz="8" w:space="0" w:color="000000"/>
              <w:right w:val="single" w:sz="8" w:space="0" w:color="000000"/>
            </w:tcBorders>
          </w:tcPr>
          <w:p w14:paraId="0D46B41A"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D187693" w14:textId="77777777" w:rsidTr="00A31E9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53316FC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16</w:t>
            </w:r>
          </w:p>
        </w:tc>
        <w:tc>
          <w:tcPr>
            <w:tcW w:w="2268" w:type="dxa"/>
            <w:tcBorders>
              <w:bottom w:val="single" w:sz="8" w:space="0" w:color="000000"/>
              <w:right w:val="single" w:sz="8" w:space="0" w:color="000000"/>
            </w:tcBorders>
          </w:tcPr>
          <w:p w14:paraId="2A999855"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Школа пациента</w:t>
            </w:r>
          </w:p>
        </w:tc>
        <w:tc>
          <w:tcPr>
            <w:tcW w:w="6237" w:type="dxa"/>
            <w:gridSpan w:val="5"/>
            <w:tcBorders>
              <w:bottom w:val="single" w:sz="8" w:space="0" w:color="000000"/>
              <w:right w:val="single" w:sz="8" w:space="0" w:color="000000"/>
            </w:tcBorders>
          </w:tcPr>
          <w:p w14:paraId="6175BE7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3AB09EA" w14:textId="77777777" w:rsidTr="00A31E9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2E89F112"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w:t>
            </w:r>
          </w:p>
        </w:tc>
        <w:tc>
          <w:tcPr>
            <w:tcW w:w="2268" w:type="dxa"/>
            <w:tcBorders>
              <w:bottom w:val="single" w:sz="8" w:space="0" w:color="000000"/>
              <w:right w:val="single" w:sz="8" w:space="0" w:color="000000"/>
            </w:tcBorders>
          </w:tcPr>
          <w:p w14:paraId="7CF20931"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Школа пациента</w:t>
            </w:r>
          </w:p>
        </w:tc>
        <w:tc>
          <w:tcPr>
            <w:tcW w:w="2835" w:type="dxa"/>
            <w:gridSpan w:val="2"/>
            <w:tcBorders>
              <w:bottom w:val="single" w:sz="8" w:space="0" w:color="000000"/>
              <w:right w:val="single" w:sz="4" w:space="0" w:color="auto"/>
            </w:tcBorders>
          </w:tcPr>
          <w:p w14:paraId="6C578BD8"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Кровать адаптационная с ручным управлением 3-х секционная с           прикроватной тумбочкой                                  </w:t>
            </w:r>
          </w:p>
        </w:tc>
        <w:tc>
          <w:tcPr>
            <w:tcW w:w="1843" w:type="dxa"/>
            <w:gridSpan w:val="2"/>
            <w:tcBorders>
              <w:left w:val="single" w:sz="4" w:space="0" w:color="auto"/>
              <w:bottom w:val="single" w:sz="8" w:space="0" w:color="000000"/>
              <w:right w:val="single" w:sz="8" w:space="0" w:color="000000"/>
            </w:tcBorders>
          </w:tcPr>
          <w:p w14:paraId="759CBEC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118440</w:t>
            </w:r>
          </w:p>
        </w:tc>
        <w:tc>
          <w:tcPr>
            <w:tcW w:w="1559" w:type="dxa"/>
            <w:tcBorders>
              <w:left w:val="single" w:sz="4" w:space="0" w:color="auto"/>
              <w:bottom w:val="single" w:sz="8" w:space="0" w:color="000000"/>
              <w:right w:val="single" w:sz="8" w:space="0" w:color="000000"/>
            </w:tcBorders>
          </w:tcPr>
          <w:p w14:paraId="1950968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3629E5F8" w14:textId="77777777" w:rsidTr="00A31E9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13A8262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17.1</w:t>
            </w:r>
          </w:p>
        </w:tc>
        <w:tc>
          <w:tcPr>
            <w:tcW w:w="2268" w:type="dxa"/>
            <w:tcBorders>
              <w:bottom w:val="single" w:sz="8" w:space="0" w:color="000000"/>
              <w:right w:val="single" w:sz="8" w:space="0" w:color="000000"/>
            </w:tcBorders>
          </w:tcPr>
          <w:p w14:paraId="34CD9A30" w14:textId="77777777" w:rsidR="00A31E9F" w:rsidRPr="009230C7" w:rsidRDefault="00A31E9F" w:rsidP="00A31E9F">
            <w:pPr>
              <w:autoSpaceDE w:val="0"/>
              <w:autoSpaceDN w:val="0"/>
              <w:adjustRightInd w:val="0"/>
              <w:rPr>
                <w:rFonts w:ascii="Times New Roman" w:hAnsi="Times New Roman" w:cs="Times New Roman"/>
                <w:sz w:val="28"/>
                <w:szCs w:val="28"/>
              </w:rPr>
            </w:pPr>
          </w:p>
        </w:tc>
        <w:tc>
          <w:tcPr>
            <w:tcW w:w="2835" w:type="dxa"/>
            <w:gridSpan w:val="2"/>
            <w:tcBorders>
              <w:bottom w:val="single" w:sz="8" w:space="0" w:color="000000"/>
              <w:right w:val="single" w:sz="4" w:space="0" w:color="auto"/>
            </w:tcBorders>
          </w:tcPr>
          <w:p w14:paraId="4EA0F75B"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Прикроватный столик</w:t>
            </w:r>
          </w:p>
        </w:tc>
        <w:tc>
          <w:tcPr>
            <w:tcW w:w="1843" w:type="dxa"/>
            <w:gridSpan w:val="2"/>
            <w:tcBorders>
              <w:left w:val="single" w:sz="4" w:space="0" w:color="auto"/>
              <w:bottom w:val="single" w:sz="8" w:space="0" w:color="000000"/>
              <w:right w:val="single" w:sz="8" w:space="0" w:color="000000"/>
            </w:tcBorders>
          </w:tcPr>
          <w:p w14:paraId="103E48A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w:t>
            </w:r>
          </w:p>
        </w:tc>
        <w:tc>
          <w:tcPr>
            <w:tcW w:w="1559" w:type="dxa"/>
            <w:tcBorders>
              <w:left w:val="single" w:sz="4" w:space="0" w:color="auto"/>
              <w:bottom w:val="single" w:sz="8" w:space="0" w:color="000000"/>
              <w:right w:val="single" w:sz="8" w:space="0" w:color="000000"/>
            </w:tcBorders>
          </w:tcPr>
          <w:p w14:paraId="40772742"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736479CA" w14:textId="77777777" w:rsidTr="00A31E9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0068308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17.2</w:t>
            </w:r>
          </w:p>
        </w:tc>
        <w:tc>
          <w:tcPr>
            <w:tcW w:w="2268" w:type="dxa"/>
            <w:tcBorders>
              <w:bottom w:val="single" w:sz="8" w:space="0" w:color="000000"/>
              <w:right w:val="single" w:sz="8" w:space="0" w:color="000000"/>
            </w:tcBorders>
          </w:tcPr>
          <w:p w14:paraId="3819EE21" w14:textId="77777777" w:rsidR="00A31E9F" w:rsidRPr="009230C7" w:rsidRDefault="00A31E9F" w:rsidP="00A31E9F">
            <w:pPr>
              <w:autoSpaceDE w:val="0"/>
              <w:autoSpaceDN w:val="0"/>
              <w:adjustRightInd w:val="0"/>
              <w:rPr>
                <w:rFonts w:ascii="Times New Roman" w:hAnsi="Times New Roman" w:cs="Times New Roman"/>
                <w:sz w:val="28"/>
                <w:szCs w:val="28"/>
              </w:rPr>
            </w:pPr>
          </w:p>
        </w:tc>
        <w:tc>
          <w:tcPr>
            <w:tcW w:w="2835" w:type="dxa"/>
            <w:gridSpan w:val="2"/>
            <w:tcBorders>
              <w:bottom w:val="single" w:sz="8" w:space="0" w:color="000000"/>
              <w:right w:val="single" w:sz="4" w:space="0" w:color="auto"/>
            </w:tcBorders>
          </w:tcPr>
          <w:p w14:paraId="55D127FA"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eastAsiaTheme="minorEastAsia" w:hAnsi="Times New Roman" w:cs="Times New Roman"/>
                <w:bCs/>
                <w:sz w:val="28"/>
                <w:szCs w:val="28"/>
              </w:rPr>
              <w:t>Прикроватное кресло с высокими спинками и съемными подлокотниками</w:t>
            </w:r>
          </w:p>
        </w:tc>
        <w:tc>
          <w:tcPr>
            <w:tcW w:w="1843" w:type="dxa"/>
            <w:gridSpan w:val="2"/>
            <w:tcBorders>
              <w:left w:val="single" w:sz="4" w:space="0" w:color="auto"/>
              <w:bottom w:val="single" w:sz="8" w:space="0" w:color="000000"/>
              <w:right w:val="single" w:sz="8" w:space="0" w:color="000000"/>
            </w:tcBorders>
          </w:tcPr>
          <w:p w14:paraId="53F78EB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w:t>
            </w:r>
          </w:p>
        </w:tc>
        <w:tc>
          <w:tcPr>
            <w:tcW w:w="1559" w:type="dxa"/>
            <w:tcBorders>
              <w:left w:val="single" w:sz="4" w:space="0" w:color="auto"/>
              <w:bottom w:val="single" w:sz="8" w:space="0" w:color="000000"/>
              <w:right w:val="single" w:sz="8" w:space="0" w:color="000000"/>
            </w:tcBorders>
          </w:tcPr>
          <w:p w14:paraId="5B29F337"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2CC78B31" w14:textId="77777777" w:rsidTr="00A31E9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70A14167"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17.3</w:t>
            </w:r>
          </w:p>
        </w:tc>
        <w:tc>
          <w:tcPr>
            <w:tcW w:w="2268" w:type="dxa"/>
            <w:tcBorders>
              <w:bottom w:val="single" w:sz="8" w:space="0" w:color="000000"/>
              <w:right w:val="single" w:sz="8" w:space="0" w:color="000000"/>
            </w:tcBorders>
          </w:tcPr>
          <w:p w14:paraId="7556F28B" w14:textId="77777777" w:rsidR="00A31E9F" w:rsidRPr="009230C7" w:rsidRDefault="00A31E9F" w:rsidP="00A31E9F">
            <w:pPr>
              <w:autoSpaceDE w:val="0"/>
              <w:autoSpaceDN w:val="0"/>
              <w:adjustRightInd w:val="0"/>
              <w:rPr>
                <w:rFonts w:ascii="Times New Roman" w:hAnsi="Times New Roman" w:cs="Times New Roman"/>
                <w:sz w:val="28"/>
                <w:szCs w:val="28"/>
              </w:rPr>
            </w:pPr>
          </w:p>
        </w:tc>
        <w:tc>
          <w:tcPr>
            <w:tcW w:w="2835" w:type="dxa"/>
            <w:gridSpan w:val="2"/>
            <w:tcBorders>
              <w:bottom w:val="single" w:sz="8" w:space="0" w:color="000000"/>
              <w:right w:val="single" w:sz="4" w:space="0" w:color="auto"/>
            </w:tcBorders>
          </w:tcPr>
          <w:p w14:paraId="23A3AE8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Кресло-туалет                               </w:t>
            </w:r>
          </w:p>
        </w:tc>
        <w:tc>
          <w:tcPr>
            <w:tcW w:w="1843" w:type="dxa"/>
            <w:gridSpan w:val="2"/>
            <w:tcBorders>
              <w:left w:val="single" w:sz="4" w:space="0" w:color="auto"/>
              <w:bottom w:val="single" w:sz="8" w:space="0" w:color="000000"/>
              <w:right w:val="single" w:sz="8" w:space="0" w:color="000000"/>
            </w:tcBorders>
          </w:tcPr>
          <w:p w14:paraId="596AC6B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220280</w:t>
            </w:r>
          </w:p>
        </w:tc>
        <w:tc>
          <w:tcPr>
            <w:tcW w:w="1559" w:type="dxa"/>
            <w:tcBorders>
              <w:left w:val="single" w:sz="4" w:space="0" w:color="auto"/>
              <w:bottom w:val="single" w:sz="8" w:space="0" w:color="000000"/>
              <w:right w:val="single" w:sz="8" w:space="0" w:color="000000"/>
            </w:tcBorders>
          </w:tcPr>
          <w:p w14:paraId="7055F5E7"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Не менее 1 на  пациентов</w:t>
            </w:r>
          </w:p>
        </w:tc>
      </w:tr>
      <w:tr w:rsidR="0092029D" w:rsidRPr="009230C7" w14:paraId="7BDF380E" w14:textId="77777777" w:rsidTr="00A31E9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7E339C68"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18</w:t>
            </w:r>
          </w:p>
        </w:tc>
        <w:tc>
          <w:tcPr>
            <w:tcW w:w="2268" w:type="dxa"/>
            <w:tcBorders>
              <w:bottom w:val="single" w:sz="8" w:space="0" w:color="000000"/>
              <w:right w:val="single" w:sz="8" w:space="0" w:color="000000"/>
            </w:tcBorders>
          </w:tcPr>
          <w:p w14:paraId="1D04382C"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архив (при административной самостоятельности Центра)</w:t>
            </w:r>
          </w:p>
        </w:tc>
        <w:tc>
          <w:tcPr>
            <w:tcW w:w="6237" w:type="dxa"/>
            <w:gridSpan w:val="5"/>
            <w:tcBorders>
              <w:bottom w:val="single" w:sz="8" w:space="0" w:color="000000"/>
              <w:right w:val="single" w:sz="8" w:space="0" w:color="000000"/>
            </w:tcBorders>
          </w:tcPr>
          <w:p w14:paraId="45EBA329"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16E4F84" w14:textId="77777777" w:rsidTr="00A31E9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3D765AF6"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19</w:t>
            </w:r>
          </w:p>
        </w:tc>
        <w:tc>
          <w:tcPr>
            <w:tcW w:w="2268" w:type="dxa"/>
            <w:tcBorders>
              <w:bottom w:val="single" w:sz="8" w:space="0" w:color="000000"/>
              <w:right w:val="single" w:sz="8" w:space="0" w:color="000000"/>
            </w:tcBorders>
          </w:tcPr>
          <w:p w14:paraId="008C5C2C"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административно-хозяйственная часть (при административной самостоятельности Центра)</w:t>
            </w:r>
          </w:p>
        </w:tc>
        <w:tc>
          <w:tcPr>
            <w:tcW w:w="6237" w:type="dxa"/>
            <w:gridSpan w:val="5"/>
            <w:tcBorders>
              <w:bottom w:val="single" w:sz="8" w:space="0" w:color="000000"/>
              <w:right w:val="single" w:sz="8" w:space="0" w:color="000000"/>
            </w:tcBorders>
          </w:tcPr>
          <w:p w14:paraId="23B8BE6E"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A31E9F" w:rsidRPr="009230C7" w14:paraId="476E16D2" w14:textId="77777777" w:rsidTr="00A31E9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7FED39DA"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20</w:t>
            </w:r>
          </w:p>
        </w:tc>
        <w:tc>
          <w:tcPr>
            <w:tcW w:w="2268" w:type="dxa"/>
            <w:tcBorders>
              <w:bottom w:val="single" w:sz="8" w:space="0" w:color="000000"/>
              <w:right w:val="single" w:sz="8" w:space="0" w:color="000000"/>
            </w:tcBorders>
          </w:tcPr>
          <w:p w14:paraId="4AD15FE9"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lang w:val="en-US"/>
              </w:rPr>
              <w:t>организационно-методический отдел</w:t>
            </w:r>
          </w:p>
        </w:tc>
        <w:tc>
          <w:tcPr>
            <w:tcW w:w="6237" w:type="dxa"/>
            <w:gridSpan w:val="5"/>
            <w:tcBorders>
              <w:bottom w:val="single" w:sz="8" w:space="0" w:color="000000"/>
              <w:right w:val="single" w:sz="8" w:space="0" w:color="000000"/>
            </w:tcBorders>
          </w:tcPr>
          <w:p w14:paraId="5D59571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bl>
    <w:p w14:paraId="656E427D" w14:textId="77777777" w:rsidR="00A31E9F" w:rsidRPr="009230C7" w:rsidRDefault="00A31E9F" w:rsidP="00A31E9F">
      <w:pPr>
        <w:pStyle w:val="ConsPlusCell"/>
        <w:rPr>
          <w:rFonts w:ascii="Times New Roman" w:hAnsi="Times New Roman" w:cs="Times New Roman"/>
          <w:sz w:val="28"/>
          <w:szCs w:val="28"/>
        </w:rPr>
      </w:pPr>
    </w:p>
    <w:p w14:paraId="29EF8855" w14:textId="77777777" w:rsidR="002B49D8" w:rsidRPr="009230C7" w:rsidRDefault="002B49D8" w:rsidP="00A31E9F">
      <w:pPr>
        <w:pStyle w:val="ConsPlusCell"/>
        <w:ind w:firstLine="567"/>
        <w:jc w:val="right"/>
        <w:rPr>
          <w:rFonts w:ascii="Times New Roman" w:hAnsi="Times New Roman" w:cs="Times New Roman"/>
          <w:sz w:val="28"/>
          <w:szCs w:val="28"/>
        </w:rPr>
      </w:pPr>
    </w:p>
    <w:p w14:paraId="049602FD" w14:textId="77777777" w:rsidR="002B49D8" w:rsidRPr="009230C7" w:rsidRDefault="002B49D8" w:rsidP="00A31E9F">
      <w:pPr>
        <w:pStyle w:val="ConsPlusCell"/>
        <w:ind w:firstLine="567"/>
        <w:jc w:val="right"/>
        <w:rPr>
          <w:rFonts w:ascii="Times New Roman" w:hAnsi="Times New Roman" w:cs="Times New Roman"/>
          <w:sz w:val="28"/>
          <w:szCs w:val="28"/>
        </w:rPr>
      </w:pPr>
    </w:p>
    <w:p w14:paraId="51F9AB32" w14:textId="34726F73" w:rsidR="00A31E9F" w:rsidRPr="009230C7" w:rsidRDefault="00A31E9F" w:rsidP="00A31E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C420CF" w:rsidRPr="009230C7">
        <w:rPr>
          <w:rFonts w:ascii="Times New Roman" w:hAnsi="Times New Roman" w:cs="Times New Roman"/>
          <w:sz w:val="28"/>
          <w:szCs w:val="28"/>
        </w:rPr>
        <w:t>4</w:t>
      </w:r>
      <w:r w:rsidRPr="009230C7">
        <w:rPr>
          <w:rFonts w:ascii="Times New Roman" w:hAnsi="Times New Roman" w:cs="Times New Roman"/>
          <w:sz w:val="28"/>
          <w:szCs w:val="28"/>
        </w:rPr>
        <w:t>.9</w:t>
      </w:r>
    </w:p>
    <w:p w14:paraId="72298BAE" w14:textId="77777777" w:rsidR="00A31E9F" w:rsidRPr="009230C7" w:rsidRDefault="00A31E9F" w:rsidP="00A31E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к </w:t>
      </w:r>
      <w:hyperlink r:id="rId40" w:anchor="block_1000000" w:history="1">
        <w:r w:rsidRPr="009230C7">
          <w:rPr>
            <w:rFonts w:ascii="Times New Roman" w:hAnsi="Times New Roman" w:cs="Times New Roman"/>
            <w:sz w:val="28"/>
            <w:szCs w:val="28"/>
          </w:rPr>
          <w:t>Порядку</w:t>
        </w:r>
      </w:hyperlink>
      <w:r w:rsidRPr="009230C7">
        <w:rPr>
          <w:rFonts w:ascii="Times New Roman" w:hAnsi="Times New Roman" w:cs="Times New Roman"/>
          <w:sz w:val="28"/>
          <w:szCs w:val="28"/>
        </w:rPr>
        <w:t xml:space="preserve"> организации</w:t>
      </w:r>
    </w:p>
    <w:p w14:paraId="3EE08F57" w14:textId="77777777" w:rsidR="00A31E9F" w:rsidRPr="009230C7" w:rsidRDefault="00A31E9F" w:rsidP="00A31E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медицинской реабилитации,</w:t>
      </w:r>
    </w:p>
    <w:p w14:paraId="47E7E3A2" w14:textId="77777777" w:rsidR="00A31E9F" w:rsidRPr="009230C7" w:rsidRDefault="00A31E9F" w:rsidP="00A31E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утв. </w:t>
      </w:r>
      <w:hyperlink r:id="rId41" w:history="1">
        <w:r w:rsidRPr="009230C7">
          <w:rPr>
            <w:rFonts w:ascii="Times New Roman" w:hAnsi="Times New Roman" w:cs="Times New Roman"/>
            <w:sz w:val="28"/>
            <w:szCs w:val="28"/>
          </w:rPr>
          <w:t>приказом</w:t>
        </w:r>
      </w:hyperlink>
      <w:r w:rsidRPr="009230C7">
        <w:rPr>
          <w:rFonts w:ascii="Times New Roman" w:hAnsi="Times New Roman" w:cs="Times New Roman"/>
          <w:sz w:val="28"/>
          <w:szCs w:val="28"/>
        </w:rPr>
        <w:t xml:space="preserve"> Министерства</w:t>
      </w:r>
    </w:p>
    <w:p w14:paraId="26148E54" w14:textId="77777777" w:rsidR="00A31E9F" w:rsidRPr="009230C7" w:rsidRDefault="00A31E9F" w:rsidP="00A31E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здравоохранения РФ</w:t>
      </w:r>
    </w:p>
    <w:p w14:paraId="7DA4E323" w14:textId="77777777" w:rsidR="00A31E9F" w:rsidRPr="009230C7" w:rsidRDefault="00A31E9F" w:rsidP="00A31E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от_____ г. N    __________</w:t>
      </w:r>
    </w:p>
    <w:p w14:paraId="39AA9F84" w14:textId="77777777" w:rsidR="00A31E9F" w:rsidRPr="009230C7" w:rsidRDefault="00A31E9F" w:rsidP="00A31E9F">
      <w:pPr>
        <w:shd w:val="clear" w:color="auto" w:fill="FFFFFF"/>
        <w:ind w:firstLine="708"/>
        <w:contextualSpacing/>
        <w:jc w:val="center"/>
        <w:rPr>
          <w:rFonts w:ascii="Times New Roman" w:hAnsi="Times New Roman" w:cs="Times New Roman"/>
          <w:b/>
          <w:bCs/>
          <w:sz w:val="28"/>
          <w:szCs w:val="28"/>
        </w:rPr>
      </w:pPr>
    </w:p>
    <w:p w14:paraId="61B650B6" w14:textId="77777777" w:rsidR="00A31E9F" w:rsidRPr="009230C7" w:rsidRDefault="00A31E9F" w:rsidP="00A31E9F">
      <w:pPr>
        <w:shd w:val="clear" w:color="auto" w:fill="FFFFFF"/>
        <w:ind w:firstLine="708"/>
        <w:contextualSpacing/>
        <w:jc w:val="center"/>
        <w:rPr>
          <w:rFonts w:ascii="Times New Roman" w:hAnsi="Times New Roman" w:cs="Times New Roman"/>
          <w:b/>
          <w:sz w:val="28"/>
          <w:szCs w:val="28"/>
        </w:rPr>
      </w:pPr>
      <w:r w:rsidRPr="009230C7">
        <w:rPr>
          <w:rFonts w:ascii="Times New Roman" w:hAnsi="Times New Roman" w:cs="Times New Roman"/>
          <w:b/>
          <w:bCs/>
          <w:sz w:val="28"/>
          <w:szCs w:val="28"/>
        </w:rPr>
        <w:t xml:space="preserve">Положение о субъектовом центре медицинской реабилитации  для пациентов с нарушением </w:t>
      </w:r>
      <w:r w:rsidRPr="009230C7">
        <w:rPr>
          <w:rFonts w:ascii="Times New Roman" w:hAnsi="Times New Roman" w:cs="Times New Roman"/>
          <w:b/>
          <w:sz w:val="28"/>
          <w:szCs w:val="28"/>
        </w:rPr>
        <w:t xml:space="preserve">функции, структуры, активности и участия </w:t>
      </w:r>
      <w:r w:rsidRPr="009230C7">
        <w:rPr>
          <w:rFonts w:ascii="Times New Roman" w:eastAsia="Yu Gothic Light" w:hAnsi="Times New Roman" w:cs="Times New Roman"/>
          <w:b/>
          <w:sz w:val="28"/>
          <w:szCs w:val="28"/>
          <w:lang w:eastAsia="en-US"/>
        </w:rPr>
        <w:t xml:space="preserve">при заболеваниях и состояниях </w:t>
      </w:r>
      <w:r w:rsidRPr="009230C7">
        <w:rPr>
          <w:rFonts w:ascii="Times New Roman" w:hAnsi="Times New Roman" w:cs="Times New Roman"/>
          <w:b/>
          <w:sz w:val="28"/>
          <w:szCs w:val="28"/>
        </w:rPr>
        <w:t>центральной нервной системы</w:t>
      </w:r>
    </w:p>
    <w:p w14:paraId="2A433414" w14:textId="77777777" w:rsidR="00A31E9F" w:rsidRPr="009230C7" w:rsidRDefault="00A31E9F" w:rsidP="00A31E9F">
      <w:pPr>
        <w:shd w:val="clear" w:color="auto" w:fill="FFFFFF"/>
        <w:ind w:firstLine="708"/>
        <w:contextualSpacing/>
        <w:jc w:val="center"/>
        <w:rPr>
          <w:rStyle w:val="a5"/>
          <w:rFonts w:ascii="Times New Roman" w:hAnsi="Times New Roman" w:cs="Times New Roman"/>
          <w:b w:val="0"/>
          <w:sz w:val="28"/>
          <w:szCs w:val="28"/>
          <w:shd w:val="clear" w:color="auto" w:fill="FFFFFF"/>
        </w:rPr>
      </w:pPr>
    </w:p>
    <w:p w14:paraId="6F31B48F"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1. Настоящее Положение определяет порядок организации деятельности </w:t>
      </w:r>
      <w:r w:rsidRPr="009230C7">
        <w:rPr>
          <w:rFonts w:ascii="Times New Roman" w:hAnsi="Times New Roman" w:cs="Times New Roman"/>
          <w:bCs/>
          <w:sz w:val="28"/>
          <w:szCs w:val="28"/>
        </w:rPr>
        <w:t xml:space="preserve">субъектового центра медицинской реабилитации  для пациентов с нарушением </w:t>
      </w:r>
      <w:r w:rsidRPr="009230C7">
        <w:rPr>
          <w:rFonts w:ascii="Times New Roman" w:hAnsi="Times New Roman" w:cs="Times New Roman"/>
          <w:sz w:val="28"/>
          <w:szCs w:val="28"/>
        </w:rPr>
        <w:t xml:space="preserve">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 (далее Субъектовый центр);</w:t>
      </w:r>
    </w:p>
    <w:p w14:paraId="60E8D539"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2. Субъектовый центр организуется для оказания помощи по медицинской реабилитации в остром периоде заболевания, раннем и позднем восстановительном периодах после острых заболеваний, неотложных состояний и хирургических вмешательств, а также пациентам с отдаленными последствиями перенесенных и хронических заболеваний как самостоятельная медицинская организация, оказывающая медицинскую помощь по медицинской реабилитации в стационарных (в том числе дневной стационар) и амбулаторных условиях, выездной бригадой с использованием телемедицинских технологий для пациентов с нарушением 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 на втором и третьем этапах медицинской реабилитации в городах с населением более 500 тыс. человек, из расчёта 1 Субъектовый реабилитационный центр на 1 000 000 населения субъекта РФ;</w:t>
      </w:r>
    </w:p>
    <w:p w14:paraId="5F48CE89" w14:textId="77777777" w:rsidR="00A31E9F" w:rsidRPr="009230C7" w:rsidRDefault="00A31E9F" w:rsidP="00A31E9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3. В Субъектовый центр направляются пациенты по завершении острого периода с последствиями заболеваний центральной нервной системы:</w:t>
      </w:r>
    </w:p>
    <w:p w14:paraId="07284E04" w14:textId="77777777" w:rsidR="00A31E9F" w:rsidRPr="009230C7" w:rsidRDefault="00A31E9F" w:rsidP="00A31E9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3.1 имеющие ограничения жизнедеятельности, нарушения функций и структур организма 4-5 баллов по ШРМ,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применения интенсивных методов лечения и интенсивной реабилитации для проведения лечения в условиях стационарного отделения медицинской реабилитации;</w:t>
      </w:r>
    </w:p>
    <w:p w14:paraId="3045A6AD" w14:textId="77777777" w:rsidR="00A31E9F" w:rsidRPr="009230C7" w:rsidRDefault="00A31E9F" w:rsidP="00A31E9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3.2 имеющие ограничения жизнедеятельности, нарушения функций и структур организма 3 балла по ШРМ,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применения интенсивных методов лечения и интенсивной реабилитации для проведения лечения в условиях отделения медицинской реабилитации дневного стационара. При наличии приказа территориального органа управления здравоохранением о маршрутизации пациентов в процессе медицинской реабилитации, пациенты с оценкой 3 балла по ШРМ, могут быть направлены на медицинскую реабилитацию в условиях круглосуточного стационара по социальным показаниям в соответствии с территориальной программой государственных гарантий;</w:t>
      </w:r>
    </w:p>
    <w:p w14:paraId="7B180FAA" w14:textId="77777777" w:rsidR="00A31E9F" w:rsidRPr="009230C7" w:rsidRDefault="00A31E9F" w:rsidP="00A31E9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 3.3 имеющие ограничения жизнедеятельности, нарушения функций и структур организма 2 балла по ШРМ, имеющие перспективу восстановления функций (реабилитационный потенциал), не имеющие противопоказаний для проведения отдельных методов реабилитации, нуждающиеся в применения интенсивных методов лечения и интенсивной реабилитации для проведения лечения в условиях амбулаторного отделения медицинской реабилитации;</w:t>
      </w:r>
    </w:p>
    <w:p w14:paraId="651DDE46" w14:textId="1BF89F8A" w:rsidR="00A31E9F" w:rsidRPr="009230C7" w:rsidRDefault="00A31E9F" w:rsidP="00A31E9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4. Субъектовый центр возглавляет директор, назначаемый на должность и освобождаемый от должности учредителем/ми Центра. Непосредственное управление медицинской деятельностью Центра осуществляет главный врач/заместитель главного врача Центра, назначаемый директором Центра, по согласованию с учредителем/ми,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 415н, имеющий диплом по специальности «лечебное дело»,</w:t>
      </w:r>
      <w:r w:rsidR="00CE6538" w:rsidRPr="009230C7">
        <w:rPr>
          <w:rFonts w:ascii="Times New Roman" w:hAnsi="Times New Roman" w:cs="Times New Roman"/>
          <w:sz w:val="28"/>
          <w:szCs w:val="28"/>
        </w:rPr>
        <w:t xml:space="preserve"> «педиатрия»,</w:t>
      </w:r>
      <w:r w:rsidRPr="009230C7">
        <w:rPr>
          <w:rFonts w:ascii="Times New Roman" w:hAnsi="Times New Roman" w:cs="Times New Roman"/>
          <w:sz w:val="28"/>
          <w:szCs w:val="28"/>
        </w:rPr>
        <w:t xml:space="preserve"> сертификаты по специальности «организация здравоохранения и общественное здоровье», “травматология и ортопедия”, «врач физической и реабилитационной медицины», ученую степень.</w:t>
      </w:r>
    </w:p>
    <w:p w14:paraId="45E50476" w14:textId="77777777" w:rsidR="00A31E9F" w:rsidRPr="009230C7" w:rsidRDefault="00A31E9F" w:rsidP="00A31E9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5. Общая структура Субъектового центра и его штатная численность устанавливаются в зависимости от объема проводимой лечебно-диагностической работы и численности обслуживаемого населения таким образом, чтобы была обеспечена возможность оказания помощи по профилю медицинской реабилитации в режиме интенсивности, определенным настоящим порядком, в соответствии с этапом оказания помощи по медицинской реабилитации (Приложение 5.9.1). </w:t>
      </w:r>
    </w:p>
    <w:p w14:paraId="7DE90552" w14:textId="77777777" w:rsidR="00A31E9F" w:rsidRPr="009230C7" w:rsidRDefault="00A31E9F" w:rsidP="00A31E9F">
      <w:pPr>
        <w:autoSpaceDE w:val="0"/>
        <w:autoSpaceDN w:val="0"/>
        <w:adjustRightInd w:val="0"/>
        <w:ind w:firstLine="426"/>
        <w:jc w:val="both"/>
        <w:rPr>
          <w:rFonts w:ascii="Times New Roman" w:hAnsi="Times New Roman" w:cs="Times New Roman"/>
          <w:sz w:val="28"/>
          <w:szCs w:val="28"/>
        </w:rPr>
      </w:pPr>
      <w:r w:rsidRPr="009230C7">
        <w:rPr>
          <w:rFonts w:ascii="Times New Roman" w:hAnsi="Times New Roman" w:cs="Times New Roman"/>
          <w:sz w:val="28"/>
          <w:szCs w:val="28"/>
        </w:rPr>
        <w:t xml:space="preserve"> 6. Субъектовый центр осуществляет следующие функции:</w:t>
      </w:r>
    </w:p>
    <w:p w14:paraId="6F7E0E8D" w14:textId="77777777" w:rsidR="00A31E9F" w:rsidRPr="009230C7" w:rsidRDefault="00A31E9F" w:rsidP="00A31E9F">
      <w:pPr>
        <w:pStyle w:val="a3"/>
        <w:numPr>
          <w:ilvl w:val="0"/>
          <w:numId w:val="28"/>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организация медицинской реабилитации в стационарных, в том числе в дневном стационаре и  амбулаторных условиях,  в выездной форме, дистанционно с использованием телемедицинских технологий в соответствии с действующим законодательством, настоящим порядком, клиническими рекомендациями (протоколами лечения) по вопросам оказания медицинской помощи по медицинской реабилитации, с учетом стандартов медицинской помощи;</w:t>
      </w:r>
    </w:p>
    <w:p w14:paraId="5201297D" w14:textId="77777777" w:rsidR="00A31E9F" w:rsidRPr="009230C7" w:rsidRDefault="00A31E9F" w:rsidP="00A31E9F">
      <w:pPr>
        <w:pStyle w:val="a3"/>
        <w:numPr>
          <w:ilvl w:val="0"/>
          <w:numId w:val="28"/>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организационно-методическое руководство медицинскими организациями субъекта РФ, оказывающими помощь по медицинской реабилитации на территории которого расположен Центр;</w:t>
      </w:r>
    </w:p>
    <w:p w14:paraId="11A17A67" w14:textId="77777777" w:rsidR="00A31E9F" w:rsidRPr="009230C7" w:rsidRDefault="00A31E9F" w:rsidP="00A31E9F">
      <w:pPr>
        <w:pStyle w:val="a3"/>
        <w:numPr>
          <w:ilvl w:val="0"/>
          <w:numId w:val="28"/>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контроль качества медицинской помощи по медицинской реабилитации в МО;</w:t>
      </w:r>
    </w:p>
    <w:p w14:paraId="7AE17AA9" w14:textId="77777777" w:rsidR="00A31E9F" w:rsidRPr="009230C7" w:rsidRDefault="00A31E9F" w:rsidP="00A31E9F">
      <w:pPr>
        <w:pStyle w:val="a3"/>
        <w:numPr>
          <w:ilvl w:val="0"/>
          <w:numId w:val="28"/>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проведение мероприятий по медицинской реабилитации с пациентами отделения реанимации и интенсивной терапии;</w:t>
      </w:r>
    </w:p>
    <w:p w14:paraId="372B9CE8" w14:textId="77777777" w:rsidR="00A31E9F" w:rsidRPr="009230C7" w:rsidRDefault="00A31E9F" w:rsidP="00A31E9F">
      <w:pPr>
        <w:pStyle w:val="a3"/>
        <w:numPr>
          <w:ilvl w:val="0"/>
          <w:numId w:val="28"/>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Госпитализация пациентов с нарушением функций и жизнедеятельности по ШРМ 4-5 баллов для разработки  индивидуальной программы медицинской реабилитации, рекомендаций для дальнейшей маршрутизации пациентов в МО медицинской реабилитации, социальной или профессиональной реабилитации;</w:t>
      </w:r>
    </w:p>
    <w:p w14:paraId="1F2F3F55" w14:textId="77777777" w:rsidR="00A31E9F" w:rsidRPr="009230C7" w:rsidRDefault="00A31E9F" w:rsidP="00A31E9F">
      <w:pPr>
        <w:pStyle w:val="a3"/>
        <w:numPr>
          <w:ilvl w:val="0"/>
          <w:numId w:val="28"/>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Госпитализация пациентов с нарушением функций и жизнедеятельности по ШРМ 4 балла для разработки и проведения  индивидуальной программы медицинской реабилитации, рекомендаций для дальнейшей маршрутизации пациентов в МО медицинской реабилитации, социальной или профессиональной реабилитации;</w:t>
      </w:r>
    </w:p>
    <w:p w14:paraId="729D6B8E" w14:textId="77777777" w:rsidR="00A31E9F" w:rsidRPr="009230C7" w:rsidRDefault="00A31E9F" w:rsidP="00A31E9F">
      <w:pPr>
        <w:pStyle w:val="a3"/>
        <w:numPr>
          <w:ilvl w:val="0"/>
          <w:numId w:val="28"/>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ведение территориальных госпитальных и популяционных регистров пациентов, находящихся на реабилитационном лечении;</w:t>
      </w:r>
    </w:p>
    <w:p w14:paraId="1C3411F6" w14:textId="77777777" w:rsidR="00A31E9F" w:rsidRPr="009230C7" w:rsidRDefault="00A31E9F" w:rsidP="00A31E9F">
      <w:pPr>
        <w:pStyle w:val="a3"/>
        <w:numPr>
          <w:ilvl w:val="0"/>
          <w:numId w:val="28"/>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консультирование и обучение врачей и специалистов МДБ медицинских организаций по вопросам организации и проведения мероприятий по медицинской реабилитации;</w:t>
      </w:r>
    </w:p>
    <w:p w14:paraId="14A1C916" w14:textId="77777777" w:rsidR="00A31E9F" w:rsidRPr="009230C7" w:rsidRDefault="00A31E9F" w:rsidP="00A31E9F">
      <w:pPr>
        <w:pStyle w:val="a3"/>
        <w:numPr>
          <w:ilvl w:val="0"/>
          <w:numId w:val="28"/>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внедрение в клиническую практику современных достижений в области медицинской реабилитации и проведение анализа эффективности их применения;</w:t>
      </w:r>
    </w:p>
    <w:p w14:paraId="1DAC05BE" w14:textId="77777777" w:rsidR="00A31E9F" w:rsidRPr="009230C7" w:rsidRDefault="00A31E9F" w:rsidP="00A31E9F">
      <w:pPr>
        <w:pStyle w:val="a3"/>
        <w:numPr>
          <w:ilvl w:val="0"/>
          <w:numId w:val="28"/>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обобщение опыта применения различных ИПМР и отдельных методов медицинской реабилитации, проведение анализа эффективности их применения;</w:t>
      </w:r>
    </w:p>
    <w:p w14:paraId="6B651F11" w14:textId="77777777" w:rsidR="00A31E9F" w:rsidRPr="009230C7" w:rsidRDefault="00A31E9F" w:rsidP="00A31E9F">
      <w:pPr>
        <w:pStyle w:val="a3"/>
        <w:numPr>
          <w:ilvl w:val="0"/>
          <w:numId w:val="28"/>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участие в российских исследованиях, участие в российских и международных конференциях, конгрессах, выставках, в том числе с докладами и презентациями;</w:t>
      </w:r>
    </w:p>
    <w:p w14:paraId="2165AF3C" w14:textId="77777777" w:rsidR="00A31E9F" w:rsidRPr="009230C7" w:rsidRDefault="00A31E9F" w:rsidP="00A31E9F">
      <w:pPr>
        <w:pStyle w:val="a3"/>
        <w:numPr>
          <w:ilvl w:val="0"/>
          <w:numId w:val="28"/>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разработка и внедрение программ вторичной профилактики заболеваний, диспансерного наблюдения и сопровождения пациента;</w:t>
      </w:r>
    </w:p>
    <w:p w14:paraId="5500658A" w14:textId="77777777" w:rsidR="00A31E9F" w:rsidRPr="009230C7" w:rsidRDefault="00A31E9F" w:rsidP="00A31E9F">
      <w:pPr>
        <w:pStyle w:val="a3"/>
        <w:numPr>
          <w:ilvl w:val="0"/>
          <w:numId w:val="28"/>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информационное обеспечение медицинских организаций и населения по вопросам медицинской реабилитации в целях профилактики заболеваний и инвалидности;</w:t>
      </w:r>
    </w:p>
    <w:p w14:paraId="0B4449AF" w14:textId="77777777" w:rsidR="00A31E9F" w:rsidRPr="009230C7" w:rsidRDefault="00A31E9F" w:rsidP="00A31E9F">
      <w:pPr>
        <w:pStyle w:val="a3"/>
        <w:numPr>
          <w:ilvl w:val="0"/>
          <w:numId w:val="28"/>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осуществление экспертизы степени нарушения функций и ограничения жизнедеятельности, временной нетрудоспособности в процессе оказания медицинской помощи;</w:t>
      </w:r>
    </w:p>
    <w:p w14:paraId="55CB7D4A" w14:textId="77777777" w:rsidR="00A31E9F" w:rsidRPr="009230C7" w:rsidRDefault="00A31E9F" w:rsidP="00A31E9F">
      <w:pPr>
        <w:pStyle w:val="a3"/>
        <w:numPr>
          <w:ilvl w:val="0"/>
          <w:numId w:val="28"/>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участие в образовательной деятельности в рамках непрерывного дополнительного профессионального образования в качестве клинической базы;</w:t>
      </w:r>
    </w:p>
    <w:p w14:paraId="7A925AFE" w14:textId="77777777" w:rsidR="00A31E9F" w:rsidRPr="009230C7" w:rsidRDefault="00A31E9F" w:rsidP="00A31E9F">
      <w:pPr>
        <w:pStyle w:val="a3"/>
        <w:numPr>
          <w:ilvl w:val="0"/>
          <w:numId w:val="28"/>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иные функции в соответствии с законодательством Российской Федерации.</w:t>
      </w:r>
    </w:p>
    <w:p w14:paraId="5BB9BDAE" w14:textId="77777777" w:rsidR="00A31E9F" w:rsidRPr="009230C7" w:rsidRDefault="00A31E9F" w:rsidP="00A31E9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7. Для обеспечения функций Субъектового центра в его структуре должны быть развернуты следующие подразделения: </w:t>
      </w:r>
    </w:p>
    <w:p w14:paraId="7FAE9C57"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Приемное отделение </w:t>
      </w:r>
    </w:p>
    <w:p w14:paraId="68B0B787"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Поликлиника Субъектового центра</w:t>
      </w:r>
    </w:p>
    <w:p w14:paraId="5E7DB50B"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Регистратура Субъектового центра</w:t>
      </w:r>
    </w:p>
    <w:p w14:paraId="179762A1"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Отделение реанимации и интенсивной терапии на 6 коек </w:t>
      </w:r>
    </w:p>
    <w:p w14:paraId="25AF8917"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Группа медицинской реабилитации</w:t>
      </w:r>
    </w:p>
    <w:p w14:paraId="5A2AFF96"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Стационарное отделение медицинской реабилитации, оказывающее помощь по медицинской реабилитации не менее 30 коек для пациентов с ограничением жизнедеятельности и нарушением функции и структур организма пациента </w:t>
      </w:r>
      <w:r w:rsidRPr="009230C7">
        <w:rPr>
          <w:rFonts w:ascii="Times New Roman" w:eastAsia="Yu Gothic Light" w:hAnsi="Times New Roman"/>
          <w:sz w:val="28"/>
          <w:szCs w:val="28"/>
        </w:rPr>
        <w:t xml:space="preserve">при заболеваниях и состояниях </w:t>
      </w:r>
      <w:r w:rsidRPr="009230C7">
        <w:rPr>
          <w:rFonts w:ascii="Times New Roman" w:hAnsi="Times New Roman"/>
          <w:sz w:val="28"/>
          <w:szCs w:val="28"/>
        </w:rPr>
        <w:t>центральной нервной системы</w:t>
      </w:r>
    </w:p>
    <w:p w14:paraId="3E9BFB3A"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Отделение медицинской реабилитации дневного стационара – не менее 15 коек </w:t>
      </w:r>
    </w:p>
    <w:p w14:paraId="0101C2D4"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Амбулаторное отделение медицинской реабилитации </w:t>
      </w:r>
    </w:p>
    <w:p w14:paraId="3B9C01ED"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Выездные бригады медицинской реабилитации</w:t>
      </w:r>
    </w:p>
    <w:p w14:paraId="6B02C2CE"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Кабинет клинической лабораторной диагностики</w:t>
      </w:r>
    </w:p>
    <w:p w14:paraId="63F838BE"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Кабинет функциональной диагностики</w:t>
      </w:r>
    </w:p>
    <w:p w14:paraId="44A5BE0B"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Кабинет  лучевой диагностики</w:t>
      </w:r>
    </w:p>
    <w:p w14:paraId="257890DA"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Кабинет УЗИ</w:t>
      </w:r>
    </w:p>
    <w:p w14:paraId="1D59C168" w14:textId="77777777" w:rsidR="00A31E9F" w:rsidRPr="009230C7" w:rsidRDefault="00A31E9F" w:rsidP="00A31E9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малых (до 5 человек)  групп;</w:t>
      </w:r>
    </w:p>
    <w:p w14:paraId="175D6DD4" w14:textId="77777777" w:rsidR="00A31E9F" w:rsidRPr="009230C7" w:rsidRDefault="00A31E9F" w:rsidP="00A31E9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групп более 5 человек;</w:t>
      </w:r>
    </w:p>
    <w:p w14:paraId="764B1695" w14:textId="77777777" w:rsidR="00A31E9F" w:rsidRPr="009230C7" w:rsidRDefault="00A31E9F" w:rsidP="00A31E9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лечебной физкультуры для групповых занятий;</w:t>
      </w:r>
    </w:p>
    <w:p w14:paraId="39AE57A7" w14:textId="77777777" w:rsidR="00A31E9F" w:rsidRPr="009230C7" w:rsidRDefault="00A31E9F" w:rsidP="00A31E9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лечебной физкультуры для индивидуальных занятий;</w:t>
      </w:r>
    </w:p>
    <w:p w14:paraId="70656F84" w14:textId="77777777" w:rsidR="00A31E9F" w:rsidRPr="009230C7" w:rsidRDefault="00A31E9F" w:rsidP="00A31E9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Тренажерный зал;</w:t>
      </w:r>
    </w:p>
    <w:p w14:paraId="7E741096" w14:textId="77777777" w:rsidR="00A31E9F" w:rsidRPr="009230C7" w:rsidRDefault="00A31E9F" w:rsidP="00A31E9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массажа на 4 кушетки;</w:t>
      </w:r>
    </w:p>
    <w:p w14:paraId="45AD5196" w14:textId="77777777" w:rsidR="00A31E9F" w:rsidRPr="009230C7" w:rsidRDefault="00A31E9F" w:rsidP="00A31E9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артерапии;</w:t>
      </w:r>
    </w:p>
    <w:p w14:paraId="251FD484" w14:textId="77777777" w:rsidR="00A31E9F" w:rsidRPr="009230C7" w:rsidRDefault="00A31E9F" w:rsidP="00A31E9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психологической коррекции;</w:t>
      </w:r>
    </w:p>
    <w:p w14:paraId="51288A71" w14:textId="77777777" w:rsidR="00A31E9F" w:rsidRPr="009230C7" w:rsidRDefault="00A31E9F" w:rsidP="00A31E9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галотерапии;</w:t>
      </w:r>
    </w:p>
    <w:p w14:paraId="1B53FDA0" w14:textId="77777777" w:rsidR="00A31E9F" w:rsidRPr="009230C7" w:rsidRDefault="00A31E9F" w:rsidP="00A31E9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эрготерапии и бытовой адаптации;</w:t>
      </w:r>
    </w:p>
    <w:p w14:paraId="00359E2C" w14:textId="77777777" w:rsidR="00A31E9F" w:rsidRPr="009230C7" w:rsidRDefault="00A31E9F" w:rsidP="00A31E9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 xml:space="preserve">Кабинет физиотерапии на 10 кушеток (электросветолечения, теплолечения, лазерной терапии, магнитотерапии, кислородной терапии, иглорефлексотерапии, лечения электросном); </w:t>
      </w:r>
    </w:p>
    <w:p w14:paraId="2401B68F"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Телемедицинский центр</w:t>
      </w:r>
    </w:p>
    <w:p w14:paraId="78EE4553" w14:textId="5F134C07" w:rsidR="004C058F" w:rsidRPr="009230C7" w:rsidRDefault="004C058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Центр маршрутизации пациентов</w:t>
      </w:r>
    </w:p>
    <w:p w14:paraId="70C544BE"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Организационно-методический отдел</w:t>
      </w:r>
    </w:p>
    <w:p w14:paraId="5AEB2F79"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Аптека</w:t>
      </w:r>
    </w:p>
    <w:p w14:paraId="0B8917F1"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Архив (при административной самостоятельности Центра)</w:t>
      </w:r>
    </w:p>
    <w:p w14:paraId="25682A01"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Административно-хозяйственная часть (при административной самостоятельности Центра)</w:t>
      </w:r>
    </w:p>
    <w:p w14:paraId="28203DB5"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Инженерно-информационная служба Центра</w:t>
      </w:r>
    </w:p>
    <w:p w14:paraId="77EC1E52"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Гараж </w:t>
      </w:r>
    </w:p>
    <w:p w14:paraId="38541A43" w14:textId="77777777" w:rsidR="00A31E9F" w:rsidRPr="009230C7" w:rsidRDefault="00A31E9F" w:rsidP="00A31E9F">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Мастерская ремонта технических средств реабилитации;</w:t>
      </w:r>
    </w:p>
    <w:p w14:paraId="0D805A87" w14:textId="77777777" w:rsidR="00A31E9F" w:rsidRPr="009230C7" w:rsidRDefault="00A31E9F" w:rsidP="00A31E9F">
      <w:pPr>
        <w:pStyle w:val="a3"/>
        <w:numPr>
          <w:ilvl w:val="0"/>
          <w:numId w:val="7"/>
        </w:numPr>
        <w:autoSpaceDE w:val="0"/>
        <w:autoSpaceDN w:val="0"/>
        <w:adjustRightInd w:val="0"/>
        <w:ind w:left="567" w:hanging="567"/>
        <w:jc w:val="both"/>
        <w:rPr>
          <w:rFonts w:ascii="Times New Roman" w:hAnsi="Times New Roman"/>
          <w:bCs/>
          <w:sz w:val="28"/>
          <w:szCs w:val="28"/>
        </w:rPr>
      </w:pPr>
      <w:r w:rsidRPr="009230C7">
        <w:rPr>
          <w:rFonts w:ascii="Times New Roman" w:hAnsi="Times New Roman"/>
          <w:bCs/>
          <w:sz w:val="28"/>
          <w:szCs w:val="28"/>
        </w:rPr>
        <w:t xml:space="preserve">Оснащение Субъектового центра осуществляется в соответствии со стандартом оснащения, предусмотренным </w:t>
      </w:r>
      <w:hyperlink r:id="rId42" w:anchor="block_9000" w:history="1">
        <w:r w:rsidRPr="009230C7">
          <w:rPr>
            <w:rFonts w:ascii="Times New Roman" w:hAnsi="Times New Roman"/>
            <w:bCs/>
            <w:sz w:val="28"/>
            <w:szCs w:val="28"/>
          </w:rPr>
          <w:t>Приложением</w:t>
        </w:r>
        <w:r w:rsidRPr="009230C7">
          <w:rPr>
            <w:rFonts w:ascii="Times New Roman" w:hAnsi="Times New Roman"/>
            <w:bCs/>
            <w:sz w:val="28"/>
            <w:szCs w:val="28"/>
            <w:lang w:val="en-US"/>
          </w:rPr>
          <w:t> </w:t>
        </w:r>
        <w:r w:rsidRPr="009230C7">
          <w:rPr>
            <w:rFonts w:ascii="Times New Roman" w:hAnsi="Times New Roman"/>
            <w:bCs/>
            <w:sz w:val="28"/>
            <w:szCs w:val="28"/>
          </w:rPr>
          <w:t>5.9.2</w:t>
        </w:r>
      </w:hyperlink>
      <w:r w:rsidRPr="009230C7">
        <w:rPr>
          <w:rFonts w:ascii="Times New Roman" w:hAnsi="Times New Roman"/>
          <w:bCs/>
          <w:sz w:val="28"/>
          <w:szCs w:val="28"/>
        </w:rPr>
        <w:t xml:space="preserve">. </w:t>
      </w:r>
    </w:p>
    <w:p w14:paraId="101DACE3" w14:textId="77777777" w:rsidR="00A31E9F" w:rsidRPr="009230C7" w:rsidRDefault="00A31E9F" w:rsidP="00A31E9F">
      <w:pPr>
        <w:pStyle w:val="a3"/>
        <w:numPr>
          <w:ilvl w:val="0"/>
          <w:numId w:val="7"/>
        </w:numPr>
        <w:autoSpaceDE w:val="0"/>
        <w:autoSpaceDN w:val="0"/>
        <w:adjustRightInd w:val="0"/>
        <w:ind w:left="567" w:hanging="567"/>
        <w:jc w:val="both"/>
        <w:rPr>
          <w:rFonts w:ascii="Times New Roman" w:eastAsiaTheme="minorEastAsia" w:hAnsi="Times New Roman"/>
          <w:b/>
          <w:bCs/>
          <w:sz w:val="28"/>
          <w:szCs w:val="28"/>
        </w:rPr>
      </w:pPr>
      <w:r w:rsidRPr="009230C7">
        <w:rPr>
          <w:rFonts w:ascii="Times New Roman" w:hAnsi="Times New Roman"/>
          <w:bCs/>
          <w:sz w:val="28"/>
          <w:szCs w:val="28"/>
        </w:rPr>
        <w:t>Субъектовый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14:paraId="5D7E2AA6" w14:textId="77777777" w:rsidR="00A31E9F" w:rsidRPr="009230C7" w:rsidRDefault="00A31E9F" w:rsidP="00A31E9F">
      <w:pPr>
        <w:autoSpaceDE w:val="0"/>
        <w:autoSpaceDN w:val="0"/>
        <w:adjustRightInd w:val="0"/>
        <w:jc w:val="center"/>
        <w:outlineLvl w:val="1"/>
        <w:rPr>
          <w:rFonts w:ascii="Times New Roman" w:hAnsi="Times New Roman" w:cs="Times New Roman"/>
          <w:sz w:val="28"/>
          <w:szCs w:val="28"/>
        </w:rPr>
      </w:pPr>
    </w:p>
    <w:p w14:paraId="4C370642" w14:textId="77777777" w:rsidR="00A31E9F" w:rsidRPr="009230C7" w:rsidRDefault="00A31E9F" w:rsidP="00A31E9F">
      <w:pPr>
        <w:autoSpaceDE w:val="0"/>
        <w:autoSpaceDN w:val="0"/>
        <w:adjustRightInd w:val="0"/>
        <w:jc w:val="right"/>
        <w:outlineLvl w:val="1"/>
        <w:rPr>
          <w:rFonts w:ascii="Times New Roman" w:hAnsi="Times New Roman" w:cs="Times New Roman"/>
          <w:sz w:val="28"/>
          <w:szCs w:val="28"/>
          <w:highlight w:val="yellow"/>
        </w:rPr>
      </w:pPr>
    </w:p>
    <w:p w14:paraId="75F7F7A7" w14:textId="252A695E" w:rsidR="00A31E9F" w:rsidRPr="009230C7" w:rsidRDefault="00A31E9F" w:rsidP="00A31E9F">
      <w:pPr>
        <w:autoSpaceDE w:val="0"/>
        <w:autoSpaceDN w:val="0"/>
        <w:adjustRightInd w:val="0"/>
        <w:jc w:val="right"/>
        <w:outlineLvl w:val="1"/>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C420CF" w:rsidRPr="009230C7">
        <w:rPr>
          <w:rFonts w:ascii="Times New Roman" w:hAnsi="Times New Roman" w:cs="Times New Roman"/>
          <w:sz w:val="28"/>
          <w:szCs w:val="28"/>
        </w:rPr>
        <w:t>4</w:t>
      </w:r>
      <w:r w:rsidRPr="009230C7">
        <w:rPr>
          <w:rFonts w:ascii="Times New Roman" w:hAnsi="Times New Roman" w:cs="Times New Roman"/>
          <w:sz w:val="28"/>
          <w:szCs w:val="28"/>
        </w:rPr>
        <w:t>.9.1</w:t>
      </w:r>
    </w:p>
    <w:p w14:paraId="44E4AE2A" w14:textId="77777777" w:rsidR="00A31E9F" w:rsidRPr="009230C7" w:rsidRDefault="00A31E9F" w:rsidP="00A31E9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к Порядку организации </w:t>
      </w:r>
    </w:p>
    <w:p w14:paraId="13FA5BB3" w14:textId="77777777" w:rsidR="00A31E9F" w:rsidRPr="009230C7" w:rsidRDefault="00A31E9F" w:rsidP="00A31E9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медицинской реабилитации, </w:t>
      </w:r>
    </w:p>
    <w:p w14:paraId="069C9EB9" w14:textId="77777777" w:rsidR="00A31E9F" w:rsidRPr="009230C7" w:rsidRDefault="00A31E9F" w:rsidP="00A31E9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утвержденному приказом </w:t>
      </w:r>
    </w:p>
    <w:p w14:paraId="4181D7A1" w14:textId="77777777" w:rsidR="00A31E9F" w:rsidRPr="009230C7" w:rsidRDefault="00A31E9F" w:rsidP="00A31E9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Министерства здравоохранения </w:t>
      </w:r>
    </w:p>
    <w:p w14:paraId="2D3A0CB6" w14:textId="77777777" w:rsidR="00A31E9F" w:rsidRPr="009230C7" w:rsidRDefault="00A31E9F" w:rsidP="00A31E9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Российской Федерации</w:t>
      </w:r>
    </w:p>
    <w:p w14:paraId="27067810" w14:textId="77777777" w:rsidR="00A31E9F" w:rsidRPr="009230C7" w:rsidRDefault="00A31E9F" w:rsidP="00A31E9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от ______________ 20__ г. № ______</w:t>
      </w:r>
    </w:p>
    <w:p w14:paraId="3E38BE67"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p>
    <w:p w14:paraId="21ED3EED" w14:textId="77777777" w:rsidR="00A31E9F" w:rsidRPr="009230C7" w:rsidRDefault="00A31E9F" w:rsidP="00A31E9F">
      <w:pPr>
        <w:autoSpaceDE w:val="0"/>
        <w:autoSpaceDN w:val="0"/>
        <w:adjustRightInd w:val="0"/>
        <w:jc w:val="center"/>
        <w:rPr>
          <w:rFonts w:ascii="Times New Roman" w:hAnsi="Times New Roman" w:cs="Times New Roman"/>
          <w:b/>
          <w:bCs/>
          <w:sz w:val="28"/>
          <w:szCs w:val="28"/>
        </w:rPr>
      </w:pPr>
      <w:r w:rsidRPr="009230C7">
        <w:rPr>
          <w:rFonts w:ascii="Times New Roman" w:hAnsi="Times New Roman" w:cs="Times New Roman"/>
          <w:b/>
          <w:bCs/>
          <w:sz w:val="28"/>
          <w:szCs w:val="28"/>
        </w:rPr>
        <w:t>Штатные нормативы</w:t>
      </w:r>
    </w:p>
    <w:p w14:paraId="2593C4D8" w14:textId="77777777" w:rsidR="00A31E9F" w:rsidRPr="009230C7" w:rsidRDefault="00A31E9F" w:rsidP="00A31E9F">
      <w:pPr>
        <w:shd w:val="clear" w:color="auto" w:fill="FFFFFF"/>
        <w:ind w:firstLine="708"/>
        <w:contextualSpacing/>
        <w:jc w:val="center"/>
        <w:rPr>
          <w:rFonts w:ascii="Times New Roman" w:hAnsi="Times New Roman" w:cs="Times New Roman"/>
          <w:b/>
          <w:sz w:val="28"/>
          <w:szCs w:val="28"/>
        </w:rPr>
      </w:pPr>
      <w:r w:rsidRPr="009230C7">
        <w:rPr>
          <w:rFonts w:ascii="Times New Roman" w:hAnsi="Times New Roman" w:cs="Times New Roman"/>
          <w:b/>
          <w:bCs/>
          <w:sz w:val="28"/>
          <w:szCs w:val="28"/>
        </w:rPr>
        <w:t xml:space="preserve">субъектового центра медицинской реабилитации  для пациентов с нарушением </w:t>
      </w:r>
      <w:r w:rsidRPr="009230C7">
        <w:rPr>
          <w:rFonts w:ascii="Times New Roman" w:hAnsi="Times New Roman" w:cs="Times New Roman"/>
          <w:b/>
          <w:sz w:val="28"/>
          <w:szCs w:val="28"/>
        </w:rPr>
        <w:t xml:space="preserve">функции, структуры, активности и участия </w:t>
      </w:r>
      <w:r w:rsidRPr="009230C7">
        <w:rPr>
          <w:rFonts w:ascii="Times New Roman" w:eastAsia="Yu Gothic Light" w:hAnsi="Times New Roman" w:cs="Times New Roman"/>
          <w:b/>
          <w:sz w:val="28"/>
          <w:szCs w:val="28"/>
          <w:lang w:eastAsia="en-US"/>
        </w:rPr>
        <w:t xml:space="preserve">при заболеваниях и состояниях </w:t>
      </w:r>
      <w:r w:rsidRPr="009230C7">
        <w:rPr>
          <w:rFonts w:ascii="Times New Roman" w:hAnsi="Times New Roman" w:cs="Times New Roman"/>
          <w:b/>
          <w:sz w:val="28"/>
          <w:szCs w:val="28"/>
        </w:rPr>
        <w:t>центральной нервной системы</w:t>
      </w:r>
    </w:p>
    <w:p w14:paraId="30F35588" w14:textId="77777777" w:rsidR="00A31E9F" w:rsidRPr="009230C7" w:rsidRDefault="00A31E9F" w:rsidP="00A31E9F">
      <w:pPr>
        <w:shd w:val="clear" w:color="auto" w:fill="FFFFFF"/>
        <w:ind w:firstLine="708"/>
        <w:contextualSpacing/>
        <w:jc w:val="center"/>
        <w:rPr>
          <w:rFonts w:ascii="Times New Roman" w:hAnsi="Times New Roman" w:cs="Times New Roman"/>
          <w:b/>
          <w:bCs/>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1"/>
        <w:gridCol w:w="3825"/>
        <w:gridCol w:w="3829"/>
        <w:gridCol w:w="709"/>
      </w:tblGrid>
      <w:tr w:rsidR="0092029D" w:rsidRPr="009230C7" w14:paraId="4203DB06" w14:textId="77777777" w:rsidTr="00A31E9F">
        <w:tc>
          <w:tcPr>
            <w:tcW w:w="851" w:type="dxa"/>
            <w:tcBorders>
              <w:top w:val="single" w:sz="8" w:space="0" w:color="000000"/>
              <w:left w:val="single" w:sz="8" w:space="0" w:color="000000"/>
              <w:bottom w:val="single" w:sz="8" w:space="0" w:color="000000"/>
              <w:right w:val="single" w:sz="8" w:space="0" w:color="000000"/>
            </w:tcBorders>
          </w:tcPr>
          <w:p w14:paraId="02250BB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п</w:t>
            </w:r>
            <w:r w:rsidRPr="009230C7">
              <w:rPr>
                <w:rFonts w:ascii="Times New Roman" w:hAnsi="Times New Roman" w:cs="Times New Roman"/>
                <w:bCs/>
                <w:sz w:val="28"/>
                <w:szCs w:val="28"/>
                <w:lang w:val="en-US"/>
              </w:rPr>
              <w:t>/</w:t>
            </w:r>
            <w:r w:rsidRPr="009230C7">
              <w:rPr>
                <w:rFonts w:ascii="Times New Roman" w:hAnsi="Times New Roman" w:cs="Times New Roman"/>
                <w:bCs/>
                <w:sz w:val="28"/>
                <w:szCs w:val="28"/>
              </w:rPr>
              <w:t>п</w:t>
            </w:r>
          </w:p>
        </w:tc>
        <w:tc>
          <w:tcPr>
            <w:tcW w:w="3825" w:type="dxa"/>
            <w:tcBorders>
              <w:top w:val="single" w:sz="8" w:space="0" w:color="000000"/>
              <w:bottom w:val="single" w:sz="8" w:space="0" w:color="000000"/>
              <w:right w:val="single" w:sz="8" w:space="0" w:color="000000"/>
            </w:tcBorders>
          </w:tcPr>
          <w:p w14:paraId="623E2B23"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Наименование должности</w:t>
            </w:r>
          </w:p>
        </w:tc>
        <w:tc>
          <w:tcPr>
            <w:tcW w:w="4538" w:type="dxa"/>
            <w:gridSpan w:val="2"/>
            <w:tcBorders>
              <w:top w:val="single" w:sz="8" w:space="0" w:color="000000"/>
              <w:bottom w:val="single" w:sz="8" w:space="0" w:color="000000"/>
              <w:right w:val="single" w:sz="8" w:space="0" w:color="000000"/>
            </w:tcBorders>
          </w:tcPr>
          <w:p w14:paraId="0609D382" w14:textId="77777777" w:rsidR="00A31E9F" w:rsidRPr="009230C7" w:rsidRDefault="00A31E9F" w:rsidP="00A31E9F">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Количество должностей</w:t>
            </w:r>
          </w:p>
        </w:tc>
      </w:tr>
      <w:tr w:rsidR="0092029D" w:rsidRPr="009230C7" w14:paraId="578CEDD9" w14:textId="77777777" w:rsidTr="00A31E9F">
        <w:tc>
          <w:tcPr>
            <w:tcW w:w="851" w:type="dxa"/>
            <w:tcBorders>
              <w:top w:val="single" w:sz="8" w:space="0" w:color="000000"/>
              <w:left w:val="single" w:sz="8" w:space="0" w:color="000000"/>
              <w:bottom w:val="single" w:sz="8" w:space="0" w:color="000000"/>
              <w:right w:val="single" w:sz="8" w:space="0" w:color="000000"/>
            </w:tcBorders>
          </w:tcPr>
          <w:p w14:paraId="28F642E2"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c>
          <w:tcPr>
            <w:tcW w:w="3825" w:type="dxa"/>
            <w:tcBorders>
              <w:top w:val="single" w:sz="8" w:space="0" w:color="000000"/>
              <w:bottom w:val="single" w:sz="8" w:space="0" w:color="000000"/>
              <w:right w:val="single" w:sz="8" w:space="0" w:color="000000"/>
            </w:tcBorders>
          </w:tcPr>
          <w:p w14:paraId="0A709971"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Администрация </w:t>
            </w:r>
          </w:p>
        </w:tc>
        <w:tc>
          <w:tcPr>
            <w:tcW w:w="4538" w:type="dxa"/>
            <w:gridSpan w:val="2"/>
            <w:tcBorders>
              <w:top w:val="single" w:sz="8" w:space="0" w:color="000000"/>
              <w:bottom w:val="single" w:sz="8" w:space="0" w:color="000000"/>
              <w:right w:val="single" w:sz="8" w:space="0" w:color="000000"/>
            </w:tcBorders>
          </w:tcPr>
          <w:p w14:paraId="1CBB4684" w14:textId="77777777" w:rsidR="00A31E9F" w:rsidRPr="009230C7" w:rsidRDefault="00A31E9F" w:rsidP="00A31E9F">
            <w:pPr>
              <w:autoSpaceDE w:val="0"/>
              <w:autoSpaceDN w:val="0"/>
              <w:adjustRightInd w:val="0"/>
              <w:ind w:hanging="66"/>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81BC647"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48D8B00"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w:t>
            </w:r>
          </w:p>
        </w:tc>
        <w:tc>
          <w:tcPr>
            <w:tcW w:w="3825" w:type="dxa"/>
            <w:tcBorders>
              <w:bottom w:val="single" w:sz="8" w:space="0" w:color="000000"/>
              <w:right w:val="single" w:sz="8" w:space="0" w:color="000000"/>
            </w:tcBorders>
          </w:tcPr>
          <w:p w14:paraId="551A71CA"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Поликлиника</w:t>
            </w:r>
          </w:p>
        </w:tc>
        <w:tc>
          <w:tcPr>
            <w:tcW w:w="4538" w:type="dxa"/>
            <w:gridSpan w:val="2"/>
            <w:tcBorders>
              <w:bottom w:val="single" w:sz="8" w:space="0" w:color="000000"/>
              <w:right w:val="single" w:sz="8" w:space="0" w:color="000000"/>
            </w:tcBorders>
          </w:tcPr>
          <w:p w14:paraId="728C36B6"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7FDDF915"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C924379"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w:t>
            </w:r>
          </w:p>
        </w:tc>
        <w:tc>
          <w:tcPr>
            <w:tcW w:w="3825" w:type="dxa"/>
            <w:tcBorders>
              <w:bottom w:val="single" w:sz="8" w:space="0" w:color="000000"/>
              <w:right w:val="single" w:sz="8" w:space="0" w:color="000000"/>
            </w:tcBorders>
          </w:tcPr>
          <w:p w14:paraId="02333CD9" w14:textId="77777777" w:rsidR="00A31E9F" w:rsidRPr="009230C7" w:rsidRDefault="00A31E9F" w:rsidP="00A31E9F">
            <w:pPr>
              <w:keepNext/>
              <w:keepLines/>
              <w:autoSpaceDE w:val="0"/>
              <w:autoSpaceDN w:val="0"/>
              <w:adjustRightInd w:val="0"/>
              <w:spacing w:before="200"/>
              <w:outlineLvl w:val="8"/>
              <w:rPr>
                <w:rFonts w:ascii="Times New Roman" w:hAnsi="Times New Roman" w:cs="Times New Roman"/>
                <w:bCs/>
                <w:sz w:val="28"/>
                <w:szCs w:val="28"/>
              </w:rPr>
            </w:pPr>
            <w:r w:rsidRPr="009230C7">
              <w:rPr>
                <w:rFonts w:ascii="Times New Roman" w:hAnsi="Times New Roman" w:cs="Times New Roman"/>
                <w:bCs/>
                <w:sz w:val="28"/>
                <w:szCs w:val="28"/>
                <w:lang w:val="en-US"/>
              </w:rPr>
              <w:t>Дополнительно следует предусмотреть:</w:t>
            </w:r>
          </w:p>
        </w:tc>
        <w:tc>
          <w:tcPr>
            <w:tcW w:w="4538" w:type="dxa"/>
            <w:gridSpan w:val="2"/>
            <w:tcBorders>
              <w:bottom w:val="single" w:sz="8" w:space="0" w:color="000000"/>
              <w:right w:val="single" w:sz="8" w:space="0" w:color="000000"/>
            </w:tcBorders>
          </w:tcPr>
          <w:p w14:paraId="02B1F3AE" w14:textId="77777777" w:rsidR="00A31E9F" w:rsidRPr="009230C7" w:rsidRDefault="00A31E9F" w:rsidP="00A31E9F">
            <w:pPr>
              <w:autoSpaceDE w:val="0"/>
              <w:autoSpaceDN w:val="0"/>
              <w:adjustRightInd w:val="0"/>
              <w:rPr>
                <w:rFonts w:ascii="Times New Roman" w:hAnsi="Times New Roman" w:cs="Times New Roman"/>
                <w:bCs/>
                <w:sz w:val="28"/>
                <w:szCs w:val="28"/>
              </w:rPr>
            </w:pPr>
          </w:p>
        </w:tc>
      </w:tr>
      <w:tr w:rsidR="0092029D" w:rsidRPr="009230C7" w14:paraId="1F87058B"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1A9852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2.1.1</w:t>
            </w:r>
          </w:p>
        </w:tc>
        <w:tc>
          <w:tcPr>
            <w:tcW w:w="3825" w:type="dxa"/>
            <w:tcBorders>
              <w:bottom w:val="single" w:sz="8" w:space="0" w:color="000000"/>
              <w:right w:val="single" w:sz="8" w:space="0" w:color="000000"/>
            </w:tcBorders>
          </w:tcPr>
          <w:p w14:paraId="5F66C69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Врач физической и реабилитационной медицины</w:t>
            </w:r>
          </w:p>
        </w:tc>
        <w:tc>
          <w:tcPr>
            <w:tcW w:w="4538" w:type="dxa"/>
            <w:gridSpan w:val="2"/>
            <w:tcBorders>
              <w:bottom w:val="single" w:sz="8" w:space="0" w:color="000000"/>
              <w:right w:val="single" w:sz="8" w:space="0" w:color="000000"/>
            </w:tcBorders>
          </w:tcPr>
          <w:p w14:paraId="04DCA3DD" w14:textId="271160E1" w:rsidR="00A31E9F" w:rsidRPr="009230C7" w:rsidRDefault="00AF1BD8" w:rsidP="00AF1BD8">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4,75</w:t>
            </w:r>
            <w:r w:rsidR="00A31E9F" w:rsidRPr="009230C7">
              <w:rPr>
                <w:rFonts w:ascii="Times New Roman" w:hAnsi="Times New Roman" w:cs="Times New Roman"/>
                <w:bCs/>
                <w:sz w:val="28"/>
                <w:szCs w:val="28"/>
              </w:rPr>
              <w:t xml:space="preserve"> </w:t>
            </w:r>
          </w:p>
        </w:tc>
      </w:tr>
      <w:tr w:rsidR="0092029D" w:rsidRPr="009230C7" w14:paraId="56F4BE07"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9EC5813"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2.1.2</w:t>
            </w:r>
          </w:p>
        </w:tc>
        <w:tc>
          <w:tcPr>
            <w:tcW w:w="3825" w:type="dxa"/>
            <w:tcBorders>
              <w:bottom w:val="single" w:sz="8" w:space="0" w:color="000000"/>
              <w:right w:val="single" w:sz="8" w:space="0" w:color="000000"/>
            </w:tcBorders>
          </w:tcPr>
          <w:p w14:paraId="1AFB9BAF" w14:textId="02188EF9" w:rsidR="00A31E9F" w:rsidRPr="009230C7" w:rsidRDefault="00040308" w:rsidP="00A31E9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Cs/>
                <w:sz w:val="28"/>
                <w:szCs w:val="28"/>
              </w:rPr>
              <w:t>Специалист по физической реабилитации</w:t>
            </w:r>
            <w:r w:rsidR="00A31E9F" w:rsidRPr="009230C7">
              <w:rPr>
                <w:rFonts w:ascii="Times New Roman" w:hAnsi="Times New Roman" w:cs="Times New Roman"/>
                <w:bCs/>
                <w:sz w:val="28"/>
                <w:szCs w:val="28"/>
              </w:rPr>
              <w:t xml:space="preserve"> </w:t>
            </w:r>
          </w:p>
        </w:tc>
        <w:tc>
          <w:tcPr>
            <w:tcW w:w="4538" w:type="dxa"/>
            <w:gridSpan w:val="2"/>
            <w:tcBorders>
              <w:bottom w:val="single" w:sz="8" w:space="0" w:color="000000"/>
              <w:right w:val="single" w:sz="8" w:space="0" w:color="000000"/>
            </w:tcBorders>
          </w:tcPr>
          <w:p w14:paraId="419046B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428C35C1"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62B088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2.1.3</w:t>
            </w:r>
          </w:p>
        </w:tc>
        <w:tc>
          <w:tcPr>
            <w:tcW w:w="3825" w:type="dxa"/>
            <w:tcBorders>
              <w:bottom w:val="single" w:sz="8" w:space="0" w:color="000000"/>
              <w:right w:val="single" w:sz="8" w:space="0" w:color="000000"/>
            </w:tcBorders>
          </w:tcPr>
          <w:p w14:paraId="3BF40CA6" w14:textId="77777777" w:rsidR="00A31E9F" w:rsidRPr="009230C7" w:rsidRDefault="00A31E9F" w:rsidP="00A31E9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Cs/>
                <w:sz w:val="28"/>
                <w:szCs w:val="28"/>
              </w:rPr>
              <w:t>Медицинский психолог</w:t>
            </w:r>
          </w:p>
        </w:tc>
        <w:tc>
          <w:tcPr>
            <w:tcW w:w="4538" w:type="dxa"/>
            <w:gridSpan w:val="2"/>
            <w:tcBorders>
              <w:bottom w:val="single" w:sz="8" w:space="0" w:color="000000"/>
              <w:right w:val="single" w:sz="8" w:space="0" w:color="000000"/>
            </w:tcBorders>
          </w:tcPr>
          <w:p w14:paraId="1C9606B6"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3C6DCA9B"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7F70B73"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2.1.4</w:t>
            </w:r>
          </w:p>
        </w:tc>
        <w:tc>
          <w:tcPr>
            <w:tcW w:w="3825" w:type="dxa"/>
            <w:tcBorders>
              <w:bottom w:val="single" w:sz="8" w:space="0" w:color="000000"/>
              <w:right w:val="single" w:sz="8" w:space="0" w:color="000000"/>
            </w:tcBorders>
          </w:tcPr>
          <w:p w14:paraId="7B7F088D" w14:textId="2E410C01" w:rsidR="00A31E9F" w:rsidRPr="009230C7" w:rsidRDefault="00A50862" w:rsidP="00A5086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 xml:space="preserve"> </w:t>
            </w:r>
            <w:r w:rsidR="0028067D" w:rsidRPr="009230C7">
              <w:rPr>
                <w:rFonts w:ascii="Times New Roman" w:hAnsi="Times New Roman" w:cs="Times New Roman"/>
                <w:bCs/>
                <w:sz w:val="28"/>
                <w:szCs w:val="28"/>
              </w:rPr>
              <w:t>Специалист по эргореабилитации</w:t>
            </w:r>
          </w:p>
        </w:tc>
        <w:tc>
          <w:tcPr>
            <w:tcW w:w="4538" w:type="dxa"/>
            <w:gridSpan w:val="2"/>
            <w:tcBorders>
              <w:bottom w:val="single" w:sz="8" w:space="0" w:color="000000"/>
              <w:right w:val="single" w:sz="8" w:space="0" w:color="000000"/>
            </w:tcBorders>
          </w:tcPr>
          <w:p w14:paraId="5377F7E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38A66A2D"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B0281E9"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2.1.5</w:t>
            </w:r>
          </w:p>
        </w:tc>
        <w:tc>
          <w:tcPr>
            <w:tcW w:w="3825" w:type="dxa"/>
            <w:tcBorders>
              <w:bottom w:val="single" w:sz="8" w:space="0" w:color="000000"/>
              <w:right w:val="single" w:sz="8" w:space="0" w:color="000000"/>
            </w:tcBorders>
          </w:tcPr>
          <w:p w14:paraId="0A3EAD2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Клинический логопед</w:t>
            </w:r>
          </w:p>
        </w:tc>
        <w:tc>
          <w:tcPr>
            <w:tcW w:w="4538" w:type="dxa"/>
            <w:gridSpan w:val="2"/>
            <w:tcBorders>
              <w:bottom w:val="single" w:sz="8" w:space="0" w:color="000000"/>
              <w:right w:val="single" w:sz="8" w:space="0" w:color="000000"/>
            </w:tcBorders>
          </w:tcPr>
          <w:p w14:paraId="21864F8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4536A573"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34422A7"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2.1.6</w:t>
            </w:r>
          </w:p>
        </w:tc>
        <w:tc>
          <w:tcPr>
            <w:tcW w:w="3825" w:type="dxa"/>
            <w:tcBorders>
              <w:bottom w:val="single" w:sz="8" w:space="0" w:color="000000"/>
              <w:right w:val="single" w:sz="8" w:space="0" w:color="000000"/>
            </w:tcBorders>
          </w:tcPr>
          <w:p w14:paraId="47F2467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Социальный работник</w:t>
            </w:r>
          </w:p>
        </w:tc>
        <w:tc>
          <w:tcPr>
            <w:tcW w:w="4538" w:type="dxa"/>
            <w:gridSpan w:val="2"/>
            <w:tcBorders>
              <w:bottom w:val="single" w:sz="8" w:space="0" w:color="000000"/>
              <w:right w:val="single" w:sz="8" w:space="0" w:color="000000"/>
            </w:tcBorders>
          </w:tcPr>
          <w:p w14:paraId="34874A3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6C8677A7"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C76109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w:t>
            </w:r>
          </w:p>
        </w:tc>
        <w:tc>
          <w:tcPr>
            <w:tcW w:w="3825" w:type="dxa"/>
            <w:tcBorders>
              <w:bottom w:val="single" w:sz="8" w:space="0" w:color="000000"/>
              <w:right w:val="single" w:sz="8" w:space="0" w:color="000000"/>
            </w:tcBorders>
          </w:tcPr>
          <w:p w14:paraId="3866FBDF" w14:textId="765AAF29"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Регистратура </w:t>
            </w:r>
            <w:r w:rsidR="00A50862" w:rsidRPr="009230C7">
              <w:rPr>
                <w:rFonts w:ascii="Times New Roman" w:hAnsi="Times New Roman" w:cs="Times New Roman"/>
                <w:bCs/>
                <w:sz w:val="28"/>
                <w:szCs w:val="28"/>
                <w:lang w:val="en-US"/>
              </w:rPr>
              <w:t xml:space="preserve"> </w:t>
            </w:r>
          </w:p>
        </w:tc>
        <w:tc>
          <w:tcPr>
            <w:tcW w:w="4538" w:type="dxa"/>
            <w:gridSpan w:val="2"/>
            <w:tcBorders>
              <w:bottom w:val="single" w:sz="8" w:space="0" w:color="000000"/>
              <w:right w:val="single" w:sz="8" w:space="0" w:color="000000"/>
            </w:tcBorders>
          </w:tcPr>
          <w:p w14:paraId="61D96863" w14:textId="77777777" w:rsidR="00A31E9F" w:rsidRPr="009230C7" w:rsidRDefault="00A31E9F" w:rsidP="00A31E9F">
            <w:pPr>
              <w:autoSpaceDE w:val="0"/>
              <w:autoSpaceDN w:val="0"/>
              <w:adjustRightInd w:val="0"/>
              <w:rPr>
                <w:rFonts w:ascii="Times New Roman" w:hAnsi="Times New Roman" w:cs="Times New Roman"/>
                <w:bCs/>
                <w:sz w:val="28"/>
                <w:szCs w:val="28"/>
                <w:highlight w:val="yellow"/>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7D13102"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DA92BC3"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4</w:t>
            </w:r>
          </w:p>
        </w:tc>
        <w:tc>
          <w:tcPr>
            <w:tcW w:w="3825" w:type="dxa"/>
            <w:tcBorders>
              <w:bottom w:val="single" w:sz="8" w:space="0" w:color="000000"/>
              <w:right w:val="single" w:sz="8" w:space="0" w:color="000000"/>
            </w:tcBorders>
          </w:tcPr>
          <w:p w14:paraId="5E00DFD5" w14:textId="77777777" w:rsidR="00A31E9F" w:rsidRPr="009230C7" w:rsidRDefault="00A31E9F" w:rsidP="00A31E9F">
            <w:pPr>
              <w:autoSpaceDE w:val="0"/>
              <w:autoSpaceDN w:val="0"/>
              <w:adjustRightInd w:val="0"/>
              <w:rPr>
                <w:rFonts w:ascii="Times New Roman" w:hAnsi="Times New Roman" w:cs="Times New Roman"/>
                <w:bCs/>
                <w:sz w:val="28"/>
                <w:szCs w:val="28"/>
                <w:highlight w:val="yellow"/>
              </w:rPr>
            </w:pPr>
            <w:r w:rsidRPr="009230C7">
              <w:rPr>
                <w:rFonts w:ascii="Times New Roman" w:hAnsi="Times New Roman" w:cs="Times New Roman"/>
                <w:sz w:val="28"/>
                <w:szCs w:val="28"/>
              </w:rPr>
              <w:t xml:space="preserve">Приемное отделение </w:t>
            </w:r>
          </w:p>
        </w:tc>
        <w:tc>
          <w:tcPr>
            <w:tcW w:w="4538" w:type="dxa"/>
            <w:gridSpan w:val="2"/>
            <w:tcBorders>
              <w:bottom w:val="single" w:sz="8" w:space="0" w:color="000000"/>
              <w:right w:val="single" w:sz="8" w:space="0" w:color="000000"/>
            </w:tcBorders>
          </w:tcPr>
          <w:p w14:paraId="6297E24B" w14:textId="77777777" w:rsidR="00A31E9F" w:rsidRPr="009230C7" w:rsidRDefault="00A31E9F" w:rsidP="00A31E9F">
            <w:pPr>
              <w:autoSpaceDE w:val="0"/>
              <w:autoSpaceDN w:val="0"/>
              <w:adjustRightInd w:val="0"/>
              <w:rPr>
                <w:rFonts w:ascii="Times New Roman" w:hAnsi="Times New Roman" w:cs="Times New Roman"/>
                <w:bCs/>
                <w:sz w:val="28"/>
                <w:szCs w:val="28"/>
                <w:highlight w:val="yellow"/>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242CE2E"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F520ACB"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5</w:t>
            </w:r>
          </w:p>
        </w:tc>
        <w:tc>
          <w:tcPr>
            <w:tcW w:w="3825" w:type="dxa"/>
            <w:tcBorders>
              <w:bottom w:val="single" w:sz="8" w:space="0" w:color="000000"/>
              <w:right w:val="single" w:sz="8" w:space="0" w:color="000000"/>
            </w:tcBorders>
          </w:tcPr>
          <w:p w14:paraId="7974EB5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палата интенсивной терапии на 6 коек</w:t>
            </w:r>
          </w:p>
        </w:tc>
        <w:tc>
          <w:tcPr>
            <w:tcW w:w="4538" w:type="dxa"/>
            <w:gridSpan w:val="2"/>
            <w:tcBorders>
              <w:bottom w:val="single" w:sz="8" w:space="0" w:color="000000"/>
              <w:right w:val="single" w:sz="4" w:space="0" w:color="auto"/>
            </w:tcBorders>
          </w:tcPr>
          <w:p w14:paraId="1574F0B3"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7630D9D"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7EC9BA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6</w:t>
            </w:r>
          </w:p>
        </w:tc>
        <w:tc>
          <w:tcPr>
            <w:tcW w:w="3825" w:type="dxa"/>
            <w:tcBorders>
              <w:bottom w:val="single" w:sz="8" w:space="0" w:color="000000"/>
              <w:right w:val="single" w:sz="8" w:space="0" w:color="000000"/>
            </w:tcBorders>
          </w:tcPr>
          <w:p w14:paraId="6B1CCA9B"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Группа медицинской реабилитации</w:t>
            </w:r>
          </w:p>
        </w:tc>
        <w:tc>
          <w:tcPr>
            <w:tcW w:w="4538" w:type="dxa"/>
            <w:gridSpan w:val="2"/>
            <w:tcBorders>
              <w:bottom w:val="single" w:sz="8" w:space="0" w:color="000000"/>
              <w:right w:val="single" w:sz="4" w:space="0" w:color="auto"/>
            </w:tcBorders>
          </w:tcPr>
          <w:p w14:paraId="4A959432"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08810BAC"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E0E3CD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7</w:t>
            </w:r>
          </w:p>
        </w:tc>
        <w:tc>
          <w:tcPr>
            <w:tcW w:w="3825" w:type="dxa"/>
            <w:tcBorders>
              <w:bottom w:val="single" w:sz="8" w:space="0" w:color="000000"/>
              <w:right w:val="single" w:sz="4" w:space="0" w:color="auto"/>
            </w:tcBorders>
          </w:tcPr>
          <w:p w14:paraId="6341DBA6"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Стационарное отделение медицинской реабилитации для пациентов с нарушением </w:t>
            </w:r>
            <w:r w:rsidRPr="009230C7">
              <w:rPr>
                <w:rFonts w:ascii="Times New Roman" w:hAnsi="Times New Roman" w:cs="Times New Roman"/>
                <w:sz w:val="28"/>
                <w:szCs w:val="28"/>
              </w:rPr>
              <w:t xml:space="preserve">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w:t>
            </w:r>
          </w:p>
        </w:tc>
        <w:tc>
          <w:tcPr>
            <w:tcW w:w="4538" w:type="dxa"/>
            <w:gridSpan w:val="2"/>
            <w:tcBorders>
              <w:left w:val="single" w:sz="4" w:space="0" w:color="auto"/>
              <w:bottom w:val="single" w:sz="8" w:space="0" w:color="000000"/>
              <w:right w:val="single" w:sz="4" w:space="0" w:color="auto"/>
            </w:tcBorders>
          </w:tcPr>
          <w:p w14:paraId="709468B0"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2BF93013"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9A96FF8"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8</w:t>
            </w:r>
          </w:p>
        </w:tc>
        <w:tc>
          <w:tcPr>
            <w:tcW w:w="3825" w:type="dxa"/>
            <w:tcBorders>
              <w:bottom w:val="single" w:sz="8" w:space="0" w:color="000000"/>
              <w:right w:val="single" w:sz="4" w:space="0" w:color="auto"/>
            </w:tcBorders>
          </w:tcPr>
          <w:p w14:paraId="5439568F" w14:textId="77777777" w:rsidR="00A31E9F" w:rsidRPr="009230C7" w:rsidRDefault="00A31E9F" w:rsidP="00A31E9F">
            <w:pPr>
              <w:rPr>
                <w:rFonts w:ascii="Times New Roman" w:hAnsi="Times New Roman" w:cs="Times New Roman"/>
                <w:b/>
                <w:sz w:val="28"/>
                <w:szCs w:val="28"/>
              </w:rPr>
            </w:pPr>
            <w:r w:rsidRPr="009230C7">
              <w:rPr>
                <w:rFonts w:ascii="Times New Roman" w:hAnsi="Times New Roman" w:cs="Times New Roman"/>
                <w:iCs/>
                <w:sz w:val="28"/>
                <w:szCs w:val="28"/>
              </w:rPr>
              <w:t xml:space="preserve">Отделении медицинской реабилитации дневного стационара для пациентов с нарушением 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w:t>
            </w:r>
          </w:p>
        </w:tc>
        <w:tc>
          <w:tcPr>
            <w:tcW w:w="4538" w:type="dxa"/>
            <w:gridSpan w:val="2"/>
            <w:tcBorders>
              <w:left w:val="single" w:sz="4" w:space="0" w:color="auto"/>
              <w:bottom w:val="single" w:sz="8" w:space="0" w:color="000000"/>
              <w:right w:val="single" w:sz="4" w:space="0" w:color="auto"/>
            </w:tcBorders>
          </w:tcPr>
          <w:p w14:paraId="36BA812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32D1F4D0"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1B61542" w14:textId="77777777" w:rsidR="00A31E9F" w:rsidRPr="009230C7" w:rsidRDefault="00A31E9F" w:rsidP="00A31E9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9</w:t>
            </w:r>
          </w:p>
        </w:tc>
        <w:tc>
          <w:tcPr>
            <w:tcW w:w="3825" w:type="dxa"/>
            <w:tcBorders>
              <w:bottom w:val="single" w:sz="8" w:space="0" w:color="000000"/>
              <w:right w:val="single" w:sz="4" w:space="0" w:color="auto"/>
            </w:tcBorders>
          </w:tcPr>
          <w:p w14:paraId="115A3BFA"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u w:val="single"/>
              </w:rPr>
              <w:t xml:space="preserve">Амбулаторное отделение медицинской реабилитации, оказывающее помощь </w:t>
            </w:r>
            <w:r w:rsidRPr="009230C7">
              <w:rPr>
                <w:rFonts w:ascii="Times New Roman" w:hAnsi="Times New Roman" w:cs="Times New Roman"/>
                <w:bCs/>
                <w:sz w:val="28"/>
                <w:szCs w:val="28"/>
              </w:rPr>
              <w:t xml:space="preserve">пациентам с нарушением </w:t>
            </w:r>
            <w:r w:rsidRPr="009230C7">
              <w:rPr>
                <w:rFonts w:ascii="Times New Roman" w:hAnsi="Times New Roman" w:cs="Times New Roman"/>
                <w:sz w:val="28"/>
                <w:szCs w:val="28"/>
              </w:rPr>
              <w:t xml:space="preserve">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w:t>
            </w:r>
          </w:p>
        </w:tc>
        <w:tc>
          <w:tcPr>
            <w:tcW w:w="4538" w:type="dxa"/>
            <w:gridSpan w:val="2"/>
            <w:tcBorders>
              <w:bottom w:val="single" w:sz="8" w:space="0" w:color="000000"/>
              <w:right w:val="single" w:sz="4" w:space="0" w:color="auto"/>
            </w:tcBorders>
          </w:tcPr>
          <w:p w14:paraId="4DBBA5B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089412E9"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BA9AF65" w14:textId="77777777" w:rsidR="00A31E9F" w:rsidRPr="009230C7" w:rsidRDefault="00A31E9F" w:rsidP="00A31E9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10</w:t>
            </w:r>
          </w:p>
        </w:tc>
        <w:tc>
          <w:tcPr>
            <w:tcW w:w="3825" w:type="dxa"/>
            <w:tcBorders>
              <w:bottom w:val="single" w:sz="8" w:space="0" w:color="000000"/>
              <w:right w:val="single" w:sz="4" w:space="0" w:color="auto"/>
            </w:tcBorders>
          </w:tcPr>
          <w:p w14:paraId="77BA9BBE" w14:textId="77777777" w:rsidR="00A31E9F" w:rsidRPr="009230C7" w:rsidRDefault="00A31E9F" w:rsidP="00A31E9F">
            <w:pPr>
              <w:keepNext/>
              <w:keepLines/>
              <w:autoSpaceDE w:val="0"/>
              <w:autoSpaceDN w:val="0"/>
              <w:adjustRightInd w:val="0"/>
              <w:spacing w:before="200"/>
              <w:outlineLvl w:val="8"/>
              <w:rPr>
                <w:rFonts w:ascii="Times New Roman" w:hAnsi="Times New Roman" w:cs="Times New Roman"/>
                <w:sz w:val="28"/>
                <w:szCs w:val="28"/>
              </w:rPr>
            </w:pPr>
            <w:r w:rsidRPr="009230C7">
              <w:rPr>
                <w:rFonts w:ascii="Times New Roman" w:hAnsi="Times New Roman" w:cs="Times New Roman"/>
                <w:bCs/>
                <w:sz w:val="28"/>
                <w:szCs w:val="28"/>
              </w:rPr>
              <w:t xml:space="preserve">Выездная бригада </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медицинской реабилитации</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 xml:space="preserve"> для пациентов с нарушением </w:t>
            </w:r>
            <w:r w:rsidRPr="009230C7">
              <w:rPr>
                <w:rFonts w:ascii="Times New Roman" w:hAnsi="Times New Roman" w:cs="Times New Roman"/>
                <w:sz w:val="28"/>
                <w:szCs w:val="28"/>
              </w:rPr>
              <w:t xml:space="preserve">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w:t>
            </w:r>
          </w:p>
        </w:tc>
        <w:tc>
          <w:tcPr>
            <w:tcW w:w="4538" w:type="dxa"/>
            <w:gridSpan w:val="2"/>
            <w:tcBorders>
              <w:bottom w:val="single" w:sz="8" w:space="0" w:color="000000"/>
              <w:right w:val="single" w:sz="4" w:space="0" w:color="auto"/>
            </w:tcBorders>
          </w:tcPr>
          <w:p w14:paraId="4CF5B0F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4828BD12"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3A63A2E"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11</w:t>
            </w:r>
          </w:p>
        </w:tc>
        <w:tc>
          <w:tcPr>
            <w:tcW w:w="3825" w:type="dxa"/>
            <w:tcBorders>
              <w:bottom w:val="single" w:sz="8" w:space="0" w:color="000000"/>
              <w:right w:val="single" w:sz="8" w:space="0" w:color="000000"/>
            </w:tcBorders>
          </w:tcPr>
          <w:p w14:paraId="0B12BFC5"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клинической лабораторной диагностики</w:t>
            </w:r>
          </w:p>
        </w:tc>
        <w:tc>
          <w:tcPr>
            <w:tcW w:w="4538" w:type="dxa"/>
            <w:gridSpan w:val="2"/>
            <w:tcBorders>
              <w:bottom w:val="single" w:sz="8" w:space="0" w:color="000000"/>
              <w:right w:val="single" w:sz="8" w:space="0" w:color="000000"/>
            </w:tcBorders>
          </w:tcPr>
          <w:p w14:paraId="69539FD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D34D392"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DEA48E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12</w:t>
            </w:r>
          </w:p>
        </w:tc>
        <w:tc>
          <w:tcPr>
            <w:tcW w:w="3825" w:type="dxa"/>
            <w:tcBorders>
              <w:bottom w:val="single" w:sz="8" w:space="0" w:color="000000"/>
              <w:right w:val="single" w:sz="8" w:space="0" w:color="000000"/>
            </w:tcBorders>
          </w:tcPr>
          <w:p w14:paraId="7FFCDA27"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функциональной диагностики</w:t>
            </w:r>
          </w:p>
        </w:tc>
        <w:tc>
          <w:tcPr>
            <w:tcW w:w="4538" w:type="dxa"/>
            <w:gridSpan w:val="2"/>
            <w:tcBorders>
              <w:bottom w:val="single" w:sz="8" w:space="0" w:color="000000"/>
              <w:right w:val="single" w:sz="8" w:space="0" w:color="000000"/>
            </w:tcBorders>
          </w:tcPr>
          <w:p w14:paraId="224A0880"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25C7908"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EA53CF0"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13</w:t>
            </w:r>
          </w:p>
        </w:tc>
        <w:tc>
          <w:tcPr>
            <w:tcW w:w="3825" w:type="dxa"/>
            <w:tcBorders>
              <w:bottom w:val="single" w:sz="8" w:space="0" w:color="000000"/>
              <w:right w:val="single" w:sz="8" w:space="0" w:color="000000"/>
            </w:tcBorders>
          </w:tcPr>
          <w:p w14:paraId="641FA62A"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  лучевой диагностики</w:t>
            </w:r>
          </w:p>
        </w:tc>
        <w:tc>
          <w:tcPr>
            <w:tcW w:w="4538" w:type="dxa"/>
            <w:gridSpan w:val="2"/>
            <w:tcBorders>
              <w:bottom w:val="single" w:sz="8" w:space="0" w:color="000000"/>
              <w:right w:val="single" w:sz="8" w:space="0" w:color="000000"/>
            </w:tcBorders>
          </w:tcPr>
          <w:p w14:paraId="2D369770"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305A0C5"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09BFD79"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14</w:t>
            </w:r>
          </w:p>
        </w:tc>
        <w:tc>
          <w:tcPr>
            <w:tcW w:w="3825" w:type="dxa"/>
            <w:tcBorders>
              <w:bottom w:val="single" w:sz="8" w:space="0" w:color="000000"/>
              <w:right w:val="single" w:sz="8" w:space="0" w:color="000000"/>
            </w:tcBorders>
          </w:tcPr>
          <w:p w14:paraId="0B57F56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Кабинет </w:t>
            </w:r>
            <w:r w:rsidRPr="009230C7">
              <w:rPr>
                <w:rFonts w:ascii="Times New Roman" w:hAnsi="Times New Roman" w:cs="Times New Roman"/>
                <w:bCs/>
                <w:sz w:val="28"/>
                <w:szCs w:val="28"/>
                <w:lang w:val="en-US"/>
              </w:rPr>
              <w:t xml:space="preserve"> ультразвуковой диагностики</w:t>
            </w:r>
          </w:p>
        </w:tc>
        <w:tc>
          <w:tcPr>
            <w:tcW w:w="4538" w:type="dxa"/>
            <w:gridSpan w:val="2"/>
            <w:tcBorders>
              <w:bottom w:val="single" w:sz="8" w:space="0" w:color="000000"/>
              <w:right w:val="single" w:sz="8" w:space="0" w:color="000000"/>
            </w:tcBorders>
          </w:tcPr>
          <w:p w14:paraId="486F5B12"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7D5963D"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9F5A099"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15</w:t>
            </w:r>
          </w:p>
        </w:tc>
        <w:tc>
          <w:tcPr>
            <w:tcW w:w="3825" w:type="dxa"/>
            <w:tcBorders>
              <w:bottom w:val="single" w:sz="8" w:space="0" w:color="000000"/>
              <w:right w:val="single" w:sz="8" w:space="0" w:color="000000"/>
            </w:tcBorders>
          </w:tcPr>
          <w:p w14:paraId="1F1EF150"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Телемедицинский центр</w:t>
            </w:r>
          </w:p>
        </w:tc>
        <w:tc>
          <w:tcPr>
            <w:tcW w:w="4538" w:type="dxa"/>
            <w:gridSpan w:val="2"/>
            <w:tcBorders>
              <w:bottom w:val="single" w:sz="8" w:space="0" w:color="000000"/>
              <w:right w:val="single" w:sz="8" w:space="0" w:color="000000"/>
            </w:tcBorders>
          </w:tcPr>
          <w:p w14:paraId="011C5AD7"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CCEF2A8" w14:textId="2356DE8D"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C71B379" w14:textId="1BD8DF2F" w:rsidR="004C058F" w:rsidRPr="009230C7" w:rsidRDefault="004C058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16</w:t>
            </w:r>
          </w:p>
        </w:tc>
        <w:tc>
          <w:tcPr>
            <w:tcW w:w="3825" w:type="dxa"/>
            <w:tcBorders>
              <w:bottom w:val="single" w:sz="8" w:space="0" w:color="000000"/>
              <w:right w:val="single" w:sz="8" w:space="0" w:color="000000"/>
            </w:tcBorders>
          </w:tcPr>
          <w:p w14:paraId="30FF269D" w14:textId="30BA10C2" w:rsidR="004C058F" w:rsidRPr="009230C7" w:rsidRDefault="004C058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Центр маршрутизации пациентов</w:t>
            </w:r>
          </w:p>
        </w:tc>
        <w:tc>
          <w:tcPr>
            <w:tcW w:w="3829" w:type="dxa"/>
            <w:tcBorders>
              <w:bottom w:val="single" w:sz="8" w:space="0" w:color="000000"/>
              <w:right w:val="single" w:sz="4" w:space="0" w:color="auto"/>
            </w:tcBorders>
          </w:tcPr>
          <w:p w14:paraId="4779200A" w14:textId="7578A322" w:rsidR="004C058F" w:rsidRPr="009230C7" w:rsidRDefault="004C058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Врач физической и реабилитационной медицины</w:t>
            </w:r>
          </w:p>
        </w:tc>
        <w:tc>
          <w:tcPr>
            <w:tcW w:w="709" w:type="dxa"/>
            <w:tcBorders>
              <w:left w:val="single" w:sz="4" w:space="0" w:color="auto"/>
              <w:bottom w:val="single" w:sz="8" w:space="0" w:color="000000"/>
              <w:right w:val="single" w:sz="8" w:space="0" w:color="000000"/>
            </w:tcBorders>
          </w:tcPr>
          <w:p w14:paraId="56A49107" w14:textId="30174285" w:rsidR="004C058F" w:rsidRPr="009230C7" w:rsidRDefault="004C058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45628245" w14:textId="00E35B24"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426DAB9" w14:textId="77777777" w:rsidR="004C058F" w:rsidRPr="009230C7" w:rsidRDefault="004C058F" w:rsidP="00A31E9F">
            <w:pPr>
              <w:autoSpaceDE w:val="0"/>
              <w:autoSpaceDN w:val="0"/>
              <w:adjustRightInd w:val="0"/>
              <w:rPr>
                <w:rFonts w:ascii="Times New Roman" w:hAnsi="Times New Roman" w:cs="Times New Roman"/>
                <w:bCs/>
                <w:sz w:val="28"/>
                <w:szCs w:val="28"/>
              </w:rPr>
            </w:pPr>
          </w:p>
        </w:tc>
        <w:tc>
          <w:tcPr>
            <w:tcW w:w="3825" w:type="dxa"/>
            <w:tcBorders>
              <w:bottom w:val="single" w:sz="8" w:space="0" w:color="000000"/>
              <w:right w:val="single" w:sz="8" w:space="0" w:color="000000"/>
            </w:tcBorders>
          </w:tcPr>
          <w:p w14:paraId="21A1B131" w14:textId="77777777" w:rsidR="004C058F" w:rsidRPr="009230C7" w:rsidRDefault="004C058F" w:rsidP="00A31E9F">
            <w:pPr>
              <w:autoSpaceDE w:val="0"/>
              <w:autoSpaceDN w:val="0"/>
              <w:adjustRightInd w:val="0"/>
              <w:rPr>
                <w:rFonts w:ascii="Times New Roman" w:hAnsi="Times New Roman" w:cs="Times New Roman"/>
                <w:bCs/>
                <w:sz w:val="28"/>
                <w:szCs w:val="28"/>
              </w:rPr>
            </w:pPr>
          </w:p>
        </w:tc>
        <w:tc>
          <w:tcPr>
            <w:tcW w:w="3829" w:type="dxa"/>
            <w:tcBorders>
              <w:bottom w:val="single" w:sz="8" w:space="0" w:color="000000"/>
              <w:right w:val="single" w:sz="4" w:space="0" w:color="auto"/>
            </w:tcBorders>
          </w:tcPr>
          <w:p w14:paraId="5317714D" w14:textId="4F1851B3" w:rsidR="004C058F" w:rsidRPr="009230C7" w:rsidRDefault="004C058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Системный администратор</w:t>
            </w:r>
          </w:p>
        </w:tc>
        <w:tc>
          <w:tcPr>
            <w:tcW w:w="709" w:type="dxa"/>
            <w:tcBorders>
              <w:left w:val="single" w:sz="4" w:space="0" w:color="auto"/>
              <w:bottom w:val="single" w:sz="8" w:space="0" w:color="000000"/>
              <w:right w:val="single" w:sz="8" w:space="0" w:color="000000"/>
            </w:tcBorders>
          </w:tcPr>
          <w:p w14:paraId="2D2C1E30" w14:textId="730320FB" w:rsidR="004C058F" w:rsidRPr="009230C7" w:rsidRDefault="004C058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1F94964A"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7F17B7B" w14:textId="43D1D47B" w:rsidR="004C058F" w:rsidRPr="009230C7" w:rsidRDefault="004C058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w:t>
            </w:r>
          </w:p>
        </w:tc>
        <w:tc>
          <w:tcPr>
            <w:tcW w:w="3825" w:type="dxa"/>
            <w:tcBorders>
              <w:bottom w:val="single" w:sz="8" w:space="0" w:color="000000"/>
              <w:right w:val="single" w:sz="8" w:space="0" w:color="000000"/>
            </w:tcBorders>
          </w:tcPr>
          <w:p w14:paraId="261ACA0B" w14:textId="77777777" w:rsidR="004C058F" w:rsidRPr="009230C7" w:rsidRDefault="004C058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Инженер</w:t>
            </w:r>
          </w:p>
        </w:tc>
        <w:tc>
          <w:tcPr>
            <w:tcW w:w="4538" w:type="dxa"/>
            <w:gridSpan w:val="2"/>
            <w:tcBorders>
              <w:bottom w:val="single" w:sz="8" w:space="0" w:color="000000"/>
              <w:right w:val="single" w:sz="8" w:space="0" w:color="000000"/>
            </w:tcBorders>
          </w:tcPr>
          <w:p w14:paraId="6CC5CFDA" w14:textId="77777777" w:rsidR="004C058F" w:rsidRPr="009230C7" w:rsidRDefault="004C058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 на кабинет рентгеновской компьютерной томографии (для обеспечения работы в 2-сменном режиме);</w:t>
            </w:r>
          </w:p>
          <w:p w14:paraId="7BC3BF73" w14:textId="77777777" w:rsidR="004C058F" w:rsidRPr="009230C7" w:rsidRDefault="004C058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 при наличии сложной техники для высокотехнологичных методов реабилитации</w:t>
            </w:r>
          </w:p>
        </w:tc>
      </w:tr>
      <w:tr w:rsidR="0092029D" w:rsidRPr="009230C7" w14:paraId="1BEBD005"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25663EF" w14:textId="6CF91ECD" w:rsidR="004C058F" w:rsidRPr="009230C7" w:rsidRDefault="004C058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18</w:t>
            </w:r>
          </w:p>
        </w:tc>
        <w:tc>
          <w:tcPr>
            <w:tcW w:w="3825" w:type="dxa"/>
            <w:tcBorders>
              <w:bottom w:val="single" w:sz="8" w:space="0" w:color="000000"/>
              <w:right w:val="single" w:sz="8" w:space="0" w:color="000000"/>
            </w:tcBorders>
          </w:tcPr>
          <w:p w14:paraId="67449380" w14:textId="77777777" w:rsidR="004C058F" w:rsidRPr="009230C7" w:rsidRDefault="004C058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Дезинфектор</w:t>
            </w:r>
          </w:p>
        </w:tc>
        <w:tc>
          <w:tcPr>
            <w:tcW w:w="4538" w:type="dxa"/>
            <w:gridSpan w:val="2"/>
            <w:tcBorders>
              <w:bottom w:val="single" w:sz="8" w:space="0" w:color="000000"/>
              <w:right w:val="single" w:sz="8" w:space="0" w:color="000000"/>
            </w:tcBorders>
          </w:tcPr>
          <w:p w14:paraId="4CDB80DF" w14:textId="77777777" w:rsidR="004C058F" w:rsidRPr="009230C7" w:rsidRDefault="004C058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BE114A8"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097FD99" w14:textId="51E97DAF" w:rsidR="004C058F" w:rsidRPr="009230C7" w:rsidRDefault="004C058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19</w:t>
            </w:r>
          </w:p>
        </w:tc>
        <w:tc>
          <w:tcPr>
            <w:tcW w:w="3825" w:type="dxa"/>
            <w:tcBorders>
              <w:bottom w:val="single" w:sz="8" w:space="0" w:color="000000"/>
              <w:right w:val="single" w:sz="8" w:space="0" w:color="000000"/>
            </w:tcBorders>
          </w:tcPr>
          <w:p w14:paraId="21E8AFC0" w14:textId="77777777" w:rsidR="004C058F" w:rsidRPr="009230C7" w:rsidRDefault="004C058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Аптека </w:t>
            </w:r>
          </w:p>
        </w:tc>
        <w:tc>
          <w:tcPr>
            <w:tcW w:w="4538" w:type="dxa"/>
            <w:gridSpan w:val="2"/>
            <w:tcBorders>
              <w:bottom w:val="single" w:sz="8" w:space="0" w:color="000000"/>
              <w:right w:val="single" w:sz="8" w:space="0" w:color="000000"/>
            </w:tcBorders>
          </w:tcPr>
          <w:p w14:paraId="76AB1211" w14:textId="77777777" w:rsidR="004C058F" w:rsidRPr="009230C7" w:rsidRDefault="004C058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F454166"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4E23BE3" w14:textId="39CB1F89" w:rsidR="004C058F" w:rsidRPr="009230C7" w:rsidRDefault="004C058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20</w:t>
            </w:r>
          </w:p>
        </w:tc>
        <w:tc>
          <w:tcPr>
            <w:tcW w:w="3825" w:type="dxa"/>
            <w:tcBorders>
              <w:bottom w:val="single" w:sz="8" w:space="0" w:color="000000"/>
              <w:right w:val="single" w:sz="8" w:space="0" w:color="000000"/>
            </w:tcBorders>
          </w:tcPr>
          <w:p w14:paraId="1620388D" w14:textId="77777777" w:rsidR="004C058F" w:rsidRPr="009230C7" w:rsidRDefault="004C058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Школа пациента</w:t>
            </w:r>
          </w:p>
        </w:tc>
        <w:tc>
          <w:tcPr>
            <w:tcW w:w="4538" w:type="dxa"/>
            <w:gridSpan w:val="2"/>
            <w:tcBorders>
              <w:bottom w:val="single" w:sz="8" w:space="0" w:color="000000"/>
              <w:right w:val="single" w:sz="8" w:space="0" w:color="000000"/>
            </w:tcBorders>
          </w:tcPr>
          <w:p w14:paraId="6D263ED4" w14:textId="77777777" w:rsidR="004C058F" w:rsidRPr="009230C7" w:rsidRDefault="004C058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62273F8"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EEAE5F5" w14:textId="5EE10AAF" w:rsidR="004C058F" w:rsidRPr="009230C7" w:rsidRDefault="004C058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21</w:t>
            </w:r>
          </w:p>
        </w:tc>
        <w:tc>
          <w:tcPr>
            <w:tcW w:w="3825" w:type="dxa"/>
            <w:tcBorders>
              <w:bottom w:val="single" w:sz="8" w:space="0" w:color="000000"/>
              <w:right w:val="single" w:sz="8" w:space="0" w:color="000000"/>
            </w:tcBorders>
          </w:tcPr>
          <w:p w14:paraId="2484C43E" w14:textId="77777777" w:rsidR="004C058F" w:rsidRPr="009230C7" w:rsidRDefault="004C058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архив (при административной самостоятельности Центра)</w:t>
            </w:r>
          </w:p>
        </w:tc>
        <w:tc>
          <w:tcPr>
            <w:tcW w:w="4538" w:type="dxa"/>
            <w:gridSpan w:val="2"/>
            <w:tcBorders>
              <w:bottom w:val="single" w:sz="8" w:space="0" w:color="000000"/>
              <w:right w:val="single" w:sz="8" w:space="0" w:color="000000"/>
            </w:tcBorders>
          </w:tcPr>
          <w:p w14:paraId="14694901" w14:textId="77777777" w:rsidR="004C058F" w:rsidRPr="009230C7" w:rsidRDefault="004C058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2197B48"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2C7CB4F" w14:textId="5F3349AB" w:rsidR="004C058F" w:rsidRPr="009230C7" w:rsidRDefault="004C058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22</w:t>
            </w:r>
          </w:p>
        </w:tc>
        <w:tc>
          <w:tcPr>
            <w:tcW w:w="3825" w:type="dxa"/>
            <w:tcBorders>
              <w:bottom w:val="single" w:sz="8" w:space="0" w:color="000000"/>
              <w:right w:val="single" w:sz="8" w:space="0" w:color="000000"/>
            </w:tcBorders>
          </w:tcPr>
          <w:p w14:paraId="15CF63DA" w14:textId="77777777" w:rsidR="004C058F" w:rsidRPr="009230C7" w:rsidRDefault="004C058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административно-хозяйственная часть (при административной самостоятельности Центра)</w:t>
            </w:r>
          </w:p>
        </w:tc>
        <w:tc>
          <w:tcPr>
            <w:tcW w:w="4538" w:type="dxa"/>
            <w:gridSpan w:val="2"/>
            <w:tcBorders>
              <w:bottom w:val="single" w:sz="8" w:space="0" w:color="000000"/>
              <w:right w:val="single" w:sz="8" w:space="0" w:color="000000"/>
            </w:tcBorders>
          </w:tcPr>
          <w:p w14:paraId="503666FB" w14:textId="77777777" w:rsidR="004C058F" w:rsidRPr="009230C7" w:rsidRDefault="004C058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1C1F4A1"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69B59AA" w14:textId="43C35896" w:rsidR="004C058F" w:rsidRPr="009230C7" w:rsidRDefault="004C058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23</w:t>
            </w:r>
          </w:p>
        </w:tc>
        <w:tc>
          <w:tcPr>
            <w:tcW w:w="3825" w:type="dxa"/>
            <w:tcBorders>
              <w:bottom w:val="single" w:sz="8" w:space="0" w:color="000000"/>
              <w:right w:val="single" w:sz="8" w:space="0" w:color="000000"/>
            </w:tcBorders>
          </w:tcPr>
          <w:p w14:paraId="00CBA6CE" w14:textId="77777777" w:rsidR="004C058F" w:rsidRPr="009230C7" w:rsidRDefault="004C058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bCs/>
                <w:sz w:val="28"/>
                <w:szCs w:val="28"/>
                <w:lang w:val="en-US"/>
              </w:rPr>
              <w:t>Информационно-техническая служба центра</w:t>
            </w:r>
          </w:p>
        </w:tc>
        <w:tc>
          <w:tcPr>
            <w:tcW w:w="4538" w:type="dxa"/>
            <w:gridSpan w:val="2"/>
            <w:tcBorders>
              <w:bottom w:val="single" w:sz="8" w:space="0" w:color="000000"/>
              <w:right w:val="single" w:sz="8" w:space="0" w:color="000000"/>
            </w:tcBorders>
          </w:tcPr>
          <w:p w14:paraId="1FCACA5C" w14:textId="77777777" w:rsidR="004C058F" w:rsidRPr="009230C7" w:rsidRDefault="004C058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55CADA9"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8D29539" w14:textId="4BCA5303" w:rsidR="004C058F" w:rsidRPr="009230C7" w:rsidRDefault="004C058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bCs/>
                <w:sz w:val="28"/>
                <w:szCs w:val="28"/>
              </w:rPr>
              <w:t>24</w:t>
            </w:r>
          </w:p>
        </w:tc>
        <w:tc>
          <w:tcPr>
            <w:tcW w:w="3825" w:type="dxa"/>
            <w:tcBorders>
              <w:bottom w:val="single" w:sz="8" w:space="0" w:color="000000"/>
              <w:right w:val="single" w:sz="8" w:space="0" w:color="000000"/>
            </w:tcBorders>
          </w:tcPr>
          <w:p w14:paraId="51B38DDD" w14:textId="77777777" w:rsidR="004C058F" w:rsidRPr="009230C7" w:rsidRDefault="004C058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lang w:val="en-US"/>
              </w:rPr>
              <w:t>организационно-методический отдел</w:t>
            </w:r>
          </w:p>
        </w:tc>
        <w:tc>
          <w:tcPr>
            <w:tcW w:w="4538" w:type="dxa"/>
            <w:gridSpan w:val="2"/>
            <w:tcBorders>
              <w:bottom w:val="single" w:sz="8" w:space="0" w:color="000000"/>
              <w:right w:val="single" w:sz="8" w:space="0" w:color="000000"/>
            </w:tcBorders>
          </w:tcPr>
          <w:p w14:paraId="70562F2C" w14:textId="77777777" w:rsidR="004C058F" w:rsidRPr="009230C7" w:rsidRDefault="004C058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1AC505B" w14:textId="77777777" w:rsidTr="00A31E9F">
        <w:tblPrEx>
          <w:tblBorders>
            <w:top w:val="none" w:sz="0" w:space="0" w:color="auto"/>
          </w:tblBorders>
        </w:tblPrEx>
        <w:tc>
          <w:tcPr>
            <w:tcW w:w="851" w:type="dxa"/>
            <w:tcBorders>
              <w:left w:val="single" w:sz="8" w:space="0" w:color="000000"/>
              <w:right w:val="single" w:sz="8" w:space="0" w:color="000000"/>
            </w:tcBorders>
          </w:tcPr>
          <w:p w14:paraId="3F7EFDD8" w14:textId="38F3262A" w:rsidR="004C058F" w:rsidRPr="009230C7" w:rsidRDefault="004C058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25</w:t>
            </w:r>
          </w:p>
        </w:tc>
        <w:tc>
          <w:tcPr>
            <w:tcW w:w="3825" w:type="dxa"/>
            <w:tcBorders>
              <w:right w:val="single" w:sz="8" w:space="0" w:color="000000"/>
            </w:tcBorders>
          </w:tcPr>
          <w:p w14:paraId="05DD0BF5" w14:textId="77777777" w:rsidR="004C058F" w:rsidRPr="009230C7" w:rsidRDefault="004C058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мастерская ремонта технических средств реабилитации;</w:t>
            </w:r>
          </w:p>
          <w:p w14:paraId="0C206A3B" w14:textId="77777777" w:rsidR="004C058F" w:rsidRPr="009230C7" w:rsidRDefault="004C058F" w:rsidP="00A31E9F">
            <w:pPr>
              <w:autoSpaceDE w:val="0"/>
              <w:autoSpaceDN w:val="0"/>
              <w:adjustRightInd w:val="0"/>
              <w:rPr>
                <w:rFonts w:ascii="Times New Roman" w:hAnsi="Times New Roman" w:cs="Times New Roman"/>
                <w:bCs/>
                <w:sz w:val="28"/>
                <w:szCs w:val="28"/>
              </w:rPr>
            </w:pPr>
          </w:p>
        </w:tc>
        <w:tc>
          <w:tcPr>
            <w:tcW w:w="4538" w:type="dxa"/>
            <w:gridSpan w:val="2"/>
            <w:tcBorders>
              <w:right w:val="single" w:sz="8" w:space="0" w:color="000000"/>
            </w:tcBorders>
          </w:tcPr>
          <w:p w14:paraId="52982410" w14:textId="77777777" w:rsidR="004C058F" w:rsidRPr="009230C7" w:rsidRDefault="004C058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4C058F" w:rsidRPr="009230C7" w14:paraId="5067C6CD" w14:textId="77777777" w:rsidTr="00A31E9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A938508" w14:textId="77777777" w:rsidR="004C058F" w:rsidRPr="009230C7" w:rsidRDefault="004C058F" w:rsidP="00A31E9F">
            <w:pPr>
              <w:autoSpaceDE w:val="0"/>
              <w:autoSpaceDN w:val="0"/>
              <w:adjustRightInd w:val="0"/>
              <w:rPr>
                <w:rFonts w:ascii="Times New Roman" w:hAnsi="Times New Roman" w:cs="Times New Roman"/>
                <w:sz w:val="28"/>
                <w:szCs w:val="28"/>
              </w:rPr>
            </w:pPr>
          </w:p>
        </w:tc>
        <w:tc>
          <w:tcPr>
            <w:tcW w:w="3825" w:type="dxa"/>
            <w:tcBorders>
              <w:bottom w:val="single" w:sz="8" w:space="0" w:color="000000"/>
              <w:right w:val="single" w:sz="8" w:space="0" w:color="000000"/>
            </w:tcBorders>
          </w:tcPr>
          <w:p w14:paraId="486352CE" w14:textId="77777777" w:rsidR="004C058F" w:rsidRPr="009230C7" w:rsidRDefault="004C058F" w:rsidP="00A31E9F">
            <w:pPr>
              <w:autoSpaceDE w:val="0"/>
              <w:autoSpaceDN w:val="0"/>
              <w:adjustRightInd w:val="0"/>
              <w:rPr>
                <w:rFonts w:ascii="Times New Roman" w:hAnsi="Times New Roman" w:cs="Times New Roman"/>
                <w:sz w:val="28"/>
                <w:szCs w:val="28"/>
              </w:rPr>
            </w:pPr>
          </w:p>
        </w:tc>
        <w:tc>
          <w:tcPr>
            <w:tcW w:w="4538" w:type="dxa"/>
            <w:gridSpan w:val="2"/>
            <w:tcBorders>
              <w:bottom w:val="single" w:sz="8" w:space="0" w:color="000000"/>
              <w:right w:val="single" w:sz="8" w:space="0" w:color="000000"/>
            </w:tcBorders>
          </w:tcPr>
          <w:p w14:paraId="256C8CF1" w14:textId="77777777" w:rsidR="004C058F" w:rsidRPr="009230C7" w:rsidRDefault="004C058F" w:rsidP="00A31E9F">
            <w:pPr>
              <w:autoSpaceDE w:val="0"/>
              <w:autoSpaceDN w:val="0"/>
              <w:adjustRightInd w:val="0"/>
              <w:rPr>
                <w:rFonts w:ascii="Times New Roman" w:hAnsi="Times New Roman" w:cs="Times New Roman"/>
                <w:bCs/>
                <w:sz w:val="28"/>
                <w:szCs w:val="28"/>
              </w:rPr>
            </w:pPr>
          </w:p>
        </w:tc>
      </w:tr>
    </w:tbl>
    <w:p w14:paraId="38428ABA" w14:textId="77777777" w:rsidR="00A31E9F" w:rsidRPr="009230C7" w:rsidRDefault="00A31E9F" w:rsidP="00A31E9F">
      <w:pPr>
        <w:autoSpaceDE w:val="0"/>
        <w:autoSpaceDN w:val="0"/>
        <w:adjustRightInd w:val="0"/>
        <w:rPr>
          <w:rFonts w:ascii="Times New Roman" w:hAnsi="Times New Roman" w:cs="Times New Roman"/>
          <w:bCs/>
          <w:sz w:val="28"/>
          <w:szCs w:val="28"/>
        </w:rPr>
      </w:pPr>
    </w:p>
    <w:p w14:paraId="3017C959" w14:textId="671905C6" w:rsidR="00A31E9F" w:rsidRPr="009230C7" w:rsidRDefault="00A31E9F" w:rsidP="00A31E9F">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C420CF" w:rsidRPr="009230C7">
        <w:rPr>
          <w:rFonts w:ascii="Times New Roman" w:hAnsi="Times New Roman" w:cs="Times New Roman"/>
          <w:sz w:val="28"/>
          <w:szCs w:val="28"/>
        </w:rPr>
        <w:t>4</w:t>
      </w:r>
      <w:r w:rsidRPr="009230C7">
        <w:rPr>
          <w:rFonts w:ascii="Times New Roman" w:hAnsi="Times New Roman" w:cs="Times New Roman"/>
          <w:sz w:val="28"/>
          <w:szCs w:val="28"/>
        </w:rPr>
        <w:t>.9.2</w:t>
      </w:r>
    </w:p>
    <w:p w14:paraId="1B94304E" w14:textId="77777777" w:rsidR="00A31E9F" w:rsidRPr="009230C7" w:rsidRDefault="00A31E9F" w:rsidP="00A31E9F">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1F0DD311" w14:textId="77777777" w:rsidR="00A31E9F" w:rsidRPr="009230C7" w:rsidRDefault="00A31E9F" w:rsidP="00A31E9F">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7066E586" w14:textId="77777777" w:rsidR="00A31E9F" w:rsidRPr="009230C7" w:rsidRDefault="00A31E9F" w:rsidP="00A31E9F">
      <w:pPr>
        <w:jc w:val="center"/>
        <w:rPr>
          <w:rFonts w:ascii="Times New Roman" w:hAnsi="Times New Roman" w:cs="Times New Roman"/>
          <w:b/>
          <w:sz w:val="28"/>
          <w:szCs w:val="28"/>
        </w:rPr>
      </w:pPr>
    </w:p>
    <w:p w14:paraId="36804848" w14:textId="77777777" w:rsidR="00A31E9F" w:rsidRPr="009230C7" w:rsidRDefault="00A31E9F" w:rsidP="00A31E9F">
      <w:pPr>
        <w:jc w:val="center"/>
        <w:rPr>
          <w:rFonts w:ascii="Times New Roman" w:hAnsi="Times New Roman" w:cs="Times New Roman"/>
          <w:b/>
          <w:sz w:val="28"/>
          <w:szCs w:val="28"/>
        </w:rPr>
      </w:pPr>
    </w:p>
    <w:p w14:paraId="17A4DD3D" w14:textId="77777777" w:rsidR="00E2279B" w:rsidRPr="009230C7" w:rsidRDefault="00A31E9F" w:rsidP="00A31E9F">
      <w:pPr>
        <w:jc w:val="center"/>
        <w:rPr>
          <w:rFonts w:ascii="Times New Roman" w:hAnsi="Times New Roman" w:cs="Times New Roman"/>
          <w:b/>
          <w:bCs/>
          <w:sz w:val="28"/>
          <w:szCs w:val="28"/>
        </w:rPr>
      </w:pPr>
      <w:r w:rsidRPr="009230C7">
        <w:rPr>
          <w:rFonts w:ascii="Times New Roman" w:hAnsi="Times New Roman" w:cs="Times New Roman"/>
          <w:b/>
          <w:bCs/>
          <w:sz w:val="28"/>
          <w:szCs w:val="28"/>
        </w:rPr>
        <w:t>Стандарт оснащения субъектов</w:t>
      </w:r>
    </w:p>
    <w:p w14:paraId="7261BCB5" w14:textId="2AC83073" w:rsidR="00A31E9F" w:rsidRPr="009230C7" w:rsidRDefault="00A31E9F" w:rsidP="00A31E9F">
      <w:pPr>
        <w:jc w:val="center"/>
        <w:rPr>
          <w:rFonts w:ascii="Times New Roman" w:hAnsi="Times New Roman" w:cs="Times New Roman"/>
          <w:b/>
          <w:sz w:val="28"/>
          <w:szCs w:val="28"/>
        </w:rPr>
      </w:pPr>
      <w:r w:rsidRPr="009230C7">
        <w:rPr>
          <w:rFonts w:ascii="Times New Roman" w:hAnsi="Times New Roman" w:cs="Times New Roman"/>
          <w:b/>
          <w:bCs/>
          <w:sz w:val="28"/>
          <w:szCs w:val="28"/>
        </w:rPr>
        <w:t xml:space="preserve">ого центра медицинской реабилитации  для пациентов с нарушением </w:t>
      </w:r>
      <w:r w:rsidRPr="009230C7">
        <w:rPr>
          <w:rFonts w:ascii="Times New Roman" w:hAnsi="Times New Roman" w:cs="Times New Roman"/>
          <w:b/>
          <w:sz w:val="28"/>
          <w:szCs w:val="28"/>
        </w:rPr>
        <w:t xml:space="preserve">функции, структуры, активности и участия </w:t>
      </w:r>
      <w:r w:rsidRPr="009230C7">
        <w:rPr>
          <w:rFonts w:ascii="Times New Roman" w:eastAsia="Yu Gothic Light" w:hAnsi="Times New Roman" w:cs="Times New Roman"/>
          <w:b/>
          <w:sz w:val="28"/>
          <w:szCs w:val="28"/>
          <w:lang w:eastAsia="en-US"/>
        </w:rPr>
        <w:t xml:space="preserve">при заболеваниях и состояниях </w:t>
      </w:r>
      <w:r w:rsidRPr="009230C7">
        <w:rPr>
          <w:rFonts w:ascii="Times New Roman" w:hAnsi="Times New Roman" w:cs="Times New Roman"/>
          <w:b/>
          <w:sz w:val="28"/>
          <w:szCs w:val="28"/>
        </w:rPr>
        <w:t>центральной нервной системы</w:t>
      </w:r>
    </w:p>
    <w:p w14:paraId="2A9161B1" w14:textId="77777777" w:rsidR="00A31E9F" w:rsidRPr="009230C7" w:rsidRDefault="00A31E9F" w:rsidP="00A31E9F">
      <w:pPr>
        <w:jc w:val="center"/>
        <w:rPr>
          <w:rFonts w:ascii="Times New Roman" w:hAnsi="Times New Roman" w:cs="Times New Roman"/>
          <w:b/>
          <w:sz w:val="28"/>
          <w:szCs w:val="28"/>
        </w:rPr>
      </w:pPr>
    </w:p>
    <w:tbl>
      <w:tblPr>
        <w:tblW w:w="9498" w:type="dxa"/>
        <w:tblInd w:w="108" w:type="dxa"/>
        <w:tblBorders>
          <w:top w:val="nil"/>
          <w:left w:val="nil"/>
          <w:right w:val="nil"/>
        </w:tblBorders>
        <w:tblLayout w:type="fixed"/>
        <w:tblLook w:val="0000" w:firstRow="0" w:lastRow="0" w:firstColumn="0" w:lastColumn="0" w:noHBand="0" w:noVBand="0"/>
      </w:tblPr>
      <w:tblGrid>
        <w:gridCol w:w="851"/>
        <w:gridCol w:w="3402"/>
        <w:gridCol w:w="1701"/>
        <w:gridCol w:w="1559"/>
        <w:gridCol w:w="142"/>
        <w:gridCol w:w="1843"/>
      </w:tblGrid>
      <w:tr w:rsidR="0092029D" w:rsidRPr="009230C7" w14:paraId="6EFEBDB6" w14:textId="77777777" w:rsidTr="00DD079B">
        <w:tc>
          <w:tcPr>
            <w:tcW w:w="851" w:type="dxa"/>
            <w:tcBorders>
              <w:top w:val="single" w:sz="8" w:space="0" w:color="000000"/>
              <w:left w:val="single" w:sz="8" w:space="0" w:color="000000"/>
              <w:bottom w:val="single" w:sz="8" w:space="0" w:color="000000"/>
              <w:right w:val="single" w:sz="8" w:space="0" w:color="000000"/>
            </w:tcBorders>
          </w:tcPr>
          <w:p w14:paraId="265D998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п</w:t>
            </w:r>
            <w:r w:rsidRPr="009230C7">
              <w:rPr>
                <w:rFonts w:ascii="Times New Roman" w:hAnsi="Times New Roman" w:cs="Times New Roman"/>
                <w:bCs/>
                <w:sz w:val="28"/>
                <w:szCs w:val="28"/>
                <w:lang w:val="en-US"/>
              </w:rPr>
              <w:t>/</w:t>
            </w:r>
            <w:r w:rsidRPr="009230C7">
              <w:rPr>
                <w:rFonts w:ascii="Times New Roman" w:hAnsi="Times New Roman" w:cs="Times New Roman"/>
                <w:bCs/>
                <w:sz w:val="28"/>
                <w:szCs w:val="28"/>
              </w:rPr>
              <w:t>п</w:t>
            </w:r>
          </w:p>
        </w:tc>
        <w:tc>
          <w:tcPr>
            <w:tcW w:w="3402" w:type="dxa"/>
            <w:tcBorders>
              <w:top w:val="single" w:sz="8" w:space="0" w:color="000000"/>
              <w:bottom w:val="single" w:sz="8" w:space="0" w:color="000000"/>
              <w:right w:val="single" w:sz="8" w:space="0" w:color="000000"/>
            </w:tcBorders>
          </w:tcPr>
          <w:p w14:paraId="6FD845F4"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Наименование подразделения</w:t>
            </w:r>
          </w:p>
        </w:tc>
        <w:tc>
          <w:tcPr>
            <w:tcW w:w="1701" w:type="dxa"/>
            <w:tcBorders>
              <w:top w:val="single" w:sz="8" w:space="0" w:color="000000"/>
              <w:bottom w:val="single" w:sz="8" w:space="0" w:color="000000"/>
              <w:right w:val="single" w:sz="8" w:space="0" w:color="000000"/>
            </w:tcBorders>
          </w:tcPr>
          <w:p w14:paraId="5700A763" w14:textId="77777777" w:rsidR="00A31E9F" w:rsidRPr="009230C7" w:rsidRDefault="00A31E9F" w:rsidP="00A31E9F">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Наименование оборудования</w:t>
            </w:r>
          </w:p>
        </w:tc>
        <w:tc>
          <w:tcPr>
            <w:tcW w:w="1559" w:type="dxa"/>
            <w:tcBorders>
              <w:top w:val="single" w:sz="8" w:space="0" w:color="000000"/>
              <w:bottom w:val="single" w:sz="8" w:space="0" w:color="000000"/>
              <w:right w:val="single" w:sz="8" w:space="0" w:color="000000"/>
            </w:tcBorders>
          </w:tcPr>
          <w:p w14:paraId="4F2263A5" w14:textId="0DB7814B" w:rsidR="00A31E9F" w:rsidRPr="009230C7" w:rsidRDefault="00F67D31" w:rsidP="00F67D31">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 xml:space="preserve">Код номенклатуры </w:t>
            </w:r>
          </w:p>
        </w:tc>
        <w:tc>
          <w:tcPr>
            <w:tcW w:w="1985" w:type="dxa"/>
            <w:gridSpan w:val="2"/>
            <w:tcBorders>
              <w:top w:val="single" w:sz="8" w:space="0" w:color="000000"/>
              <w:bottom w:val="single" w:sz="8" w:space="0" w:color="000000"/>
              <w:right w:val="single" w:sz="8" w:space="0" w:color="000000"/>
            </w:tcBorders>
          </w:tcPr>
          <w:p w14:paraId="7555933F" w14:textId="53E7E28D" w:rsidR="00A31E9F" w:rsidRPr="009230C7" w:rsidRDefault="00F67D31" w:rsidP="00A31E9F">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Количество штук</w:t>
            </w:r>
          </w:p>
        </w:tc>
      </w:tr>
      <w:tr w:rsidR="0092029D" w:rsidRPr="009230C7" w14:paraId="521E92AE" w14:textId="77777777" w:rsidTr="00DD079B">
        <w:tc>
          <w:tcPr>
            <w:tcW w:w="851" w:type="dxa"/>
            <w:tcBorders>
              <w:top w:val="single" w:sz="8" w:space="0" w:color="000000"/>
              <w:left w:val="single" w:sz="8" w:space="0" w:color="000000"/>
              <w:bottom w:val="single" w:sz="8" w:space="0" w:color="000000"/>
              <w:right w:val="single" w:sz="8" w:space="0" w:color="000000"/>
            </w:tcBorders>
          </w:tcPr>
          <w:p w14:paraId="3DC0E9A0"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w:t>
            </w:r>
          </w:p>
        </w:tc>
        <w:tc>
          <w:tcPr>
            <w:tcW w:w="3402" w:type="dxa"/>
            <w:tcBorders>
              <w:top w:val="single" w:sz="8" w:space="0" w:color="000000"/>
              <w:bottom w:val="single" w:sz="8" w:space="0" w:color="000000"/>
              <w:right w:val="single" w:sz="8" w:space="0" w:color="000000"/>
            </w:tcBorders>
          </w:tcPr>
          <w:p w14:paraId="2CCF785E"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Структурное подразделение</w:t>
            </w:r>
          </w:p>
        </w:tc>
        <w:tc>
          <w:tcPr>
            <w:tcW w:w="5245" w:type="dxa"/>
            <w:gridSpan w:val="4"/>
            <w:tcBorders>
              <w:top w:val="single" w:sz="8" w:space="0" w:color="000000"/>
              <w:bottom w:val="single" w:sz="8" w:space="0" w:color="000000"/>
              <w:right w:val="single" w:sz="8" w:space="0" w:color="000000"/>
            </w:tcBorders>
          </w:tcPr>
          <w:p w14:paraId="2E496E70" w14:textId="77777777" w:rsidR="00A31E9F" w:rsidRPr="009230C7" w:rsidRDefault="00A31E9F" w:rsidP="00A31E9F">
            <w:pPr>
              <w:autoSpaceDE w:val="0"/>
              <w:autoSpaceDN w:val="0"/>
              <w:adjustRightInd w:val="0"/>
              <w:ind w:hanging="66"/>
              <w:rPr>
                <w:rFonts w:ascii="Times New Roman" w:hAnsi="Times New Roman" w:cs="Times New Roman"/>
                <w:bCs/>
                <w:sz w:val="28"/>
                <w:szCs w:val="28"/>
              </w:rPr>
            </w:pPr>
            <w:r w:rsidRPr="009230C7">
              <w:rPr>
                <w:rFonts w:ascii="Times New Roman" w:hAnsi="Times New Roman" w:cs="Times New Roman"/>
                <w:bCs/>
                <w:sz w:val="28"/>
                <w:szCs w:val="28"/>
              </w:rPr>
              <w:t xml:space="preserve"> Комментарии  по оборудованию</w:t>
            </w:r>
          </w:p>
        </w:tc>
      </w:tr>
      <w:tr w:rsidR="0092029D" w:rsidRPr="009230C7" w14:paraId="720E6700" w14:textId="77777777" w:rsidTr="00DD079B">
        <w:tc>
          <w:tcPr>
            <w:tcW w:w="851" w:type="dxa"/>
            <w:tcBorders>
              <w:top w:val="single" w:sz="8" w:space="0" w:color="000000"/>
              <w:left w:val="single" w:sz="8" w:space="0" w:color="000000"/>
              <w:bottom w:val="single" w:sz="8" w:space="0" w:color="000000"/>
              <w:right w:val="single" w:sz="8" w:space="0" w:color="000000"/>
            </w:tcBorders>
          </w:tcPr>
          <w:p w14:paraId="79EE0EC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c>
          <w:tcPr>
            <w:tcW w:w="3402" w:type="dxa"/>
            <w:tcBorders>
              <w:top w:val="single" w:sz="8" w:space="0" w:color="000000"/>
              <w:bottom w:val="single" w:sz="8" w:space="0" w:color="000000"/>
              <w:right w:val="single" w:sz="8" w:space="0" w:color="000000"/>
            </w:tcBorders>
          </w:tcPr>
          <w:p w14:paraId="3CBAB666"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Администрация </w:t>
            </w:r>
          </w:p>
        </w:tc>
        <w:tc>
          <w:tcPr>
            <w:tcW w:w="5245" w:type="dxa"/>
            <w:gridSpan w:val="4"/>
            <w:tcBorders>
              <w:top w:val="single" w:sz="8" w:space="0" w:color="000000"/>
              <w:bottom w:val="single" w:sz="8" w:space="0" w:color="000000"/>
              <w:right w:val="single" w:sz="8" w:space="0" w:color="000000"/>
            </w:tcBorders>
          </w:tcPr>
          <w:p w14:paraId="61F43E7F" w14:textId="77777777" w:rsidR="00A31E9F" w:rsidRPr="009230C7" w:rsidRDefault="00A31E9F" w:rsidP="00A31E9F">
            <w:pPr>
              <w:autoSpaceDE w:val="0"/>
              <w:autoSpaceDN w:val="0"/>
              <w:adjustRightInd w:val="0"/>
              <w:ind w:hanging="66"/>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E4841E5"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D92552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w:t>
            </w:r>
          </w:p>
        </w:tc>
        <w:tc>
          <w:tcPr>
            <w:tcW w:w="3402" w:type="dxa"/>
            <w:tcBorders>
              <w:bottom w:val="single" w:sz="8" w:space="0" w:color="000000"/>
              <w:right w:val="single" w:sz="8" w:space="0" w:color="000000"/>
            </w:tcBorders>
          </w:tcPr>
          <w:p w14:paraId="61DA61A8"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Поликлиника</w:t>
            </w:r>
          </w:p>
        </w:tc>
        <w:tc>
          <w:tcPr>
            <w:tcW w:w="5245" w:type="dxa"/>
            <w:gridSpan w:val="4"/>
            <w:tcBorders>
              <w:bottom w:val="single" w:sz="8" w:space="0" w:color="000000"/>
              <w:right w:val="single" w:sz="8" w:space="0" w:color="000000"/>
            </w:tcBorders>
          </w:tcPr>
          <w:p w14:paraId="11E160B9"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7B1C2D6E"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514B9D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w:t>
            </w:r>
          </w:p>
        </w:tc>
        <w:tc>
          <w:tcPr>
            <w:tcW w:w="3402" w:type="dxa"/>
            <w:tcBorders>
              <w:bottom w:val="single" w:sz="8" w:space="0" w:color="000000"/>
              <w:right w:val="single" w:sz="8" w:space="0" w:color="000000"/>
            </w:tcBorders>
          </w:tcPr>
          <w:p w14:paraId="072B6506"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Регистратура </w:t>
            </w:r>
          </w:p>
        </w:tc>
        <w:tc>
          <w:tcPr>
            <w:tcW w:w="5245" w:type="dxa"/>
            <w:gridSpan w:val="4"/>
            <w:tcBorders>
              <w:bottom w:val="single" w:sz="8" w:space="0" w:color="000000"/>
              <w:right w:val="single" w:sz="8" w:space="0" w:color="000000"/>
            </w:tcBorders>
          </w:tcPr>
          <w:p w14:paraId="26CF55D2" w14:textId="77777777" w:rsidR="00A31E9F" w:rsidRPr="009230C7" w:rsidRDefault="00A31E9F" w:rsidP="00A31E9F">
            <w:pPr>
              <w:autoSpaceDE w:val="0"/>
              <w:autoSpaceDN w:val="0"/>
              <w:adjustRightInd w:val="0"/>
              <w:rPr>
                <w:rFonts w:ascii="Times New Roman" w:hAnsi="Times New Roman" w:cs="Times New Roman"/>
                <w:bCs/>
                <w:sz w:val="28"/>
                <w:szCs w:val="28"/>
                <w:highlight w:val="yellow"/>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C594E61"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307D47E"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4</w:t>
            </w:r>
          </w:p>
        </w:tc>
        <w:tc>
          <w:tcPr>
            <w:tcW w:w="3402" w:type="dxa"/>
            <w:tcBorders>
              <w:bottom w:val="single" w:sz="8" w:space="0" w:color="000000"/>
              <w:right w:val="single" w:sz="8" w:space="0" w:color="000000"/>
            </w:tcBorders>
          </w:tcPr>
          <w:p w14:paraId="5E6F9F3E" w14:textId="77777777" w:rsidR="00A31E9F" w:rsidRPr="009230C7" w:rsidRDefault="00A31E9F" w:rsidP="00A31E9F">
            <w:pPr>
              <w:autoSpaceDE w:val="0"/>
              <w:autoSpaceDN w:val="0"/>
              <w:adjustRightInd w:val="0"/>
              <w:rPr>
                <w:rFonts w:ascii="Times New Roman" w:hAnsi="Times New Roman" w:cs="Times New Roman"/>
                <w:bCs/>
                <w:sz w:val="28"/>
                <w:szCs w:val="28"/>
                <w:highlight w:val="yellow"/>
              </w:rPr>
            </w:pPr>
            <w:r w:rsidRPr="009230C7">
              <w:rPr>
                <w:rFonts w:ascii="Times New Roman" w:hAnsi="Times New Roman" w:cs="Times New Roman"/>
                <w:sz w:val="28"/>
                <w:szCs w:val="28"/>
              </w:rPr>
              <w:t xml:space="preserve">Приемное отделение </w:t>
            </w:r>
          </w:p>
        </w:tc>
        <w:tc>
          <w:tcPr>
            <w:tcW w:w="5245" w:type="dxa"/>
            <w:gridSpan w:val="4"/>
            <w:tcBorders>
              <w:bottom w:val="single" w:sz="8" w:space="0" w:color="000000"/>
              <w:right w:val="single" w:sz="8" w:space="0" w:color="000000"/>
            </w:tcBorders>
          </w:tcPr>
          <w:p w14:paraId="7B3CF393" w14:textId="77777777" w:rsidR="00A31E9F" w:rsidRPr="009230C7" w:rsidRDefault="00A31E9F" w:rsidP="00A31E9F">
            <w:pPr>
              <w:autoSpaceDE w:val="0"/>
              <w:autoSpaceDN w:val="0"/>
              <w:adjustRightInd w:val="0"/>
              <w:rPr>
                <w:rFonts w:ascii="Times New Roman" w:hAnsi="Times New Roman" w:cs="Times New Roman"/>
                <w:bCs/>
                <w:sz w:val="28"/>
                <w:szCs w:val="28"/>
                <w:highlight w:val="yellow"/>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721BC07"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920C25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5</w:t>
            </w:r>
          </w:p>
        </w:tc>
        <w:tc>
          <w:tcPr>
            <w:tcW w:w="3402" w:type="dxa"/>
            <w:tcBorders>
              <w:bottom w:val="single" w:sz="8" w:space="0" w:color="000000"/>
              <w:right w:val="single" w:sz="8" w:space="0" w:color="000000"/>
            </w:tcBorders>
          </w:tcPr>
          <w:p w14:paraId="38CD75FA"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палата интенсивной терапии на 6 коек </w:t>
            </w:r>
          </w:p>
        </w:tc>
        <w:tc>
          <w:tcPr>
            <w:tcW w:w="5245" w:type="dxa"/>
            <w:gridSpan w:val="4"/>
            <w:tcBorders>
              <w:bottom w:val="single" w:sz="8" w:space="0" w:color="000000"/>
              <w:right w:val="single" w:sz="4" w:space="0" w:color="auto"/>
            </w:tcBorders>
          </w:tcPr>
          <w:p w14:paraId="3D33CBE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37690AAB"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43715F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6</w:t>
            </w:r>
          </w:p>
        </w:tc>
        <w:tc>
          <w:tcPr>
            <w:tcW w:w="3402" w:type="dxa"/>
            <w:tcBorders>
              <w:bottom w:val="single" w:sz="8" w:space="0" w:color="000000"/>
              <w:right w:val="single" w:sz="8" w:space="0" w:color="000000"/>
            </w:tcBorders>
          </w:tcPr>
          <w:p w14:paraId="40533C4A"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Группа медицинской реабилитации</w:t>
            </w:r>
          </w:p>
        </w:tc>
        <w:tc>
          <w:tcPr>
            <w:tcW w:w="5245" w:type="dxa"/>
            <w:gridSpan w:val="4"/>
            <w:tcBorders>
              <w:bottom w:val="single" w:sz="8" w:space="0" w:color="000000"/>
              <w:right w:val="single" w:sz="4" w:space="0" w:color="auto"/>
            </w:tcBorders>
          </w:tcPr>
          <w:p w14:paraId="543CB142"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6DCE8B96"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3CB05DB"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7</w:t>
            </w:r>
          </w:p>
        </w:tc>
        <w:tc>
          <w:tcPr>
            <w:tcW w:w="3402" w:type="dxa"/>
            <w:tcBorders>
              <w:bottom w:val="single" w:sz="8" w:space="0" w:color="000000"/>
              <w:right w:val="single" w:sz="4" w:space="0" w:color="auto"/>
            </w:tcBorders>
          </w:tcPr>
          <w:p w14:paraId="2EAC843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Стационарное отделение медицинской реабилитации для пациентов с нарушением </w:t>
            </w:r>
            <w:r w:rsidRPr="009230C7">
              <w:rPr>
                <w:rFonts w:ascii="Times New Roman" w:hAnsi="Times New Roman" w:cs="Times New Roman"/>
                <w:sz w:val="28"/>
                <w:szCs w:val="28"/>
              </w:rPr>
              <w:t xml:space="preserve">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w:t>
            </w:r>
          </w:p>
        </w:tc>
        <w:tc>
          <w:tcPr>
            <w:tcW w:w="5245" w:type="dxa"/>
            <w:gridSpan w:val="4"/>
            <w:tcBorders>
              <w:left w:val="single" w:sz="4" w:space="0" w:color="auto"/>
              <w:bottom w:val="single" w:sz="8" w:space="0" w:color="000000"/>
              <w:right w:val="single" w:sz="4" w:space="0" w:color="auto"/>
            </w:tcBorders>
          </w:tcPr>
          <w:p w14:paraId="2B581947"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492A1E45"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7CDEEA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8</w:t>
            </w:r>
          </w:p>
        </w:tc>
        <w:tc>
          <w:tcPr>
            <w:tcW w:w="3402" w:type="dxa"/>
            <w:tcBorders>
              <w:bottom w:val="single" w:sz="8" w:space="0" w:color="000000"/>
              <w:right w:val="single" w:sz="4" w:space="0" w:color="auto"/>
            </w:tcBorders>
          </w:tcPr>
          <w:p w14:paraId="224A6659" w14:textId="77777777" w:rsidR="00A31E9F" w:rsidRPr="009230C7" w:rsidRDefault="00A31E9F" w:rsidP="00A31E9F">
            <w:pPr>
              <w:rPr>
                <w:rFonts w:ascii="Times New Roman" w:hAnsi="Times New Roman" w:cs="Times New Roman"/>
                <w:b/>
                <w:sz w:val="28"/>
                <w:szCs w:val="28"/>
              </w:rPr>
            </w:pPr>
            <w:r w:rsidRPr="009230C7">
              <w:rPr>
                <w:rFonts w:ascii="Times New Roman" w:hAnsi="Times New Roman" w:cs="Times New Roman"/>
                <w:iCs/>
                <w:sz w:val="28"/>
                <w:szCs w:val="28"/>
              </w:rPr>
              <w:t xml:space="preserve">Отделении медицинской реабилитации дневного стационара для пациентов с нарушением 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w:t>
            </w:r>
          </w:p>
        </w:tc>
        <w:tc>
          <w:tcPr>
            <w:tcW w:w="5245" w:type="dxa"/>
            <w:gridSpan w:val="4"/>
            <w:tcBorders>
              <w:left w:val="single" w:sz="4" w:space="0" w:color="auto"/>
              <w:bottom w:val="single" w:sz="8" w:space="0" w:color="000000"/>
              <w:right w:val="single" w:sz="4" w:space="0" w:color="auto"/>
            </w:tcBorders>
          </w:tcPr>
          <w:p w14:paraId="1B4535B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6EE62B2E"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FD81BC6"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9</w:t>
            </w:r>
          </w:p>
        </w:tc>
        <w:tc>
          <w:tcPr>
            <w:tcW w:w="3402" w:type="dxa"/>
            <w:tcBorders>
              <w:bottom w:val="single" w:sz="8" w:space="0" w:color="000000"/>
              <w:right w:val="single" w:sz="4" w:space="0" w:color="auto"/>
            </w:tcBorders>
          </w:tcPr>
          <w:p w14:paraId="50AE6B8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u w:val="single"/>
              </w:rPr>
              <w:t xml:space="preserve">Амбулаторное отделение медицинской реабилитации, оказывающее помощь </w:t>
            </w:r>
            <w:r w:rsidRPr="009230C7">
              <w:rPr>
                <w:rFonts w:ascii="Times New Roman" w:hAnsi="Times New Roman" w:cs="Times New Roman"/>
                <w:bCs/>
                <w:sz w:val="28"/>
                <w:szCs w:val="28"/>
              </w:rPr>
              <w:t xml:space="preserve">пациентам с нарушением </w:t>
            </w:r>
            <w:r w:rsidRPr="009230C7">
              <w:rPr>
                <w:rFonts w:ascii="Times New Roman" w:hAnsi="Times New Roman" w:cs="Times New Roman"/>
                <w:sz w:val="28"/>
                <w:szCs w:val="28"/>
              </w:rPr>
              <w:t xml:space="preserve">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w:t>
            </w:r>
          </w:p>
        </w:tc>
        <w:tc>
          <w:tcPr>
            <w:tcW w:w="5245" w:type="dxa"/>
            <w:gridSpan w:val="4"/>
            <w:tcBorders>
              <w:bottom w:val="single" w:sz="8" w:space="0" w:color="000000"/>
              <w:right w:val="single" w:sz="4" w:space="0" w:color="auto"/>
            </w:tcBorders>
          </w:tcPr>
          <w:p w14:paraId="4E60B3F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17633B3D"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F1372F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10</w:t>
            </w:r>
          </w:p>
        </w:tc>
        <w:tc>
          <w:tcPr>
            <w:tcW w:w="3402" w:type="dxa"/>
            <w:tcBorders>
              <w:bottom w:val="single" w:sz="8" w:space="0" w:color="000000"/>
              <w:right w:val="single" w:sz="4" w:space="0" w:color="auto"/>
            </w:tcBorders>
          </w:tcPr>
          <w:p w14:paraId="782ED6FB"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bCs/>
                <w:sz w:val="28"/>
                <w:szCs w:val="28"/>
              </w:rPr>
              <w:t xml:space="preserve">Выездная бригада </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медицинской реабилитации</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 xml:space="preserve">для пациентов с нарушением </w:t>
            </w:r>
            <w:r w:rsidRPr="009230C7">
              <w:rPr>
                <w:rFonts w:ascii="Times New Roman" w:hAnsi="Times New Roman" w:cs="Times New Roman"/>
                <w:sz w:val="28"/>
                <w:szCs w:val="28"/>
              </w:rPr>
              <w:t xml:space="preserve">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w:t>
            </w:r>
          </w:p>
        </w:tc>
        <w:tc>
          <w:tcPr>
            <w:tcW w:w="5245" w:type="dxa"/>
            <w:gridSpan w:val="4"/>
            <w:tcBorders>
              <w:bottom w:val="single" w:sz="8" w:space="0" w:color="000000"/>
              <w:right w:val="single" w:sz="4" w:space="0" w:color="auto"/>
            </w:tcBorders>
          </w:tcPr>
          <w:p w14:paraId="37FA462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427D4D22"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4E4558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11</w:t>
            </w:r>
          </w:p>
        </w:tc>
        <w:tc>
          <w:tcPr>
            <w:tcW w:w="3402" w:type="dxa"/>
            <w:tcBorders>
              <w:bottom w:val="single" w:sz="8" w:space="0" w:color="000000"/>
              <w:right w:val="single" w:sz="8" w:space="0" w:color="000000"/>
            </w:tcBorders>
          </w:tcPr>
          <w:p w14:paraId="56B2B326"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клинической лабораторной диагностики</w:t>
            </w:r>
          </w:p>
        </w:tc>
        <w:tc>
          <w:tcPr>
            <w:tcW w:w="5245" w:type="dxa"/>
            <w:gridSpan w:val="4"/>
            <w:tcBorders>
              <w:bottom w:val="single" w:sz="8" w:space="0" w:color="000000"/>
              <w:right w:val="single" w:sz="8" w:space="0" w:color="000000"/>
            </w:tcBorders>
          </w:tcPr>
          <w:p w14:paraId="208FAA19"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825B17A"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C04F933"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12</w:t>
            </w:r>
          </w:p>
        </w:tc>
        <w:tc>
          <w:tcPr>
            <w:tcW w:w="3402" w:type="dxa"/>
            <w:tcBorders>
              <w:bottom w:val="single" w:sz="8" w:space="0" w:color="000000"/>
              <w:right w:val="single" w:sz="8" w:space="0" w:color="000000"/>
            </w:tcBorders>
          </w:tcPr>
          <w:p w14:paraId="45D9104A"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функциональной диагностики</w:t>
            </w:r>
          </w:p>
        </w:tc>
        <w:tc>
          <w:tcPr>
            <w:tcW w:w="5245" w:type="dxa"/>
            <w:gridSpan w:val="4"/>
            <w:tcBorders>
              <w:bottom w:val="single" w:sz="8" w:space="0" w:color="000000"/>
              <w:right w:val="single" w:sz="8" w:space="0" w:color="000000"/>
            </w:tcBorders>
          </w:tcPr>
          <w:p w14:paraId="3352BCE7"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0DEE80C"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9165AB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13</w:t>
            </w:r>
          </w:p>
        </w:tc>
        <w:tc>
          <w:tcPr>
            <w:tcW w:w="3402" w:type="dxa"/>
            <w:tcBorders>
              <w:bottom w:val="single" w:sz="8" w:space="0" w:color="000000"/>
              <w:right w:val="single" w:sz="8" w:space="0" w:color="000000"/>
            </w:tcBorders>
          </w:tcPr>
          <w:p w14:paraId="59A28CDF"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  лучевой диагностики</w:t>
            </w:r>
          </w:p>
        </w:tc>
        <w:tc>
          <w:tcPr>
            <w:tcW w:w="5245" w:type="dxa"/>
            <w:gridSpan w:val="4"/>
            <w:tcBorders>
              <w:bottom w:val="single" w:sz="8" w:space="0" w:color="000000"/>
              <w:right w:val="single" w:sz="8" w:space="0" w:color="000000"/>
            </w:tcBorders>
          </w:tcPr>
          <w:p w14:paraId="4C032CEA"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EE06AA2"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278E26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14</w:t>
            </w:r>
          </w:p>
        </w:tc>
        <w:tc>
          <w:tcPr>
            <w:tcW w:w="3402" w:type="dxa"/>
            <w:tcBorders>
              <w:bottom w:val="single" w:sz="8" w:space="0" w:color="000000"/>
              <w:right w:val="single" w:sz="8" w:space="0" w:color="000000"/>
            </w:tcBorders>
          </w:tcPr>
          <w:p w14:paraId="2293A08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Кабинет </w:t>
            </w:r>
            <w:r w:rsidRPr="009230C7">
              <w:rPr>
                <w:rFonts w:ascii="Times New Roman" w:hAnsi="Times New Roman" w:cs="Times New Roman"/>
                <w:bCs/>
                <w:sz w:val="28"/>
                <w:szCs w:val="28"/>
                <w:lang w:val="en-US"/>
              </w:rPr>
              <w:t xml:space="preserve"> ультразвуковой диагностики</w:t>
            </w:r>
          </w:p>
        </w:tc>
        <w:tc>
          <w:tcPr>
            <w:tcW w:w="5245" w:type="dxa"/>
            <w:gridSpan w:val="4"/>
            <w:tcBorders>
              <w:bottom w:val="single" w:sz="8" w:space="0" w:color="000000"/>
              <w:right w:val="single" w:sz="8" w:space="0" w:color="000000"/>
            </w:tcBorders>
          </w:tcPr>
          <w:p w14:paraId="14814929"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3A6AA92"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267A04B"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15</w:t>
            </w:r>
          </w:p>
        </w:tc>
        <w:tc>
          <w:tcPr>
            <w:tcW w:w="3402" w:type="dxa"/>
            <w:tcBorders>
              <w:bottom w:val="single" w:sz="8" w:space="0" w:color="000000"/>
              <w:right w:val="single" w:sz="8" w:space="0" w:color="000000"/>
            </w:tcBorders>
          </w:tcPr>
          <w:p w14:paraId="1C7D361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Телемедицинский центр</w:t>
            </w:r>
          </w:p>
        </w:tc>
        <w:tc>
          <w:tcPr>
            <w:tcW w:w="5245" w:type="dxa"/>
            <w:gridSpan w:val="4"/>
            <w:tcBorders>
              <w:bottom w:val="single" w:sz="8" w:space="0" w:color="000000"/>
              <w:right w:val="single" w:sz="8" w:space="0" w:color="000000"/>
            </w:tcBorders>
          </w:tcPr>
          <w:p w14:paraId="0A91BA59"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8D8AE8D" w14:textId="33C786D3"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74A0BA2" w14:textId="2E226F8F" w:rsidR="00E2279B" w:rsidRPr="009230C7" w:rsidRDefault="00E2279B"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16</w:t>
            </w:r>
          </w:p>
        </w:tc>
        <w:tc>
          <w:tcPr>
            <w:tcW w:w="3402" w:type="dxa"/>
            <w:tcBorders>
              <w:bottom w:val="single" w:sz="8" w:space="0" w:color="000000"/>
              <w:right w:val="single" w:sz="8" w:space="0" w:color="000000"/>
            </w:tcBorders>
          </w:tcPr>
          <w:p w14:paraId="2EAD052B" w14:textId="5BAD3A47" w:rsidR="00E2279B" w:rsidRPr="009230C7" w:rsidRDefault="00E2279B"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Центр маршрутизации</w:t>
            </w:r>
          </w:p>
        </w:tc>
        <w:tc>
          <w:tcPr>
            <w:tcW w:w="3260" w:type="dxa"/>
            <w:gridSpan w:val="2"/>
            <w:tcBorders>
              <w:bottom w:val="single" w:sz="8" w:space="0" w:color="000000"/>
              <w:right w:val="single" w:sz="4" w:space="0" w:color="auto"/>
            </w:tcBorders>
          </w:tcPr>
          <w:p w14:paraId="3EAC08C1" w14:textId="2C304586" w:rsidR="00E2279B" w:rsidRPr="009230C7" w:rsidRDefault="00146D74"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Оборудование для телемедицинской связи с возможностью передачи изображений</w:t>
            </w:r>
          </w:p>
        </w:tc>
        <w:tc>
          <w:tcPr>
            <w:tcW w:w="1985" w:type="dxa"/>
            <w:gridSpan w:val="2"/>
            <w:tcBorders>
              <w:left w:val="single" w:sz="4" w:space="0" w:color="auto"/>
              <w:bottom w:val="single" w:sz="8" w:space="0" w:color="000000"/>
              <w:right w:val="single" w:sz="8" w:space="0" w:color="000000"/>
            </w:tcBorders>
          </w:tcPr>
          <w:p w14:paraId="088C2273" w14:textId="0ED3165F" w:rsidR="00E2279B" w:rsidRPr="009230C7" w:rsidRDefault="00146D74"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7354735"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BEA6C64" w14:textId="7A1E7F36" w:rsidR="00A31E9F" w:rsidRPr="009230C7" w:rsidRDefault="00E2279B"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w:t>
            </w:r>
          </w:p>
        </w:tc>
        <w:tc>
          <w:tcPr>
            <w:tcW w:w="3402" w:type="dxa"/>
            <w:tcBorders>
              <w:bottom w:val="single" w:sz="8" w:space="0" w:color="000000"/>
              <w:right w:val="single" w:sz="8" w:space="0" w:color="000000"/>
            </w:tcBorders>
          </w:tcPr>
          <w:p w14:paraId="6B4D31D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Аптека </w:t>
            </w:r>
          </w:p>
        </w:tc>
        <w:tc>
          <w:tcPr>
            <w:tcW w:w="5245" w:type="dxa"/>
            <w:gridSpan w:val="4"/>
            <w:tcBorders>
              <w:bottom w:val="single" w:sz="8" w:space="0" w:color="000000"/>
              <w:right w:val="single" w:sz="8" w:space="0" w:color="000000"/>
            </w:tcBorders>
          </w:tcPr>
          <w:p w14:paraId="0B7EB6BE"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CCA983A"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1F967DC" w14:textId="39A0FFDD" w:rsidR="00A31E9F" w:rsidRPr="009230C7" w:rsidRDefault="00E2279B"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18</w:t>
            </w:r>
          </w:p>
        </w:tc>
        <w:tc>
          <w:tcPr>
            <w:tcW w:w="3402" w:type="dxa"/>
            <w:tcBorders>
              <w:bottom w:val="single" w:sz="8" w:space="0" w:color="000000"/>
              <w:right w:val="single" w:sz="8" w:space="0" w:color="000000"/>
            </w:tcBorders>
          </w:tcPr>
          <w:p w14:paraId="08125830"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Школа пациента</w:t>
            </w:r>
          </w:p>
        </w:tc>
        <w:tc>
          <w:tcPr>
            <w:tcW w:w="1701" w:type="dxa"/>
            <w:tcBorders>
              <w:bottom w:val="single" w:sz="8" w:space="0" w:color="000000"/>
              <w:right w:val="single" w:sz="4" w:space="0" w:color="auto"/>
            </w:tcBorders>
          </w:tcPr>
          <w:p w14:paraId="42CDE74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Кровать адаптационная с ручным управлением 3-х секционная с           прикроватной тумбочкой                                  </w:t>
            </w:r>
          </w:p>
        </w:tc>
        <w:tc>
          <w:tcPr>
            <w:tcW w:w="1701" w:type="dxa"/>
            <w:gridSpan w:val="2"/>
            <w:tcBorders>
              <w:left w:val="single" w:sz="4" w:space="0" w:color="auto"/>
              <w:bottom w:val="single" w:sz="8" w:space="0" w:color="000000"/>
              <w:right w:val="single" w:sz="8" w:space="0" w:color="000000"/>
            </w:tcBorders>
          </w:tcPr>
          <w:p w14:paraId="702D7CD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118440</w:t>
            </w:r>
          </w:p>
        </w:tc>
        <w:tc>
          <w:tcPr>
            <w:tcW w:w="1843" w:type="dxa"/>
            <w:tcBorders>
              <w:left w:val="single" w:sz="4" w:space="0" w:color="auto"/>
              <w:bottom w:val="single" w:sz="8" w:space="0" w:color="000000"/>
              <w:right w:val="single" w:sz="8" w:space="0" w:color="000000"/>
            </w:tcBorders>
          </w:tcPr>
          <w:p w14:paraId="1C1AD78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1EED1CB2"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33EC888" w14:textId="27320F7A" w:rsidR="00A31E9F" w:rsidRPr="009230C7" w:rsidRDefault="00E2279B"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18</w:t>
            </w:r>
            <w:r w:rsidR="00A31E9F" w:rsidRPr="009230C7">
              <w:rPr>
                <w:rFonts w:ascii="Times New Roman" w:hAnsi="Times New Roman" w:cs="Times New Roman"/>
                <w:bCs/>
                <w:sz w:val="28"/>
                <w:szCs w:val="28"/>
              </w:rPr>
              <w:t>.1</w:t>
            </w:r>
          </w:p>
        </w:tc>
        <w:tc>
          <w:tcPr>
            <w:tcW w:w="3402" w:type="dxa"/>
            <w:tcBorders>
              <w:bottom w:val="single" w:sz="8" w:space="0" w:color="000000"/>
              <w:right w:val="single" w:sz="8" w:space="0" w:color="000000"/>
            </w:tcBorders>
          </w:tcPr>
          <w:p w14:paraId="6A9FCC9D" w14:textId="77777777" w:rsidR="00A31E9F" w:rsidRPr="009230C7" w:rsidRDefault="00A31E9F" w:rsidP="00A31E9F">
            <w:pPr>
              <w:autoSpaceDE w:val="0"/>
              <w:autoSpaceDN w:val="0"/>
              <w:adjustRightInd w:val="0"/>
              <w:rPr>
                <w:rFonts w:ascii="Times New Roman" w:hAnsi="Times New Roman" w:cs="Times New Roman"/>
                <w:sz w:val="28"/>
                <w:szCs w:val="28"/>
              </w:rPr>
            </w:pPr>
          </w:p>
        </w:tc>
        <w:tc>
          <w:tcPr>
            <w:tcW w:w="1701" w:type="dxa"/>
            <w:tcBorders>
              <w:bottom w:val="single" w:sz="8" w:space="0" w:color="000000"/>
              <w:right w:val="single" w:sz="4" w:space="0" w:color="auto"/>
            </w:tcBorders>
          </w:tcPr>
          <w:p w14:paraId="0F79A09E"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Прикроватный столик</w:t>
            </w:r>
          </w:p>
        </w:tc>
        <w:tc>
          <w:tcPr>
            <w:tcW w:w="1701" w:type="dxa"/>
            <w:gridSpan w:val="2"/>
            <w:tcBorders>
              <w:left w:val="single" w:sz="4" w:space="0" w:color="auto"/>
              <w:bottom w:val="single" w:sz="8" w:space="0" w:color="000000"/>
              <w:right w:val="single" w:sz="8" w:space="0" w:color="000000"/>
            </w:tcBorders>
          </w:tcPr>
          <w:p w14:paraId="4813915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w:t>
            </w:r>
          </w:p>
        </w:tc>
        <w:tc>
          <w:tcPr>
            <w:tcW w:w="1843" w:type="dxa"/>
            <w:tcBorders>
              <w:left w:val="single" w:sz="4" w:space="0" w:color="auto"/>
              <w:bottom w:val="single" w:sz="8" w:space="0" w:color="000000"/>
              <w:right w:val="single" w:sz="8" w:space="0" w:color="000000"/>
            </w:tcBorders>
          </w:tcPr>
          <w:p w14:paraId="31BC4699"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14C14CD3"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972AC96" w14:textId="7C45CBD0" w:rsidR="00A31E9F" w:rsidRPr="009230C7" w:rsidRDefault="00E2279B"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18</w:t>
            </w:r>
            <w:r w:rsidR="00A31E9F" w:rsidRPr="009230C7">
              <w:rPr>
                <w:rFonts w:ascii="Times New Roman" w:hAnsi="Times New Roman" w:cs="Times New Roman"/>
                <w:bCs/>
                <w:sz w:val="28"/>
                <w:szCs w:val="28"/>
              </w:rPr>
              <w:t>.2</w:t>
            </w:r>
          </w:p>
        </w:tc>
        <w:tc>
          <w:tcPr>
            <w:tcW w:w="3402" w:type="dxa"/>
            <w:tcBorders>
              <w:bottom w:val="single" w:sz="8" w:space="0" w:color="000000"/>
              <w:right w:val="single" w:sz="8" w:space="0" w:color="000000"/>
            </w:tcBorders>
          </w:tcPr>
          <w:p w14:paraId="0F53BAC1" w14:textId="77777777" w:rsidR="00A31E9F" w:rsidRPr="009230C7" w:rsidRDefault="00A31E9F" w:rsidP="00A31E9F">
            <w:pPr>
              <w:autoSpaceDE w:val="0"/>
              <w:autoSpaceDN w:val="0"/>
              <w:adjustRightInd w:val="0"/>
              <w:rPr>
                <w:rFonts w:ascii="Times New Roman" w:hAnsi="Times New Roman" w:cs="Times New Roman"/>
                <w:sz w:val="28"/>
                <w:szCs w:val="28"/>
              </w:rPr>
            </w:pPr>
          </w:p>
        </w:tc>
        <w:tc>
          <w:tcPr>
            <w:tcW w:w="1701" w:type="dxa"/>
            <w:tcBorders>
              <w:bottom w:val="single" w:sz="8" w:space="0" w:color="000000"/>
              <w:right w:val="single" w:sz="4" w:space="0" w:color="auto"/>
            </w:tcBorders>
          </w:tcPr>
          <w:p w14:paraId="1A3043C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eastAsiaTheme="minorEastAsia" w:hAnsi="Times New Roman" w:cs="Times New Roman"/>
                <w:bCs/>
                <w:sz w:val="28"/>
                <w:szCs w:val="28"/>
              </w:rPr>
              <w:t>Прикроватное кресло с высокими спинками и съемными подлокотниками</w:t>
            </w:r>
          </w:p>
        </w:tc>
        <w:tc>
          <w:tcPr>
            <w:tcW w:w="1701" w:type="dxa"/>
            <w:gridSpan w:val="2"/>
            <w:tcBorders>
              <w:left w:val="single" w:sz="4" w:space="0" w:color="auto"/>
              <w:bottom w:val="single" w:sz="8" w:space="0" w:color="000000"/>
              <w:right w:val="single" w:sz="8" w:space="0" w:color="000000"/>
            </w:tcBorders>
          </w:tcPr>
          <w:p w14:paraId="48A5C01A"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w:t>
            </w:r>
          </w:p>
        </w:tc>
        <w:tc>
          <w:tcPr>
            <w:tcW w:w="1843" w:type="dxa"/>
            <w:tcBorders>
              <w:left w:val="single" w:sz="4" w:space="0" w:color="auto"/>
              <w:bottom w:val="single" w:sz="8" w:space="0" w:color="000000"/>
              <w:right w:val="single" w:sz="8" w:space="0" w:color="000000"/>
            </w:tcBorders>
          </w:tcPr>
          <w:p w14:paraId="19C77ADE"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10784AEF"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6ACFAA4" w14:textId="13BC9B90" w:rsidR="00A31E9F" w:rsidRPr="009230C7" w:rsidRDefault="00E2279B"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18</w:t>
            </w:r>
            <w:r w:rsidR="00A31E9F" w:rsidRPr="009230C7">
              <w:rPr>
                <w:rFonts w:ascii="Times New Roman" w:hAnsi="Times New Roman" w:cs="Times New Roman"/>
                <w:bCs/>
                <w:sz w:val="28"/>
                <w:szCs w:val="28"/>
              </w:rPr>
              <w:t>.3</w:t>
            </w:r>
          </w:p>
        </w:tc>
        <w:tc>
          <w:tcPr>
            <w:tcW w:w="3402" w:type="dxa"/>
            <w:tcBorders>
              <w:bottom w:val="single" w:sz="8" w:space="0" w:color="000000"/>
              <w:right w:val="single" w:sz="8" w:space="0" w:color="000000"/>
            </w:tcBorders>
          </w:tcPr>
          <w:p w14:paraId="45184410" w14:textId="77777777" w:rsidR="00A31E9F" w:rsidRPr="009230C7" w:rsidRDefault="00A31E9F" w:rsidP="00A31E9F">
            <w:pPr>
              <w:autoSpaceDE w:val="0"/>
              <w:autoSpaceDN w:val="0"/>
              <w:adjustRightInd w:val="0"/>
              <w:rPr>
                <w:rFonts w:ascii="Times New Roman" w:hAnsi="Times New Roman" w:cs="Times New Roman"/>
                <w:sz w:val="28"/>
                <w:szCs w:val="28"/>
              </w:rPr>
            </w:pPr>
          </w:p>
        </w:tc>
        <w:tc>
          <w:tcPr>
            <w:tcW w:w="1701" w:type="dxa"/>
            <w:tcBorders>
              <w:bottom w:val="single" w:sz="8" w:space="0" w:color="000000"/>
              <w:right w:val="single" w:sz="4" w:space="0" w:color="auto"/>
            </w:tcBorders>
          </w:tcPr>
          <w:p w14:paraId="4EF7F586"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Кресло-туалет                               </w:t>
            </w:r>
          </w:p>
        </w:tc>
        <w:tc>
          <w:tcPr>
            <w:tcW w:w="1701" w:type="dxa"/>
            <w:gridSpan w:val="2"/>
            <w:tcBorders>
              <w:left w:val="single" w:sz="4" w:space="0" w:color="auto"/>
              <w:bottom w:val="single" w:sz="8" w:space="0" w:color="000000"/>
              <w:right w:val="single" w:sz="8" w:space="0" w:color="000000"/>
            </w:tcBorders>
          </w:tcPr>
          <w:p w14:paraId="1992FC1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220280</w:t>
            </w:r>
          </w:p>
        </w:tc>
        <w:tc>
          <w:tcPr>
            <w:tcW w:w="1843" w:type="dxa"/>
            <w:tcBorders>
              <w:left w:val="single" w:sz="4" w:space="0" w:color="auto"/>
              <w:bottom w:val="single" w:sz="8" w:space="0" w:color="000000"/>
              <w:right w:val="single" w:sz="8" w:space="0" w:color="000000"/>
            </w:tcBorders>
          </w:tcPr>
          <w:p w14:paraId="36DE7D43"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Не менее 1 на  пациентов</w:t>
            </w:r>
          </w:p>
        </w:tc>
      </w:tr>
      <w:tr w:rsidR="0092029D" w:rsidRPr="009230C7" w14:paraId="3F82760E"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1DF7343" w14:textId="6F1AFBA6"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r w:rsidR="00E2279B" w:rsidRPr="009230C7">
              <w:rPr>
                <w:rFonts w:ascii="Times New Roman" w:hAnsi="Times New Roman" w:cs="Times New Roman"/>
                <w:sz w:val="28"/>
                <w:szCs w:val="28"/>
              </w:rPr>
              <w:t>9</w:t>
            </w:r>
          </w:p>
        </w:tc>
        <w:tc>
          <w:tcPr>
            <w:tcW w:w="3402" w:type="dxa"/>
            <w:tcBorders>
              <w:bottom w:val="single" w:sz="8" w:space="0" w:color="000000"/>
              <w:right w:val="single" w:sz="8" w:space="0" w:color="000000"/>
            </w:tcBorders>
          </w:tcPr>
          <w:p w14:paraId="2455B346"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 xml:space="preserve">Архив   </w:t>
            </w:r>
          </w:p>
        </w:tc>
        <w:tc>
          <w:tcPr>
            <w:tcW w:w="5245" w:type="dxa"/>
            <w:gridSpan w:val="4"/>
            <w:tcBorders>
              <w:bottom w:val="single" w:sz="8" w:space="0" w:color="000000"/>
              <w:right w:val="single" w:sz="8" w:space="0" w:color="000000"/>
            </w:tcBorders>
          </w:tcPr>
          <w:p w14:paraId="06CB477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F537354"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AF7C34B" w14:textId="0090035C" w:rsidR="00A31E9F" w:rsidRPr="009230C7" w:rsidRDefault="00E2279B"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20</w:t>
            </w:r>
          </w:p>
        </w:tc>
        <w:tc>
          <w:tcPr>
            <w:tcW w:w="3402" w:type="dxa"/>
            <w:tcBorders>
              <w:bottom w:val="single" w:sz="8" w:space="0" w:color="000000"/>
              <w:right w:val="single" w:sz="8" w:space="0" w:color="000000"/>
            </w:tcBorders>
          </w:tcPr>
          <w:p w14:paraId="5E0BBD4E"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Административно -хозяйственная часть (при административной самостоятельности Центра)</w:t>
            </w:r>
          </w:p>
        </w:tc>
        <w:tc>
          <w:tcPr>
            <w:tcW w:w="5245" w:type="dxa"/>
            <w:gridSpan w:val="4"/>
            <w:tcBorders>
              <w:bottom w:val="single" w:sz="8" w:space="0" w:color="000000"/>
              <w:right w:val="single" w:sz="8" w:space="0" w:color="000000"/>
            </w:tcBorders>
          </w:tcPr>
          <w:p w14:paraId="036A47DC"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81883D8" w14:textId="77777777" w:rsidTr="00DD079B">
        <w:tblPrEx>
          <w:tblBorders>
            <w:top w:val="none" w:sz="0" w:space="0" w:color="auto"/>
          </w:tblBorders>
        </w:tblPrEx>
        <w:tc>
          <w:tcPr>
            <w:tcW w:w="851" w:type="dxa"/>
            <w:tcBorders>
              <w:left w:val="single" w:sz="8" w:space="0" w:color="000000"/>
              <w:bottom w:val="single" w:sz="4" w:space="0" w:color="auto"/>
              <w:right w:val="single" w:sz="8" w:space="0" w:color="000000"/>
            </w:tcBorders>
          </w:tcPr>
          <w:p w14:paraId="5F7C1E07" w14:textId="60A8456F" w:rsidR="00A31E9F" w:rsidRPr="009230C7" w:rsidRDefault="00E2279B"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21</w:t>
            </w:r>
          </w:p>
        </w:tc>
        <w:tc>
          <w:tcPr>
            <w:tcW w:w="3402" w:type="dxa"/>
            <w:tcBorders>
              <w:bottom w:val="single" w:sz="4" w:space="0" w:color="auto"/>
              <w:right w:val="single" w:sz="8" w:space="0" w:color="000000"/>
            </w:tcBorders>
          </w:tcPr>
          <w:p w14:paraId="3798DB72"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bCs/>
                <w:sz w:val="28"/>
                <w:szCs w:val="28"/>
                <w:lang w:val="en-US"/>
              </w:rPr>
              <w:t>Информационно-техническая служба центра</w:t>
            </w:r>
          </w:p>
        </w:tc>
        <w:tc>
          <w:tcPr>
            <w:tcW w:w="5245" w:type="dxa"/>
            <w:gridSpan w:val="4"/>
            <w:tcBorders>
              <w:bottom w:val="single" w:sz="4" w:space="0" w:color="auto"/>
              <w:right w:val="single" w:sz="8" w:space="0" w:color="000000"/>
            </w:tcBorders>
          </w:tcPr>
          <w:p w14:paraId="7E276347"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0A1DD03" w14:textId="77777777" w:rsidTr="00DD079B">
        <w:tblPrEx>
          <w:tblBorders>
            <w:top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6F86C26B" w14:textId="7474AA06"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w:t>
            </w:r>
            <w:r w:rsidR="00E2279B" w:rsidRPr="009230C7">
              <w:rPr>
                <w:rFonts w:ascii="Times New Roman" w:hAnsi="Times New Roman" w:cs="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14:paraId="1FDD719E"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lang w:val="en-US"/>
              </w:rPr>
              <w:t>Организационно -методический отдел</w:t>
            </w:r>
          </w:p>
        </w:tc>
        <w:tc>
          <w:tcPr>
            <w:tcW w:w="5245" w:type="dxa"/>
            <w:gridSpan w:val="4"/>
            <w:tcBorders>
              <w:top w:val="single" w:sz="4" w:space="0" w:color="auto"/>
              <w:left w:val="single" w:sz="4" w:space="0" w:color="auto"/>
              <w:bottom w:val="single" w:sz="4" w:space="0" w:color="auto"/>
              <w:right w:val="single" w:sz="4" w:space="0" w:color="auto"/>
            </w:tcBorders>
          </w:tcPr>
          <w:p w14:paraId="0D5C7FD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ABCE701" w14:textId="77777777" w:rsidTr="00DD079B">
        <w:tblPrEx>
          <w:tblBorders>
            <w:top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4CA87782" w14:textId="6251386C" w:rsidR="00A31E9F" w:rsidRPr="009230C7" w:rsidRDefault="00E2279B"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23</w:t>
            </w:r>
          </w:p>
        </w:tc>
        <w:tc>
          <w:tcPr>
            <w:tcW w:w="3402" w:type="dxa"/>
            <w:tcBorders>
              <w:top w:val="single" w:sz="4" w:space="0" w:color="auto"/>
              <w:left w:val="single" w:sz="4" w:space="0" w:color="auto"/>
              <w:bottom w:val="single" w:sz="4" w:space="0" w:color="auto"/>
              <w:right w:val="single" w:sz="4" w:space="0" w:color="auto"/>
            </w:tcBorders>
          </w:tcPr>
          <w:p w14:paraId="75FD91A3" w14:textId="77777777" w:rsidR="00A31E9F" w:rsidRPr="009230C7" w:rsidRDefault="00A31E9F" w:rsidP="00A31E9F">
            <w:pPr>
              <w:autoSpaceDE w:val="0"/>
              <w:autoSpaceDN w:val="0"/>
              <w:adjustRightInd w:val="0"/>
              <w:rPr>
                <w:rFonts w:ascii="Times New Roman" w:hAnsi="Times New Roman" w:cs="Times New Roman"/>
                <w:sz w:val="28"/>
                <w:szCs w:val="28"/>
                <w:lang w:val="en-US"/>
              </w:rPr>
            </w:pPr>
            <w:r w:rsidRPr="009230C7">
              <w:rPr>
                <w:rFonts w:ascii="Times New Roman" w:hAnsi="Times New Roman" w:cs="Times New Roman"/>
                <w:sz w:val="28"/>
                <w:szCs w:val="28"/>
                <w:lang w:val="en-US"/>
              </w:rPr>
              <w:t>Гараж</w:t>
            </w:r>
          </w:p>
        </w:tc>
        <w:tc>
          <w:tcPr>
            <w:tcW w:w="5245" w:type="dxa"/>
            <w:gridSpan w:val="4"/>
            <w:tcBorders>
              <w:top w:val="single" w:sz="4" w:space="0" w:color="auto"/>
              <w:left w:val="single" w:sz="4" w:space="0" w:color="auto"/>
              <w:bottom w:val="single" w:sz="4" w:space="0" w:color="auto"/>
              <w:right w:val="single" w:sz="4" w:space="0" w:color="auto"/>
            </w:tcBorders>
          </w:tcPr>
          <w:p w14:paraId="1BC90B22"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961B02A" w14:textId="77777777" w:rsidTr="00DD079B">
        <w:tblPrEx>
          <w:tblBorders>
            <w:top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0BF6C810" w14:textId="359E7599" w:rsidR="00A31E9F" w:rsidRPr="009230C7" w:rsidRDefault="00E2279B"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24</w:t>
            </w:r>
          </w:p>
        </w:tc>
        <w:tc>
          <w:tcPr>
            <w:tcW w:w="3402" w:type="dxa"/>
            <w:tcBorders>
              <w:top w:val="single" w:sz="4" w:space="0" w:color="auto"/>
              <w:left w:val="single" w:sz="4" w:space="0" w:color="auto"/>
              <w:bottom w:val="single" w:sz="4" w:space="0" w:color="auto"/>
              <w:right w:val="single" w:sz="4" w:space="0" w:color="auto"/>
            </w:tcBorders>
          </w:tcPr>
          <w:p w14:paraId="1565D838"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мастерская ремонта технических средств реабилитации</w:t>
            </w:r>
          </w:p>
          <w:p w14:paraId="7F249DFA" w14:textId="77777777" w:rsidR="00A31E9F" w:rsidRPr="009230C7" w:rsidRDefault="00A31E9F" w:rsidP="00A31E9F">
            <w:pPr>
              <w:autoSpaceDE w:val="0"/>
              <w:autoSpaceDN w:val="0"/>
              <w:adjustRightInd w:val="0"/>
              <w:rPr>
                <w:rFonts w:ascii="Times New Roman" w:hAnsi="Times New Roman" w:cs="Times New Roman"/>
                <w:sz w:val="28"/>
                <w:szCs w:val="28"/>
                <w:lang w:val="en-US"/>
              </w:rPr>
            </w:pPr>
          </w:p>
        </w:tc>
        <w:tc>
          <w:tcPr>
            <w:tcW w:w="5245" w:type="dxa"/>
            <w:gridSpan w:val="4"/>
            <w:tcBorders>
              <w:top w:val="single" w:sz="4" w:space="0" w:color="auto"/>
              <w:left w:val="single" w:sz="4" w:space="0" w:color="auto"/>
              <w:bottom w:val="single" w:sz="4" w:space="0" w:color="auto"/>
              <w:right w:val="single" w:sz="4" w:space="0" w:color="auto"/>
            </w:tcBorders>
          </w:tcPr>
          <w:p w14:paraId="3ACD848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A31E9F" w:rsidRPr="009230C7" w14:paraId="1CD93C19" w14:textId="77777777" w:rsidTr="00DD079B">
        <w:tblPrEx>
          <w:tblBorders>
            <w:top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33B030E5" w14:textId="27C48528" w:rsidR="00A31E9F" w:rsidRPr="009230C7" w:rsidRDefault="00E2279B"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25</w:t>
            </w:r>
          </w:p>
        </w:tc>
        <w:tc>
          <w:tcPr>
            <w:tcW w:w="3402" w:type="dxa"/>
            <w:tcBorders>
              <w:top w:val="single" w:sz="4" w:space="0" w:color="auto"/>
              <w:left w:val="single" w:sz="4" w:space="0" w:color="auto"/>
              <w:bottom w:val="single" w:sz="4" w:space="0" w:color="auto"/>
              <w:right w:val="single" w:sz="4" w:space="0" w:color="auto"/>
            </w:tcBorders>
          </w:tcPr>
          <w:p w14:paraId="0950A1ED"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Инженерная служба</w:t>
            </w:r>
          </w:p>
        </w:tc>
        <w:tc>
          <w:tcPr>
            <w:tcW w:w="5245" w:type="dxa"/>
            <w:gridSpan w:val="4"/>
            <w:tcBorders>
              <w:top w:val="single" w:sz="4" w:space="0" w:color="auto"/>
              <w:left w:val="single" w:sz="4" w:space="0" w:color="auto"/>
              <w:bottom w:val="single" w:sz="4" w:space="0" w:color="auto"/>
              <w:right w:val="single" w:sz="4" w:space="0" w:color="auto"/>
            </w:tcBorders>
          </w:tcPr>
          <w:p w14:paraId="7560C7A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bl>
    <w:p w14:paraId="54E3557C" w14:textId="77777777" w:rsidR="00A31E9F" w:rsidRPr="009230C7" w:rsidRDefault="00A31E9F" w:rsidP="00A31E9F">
      <w:pPr>
        <w:jc w:val="center"/>
        <w:rPr>
          <w:rFonts w:ascii="Times New Roman" w:hAnsi="Times New Roman" w:cs="Times New Roman"/>
          <w:b/>
          <w:sz w:val="28"/>
          <w:szCs w:val="28"/>
        </w:rPr>
      </w:pPr>
    </w:p>
    <w:p w14:paraId="30535E0C" w14:textId="77777777" w:rsidR="00A31E9F" w:rsidRPr="009230C7" w:rsidRDefault="00A31E9F" w:rsidP="00A31E9F">
      <w:pPr>
        <w:jc w:val="center"/>
        <w:rPr>
          <w:rFonts w:ascii="Times New Roman" w:hAnsi="Times New Roman" w:cs="Times New Roman"/>
          <w:sz w:val="28"/>
          <w:szCs w:val="28"/>
        </w:rPr>
      </w:pPr>
    </w:p>
    <w:p w14:paraId="35466590" w14:textId="77777777" w:rsidR="00C602A2" w:rsidRPr="009230C7" w:rsidRDefault="00C602A2" w:rsidP="00A31E9F">
      <w:pPr>
        <w:pStyle w:val="ConsPlusCell"/>
        <w:ind w:firstLine="567"/>
        <w:jc w:val="right"/>
        <w:rPr>
          <w:rFonts w:ascii="Times New Roman" w:hAnsi="Times New Roman" w:cs="Times New Roman"/>
          <w:sz w:val="28"/>
          <w:szCs w:val="28"/>
        </w:rPr>
      </w:pPr>
    </w:p>
    <w:p w14:paraId="68B316AF" w14:textId="77777777" w:rsidR="00C602A2" w:rsidRPr="009230C7" w:rsidRDefault="00C602A2" w:rsidP="00A31E9F">
      <w:pPr>
        <w:pStyle w:val="ConsPlusCell"/>
        <w:ind w:firstLine="567"/>
        <w:jc w:val="right"/>
        <w:rPr>
          <w:rFonts w:ascii="Times New Roman" w:hAnsi="Times New Roman" w:cs="Times New Roman"/>
          <w:sz w:val="28"/>
          <w:szCs w:val="28"/>
        </w:rPr>
      </w:pPr>
    </w:p>
    <w:p w14:paraId="397A3275" w14:textId="77777777" w:rsidR="00C602A2" w:rsidRPr="009230C7" w:rsidRDefault="00C602A2" w:rsidP="00A31E9F">
      <w:pPr>
        <w:pStyle w:val="ConsPlusCell"/>
        <w:ind w:firstLine="567"/>
        <w:jc w:val="right"/>
        <w:rPr>
          <w:rFonts w:ascii="Times New Roman" w:hAnsi="Times New Roman" w:cs="Times New Roman"/>
          <w:sz w:val="28"/>
          <w:szCs w:val="28"/>
        </w:rPr>
      </w:pPr>
    </w:p>
    <w:p w14:paraId="1FEE8826" w14:textId="77777777" w:rsidR="00C602A2" w:rsidRPr="009230C7" w:rsidRDefault="00C602A2" w:rsidP="00A31E9F">
      <w:pPr>
        <w:pStyle w:val="ConsPlusCell"/>
        <w:ind w:firstLine="567"/>
        <w:jc w:val="right"/>
        <w:rPr>
          <w:rFonts w:ascii="Times New Roman" w:hAnsi="Times New Roman" w:cs="Times New Roman"/>
          <w:sz w:val="28"/>
          <w:szCs w:val="28"/>
        </w:rPr>
      </w:pPr>
    </w:p>
    <w:p w14:paraId="1CE9E4E3" w14:textId="77777777" w:rsidR="00C602A2" w:rsidRPr="009230C7" w:rsidRDefault="00C602A2" w:rsidP="00A31E9F">
      <w:pPr>
        <w:pStyle w:val="ConsPlusCell"/>
        <w:ind w:firstLine="567"/>
        <w:jc w:val="right"/>
        <w:rPr>
          <w:rFonts w:ascii="Times New Roman" w:hAnsi="Times New Roman" w:cs="Times New Roman"/>
          <w:sz w:val="28"/>
          <w:szCs w:val="28"/>
        </w:rPr>
      </w:pPr>
    </w:p>
    <w:p w14:paraId="53FE8C17" w14:textId="77777777" w:rsidR="00C602A2" w:rsidRPr="009230C7" w:rsidRDefault="00C602A2" w:rsidP="00A31E9F">
      <w:pPr>
        <w:pStyle w:val="ConsPlusCell"/>
        <w:ind w:firstLine="567"/>
        <w:jc w:val="right"/>
        <w:rPr>
          <w:rFonts w:ascii="Times New Roman" w:hAnsi="Times New Roman" w:cs="Times New Roman"/>
          <w:sz w:val="28"/>
          <w:szCs w:val="28"/>
        </w:rPr>
      </w:pPr>
    </w:p>
    <w:p w14:paraId="67512DF6" w14:textId="77777777" w:rsidR="00C602A2" w:rsidRPr="009230C7" w:rsidRDefault="00C602A2" w:rsidP="00A31E9F">
      <w:pPr>
        <w:pStyle w:val="ConsPlusCell"/>
        <w:ind w:firstLine="567"/>
        <w:jc w:val="right"/>
        <w:rPr>
          <w:rFonts w:ascii="Times New Roman" w:hAnsi="Times New Roman" w:cs="Times New Roman"/>
          <w:sz w:val="28"/>
          <w:szCs w:val="28"/>
        </w:rPr>
      </w:pPr>
    </w:p>
    <w:p w14:paraId="305D2DE1" w14:textId="77777777" w:rsidR="00C602A2" w:rsidRPr="009230C7" w:rsidRDefault="00C602A2" w:rsidP="00A31E9F">
      <w:pPr>
        <w:pStyle w:val="ConsPlusCell"/>
        <w:ind w:firstLine="567"/>
        <w:jc w:val="right"/>
        <w:rPr>
          <w:rFonts w:ascii="Times New Roman" w:hAnsi="Times New Roman" w:cs="Times New Roman"/>
          <w:sz w:val="28"/>
          <w:szCs w:val="28"/>
        </w:rPr>
      </w:pPr>
    </w:p>
    <w:p w14:paraId="01B5DFB8" w14:textId="77777777" w:rsidR="00C602A2" w:rsidRPr="009230C7" w:rsidRDefault="00C602A2" w:rsidP="00A31E9F">
      <w:pPr>
        <w:pStyle w:val="ConsPlusCell"/>
        <w:ind w:firstLine="567"/>
        <w:jc w:val="right"/>
        <w:rPr>
          <w:rFonts w:ascii="Times New Roman" w:hAnsi="Times New Roman" w:cs="Times New Roman"/>
          <w:sz w:val="28"/>
          <w:szCs w:val="28"/>
        </w:rPr>
      </w:pPr>
    </w:p>
    <w:p w14:paraId="39543431" w14:textId="77777777" w:rsidR="00C602A2" w:rsidRPr="009230C7" w:rsidRDefault="00C602A2" w:rsidP="00A31E9F">
      <w:pPr>
        <w:pStyle w:val="ConsPlusCell"/>
        <w:ind w:firstLine="567"/>
        <w:jc w:val="right"/>
        <w:rPr>
          <w:rFonts w:ascii="Times New Roman" w:hAnsi="Times New Roman" w:cs="Times New Roman"/>
          <w:sz w:val="28"/>
          <w:szCs w:val="28"/>
        </w:rPr>
      </w:pPr>
    </w:p>
    <w:p w14:paraId="6E6304EE" w14:textId="77777777" w:rsidR="00C602A2" w:rsidRPr="009230C7" w:rsidRDefault="00C602A2" w:rsidP="00A31E9F">
      <w:pPr>
        <w:pStyle w:val="ConsPlusCell"/>
        <w:ind w:firstLine="567"/>
        <w:jc w:val="right"/>
        <w:rPr>
          <w:rFonts w:ascii="Times New Roman" w:hAnsi="Times New Roman" w:cs="Times New Roman"/>
          <w:sz w:val="28"/>
          <w:szCs w:val="28"/>
        </w:rPr>
      </w:pPr>
    </w:p>
    <w:p w14:paraId="67C11A17" w14:textId="77777777" w:rsidR="00C602A2" w:rsidRPr="009230C7" w:rsidRDefault="00C602A2" w:rsidP="00A31E9F">
      <w:pPr>
        <w:pStyle w:val="ConsPlusCell"/>
        <w:ind w:firstLine="567"/>
        <w:jc w:val="right"/>
        <w:rPr>
          <w:rFonts w:ascii="Times New Roman" w:hAnsi="Times New Roman" w:cs="Times New Roman"/>
          <w:sz w:val="28"/>
          <w:szCs w:val="28"/>
        </w:rPr>
      </w:pPr>
    </w:p>
    <w:p w14:paraId="094BD0B3" w14:textId="45FF79D6" w:rsidR="00A31E9F" w:rsidRPr="009230C7" w:rsidRDefault="00A31E9F" w:rsidP="00A31E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C420CF" w:rsidRPr="009230C7">
        <w:rPr>
          <w:rFonts w:ascii="Times New Roman" w:hAnsi="Times New Roman" w:cs="Times New Roman"/>
          <w:sz w:val="28"/>
          <w:szCs w:val="28"/>
        </w:rPr>
        <w:t>4</w:t>
      </w:r>
      <w:r w:rsidRPr="009230C7">
        <w:rPr>
          <w:rFonts w:ascii="Times New Roman" w:hAnsi="Times New Roman" w:cs="Times New Roman"/>
          <w:sz w:val="28"/>
          <w:szCs w:val="28"/>
        </w:rPr>
        <w:t>.10</w:t>
      </w:r>
    </w:p>
    <w:p w14:paraId="3C920A71" w14:textId="77777777" w:rsidR="00A31E9F" w:rsidRPr="009230C7" w:rsidRDefault="00A31E9F" w:rsidP="00A31E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к </w:t>
      </w:r>
      <w:hyperlink r:id="rId43" w:anchor="block_1000000" w:history="1">
        <w:r w:rsidRPr="009230C7">
          <w:rPr>
            <w:rFonts w:ascii="Times New Roman" w:hAnsi="Times New Roman" w:cs="Times New Roman"/>
            <w:sz w:val="28"/>
            <w:szCs w:val="28"/>
          </w:rPr>
          <w:t>Порядку</w:t>
        </w:r>
      </w:hyperlink>
      <w:r w:rsidRPr="009230C7">
        <w:rPr>
          <w:rFonts w:ascii="Times New Roman" w:hAnsi="Times New Roman" w:cs="Times New Roman"/>
          <w:sz w:val="28"/>
          <w:szCs w:val="28"/>
        </w:rPr>
        <w:t xml:space="preserve"> организации</w:t>
      </w:r>
    </w:p>
    <w:p w14:paraId="49A7595B" w14:textId="77777777" w:rsidR="00A31E9F" w:rsidRPr="009230C7" w:rsidRDefault="00A31E9F" w:rsidP="00A31E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медицинской реабилитации,</w:t>
      </w:r>
    </w:p>
    <w:p w14:paraId="341BDCC3" w14:textId="77777777" w:rsidR="00A31E9F" w:rsidRPr="009230C7" w:rsidRDefault="00A31E9F" w:rsidP="00A31E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утв. </w:t>
      </w:r>
      <w:hyperlink r:id="rId44" w:history="1">
        <w:r w:rsidRPr="009230C7">
          <w:rPr>
            <w:rFonts w:ascii="Times New Roman" w:hAnsi="Times New Roman" w:cs="Times New Roman"/>
            <w:sz w:val="28"/>
            <w:szCs w:val="28"/>
          </w:rPr>
          <w:t>приказом</w:t>
        </w:r>
      </w:hyperlink>
      <w:r w:rsidRPr="009230C7">
        <w:rPr>
          <w:rFonts w:ascii="Times New Roman" w:hAnsi="Times New Roman" w:cs="Times New Roman"/>
          <w:sz w:val="28"/>
          <w:szCs w:val="28"/>
        </w:rPr>
        <w:t xml:space="preserve"> Министерства</w:t>
      </w:r>
    </w:p>
    <w:p w14:paraId="2BF1037A" w14:textId="77777777" w:rsidR="00A31E9F" w:rsidRPr="009230C7" w:rsidRDefault="00A31E9F" w:rsidP="00A31E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здравоохранения РФ</w:t>
      </w:r>
    </w:p>
    <w:p w14:paraId="581F229B" w14:textId="77777777" w:rsidR="00A31E9F" w:rsidRPr="009230C7" w:rsidRDefault="00A31E9F" w:rsidP="00A31E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от_____ г. N    __________</w:t>
      </w:r>
    </w:p>
    <w:p w14:paraId="3D7F727E" w14:textId="77777777" w:rsidR="00A31E9F" w:rsidRPr="009230C7" w:rsidRDefault="00A31E9F" w:rsidP="00A31E9F">
      <w:pPr>
        <w:shd w:val="clear" w:color="auto" w:fill="FFFFFF"/>
        <w:ind w:firstLine="708"/>
        <w:contextualSpacing/>
        <w:jc w:val="center"/>
        <w:rPr>
          <w:rFonts w:ascii="Times New Roman" w:hAnsi="Times New Roman" w:cs="Times New Roman"/>
          <w:b/>
          <w:bCs/>
          <w:sz w:val="28"/>
          <w:szCs w:val="28"/>
        </w:rPr>
      </w:pPr>
    </w:p>
    <w:p w14:paraId="5D5831F9" w14:textId="77777777" w:rsidR="00A31E9F" w:rsidRPr="009230C7" w:rsidRDefault="00A31E9F" w:rsidP="00A31E9F">
      <w:pPr>
        <w:jc w:val="center"/>
        <w:rPr>
          <w:rFonts w:ascii="Times New Roman" w:hAnsi="Times New Roman" w:cs="Times New Roman"/>
          <w:b/>
          <w:sz w:val="28"/>
          <w:szCs w:val="28"/>
        </w:rPr>
      </w:pPr>
      <w:r w:rsidRPr="009230C7">
        <w:rPr>
          <w:rFonts w:ascii="Times New Roman" w:hAnsi="Times New Roman" w:cs="Times New Roman"/>
          <w:b/>
          <w:bCs/>
          <w:sz w:val="28"/>
          <w:szCs w:val="28"/>
        </w:rPr>
        <w:t xml:space="preserve">Положение о федеральном центре медицинской реабилитации  для пациентов с нарушением </w:t>
      </w:r>
      <w:r w:rsidRPr="009230C7">
        <w:rPr>
          <w:rFonts w:ascii="Times New Roman" w:hAnsi="Times New Roman" w:cs="Times New Roman"/>
          <w:b/>
          <w:sz w:val="28"/>
          <w:szCs w:val="28"/>
        </w:rPr>
        <w:t xml:space="preserve">функции, структуры, активности и участия </w:t>
      </w:r>
      <w:r w:rsidRPr="009230C7">
        <w:rPr>
          <w:rFonts w:ascii="Times New Roman" w:eastAsia="Yu Gothic Light" w:hAnsi="Times New Roman" w:cs="Times New Roman"/>
          <w:b/>
          <w:sz w:val="28"/>
          <w:szCs w:val="28"/>
          <w:lang w:eastAsia="en-US"/>
        </w:rPr>
        <w:t xml:space="preserve">при заболеваниях и состояниях </w:t>
      </w:r>
      <w:r w:rsidRPr="009230C7">
        <w:rPr>
          <w:rFonts w:ascii="Times New Roman" w:hAnsi="Times New Roman" w:cs="Times New Roman"/>
          <w:b/>
          <w:sz w:val="28"/>
          <w:szCs w:val="28"/>
        </w:rPr>
        <w:t>центральной нервной системы</w:t>
      </w:r>
    </w:p>
    <w:p w14:paraId="1B82145F" w14:textId="77777777" w:rsidR="00A31E9F" w:rsidRPr="009230C7" w:rsidRDefault="00A31E9F" w:rsidP="00A31E9F">
      <w:pPr>
        <w:jc w:val="center"/>
        <w:rPr>
          <w:rStyle w:val="a5"/>
          <w:rFonts w:ascii="Times New Roman" w:hAnsi="Times New Roman" w:cs="Times New Roman"/>
          <w:b w:val="0"/>
          <w:sz w:val="28"/>
          <w:szCs w:val="28"/>
        </w:rPr>
      </w:pPr>
    </w:p>
    <w:p w14:paraId="68543E1A" w14:textId="77777777" w:rsidR="00A31E9F" w:rsidRPr="009230C7" w:rsidRDefault="00A31E9F" w:rsidP="00A31E9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sz w:val="28"/>
          <w:szCs w:val="28"/>
        </w:rPr>
        <w:t xml:space="preserve">1. Настоящий Порядок определяет организацию деятельности федерального центра медицинской реабилитации для пациентов с нарушением 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 (далее Федеральный центр).</w:t>
      </w:r>
    </w:p>
    <w:p w14:paraId="02DF5121"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2. Федеральный центр организуется для оказания помощи по медицинской реабилитации в остром периоде заболевания, раннем и позднем восстановительном периодах после острых заболеваний, неотложных состояний и хирургических вмешательств, а также пациентам с отдаленными последствиями перенесенных и хронических заболеваний как самостоятельная медицинская организация, оказывающая медицинскую помощь по медицинской реабилитации в стационарных (в том числе дневной стационар) и амбулаторных условиях, выездной бригадой с использованием телемедицинских технологий для пациентов с нарушением 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 на первом, втором и третьем этапах медицинской реабилитации в городах с населением более 1 000 000 человек, из расчёта 1 Федеральный центр на 5 000 000 населения РФ;</w:t>
      </w:r>
    </w:p>
    <w:p w14:paraId="4C37FEC2" w14:textId="77777777" w:rsidR="00A31E9F" w:rsidRPr="009230C7" w:rsidRDefault="00A31E9F" w:rsidP="00A31E9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sz w:val="28"/>
          <w:szCs w:val="28"/>
        </w:rPr>
        <w:t xml:space="preserve"> 3. Центр осуществляет следующие функции:</w:t>
      </w:r>
    </w:p>
    <w:p w14:paraId="1B3532EC" w14:textId="77777777" w:rsidR="00A31E9F" w:rsidRPr="009230C7" w:rsidRDefault="00A31E9F" w:rsidP="00A31E9F">
      <w:pPr>
        <w:pStyle w:val="a3"/>
        <w:numPr>
          <w:ilvl w:val="0"/>
          <w:numId w:val="31"/>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организация медицинской реабилитации в стационарных,  амбулаторных условиях, выездной бригадой, дистанционно с использованием телемедицинских технологий в соответствии с действующим законодательством, порядками оказания медицинской помощи, клиническими рекомендациями (протоколами лечения) по вопросам оказания медицинской помощи по медицинской реабилитации, с учетом стандартов медицинской помощи;</w:t>
      </w:r>
    </w:p>
    <w:p w14:paraId="62EF3510" w14:textId="77777777" w:rsidR="00A31E9F" w:rsidRPr="009230C7" w:rsidRDefault="00A31E9F" w:rsidP="00A31E9F">
      <w:pPr>
        <w:pStyle w:val="a3"/>
        <w:numPr>
          <w:ilvl w:val="0"/>
          <w:numId w:val="31"/>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организационно-методическое руководство медицинскими организациями РФ, оказывающими помощь по медицинской реабилитации; </w:t>
      </w:r>
    </w:p>
    <w:p w14:paraId="0DD3A2E6" w14:textId="77777777" w:rsidR="00A31E9F" w:rsidRPr="009230C7" w:rsidRDefault="00A31E9F" w:rsidP="00A31E9F">
      <w:pPr>
        <w:pStyle w:val="a3"/>
        <w:numPr>
          <w:ilvl w:val="0"/>
          <w:numId w:val="31"/>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контроль качества медицинской помощи по медицинской реабилитации;</w:t>
      </w:r>
    </w:p>
    <w:p w14:paraId="0B1CFD3E" w14:textId="77777777" w:rsidR="00A31E9F" w:rsidRPr="009230C7" w:rsidRDefault="00A31E9F" w:rsidP="00A31E9F">
      <w:pPr>
        <w:pStyle w:val="a3"/>
        <w:numPr>
          <w:ilvl w:val="0"/>
          <w:numId w:val="31"/>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телеконсультирование пациентов с нарушением функций и жизнедеятельности по ШРМ 4-5 баллов для экспертного определения наличия реабилитационного потенциала, разработки  индивидуальной программы медицинской реабилитации, обоснованности маршрутизации пациентов для продолжения реабилитационного лечения;</w:t>
      </w:r>
    </w:p>
    <w:p w14:paraId="722BE306" w14:textId="77777777" w:rsidR="00A31E9F" w:rsidRPr="009230C7" w:rsidRDefault="00A31E9F" w:rsidP="00A31E9F">
      <w:pPr>
        <w:pStyle w:val="a3"/>
        <w:numPr>
          <w:ilvl w:val="0"/>
          <w:numId w:val="31"/>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Госпитализация пациентов с нарушением функций и жизнедеятельности по ШРМ 4-5 баллов для проведения мероприятий индивидуальной медицинской реабилитации, социальной или профессиональной реабилитации;</w:t>
      </w:r>
    </w:p>
    <w:p w14:paraId="18B16387" w14:textId="77777777" w:rsidR="00A31E9F" w:rsidRPr="009230C7" w:rsidRDefault="00A31E9F" w:rsidP="00A31E9F">
      <w:pPr>
        <w:pStyle w:val="a3"/>
        <w:numPr>
          <w:ilvl w:val="0"/>
          <w:numId w:val="31"/>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Выполнение мероприятий по медицинской реабилитации с использованием высокотехнологичных методов;</w:t>
      </w:r>
    </w:p>
    <w:p w14:paraId="6843FFBE" w14:textId="77777777" w:rsidR="00A31E9F" w:rsidRPr="009230C7" w:rsidRDefault="00A31E9F" w:rsidP="00A31E9F">
      <w:pPr>
        <w:pStyle w:val="a3"/>
        <w:numPr>
          <w:ilvl w:val="0"/>
          <w:numId w:val="31"/>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Ведение федеральных госпитальных и популяционных регистров пациентов, находящихся на реабилитационном лечении;</w:t>
      </w:r>
    </w:p>
    <w:p w14:paraId="13B703BA" w14:textId="77777777" w:rsidR="00A31E9F" w:rsidRPr="009230C7" w:rsidRDefault="00A31E9F" w:rsidP="00A31E9F">
      <w:pPr>
        <w:pStyle w:val="a3"/>
        <w:numPr>
          <w:ilvl w:val="0"/>
          <w:numId w:val="31"/>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консультирование и обучение врачей и специалистов МДБ медицинских организаций по вопросам организации и проведения мероприятий по медицинской реабилитации на всех этапах медицинской реабилитации;</w:t>
      </w:r>
    </w:p>
    <w:p w14:paraId="6F16B907" w14:textId="77777777" w:rsidR="00A31E9F" w:rsidRPr="009230C7" w:rsidRDefault="00A31E9F" w:rsidP="00A31E9F">
      <w:pPr>
        <w:pStyle w:val="a3"/>
        <w:numPr>
          <w:ilvl w:val="0"/>
          <w:numId w:val="31"/>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Разработка и внедрение в клиническую практику современных достижений в области медицинской реабилитации и проведение анализа эффективности их применения;</w:t>
      </w:r>
    </w:p>
    <w:p w14:paraId="55C5462A" w14:textId="77777777" w:rsidR="00A31E9F" w:rsidRPr="009230C7" w:rsidRDefault="00A31E9F" w:rsidP="00A31E9F">
      <w:pPr>
        <w:pStyle w:val="a3"/>
        <w:numPr>
          <w:ilvl w:val="0"/>
          <w:numId w:val="31"/>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Проведение собственных научных исследований, разработка новых методов диагностики ограничения жизнедеятельности, нарушения функции и структур организма пациентов </w:t>
      </w:r>
      <w:r w:rsidRPr="009230C7">
        <w:rPr>
          <w:rFonts w:ascii="Times New Roman" w:eastAsia="Yu Gothic Light" w:hAnsi="Times New Roman"/>
          <w:sz w:val="28"/>
          <w:szCs w:val="28"/>
        </w:rPr>
        <w:t xml:space="preserve">при заболеваниях и состояниях </w:t>
      </w:r>
      <w:r w:rsidRPr="009230C7">
        <w:rPr>
          <w:rFonts w:ascii="Times New Roman" w:hAnsi="Times New Roman"/>
          <w:sz w:val="28"/>
          <w:szCs w:val="28"/>
        </w:rPr>
        <w:t xml:space="preserve">центральной нервной системы, методов медицинской реабилитации, показаний к их применению и включению в ИПМР; </w:t>
      </w:r>
    </w:p>
    <w:p w14:paraId="0C21A695" w14:textId="77777777" w:rsidR="00A31E9F" w:rsidRPr="009230C7" w:rsidRDefault="00A31E9F" w:rsidP="00A31E9F">
      <w:pPr>
        <w:pStyle w:val="a3"/>
        <w:numPr>
          <w:ilvl w:val="0"/>
          <w:numId w:val="31"/>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Обобщение опыта применения различных ИПМР и отдельных методов медицинской реабилитации, проведение анализа эффективности их применения;</w:t>
      </w:r>
    </w:p>
    <w:p w14:paraId="02005622" w14:textId="77777777" w:rsidR="00A31E9F" w:rsidRPr="009230C7" w:rsidRDefault="00A31E9F" w:rsidP="00A31E9F">
      <w:pPr>
        <w:pStyle w:val="a3"/>
        <w:numPr>
          <w:ilvl w:val="0"/>
          <w:numId w:val="31"/>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Участие в российских и международных исследованиях, участие в российских и международных конференциях, конгрессах, выставках, в том числе с докладами и презентациями;</w:t>
      </w:r>
    </w:p>
    <w:p w14:paraId="61F50C13" w14:textId="77777777" w:rsidR="00A31E9F" w:rsidRPr="009230C7" w:rsidRDefault="00A31E9F" w:rsidP="00A31E9F">
      <w:pPr>
        <w:pStyle w:val="a3"/>
        <w:numPr>
          <w:ilvl w:val="0"/>
          <w:numId w:val="31"/>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Разработка и внедрение программ вторичной профилактики заболеваний, диспансерного наблюдения и сопровождения пациента;</w:t>
      </w:r>
    </w:p>
    <w:p w14:paraId="10DD17D0" w14:textId="77777777" w:rsidR="00A31E9F" w:rsidRPr="009230C7" w:rsidRDefault="00A31E9F" w:rsidP="00A31E9F">
      <w:pPr>
        <w:pStyle w:val="a3"/>
        <w:numPr>
          <w:ilvl w:val="0"/>
          <w:numId w:val="31"/>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Информационное обеспечение медицинских организаций и населения по вопросам медицинской реабилитации в целях профилактики заболеваний и инвалидности;</w:t>
      </w:r>
    </w:p>
    <w:p w14:paraId="0CE7480E" w14:textId="77777777" w:rsidR="00A31E9F" w:rsidRPr="009230C7" w:rsidRDefault="00A31E9F" w:rsidP="00A31E9F">
      <w:pPr>
        <w:pStyle w:val="a3"/>
        <w:numPr>
          <w:ilvl w:val="0"/>
          <w:numId w:val="31"/>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Осуществление экспертизы степени нарушения функций и ограничения жизнедеятельности, временной нетрудоспособности в процессе оказания медицинской помощи;</w:t>
      </w:r>
    </w:p>
    <w:p w14:paraId="1FC3EB1F" w14:textId="77777777" w:rsidR="00A31E9F" w:rsidRPr="009230C7" w:rsidRDefault="00A31E9F" w:rsidP="00A31E9F">
      <w:pPr>
        <w:pStyle w:val="a3"/>
        <w:numPr>
          <w:ilvl w:val="0"/>
          <w:numId w:val="31"/>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Участие в образовательной деятельности в рамках непрерывного дополнительного профессионального образования в качестве клинической базы;</w:t>
      </w:r>
    </w:p>
    <w:p w14:paraId="3A1FDA48" w14:textId="77777777" w:rsidR="00A31E9F" w:rsidRPr="009230C7" w:rsidRDefault="00A31E9F" w:rsidP="00A31E9F">
      <w:pPr>
        <w:pStyle w:val="a3"/>
        <w:numPr>
          <w:ilvl w:val="0"/>
          <w:numId w:val="31"/>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Иные функции в соответствии с законодательством Российской Федерации.</w:t>
      </w:r>
    </w:p>
    <w:p w14:paraId="7305C3B6" w14:textId="77777777" w:rsidR="00A31E9F" w:rsidRPr="009230C7" w:rsidRDefault="00A31E9F" w:rsidP="00A31E9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sz w:val="28"/>
          <w:szCs w:val="28"/>
        </w:rPr>
        <w:t>4. В Федеральный центр направляются:</w:t>
      </w:r>
    </w:p>
    <w:p w14:paraId="3F3208DD" w14:textId="77777777" w:rsidR="00A31E9F" w:rsidRPr="009230C7" w:rsidRDefault="00A31E9F" w:rsidP="00A31E9F">
      <w:pPr>
        <w:pStyle w:val="a3"/>
        <w:numPr>
          <w:ilvl w:val="0"/>
          <w:numId w:val="32"/>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пациенты в острый период и по завершении острого периода с последствиями заболеваний центральной нервной системы, имеющие ограничения жизнедеятельности, нарушения функций и структур организма 4-5 баллов по ШРМ,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применения интенсивных методов лечения и интенсивной реабилитации; </w:t>
      </w:r>
    </w:p>
    <w:p w14:paraId="7D8AE7EA" w14:textId="77777777" w:rsidR="00A31E9F" w:rsidRPr="009230C7" w:rsidRDefault="00A31E9F" w:rsidP="00A31E9F">
      <w:pPr>
        <w:pStyle w:val="a3"/>
        <w:numPr>
          <w:ilvl w:val="0"/>
          <w:numId w:val="32"/>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пациенты, не достигшие снижения тяжести состояния ниже 4 баллов по ШРМ на предыдущих этапах реабилитационного лечения, нуждающиеся в посторонней помощи для осуществления самообслуживания, перемещения и общения, требующие круглосуточного медицинского наблюдения, в том числе в условиях отделения реанимации и интенсивной терапии; </w:t>
      </w:r>
    </w:p>
    <w:p w14:paraId="54EFEFD9" w14:textId="77777777" w:rsidR="00A31E9F" w:rsidRPr="009230C7" w:rsidRDefault="00A31E9F" w:rsidP="00A31E9F">
      <w:pPr>
        <w:pStyle w:val="a3"/>
        <w:numPr>
          <w:ilvl w:val="0"/>
          <w:numId w:val="32"/>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нуждающиеся в определении реабилитационного потенциала и проведении реабилитации в интенсивном режиме с использованием в том числе высокотехнологичных методов реабилитации, не имеющие противопоказаний для реабилитации;</w:t>
      </w:r>
    </w:p>
    <w:p w14:paraId="13D12AC8" w14:textId="77777777" w:rsidR="00A31E9F" w:rsidRPr="009230C7" w:rsidRDefault="00A31E9F" w:rsidP="00A31E9F">
      <w:pPr>
        <w:pStyle w:val="a3"/>
        <w:numPr>
          <w:ilvl w:val="0"/>
          <w:numId w:val="32"/>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нуждающиеся в экспертном заключении по поводу реабилитационного потенциала и индивидуальной программы медицинской реабилитации пациента;</w:t>
      </w:r>
    </w:p>
    <w:p w14:paraId="5A62F10E" w14:textId="77777777" w:rsidR="00A31E9F" w:rsidRPr="009230C7" w:rsidRDefault="00A31E9F" w:rsidP="00A31E9F">
      <w:pPr>
        <w:pStyle w:val="a3"/>
        <w:numPr>
          <w:ilvl w:val="0"/>
          <w:numId w:val="32"/>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нуждающиеся в консультации специалистов МДБ Центра;</w:t>
      </w:r>
    </w:p>
    <w:p w14:paraId="20C67AFB" w14:textId="77777777" w:rsidR="00A31E9F" w:rsidRPr="009230C7" w:rsidRDefault="00A31E9F" w:rsidP="00A31E9F">
      <w:pPr>
        <w:pStyle w:val="a3"/>
        <w:numPr>
          <w:ilvl w:val="0"/>
          <w:numId w:val="32"/>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нуждающиеся в проведении высокотехнолигичных методов медицинской реабилитации;</w:t>
      </w:r>
    </w:p>
    <w:p w14:paraId="7968C14D" w14:textId="1BEE3B5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5. Федеральный центр возглавляет директор, назначаемый на должность и освобождаемый от должности учредителем/ми Центра. Непосредственное управление медицинской деятельностью Центра осуществляет главный врач/заместитель главного врача Центра, назначаемый директором Центра, по согласованию с учредителем/ми,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 415н, имеющий диплом по специальности «лечебное дело»,</w:t>
      </w:r>
      <w:r w:rsidR="008C6981" w:rsidRPr="009230C7">
        <w:rPr>
          <w:rFonts w:ascii="Times New Roman" w:hAnsi="Times New Roman" w:cs="Times New Roman"/>
          <w:sz w:val="28"/>
          <w:szCs w:val="28"/>
        </w:rPr>
        <w:t xml:space="preserve"> «педиатрия»,</w:t>
      </w:r>
      <w:r w:rsidRPr="009230C7">
        <w:rPr>
          <w:rFonts w:ascii="Times New Roman" w:hAnsi="Times New Roman" w:cs="Times New Roman"/>
          <w:sz w:val="28"/>
          <w:szCs w:val="28"/>
        </w:rPr>
        <w:t xml:space="preserve"> сертификаты по специальности «организация здравоохранения и общественное здоровье», “травматология и ортопедия” , «врача по физической и реабилитационной медицине», ученую степень;</w:t>
      </w:r>
    </w:p>
    <w:p w14:paraId="42CCAA2C" w14:textId="77777777" w:rsidR="00A31E9F" w:rsidRPr="009230C7" w:rsidRDefault="00A31E9F" w:rsidP="00A31E9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6. Общая структура Федерального центра и его штатная численность устанавливаются в зависимости от объема проводимой лечебно-диагностической работы и численности обслуживаемого населения таким образом, чтобы была обеспечена возможность оказания помощи по профилю медицинской реабилитации в режиме интенсивности, определенным настоящим порядком, в соответствии с этапом оказания помощи по медицинской реабилитации. </w:t>
      </w:r>
    </w:p>
    <w:p w14:paraId="40A935EC" w14:textId="77777777" w:rsidR="00A31E9F" w:rsidRPr="009230C7" w:rsidRDefault="00A31E9F" w:rsidP="00A31E9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 Для обеспечения функций Центра в его структуре должны быть развернуты следующие подразделения: </w:t>
      </w:r>
    </w:p>
    <w:p w14:paraId="368673B4" w14:textId="77777777" w:rsidR="00A31E9F" w:rsidRPr="009230C7" w:rsidRDefault="00A31E9F" w:rsidP="00A31E9F">
      <w:pPr>
        <w:pStyle w:val="a3"/>
        <w:numPr>
          <w:ilvl w:val="0"/>
          <w:numId w:val="33"/>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Приемное отделение (при административной самостоятельности Центра)</w:t>
      </w:r>
    </w:p>
    <w:p w14:paraId="5F11997B" w14:textId="77777777" w:rsidR="00A31E9F" w:rsidRPr="009230C7" w:rsidRDefault="00A31E9F" w:rsidP="00A31E9F">
      <w:pPr>
        <w:pStyle w:val="a3"/>
        <w:numPr>
          <w:ilvl w:val="0"/>
          <w:numId w:val="33"/>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Регистратура Центра</w:t>
      </w:r>
    </w:p>
    <w:p w14:paraId="4139DC66" w14:textId="77777777" w:rsidR="00A31E9F" w:rsidRPr="009230C7" w:rsidRDefault="00A31E9F" w:rsidP="00A31E9F">
      <w:pPr>
        <w:pStyle w:val="a3"/>
        <w:numPr>
          <w:ilvl w:val="0"/>
          <w:numId w:val="33"/>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Научно-исследовательский отдел</w:t>
      </w:r>
    </w:p>
    <w:p w14:paraId="63C9114A" w14:textId="77777777" w:rsidR="00A31E9F" w:rsidRPr="009230C7" w:rsidRDefault="00A31E9F" w:rsidP="00A31E9F">
      <w:pPr>
        <w:pStyle w:val="a3"/>
        <w:numPr>
          <w:ilvl w:val="0"/>
          <w:numId w:val="33"/>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Отделение реанимации и интенсивной терапии не менее 12-ти коек</w:t>
      </w:r>
    </w:p>
    <w:p w14:paraId="33A934BA" w14:textId="77777777" w:rsidR="00A31E9F" w:rsidRPr="009230C7" w:rsidRDefault="00A31E9F" w:rsidP="00A31E9F">
      <w:pPr>
        <w:pStyle w:val="a3"/>
        <w:numPr>
          <w:ilvl w:val="0"/>
          <w:numId w:val="33"/>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Группа медицинской реабилитации</w:t>
      </w:r>
    </w:p>
    <w:p w14:paraId="7D588C2C" w14:textId="77777777" w:rsidR="00A31E9F" w:rsidRPr="009230C7" w:rsidRDefault="00A31E9F" w:rsidP="00A31E9F">
      <w:pPr>
        <w:pStyle w:val="a3"/>
        <w:numPr>
          <w:ilvl w:val="0"/>
          <w:numId w:val="33"/>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Стационарное отделение медицинской реабилитации, оказывающее помощь по медицинской реабилитации в условиях круглосуточного стационара не менее 60 коек для пациентов с ограничением жизнедеятельности и нарушением функции и структур организма пациента </w:t>
      </w:r>
      <w:r w:rsidRPr="009230C7">
        <w:rPr>
          <w:rFonts w:ascii="Times New Roman" w:eastAsia="Yu Gothic Light" w:hAnsi="Times New Roman"/>
          <w:sz w:val="28"/>
          <w:szCs w:val="28"/>
        </w:rPr>
        <w:t xml:space="preserve">при заболеваниях и состояниях </w:t>
      </w:r>
      <w:r w:rsidRPr="009230C7">
        <w:rPr>
          <w:rFonts w:ascii="Times New Roman" w:hAnsi="Times New Roman"/>
          <w:sz w:val="28"/>
          <w:szCs w:val="28"/>
        </w:rPr>
        <w:t>центральной нервной системы</w:t>
      </w:r>
    </w:p>
    <w:p w14:paraId="49067490" w14:textId="77777777" w:rsidR="00A31E9F" w:rsidRPr="009230C7" w:rsidRDefault="00A31E9F" w:rsidP="00A31E9F">
      <w:pPr>
        <w:pStyle w:val="a3"/>
        <w:numPr>
          <w:ilvl w:val="0"/>
          <w:numId w:val="33"/>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Отделение медицинской реабилитации дневного стационара – не менее 20 коек </w:t>
      </w:r>
    </w:p>
    <w:p w14:paraId="17B28677" w14:textId="77777777" w:rsidR="00A31E9F" w:rsidRPr="009230C7" w:rsidRDefault="00A31E9F" w:rsidP="00A31E9F">
      <w:pPr>
        <w:pStyle w:val="a3"/>
        <w:numPr>
          <w:ilvl w:val="0"/>
          <w:numId w:val="33"/>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Амбулаторное отделение медицинской реабилитации</w:t>
      </w:r>
    </w:p>
    <w:p w14:paraId="36DD4804" w14:textId="77777777" w:rsidR="00A31E9F" w:rsidRPr="009230C7" w:rsidRDefault="00A31E9F" w:rsidP="00A31E9F">
      <w:pPr>
        <w:pStyle w:val="a3"/>
        <w:numPr>
          <w:ilvl w:val="0"/>
          <w:numId w:val="33"/>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Кардиологическое отделение</w:t>
      </w:r>
    </w:p>
    <w:p w14:paraId="6220918D" w14:textId="37B5C69C" w:rsidR="00A31E9F" w:rsidRPr="009230C7" w:rsidRDefault="00A31E9F" w:rsidP="00A31E9F">
      <w:pPr>
        <w:pStyle w:val="a3"/>
        <w:numPr>
          <w:ilvl w:val="0"/>
          <w:numId w:val="33"/>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Отделение пал</w:t>
      </w:r>
      <w:r w:rsidR="00A50862" w:rsidRPr="009230C7">
        <w:rPr>
          <w:rFonts w:ascii="Times New Roman" w:hAnsi="Times New Roman"/>
          <w:sz w:val="28"/>
          <w:szCs w:val="28"/>
        </w:rPr>
        <w:t>л</w:t>
      </w:r>
      <w:r w:rsidRPr="009230C7">
        <w:rPr>
          <w:rFonts w:ascii="Times New Roman" w:hAnsi="Times New Roman"/>
          <w:sz w:val="28"/>
          <w:szCs w:val="28"/>
        </w:rPr>
        <w:t>иативной медицинской помощи</w:t>
      </w:r>
    </w:p>
    <w:p w14:paraId="167CAEBC" w14:textId="77777777" w:rsidR="00A31E9F" w:rsidRPr="009230C7" w:rsidRDefault="00A31E9F" w:rsidP="00A31E9F">
      <w:pPr>
        <w:pStyle w:val="a3"/>
        <w:numPr>
          <w:ilvl w:val="0"/>
          <w:numId w:val="33"/>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Клинико-диагностическая лаборатория (при административной самостоятельности Центра);</w:t>
      </w:r>
    </w:p>
    <w:p w14:paraId="484813F9" w14:textId="77777777" w:rsidR="00A31E9F" w:rsidRPr="009230C7" w:rsidRDefault="00A31E9F" w:rsidP="00A31E9F">
      <w:pPr>
        <w:pStyle w:val="a3"/>
        <w:numPr>
          <w:ilvl w:val="0"/>
          <w:numId w:val="33"/>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Отделение функциональной диагностики (при административной самостоятельности Центра);</w:t>
      </w:r>
    </w:p>
    <w:p w14:paraId="103321B5" w14:textId="77777777" w:rsidR="00A31E9F" w:rsidRPr="009230C7" w:rsidRDefault="00A31E9F" w:rsidP="00A31E9F">
      <w:pPr>
        <w:pStyle w:val="a3"/>
        <w:numPr>
          <w:ilvl w:val="0"/>
          <w:numId w:val="33"/>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Отделение лучевой диагностики (при административной самостоятельности Центра)</w:t>
      </w:r>
    </w:p>
    <w:p w14:paraId="14A0E5F6" w14:textId="77777777" w:rsidR="00A31E9F" w:rsidRPr="009230C7" w:rsidRDefault="00A31E9F" w:rsidP="00A31E9F">
      <w:pPr>
        <w:pStyle w:val="a3"/>
        <w:numPr>
          <w:ilvl w:val="0"/>
          <w:numId w:val="33"/>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Отделение ультразвуковой диагностики</w:t>
      </w:r>
    </w:p>
    <w:p w14:paraId="7BA2D399" w14:textId="77777777" w:rsidR="00A31E9F" w:rsidRPr="009230C7" w:rsidRDefault="00A31E9F" w:rsidP="00A31E9F">
      <w:pPr>
        <w:pStyle w:val="a3"/>
        <w:numPr>
          <w:ilvl w:val="0"/>
          <w:numId w:val="33"/>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Кабинет эндоскопии</w:t>
      </w:r>
    </w:p>
    <w:p w14:paraId="309C8E7E" w14:textId="77777777" w:rsidR="00A31E9F" w:rsidRPr="009230C7" w:rsidRDefault="00A31E9F" w:rsidP="00A31E9F">
      <w:pPr>
        <w:pStyle w:val="a3"/>
        <w:numPr>
          <w:ilvl w:val="0"/>
          <w:numId w:val="33"/>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кабинеты психологической коррекции</w:t>
      </w:r>
    </w:p>
    <w:p w14:paraId="01133FA2" w14:textId="77777777" w:rsidR="00A31E9F" w:rsidRPr="009230C7" w:rsidRDefault="00A31E9F" w:rsidP="00A31E9F">
      <w:pPr>
        <w:pStyle w:val="a3"/>
        <w:numPr>
          <w:ilvl w:val="0"/>
          <w:numId w:val="33"/>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кабинеты  эрготерапии и бытовой адаптации</w:t>
      </w:r>
    </w:p>
    <w:p w14:paraId="5A7CE4BE" w14:textId="77777777" w:rsidR="00A31E9F" w:rsidRPr="009230C7" w:rsidRDefault="00A31E9F" w:rsidP="00A31E9F">
      <w:pPr>
        <w:pStyle w:val="a3"/>
        <w:numPr>
          <w:ilvl w:val="0"/>
          <w:numId w:val="33"/>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Сомнологическая лаборатория</w:t>
      </w:r>
    </w:p>
    <w:p w14:paraId="04604464" w14:textId="77777777" w:rsidR="00A31E9F" w:rsidRPr="009230C7" w:rsidRDefault="00A31E9F" w:rsidP="00A31E9F">
      <w:pPr>
        <w:pStyle w:val="ConsPlusNormal"/>
        <w:numPr>
          <w:ilvl w:val="0"/>
          <w:numId w:val="33"/>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малых (до 5 человек)  групп;</w:t>
      </w:r>
    </w:p>
    <w:p w14:paraId="7C2C5677" w14:textId="77777777" w:rsidR="00A31E9F" w:rsidRPr="009230C7" w:rsidRDefault="00A31E9F" w:rsidP="00A31E9F">
      <w:pPr>
        <w:pStyle w:val="ConsPlusNormal"/>
        <w:numPr>
          <w:ilvl w:val="0"/>
          <w:numId w:val="33"/>
        </w:numPr>
        <w:jc w:val="both"/>
        <w:rPr>
          <w:rFonts w:ascii="Times New Roman" w:hAnsi="Times New Roman" w:cs="Times New Roman"/>
          <w:sz w:val="28"/>
          <w:szCs w:val="28"/>
        </w:rPr>
      </w:pPr>
      <w:r w:rsidRPr="009230C7">
        <w:rPr>
          <w:rFonts w:ascii="Times New Roman" w:hAnsi="Times New Roman" w:cs="Times New Roman"/>
          <w:sz w:val="28"/>
          <w:szCs w:val="28"/>
        </w:rPr>
        <w:t>Зал лечебной физкультуры для групповых занятий;</w:t>
      </w:r>
    </w:p>
    <w:p w14:paraId="4BFDFE87" w14:textId="77777777" w:rsidR="00A31E9F" w:rsidRPr="009230C7" w:rsidRDefault="00A31E9F" w:rsidP="00A31E9F">
      <w:pPr>
        <w:pStyle w:val="ConsPlusNormal"/>
        <w:numPr>
          <w:ilvl w:val="0"/>
          <w:numId w:val="33"/>
        </w:numPr>
        <w:jc w:val="both"/>
        <w:rPr>
          <w:rFonts w:ascii="Times New Roman" w:hAnsi="Times New Roman" w:cs="Times New Roman"/>
          <w:sz w:val="28"/>
          <w:szCs w:val="28"/>
        </w:rPr>
      </w:pPr>
      <w:r w:rsidRPr="009230C7">
        <w:rPr>
          <w:rFonts w:ascii="Times New Roman" w:hAnsi="Times New Roman" w:cs="Times New Roman"/>
          <w:sz w:val="28"/>
          <w:szCs w:val="28"/>
        </w:rPr>
        <w:t>Зал лечебной физкультуры для индивидуальных занятий;</w:t>
      </w:r>
    </w:p>
    <w:p w14:paraId="6A1A5F13" w14:textId="77777777" w:rsidR="00A31E9F" w:rsidRPr="009230C7" w:rsidRDefault="00A31E9F" w:rsidP="00A31E9F">
      <w:pPr>
        <w:pStyle w:val="ConsPlusNormal"/>
        <w:numPr>
          <w:ilvl w:val="0"/>
          <w:numId w:val="33"/>
        </w:numPr>
        <w:jc w:val="both"/>
        <w:rPr>
          <w:rFonts w:ascii="Times New Roman" w:hAnsi="Times New Roman" w:cs="Times New Roman"/>
          <w:sz w:val="28"/>
          <w:szCs w:val="28"/>
        </w:rPr>
      </w:pPr>
      <w:r w:rsidRPr="009230C7">
        <w:rPr>
          <w:rFonts w:ascii="Times New Roman" w:hAnsi="Times New Roman" w:cs="Times New Roman"/>
          <w:sz w:val="28"/>
          <w:szCs w:val="28"/>
        </w:rPr>
        <w:t>Тренажерный зал;</w:t>
      </w:r>
    </w:p>
    <w:p w14:paraId="10BE5A89" w14:textId="77777777" w:rsidR="00A31E9F" w:rsidRPr="009230C7" w:rsidRDefault="00A31E9F" w:rsidP="00A31E9F">
      <w:pPr>
        <w:pStyle w:val="ConsPlusNormal"/>
        <w:numPr>
          <w:ilvl w:val="0"/>
          <w:numId w:val="33"/>
        </w:numPr>
        <w:jc w:val="both"/>
        <w:rPr>
          <w:rFonts w:ascii="Times New Roman" w:hAnsi="Times New Roman" w:cs="Times New Roman"/>
          <w:sz w:val="28"/>
          <w:szCs w:val="28"/>
        </w:rPr>
      </w:pPr>
      <w:r w:rsidRPr="009230C7">
        <w:rPr>
          <w:rFonts w:ascii="Times New Roman" w:hAnsi="Times New Roman" w:cs="Times New Roman"/>
          <w:sz w:val="28"/>
          <w:szCs w:val="28"/>
        </w:rPr>
        <w:t>Кабинет массажа на 4 кушетки;</w:t>
      </w:r>
    </w:p>
    <w:p w14:paraId="71A3EC32" w14:textId="77777777" w:rsidR="00A31E9F" w:rsidRPr="009230C7" w:rsidRDefault="00A31E9F" w:rsidP="00A31E9F">
      <w:pPr>
        <w:pStyle w:val="ConsPlusNormal"/>
        <w:numPr>
          <w:ilvl w:val="0"/>
          <w:numId w:val="33"/>
        </w:numPr>
        <w:jc w:val="both"/>
        <w:rPr>
          <w:rFonts w:ascii="Times New Roman" w:hAnsi="Times New Roman" w:cs="Times New Roman"/>
          <w:sz w:val="28"/>
          <w:szCs w:val="28"/>
        </w:rPr>
      </w:pPr>
      <w:r w:rsidRPr="009230C7">
        <w:rPr>
          <w:rFonts w:ascii="Times New Roman" w:hAnsi="Times New Roman" w:cs="Times New Roman"/>
          <w:sz w:val="28"/>
          <w:szCs w:val="28"/>
        </w:rPr>
        <w:t>Кабинет артерапии;</w:t>
      </w:r>
    </w:p>
    <w:p w14:paraId="38A91D5F" w14:textId="77777777" w:rsidR="00A31E9F" w:rsidRPr="009230C7" w:rsidRDefault="00A31E9F" w:rsidP="00A31E9F">
      <w:pPr>
        <w:pStyle w:val="ConsPlusNormal"/>
        <w:numPr>
          <w:ilvl w:val="0"/>
          <w:numId w:val="33"/>
        </w:numPr>
        <w:jc w:val="both"/>
        <w:rPr>
          <w:rFonts w:ascii="Times New Roman" w:hAnsi="Times New Roman" w:cs="Times New Roman"/>
          <w:sz w:val="28"/>
          <w:szCs w:val="28"/>
        </w:rPr>
      </w:pPr>
      <w:r w:rsidRPr="009230C7">
        <w:rPr>
          <w:rFonts w:ascii="Times New Roman" w:hAnsi="Times New Roman" w:cs="Times New Roman"/>
          <w:sz w:val="28"/>
          <w:szCs w:val="28"/>
        </w:rPr>
        <w:t>Кабинет психологической коррекции;</w:t>
      </w:r>
    </w:p>
    <w:p w14:paraId="4AD88BDE" w14:textId="77777777" w:rsidR="00A31E9F" w:rsidRPr="009230C7" w:rsidRDefault="00A31E9F" w:rsidP="00A31E9F">
      <w:pPr>
        <w:pStyle w:val="ConsPlusNormal"/>
        <w:numPr>
          <w:ilvl w:val="0"/>
          <w:numId w:val="33"/>
        </w:numPr>
        <w:jc w:val="both"/>
        <w:rPr>
          <w:rFonts w:ascii="Times New Roman" w:hAnsi="Times New Roman" w:cs="Times New Roman"/>
          <w:sz w:val="28"/>
          <w:szCs w:val="28"/>
        </w:rPr>
      </w:pPr>
      <w:r w:rsidRPr="009230C7">
        <w:rPr>
          <w:rFonts w:ascii="Times New Roman" w:hAnsi="Times New Roman" w:cs="Times New Roman"/>
          <w:sz w:val="28"/>
          <w:szCs w:val="28"/>
        </w:rPr>
        <w:t>Зал галотерапии;</w:t>
      </w:r>
    </w:p>
    <w:p w14:paraId="707AB2FD" w14:textId="77777777" w:rsidR="00A31E9F" w:rsidRPr="009230C7" w:rsidRDefault="00A31E9F" w:rsidP="00A31E9F">
      <w:pPr>
        <w:pStyle w:val="ConsPlusNormal"/>
        <w:numPr>
          <w:ilvl w:val="0"/>
          <w:numId w:val="33"/>
        </w:numPr>
        <w:jc w:val="both"/>
        <w:rPr>
          <w:rFonts w:ascii="Times New Roman" w:hAnsi="Times New Roman" w:cs="Times New Roman"/>
          <w:sz w:val="28"/>
          <w:szCs w:val="28"/>
        </w:rPr>
      </w:pPr>
      <w:r w:rsidRPr="009230C7">
        <w:rPr>
          <w:rFonts w:ascii="Times New Roman" w:hAnsi="Times New Roman" w:cs="Times New Roman"/>
          <w:sz w:val="28"/>
          <w:szCs w:val="28"/>
        </w:rPr>
        <w:t>Зал  эрготерапии и бытовой адаптации;</w:t>
      </w:r>
    </w:p>
    <w:p w14:paraId="2E3190F8" w14:textId="77777777" w:rsidR="00A31E9F" w:rsidRPr="009230C7" w:rsidRDefault="00A31E9F" w:rsidP="00A31E9F">
      <w:pPr>
        <w:pStyle w:val="ConsPlusNormal"/>
        <w:numPr>
          <w:ilvl w:val="0"/>
          <w:numId w:val="33"/>
        </w:numPr>
        <w:jc w:val="both"/>
        <w:rPr>
          <w:rFonts w:ascii="Times New Roman" w:hAnsi="Times New Roman" w:cs="Times New Roman"/>
          <w:sz w:val="28"/>
          <w:szCs w:val="28"/>
        </w:rPr>
      </w:pPr>
      <w:r w:rsidRPr="009230C7">
        <w:rPr>
          <w:rFonts w:ascii="Times New Roman" w:hAnsi="Times New Roman" w:cs="Times New Roman"/>
          <w:sz w:val="28"/>
          <w:szCs w:val="28"/>
        </w:rPr>
        <w:t xml:space="preserve">Кабинет физиотерапии на 10 кушеток (электросветолечения, теплолечения, лазерной терапии, магнитотерапии, кислородной терапии, иглорефлексотерапии, лечения электросном); </w:t>
      </w:r>
    </w:p>
    <w:p w14:paraId="3E9333B7" w14:textId="77777777" w:rsidR="00A31E9F" w:rsidRPr="009230C7" w:rsidRDefault="00A31E9F" w:rsidP="00A31E9F">
      <w:pPr>
        <w:pStyle w:val="a3"/>
        <w:numPr>
          <w:ilvl w:val="0"/>
          <w:numId w:val="33"/>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Телемедицинский центр</w:t>
      </w:r>
    </w:p>
    <w:p w14:paraId="3033C11C" w14:textId="77777777" w:rsidR="00A31E9F" w:rsidRPr="009230C7" w:rsidRDefault="00A31E9F" w:rsidP="00A31E9F">
      <w:pPr>
        <w:pStyle w:val="a3"/>
        <w:numPr>
          <w:ilvl w:val="0"/>
          <w:numId w:val="33"/>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Организационно-методический отдел</w:t>
      </w:r>
    </w:p>
    <w:p w14:paraId="4C84098A" w14:textId="77777777" w:rsidR="00A31E9F" w:rsidRPr="009230C7" w:rsidRDefault="00A31E9F" w:rsidP="00A31E9F">
      <w:pPr>
        <w:pStyle w:val="a3"/>
        <w:numPr>
          <w:ilvl w:val="0"/>
          <w:numId w:val="33"/>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Аптека</w:t>
      </w:r>
    </w:p>
    <w:p w14:paraId="006EE015" w14:textId="77777777" w:rsidR="00A31E9F" w:rsidRPr="009230C7" w:rsidRDefault="00A31E9F" w:rsidP="00A31E9F">
      <w:pPr>
        <w:pStyle w:val="a3"/>
        <w:numPr>
          <w:ilvl w:val="0"/>
          <w:numId w:val="33"/>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Архив (при административной самостоятельности Центра)</w:t>
      </w:r>
    </w:p>
    <w:p w14:paraId="38973D27" w14:textId="77777777" w:rsidR="00A31E9F" w:rsidRPr="009230C7" w:rsidRDefault="00A31E9F" w:rsidP="00A31E9F">
      <w:pPr>
        <w:pStyle w:val="a3"/>
        <w:numPr>
          <w:ilvl w:val="0"/>
          <w:numId w:val="33"/>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Административно-хозяйственная часть (при административной самостоятельности Центра)</w:t>
      </w:r>
    </w:p>
    <w:p w14:paraId="1D11CB80" w14:textId="77777777" w:rsidR="00A31E9F" w:rsidRPr="009230C7" w:rsidRDefault="00A31E9F" w:rsidP="00A31E9F">
      <w:pPr>
        <w:pStyle w:val="a3"/>
        <w:numPr>
          <w:ilvl w:val="0"/>
          <w:numId w:val="33"/>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Инженерно-информационная служба Центра</w:t>
      </w:r>
    </w:p>
    <w:p w14:paraId="4EB8B3A2" w14:textId="77777777" w:rsidR="00A31E9F" w:rsidRPr="009230C7" w:rsidRDefault="00A31E9F" w:rsidP="00A31E9F">
      <w:pPr>
        <w:pStyle w:val="a3"/>
        <w:numPr>
          <w:ilvl w:val="0"/>
          <w:numId w:val="33"/>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Гараж </w:t>
      </w:r>
    </w:p>
    <w:p w14:paraId="1ED0284B" w14:textId="77777777" w:rsidR="00A31E9F" w:rsidRPr="009230C7" w:rsidRDefault="00A31E9F" w:rsidP="00A31E9F">
      <w:pPr>
        <w:autoSpaceDE w:val="0"/>
        <w:autoSpaceDN w:val="0"/>
        <w:adjustRightInd w:val="0"/>
        <w:ind w:firstLine="434"/>
        <w:jc w:val="right"/>
        <w:rPr>
          <w:rFonts w:ascii="Times New Roman" w:hAnsi="Times New Roman" w:cs="Times New Roman"/>
          <w:sz w:val="28"/>
          <w:szCs w:val="28"/>
        </w:rPr>
      </w:pPr>
    </w:p>
    <w:p w14:paraId="32A681F0" w14:textId="77777777" w:rsidR="00A31E9F" w:rsidRPr="009230C7" w:rsidRDefault="00A31E9F" w:rsidP="00A31E9F">
      <w:pPr>
        <w:autoSpaceDE w:val="0"/>
        <w:autoSpaceDN w:val="0"/>
        <w:adjustRightInd w:val="0"/>
        <w:jc w:val="both"/>
        <w:rPr>
          <w:rFonts w:ascii="Times New Roman" w:eastAsiaTheme="minorEastAsia" w:hAnsi="Times New Roman" w:cs="Times New Roman"/>
          <w:b/>
          <w:bCs/>
          <w:sz w:val="28"/>
          <w:szCs w:val="28"/>
        </w:rPr>
      </w:pPr>
      <w:r w:rsidRPr="009230C7">
        <w:rPr>
          <w:rFonts w:ascii="Times New Roman" w:hAnsi="Times New Roman" w:cs="Times New Roman"/>
          <w:sz w:val="28"/>
          <w:szCs w:val="28"/>
        </w:rPr>
        <w:t xml:space="preserve">7. Штатное расписание и оснащение Федерального центра осуществляется  в соответствии с настоящим порядком (Приложение 5.10.1 и 5.10.2), в том числе, в соответствии со стандартами оснащения, предусмотренными порядками и приказами оказания медицинской помощи по соответствующим профилям и видам оказания медицинской помощи в соответствии с действующим законодательством </w:t>
      </w:r>
    </w:p>
    <w:p w14:paraId="38D3B2F9"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8. Федеральный ц</w:t>
      </w:r>
      <w:r w:rsidRPr="009230C7">
        <w:rPr>
          <w:rFonts w:ascii="Times New Roman" w:hAnsi="Times New Roman" w:cs="Times New Roman"/>
          <w:bCs/>
          <w:sz w:val="28"/>
          <w:szCs w:val="28"/>
        </w:rPr>
        <w:t>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14:paraId="2C85CBAE" w14:textId="77777777" w:rsidR="00A31E9F" w:rsidRPr="009230C7" w:rsidRDefault="00A31E9F" w:rsidP="00A31E9F">
      <w:p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sz w:val="28"/>
          <w:szCs w:val="28"/>
        </w:rPr>
        <w:t>9. Федеральный ц</w:t>
      </w:r>
      <w:r w:rsidRPr="009230C7">
        <w:rPr>
          <w:rFonts w:ascii="Times New Roman" w:hAnsi="Times New Roman" w:cs="Times New Roman"/>
          <w:bCs/>
          <w:sz w:val="28"/>
          <w:szCs w:val="28"/>
        </w:rPr>
        <w:t>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14:paraId="23E3A828" w14:textId="77777777" w:rsidR="00A31E9F" w:rsidRPr="009230C7" w:rsidRDefault="00A31E9F" w:rsidP="00A31E9F">
      <w:pPr>
        <w:autoSpaceDE w:val="0"/>
        <w:autoSpaceDN w:val="0"/>
        <w:adjustRightInd w:val="0"/>
        <w:jc w:val="right"/>
        <w:outlineLvl w:val="1"/>
        <w:rPr>
          <w:rFonts w:ascii="Times New Roman" w:hAnsi="Times New Roman" w:cs="Times New Roman"/>
          <w:sz w:val="28"/>
          <w:szCs w:val="28"/>
          <w:highlight w:val="yellow"/>
        </w:rPr>
      </w:pPr>
    </w:p>
    <w:p w14:paraId="6FB6C71E" w14:textId="74F1D8B6" w:rsidR="00A31E9F" w:rsidRPr="009230C7" w:rsidRDefault="00A31E9F" w:rsidP="00A31E9F">
      <w:pPr>
        <w:autoSpaceDE w:val="0"/>
        <w:autoSpaceDN w:val="0"/>
        <w:adjustRightInd w:val="0"/>
        <w:jc w:val="right"/>
        <w:outlineLvl w:val="1"/>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C420CF" w:rsidRPr="009230C7">
        <w:rPr>
          <w:rFonts w:ascii="Times New Roman" w:hAnsi="Times New Roman" w:cs="Times New Roman"/>
          <w:sz w:val="28"/>
          <w:szCs w:val="28"/>
        </w:rPr>
        <w:t>4</w:t>
      </w:r>
      <w:r w:rsidRPr="009230C7">
        <w:rPr>
          <w:rFonts w:ascii="Times New Roman" w:hAnsi="Times New Roman" w:cs="Times New Roman"/>
          <w:sz w:val="28"/>
          <w:szCs w:val="28"/>
        </w:rPr>
        <w:t>.10.1</w:t>
      </w:r>
    </w:p>
    <w:p w14:paraId="5201B9C4" w14:textId="77777777" w:rsidR="00A31E9F" w:rsidRPr="009230C7" w:rsidRDefault="00A31E9F" w:rsidP="00A31E9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к Порядку организации </w:t>
      </w:r>
    </w:p>
    <w:p w14:paraId="27407563" w14:textId="77777777" w:rsidR="00A31E9F" w:rsidRPr="009230C7" w:rsidRDefault="00A31E9F" w:rsidP="00A31E9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медицинской реабилитации, </w:t>
      </w:r>
    </w:p>
    <w:p w14:paraId="6EE420FE" w14:textId="77777777" w:rsidR="00A31E9F" w:rsidRPr="009230C7" w:rsidRDefault="00A31E9F" w:rsidP="00A31E9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утвержденному приказом </w:t>
      </w:r>
    </w:p>
    <w:p w14:paraId="40D29BCC" w14:textId="77777777" w:rsidR="00A31E9F" w:rsidRPr="009230C7" w:rsidRDefault="00A31E9F" w:rsidP="00A31E9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Министерства здравоохранения </w:t>
      </w:r>
    </w:p>
    <w:p w14:paraId="6AAFADC2" w14:textId="77777777" w:rsidR="00A31E9F" w:rsidRPr="009230C7" w:rsidRDefault="00A31E9F" w:rsidP="00A31E9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Российской Федерации</w:t>
      </w:r>
    </w:p>
    <w:p w14:paraId="70A9E4B5" w14:textId="77777777" w:rsidR="00A31E9F" w:rsidRPr="009230C7" w:rsidRDefault="00A31E9F" w:rsidP="00A31E9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от ______________ 20__ г. № ______</w:t>
      </w:r>
    </w:p>
    <w:p w14:paraId="40B7EFE9"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p>
    <w:p w14:paraId="6B7B96BB" w14:textId="77777777" w:rsidR="00A31E9F" w:rsidRPr="009230C7" w:rsidRDefault="00A31E9F" w:rsidP="00A31E9F">
      <w:pPr>
        <w:autoSpaceDE w:val="0"/>
        <w:autoSpaceDN w:val="0"/>
        <w:adjustRightInd w:val="0"/>
        <w:jc w:val="center"/>
        <w:rPr>
          <w:rFonts w:ascii="Times New Roman" w:hAnsi="Times New Roman" w:cs="Times New Roman"/>
          <w:b/>
          <w:bCs/>
          <w:sz w:val="28"/>
          <w:szCs w:val="28"/>
        </w:rPr>
      </w:pPr>
      <w:r w:rsidRPr="009230C7">
        <w:rPr>
          <w:rFonts w:ascii="Times New Roman" w:hAnsi="Times New Roman" w:cs="Times New Roman"/>
          <w:b/>
          <w:bCs/>
          <w:sz w:val="28"/>
          <w:szCs w:val="28"/>
        </w:rPr>
        <w:t>Штатные нормативы</w:t>
      </w:r>
    </w:p>
    <w:p w14:paraId="7F528302" w14:textId="77777777" w:rsidR="00A31E9F" w:rsidRPr="009230C7" w:rsidRDefault="00A31E9F" w:rsidP="00A31E9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b/>
          <w:bCs/>
          <w:sz w:val="28"/>
          <w:szCs w:val="28"/>
        </w:rPr>
        <w:t xml:space="preserve">федерального центра медицинской реабилитации  для пациентов с нарушением </w:t>
      </w:r>
      <w:r w:rsidRPr="009230C7">
        <w:rPr>
          <w:rFonts w:ascii="Times New Roman" w:hAnsi="Times New Roman" w:cs="Times New Roman"/>
          <w:b/>
          <w:sz w:val="28"/>
          <w:szCs w:val="28"/>
        </w:rPr>
        <w:t xml:space="preserve">функции, структуры, активности и участия </w:t>
      </w:r>
      <w:r w:rsidRPr="009230C7">
        <w:rPr>
          <w:rFonts w:ascii="Times New Roman" w:eastAsia="Yu Gothic Light" w:hAnsi="Times New Roman" w:cs="Times New Roman"/>
          <w:b/>
          <w:sz w:val="28"/>
          <w:szCs w:val="28"/>
          <w:lang w:eastAsia="en-US"/>
        </w:rPr>
        <w:t xml:space="preserve">при заболеваниях и состояниях </w:t>
      </w:r>
      <w:r w:rsidRPr="009230C7">
        <w:rPr>
          <w:rFonts w:ascii="Times New Roman" w:hAnsi="Times New Roman" w:cs="Times New Roman"/>
          <w:b/>
          <w:sz w:val="28"/>
          <w:szCs w:val="28"/>
        </w:rPr>
        <w:t>центральной нервной системы</w:t>
      </w:r>
    </w:p>
    <w:p w14:paraId="1B78E654" w14:textId="77777777" w:rsidR="00A31E9F" w:rsidRPr="009230C7" w:rsidRDefault="00A31E9F" w:rsidP="00A31E9F">
      <w:pPr>
        <w:autoSpaceDE w:val="0"/>
        <w:autoSpaceDN w:val="0"/>
        <w:adjustRightInd w:val="0"/>
        <w:rPr>
          <w:rFonts w:ascii="Times New Roman" w:hAnsi="Times New Roman" w:cs="Times New Roman"/>
          <w:bCs/>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46"/>
        <w:gridCol w:w="3120"/>
        <w:gridCol w:w="2531"/>
        <w:gridCol w:w="165"/>
        <w:gridCol w:w="2552"/>
      </w:tblGrid>
      <w:tr w:rsidR="0092029D" w:rsidRPr="009230C7" w14:paraId="00D6F4B8" w14:textId="77777777" w:rsidTr="00A31E9F">
        <w:tc>
          <w:tcPr>
            <w:tcW w:w="846" w:type="dxa"/>
            <w:tcBorders>
              <w:top w:val="single" w:sz="8" w:space="0" w:color="000000"/>
              <w:left w:val="single" w:sz="8" w:space="0" w:color="000000"/>
              <w:bottom w:val="single" w:sz="8" w:space="0" w:color="000000"/>
              <w:right w:val="single" w:sz="8" w:space="0" w:color="000000"/>
            </w:tcBorders>
          </w:tcPr>
          <w:p w14:paraId="0828EF13"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п</w:t>
            </w:r>
            <w:r w:rsidRPr="009230C7">
              <w:rPr>
                <w:rFonts w:ascii="Times New Roman" w:hAnsi="Times New Roman" w:cs="Times New Roman"/>
                <w:bCs/>
                <w:sz w:val="28"/>
                <w:szCs w:val="28"/>
                <w:lang w:val="en-US"/>
              </w:rPr>
              <w:t>/</w:t>
            </w:r>
            <w:r w:rsidRPr="009230C7">
              <w:rPr>
                <w:rFonts w:ascii="Times New Roman" w:hAnsi="Times New Roman" w:cs="Times New Roman"/>
                <w:bCs/>
                <w:sz w:val="28"/>
                <w:szCs w:val="28"/>
              </w:rPr>
              <w:t>п</w:t>
            </w:r>
          </w:p>
        </w:tc>
        <w:tc>
          <w:tcPr>
            <w:tcW w:w="3120" w:type="dxa"/>
            <w:tcBorders>
              <w:top w:val="single" w:sz="8" w:space="0" w:color="000000"/>
              <w:bottom w:val="single" w:sz="8" w:space="0" w:color="000000"/>
              <w:right w:val="single" w:sz="8" w:space="0" w:color="000000"/>
            </w:tcBorders>
          </w:tcPr>
          <w:p w14:paraId="2568551D"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Наименование подразделения</w:t>
            </w:r>
          </w:p>
        </w:tc>
        <w:tc>
          <w:tcPr>
            <w:tcW w:w="2696" w:type="dxa"/>
            <w:gridSpan w:val="2"/>
            <w:tcBorders>
              <w:top w:val="single" w:sz="8" w:space="0" w:color="000000"/>
              <w:bottom w:val="single" w:sz="8" w:space="0" w:color="000000"/>
              <w:right w:val="single" w:sz="8" w:space="0" w:color="000000"/>
            </w:tcBorders>
          </w:tcPr>
          <w:p w14:paraId="2E960FA1" w14:textId="77777777" w:rsidR="00A31E9F" w:rsidRPr="009230C7" w:rsidRDefault="00A31E9F" w:rsidP="00A31E9F">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Наименование должностей</w:t>
            </w:r>
          </w:p>
        </w:tc>
        <w:tc>
          <w:tcPr>
            <w:tcW w:w="2552" w:type="dxa"/>
            <w:tcBorders>
              <w:top w:val="single" w:sz="8" w:space="0" w:color="000000"/>
              <w:bottom w:val="single" w:sz="8" w:space="0" w:color="000000"/>
              <w:right w:val="single" w:sz="8" w:space="0" w:color="000000"/>
            </w:tcBorders>
          </w:tcPr>
          <w:p w14:paraId="4DE26203" w14:textId="77777777" w:rsidR="00A31E9F" w:rsidRPr="009230C7" w:rsidRDefault="00A31E9F" w:rsidP="00A31E9F">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Количество должностей</w:t>
            </w:r>
          </w:p>
        </w:tc>
      </w:tr>
      <w:tr w:rsidR="0092029D" w:rsidRPr="009230C7" w14:paraId="30C3311D" w14:textId="77777777" w:rsidTr="00A31E9F">
        <w:tc>
          <w:tcPr>
            <w:tcW w:w="846" w:type="dxa"/>
            <w:tcBorders>
              <w:top w:val="single" w:sz="8" w:space="0" w:color="000000"/>
              <w:left w:val="single" w:sz="8" w:space="0" w:color="000000"/>
              <w:bottom w:val="single" w:sz="8" w:space="0" w:color="000000"/>
              <w:right w:val="single" w:sz="8" w:space="0" w:color="000000"/>
            </w:tcBorders>
          </w:tcPr>
          <w:p w14:paraId="5176F256"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c>
          <w:tcPr>
            <w:tcW w:w="3120" w:type="dxa"/>
            <w:tcBorders>
              <w:top w:val="single" w:sz="8" w:space="0" w:color="000000"/>
              <w:bottom w:val="single" w:sz="8" w:space="0" w:color="000000"/>
              <w:right w:val="single" w:sz="8" w:space="0" w:color="000000"/>
            </w:tcBorders>
          </w:tcPr>
          <w:p w14:paraId="5B3BAF9F"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Администрация </w:t>
            </w:r>
          </w:p>
        </w:tc>
        <w:tc>
          <w:tcPr>
            <w:tcW w:w="5248" w:type="dxa"/>
            <w:gridSpan w:val="3"/>
            <w:tcBorders>
              <w:top w:val="single" w:sz="8" w:space="0" w:color="000000"/>
              <w:bottom w:val="single" w:sz="8" w:space="0" w:color="000000"/>
              <w:right w:val="single" w:sz="8" w:space="0" w:color="000000"/>
            </w:tcBorders>
          </w:tcPr>
          <w:p w14:paraId="1BCD5F06" w14:textId="77777777" w:rsidR="00A31E9F" w:rsidRPr="009230C7" w:rsidRDefault="00A31E9F" w:rsidP="00A31E9F">
            <w:pPr>
              <w:autoSpaceDE w:val="0"/>
              <w:autoSpaceDN w:val="0"/>
              <w:adjustRightInd w:val="0"/>
              <w:ind w:hanging="66"/>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AABF7AB" w14:textId="77777777" w:rsidTr="00A31E9F">
        <w:tc>
          <w:tcPr>
            <w:tcW w:w="846" w:type="dxa"/>
            <w:tcBorders>
              <w:top w:val="single" w:sz="8" w:space="0" w:color="000000"/>
              <w:left w:val="single" w:sz="8" w:space="0" w:color="000000"/>
              <w:bottom w:val="single" w:sz="8" w:space="0" w:color="000000"/>
              <w:right w:val="single" w:sz="8" w:space="0" w:color="000000"/>
            </w:tcBorders>
          </w:tcPr>
          <w:p w14:paraId="4B3FE766"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w:t>
            </w:r>
          </w:p>
        </w:tc>
        <w:tc>
          <w:tcPr>
            <w:tcW w:w="3120" w:type="dxa"/>
            <w:tcBorders>
              <w:top w:val="single" w:sz="8" w:space="0" w:color="000000"/>
              <w:bottom w:val="single" w:sz="8" w:space="0" w:color="000000"/>
              <w:right w:val="single" w:sz="8" w:space="0" w:color="000000"/>
            </w:tcBorders>
          </w:tcPr>
          <w:p w14:paraId="6D9D00EE"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Научно-исследовательский отдел</w:t>
            </w:r>
          </w:p>
        </w:tc>
        <w:tc>
          <w:tcPr>
            <w:tcW w:w="5248" w:type="dxa"/>
            <w:gridSpan w:val="3"/>
            <w:tcBorders>
              <w:top w:val="single" w:sz="8" w:space="0" w:color="000000"/>
              <w:bottom w:val="single" w:sz="8" w:space="0" w:color="000000"/>
              <w:right w:val="single" w:sz="8" w:space="0" w:color="000000"/>
            </w:tcBorders>
          </w:tcPr>
          <w:p w14:paraId="3B39923D" w14:textId="77777777" w:rsidR="00A31E9F" w:rsidRPr="009230C7" w:rsidRDefault="00A31E9F" w:rsidP="00A31E9F">
            <w:pPr>
              <w:autoSpaceDE w:val="0"/>
              <w:autoSpaceDN w:val="0"/>
              <w:adjustRightInd w:val="0"/>
              <w:ind w:hanging="66"/>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9077043"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224915DE"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w:t>
            </w:r>
          </w:p>
        </w:tc>
        <w:tc>
          <w:tcPr>
            <w:tcW w:w="3120" w:type="dxa"/>
            <w:tcBorders>
              <w:bottom w:val="single" w:sz="8" w:space="0" w:color="000000"/>
              <w:right w:val="single" w:sz="8" w:space="0" w:color="000000"/>
            </w:tcBorders>
          </w:tcPr>
          <w:p w14:paraId="68D8A8B5"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Поликлиника</w:t>
            </w:r>
          </w:p>
        </w:tc>
        <w:tc>
          <w:tcPr>
            <w:tcW w:w="5248" w:type="dxa"/>
            <w:gridSpan w:val="3"/>
            <w:tcBorders>
              <w:bottom w:val="single" w:sz="8" w:space="0" w:color="000000"/>
              <w:right w:val="single" w:sz="8" w:space="0" w:color="000000"/>
            </w:tcBorders>
          </w:tcPr>
          <w:p w14:paraId="5ACD176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052B9440"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7D6A6366"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3.1</w:t>
            </w:r>
          </w:p>
        </w:tc>
        <w:tc>
          <w:tcPr>
            <w:tcW w:w="8368" w:type="dxa"/>
            <w:gridSpan w:val="4"/>
            <w:tcBorders>
              <w:bottom w:val="single" w:sz="8" w:space="0" w:color="000000"/>
              <w:right w:val="single" w:sz="8" w:space="0" w:color="000000"/>
            </w:tcBorders>
          </w:tcPr>
          <w:p w14:paraId="75742E92"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Дополнительно следует предусмотреть:</w:t>
            </w:r>
          </w:p>
        </w:tc>
      </w:tr>
      <w:tr w:rsidR="0092029D" w:rsidRPr="009230C7" w14:paraId="471FB872"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73E2FC7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3.1.1</w:t>
            </w:r>
          </w:p>
        </w:tc>
        <w:tc>
          <w:tcPr>
            <w:tcW w:w="3120" w:type="dxa"/>
            <w:tcBorders>
              <w:bottom w:val="single" w:sz="8" w:space="0" w:color="000000"/>
              <w:right w:val="single" w:sz="8" w:space="0" w:color="000000"/>
            </w:tcBorders>
          </w:tcPr>
          <w:p w14:paraId="65FB66C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Кабинет</w:t>
            </w:r>
          </w:p>
        </w:tc>
        <w:tc>
          <w:tcPr>
            <w:tcW w:w="2696" w:type="dxa"/>
            <w:gridSpan w:val="2"/>
            <w:tcBorders>
              <w:bottom w:val="single" w:sz="8" w:space="0" w:color="000000"/>
              <w:right w:val="single" w:sz="8" w:space="0" w:color="000000"/>
            </w:tcBorders>
          </w:tcPr>
          <w:p w14:paraId="78A381B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Врач физической и реабилитационной медицины</w:t>
            </w:r>
          </w:p>
        </w:tc>
        <w:tc>
          <w:tcPr>
            <w:tcW w:w="2552" w:type="dxa"/>
            <w:tcBorders>
              <w:bottom w:val="single" w:sz="8" w:space="0" w:color="000000"/>
              <w:right w:val="single" w:sz="8" w:space="0" w:color="000000"/>
            </w:tcBorders>
          </w:tcPr>
          <w:p w14:paraId="33B52380"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25A5F128"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26F3CA2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3.1.2</w:t>
            </w:r>
          </w:p>
        </w:tc>
        <w:tc>
          <w:tcPr>
            <w:tcW w:w="3120" w:type="dxa"/>
            <w:tcBorders>
              <w:bottom w:val="single" w:sz="8" w:space="0" w:color="000000"/>
              <w:right w:val="single" w:sz="8" w:space="0" w:color="000000"/>
            </w:tcBorders>
          </w:tcPr>
          <w:p w14:paraId="719FF53D" w14:textId="77777777" w:rsidR="00A31E9F" w:rsidRPr="009230C7" w:rsidRDefault="00A31E9F" w:rsidP="00A31E9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Cs/>
                <w:sz w:val="28"/>
                <w:szCs w:val="28"/>
              </w:rPr>
              <w:t>Кабинет</w:t>
            </w:r>
          </w:p>
        </w:tc>
        <w:tc>
          <w:tcPr>
            <w:tcW w:w="2696" w:type="dxa"/>
            <w:gridSpan w:val="2"/>
            <w:tcBorders>
              <w:bottom w:val="single" w:sz="8" w:space="0" w:color="000000"/>
              <w:right w:val="single" w:sz="8" w:space="0" w:color="000000"/>
            </w:tcBorders>
          </w:tcPr>
          <w:p w14:paraId="20901DA6" w14:textId="2580024D" w:rsidR="00A31E9F" w:rsidRPr="009230C7" w:rsidRDefault="00A50862"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 </w:t>
            </w:r>
            <w:r w:rsidR="00040308" w:rsidRPr="009230C7">
              <w:rPr>
                <w:rFonts w:ascii="Times New Roman" w:hAnsi="Times New Roman" w:cs="Times New Roman"/>
                <w:bCs/>
                <w:sz w:val="28"/>
                <w:szCs w:val="28"/>
              </w:rPr>
              <w:t>Специалист по физической реабилитации</w:t>
            </w:r>
            <w:r w:rsidR="00A31E9F" w:rsidRPr="009230C7">
              <w:rPr>
                <w:rFonts w:ascii="Times New Roman" w:hAnsi="Times New Roman" w:cs="Times New Roman"/>
                <w:bCs/>
                <w:sz w:val="28"/>
                <w:szCs w:val="28"/>
              </w:rPr>
              <w:t xml:space="preserve"> </w:t>
            </w:r>
          </w:p>
        </w:tc>
        <w:tc>
          <w:tcPr>
            <w:tcW w:w="2552" w:type="dxa"/>
            <w:tcBorders>
              <w:bottom w:val="single" w:sz="8" w:space="0" w:color="000000"/>
              <w:right w:val="single" w:sz="8" w:space="0" w:color="000000"/>
            </w:tcBorders>
          </w:tcPr>
          <w:p w14:paraId="53CE1FC7"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617C5DF4"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6A215988"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3.1.3</w:t>
            </w:r>
          </w:p>
        </w:tc>
        <w:tc>
          <w:tcPr>
            <w:tcW w:w="3120" w:type="dxa"/>
            <w:tcBorders>
              <w:bottom w:val="single" w:sz="8" w:space="0" w:color="000000"/>
              <w:right w:val="single" w:sz="8" w:space="0" w:color="000000"/>
            </w:tcBorders>
          </w:tcPr>
          <w:p w14:paraId="1C74939F" w14:textId="77777777" w:rsidR="00A31E9F" w:rsidRPr="009230C7" w:rsidRDefault="00A31E9F" w:rsidP="00A31E9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Cs/>
                <w:sz w:val="28"/>
                <w:szCs w:val="28"/>
              </w:rPr>
              <w:t>Кабинет</w:t>
            </w:r>
          </w:p>
        </w:tc>
        <w:tc>
          <w:tcPr>
            <w:tcW w:w="2696" w:type="dxa"/>
            <w:gridSpan w:val="2"/>
            <w:tcBorders>
              <w:bottom w:val="single" w:sz="8" w:space="0" w:color="000000"/>
              <w:right w:val="single" w:sz="8" w:space="0" w:color="000000"/>
            </w:tcBorders>
          </w:tcPr>
          <w:p w14:paraId="3F4FECB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Медицинский психолог</w:t>
            </w:r>
          </w:p>
        </w:tc>
        <w:tc>
          <w:tcPr>
            <w:tcW w:w="2552" w:type="dxa"/>
            <w:tcBorders>
              <w:bottom w:val="single" w:sz="8" w:space="0" w:color="000000"/>
              <w:right w:val="single" w:sz="8" w:space="0" w:color="000000"/>
            </w:tcBorders>
          </w:tcPr>
          <w:p w14:paraId="7839EE6A"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0474922E"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48E42A84" w14:textId="0718B393" w:rsidR="00412B45" w:rsidRPr="009230C7" w:rsidRDefault="00412B45"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3.1.4</w:t>
            </w:r>
          </w:p>
        </w:tc>
        <w:tc>
          <w:tcPr>
            <w:tcW w:w="3120" w:type="dxa"/>
            <w:tcBorders>
              <w:bottom w:val="single" w:sz="8" w:space="0" w:color="000000"/>
              <w:right w:val="single" w:sz="8" w:space="0" w:color="000000"/>
            </w:tcBorders>
          </w:tcPr>
          <w:p w14:paraId="743FE237" w14:textId="59ADBF1B" w:rsidR="00412B45" w:rsidRPr="009230C7" w:rsidRDefault="00412B45"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Кабинет</w:t>
            </w:r>
          </w:p>
        </w:tc>
        <w:tc>
          <w:tcPr>
            <w:tcW w:w="2696" w:type="dxa"/>
            <w:gridSpan w:val="2"/>
            <w:tcBorders>
              <w:bottom w:val="single" w:sz="8" w:space="0" w:color="000000"/>
              <w:right w:val="single" w:sz="8" w:space="0" w:color="000000"/>
            </w:tcBorders>
          </w:tcPr>
          <w:p w14:paraId="51D65722" w14:textId="79894B31" w:rsidR="00412B45" w:rsidRPr="009230C7" w:rsidRDefault="00412B45"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Нейропсихолог</w:t>
            </w:r>
          </w:p>
        </w:tc>
        <w:tc>
          <w:tcPr>
            <w:tcW w:w="2552" w:type="dxa"/>
            <w:tcBorders>
              <w:bottom w:val="single" w:sz="8" w:space="0" w:color="000000"/>
              <w:right w:val="single" w:sz="8" w:space="0" w:color="000000"/>
            </w:tcBorders>
          </w:tcPr>
          <w:p w14:paraId="26D996A2" w14:textId="23169595" w:rsidR="00412B45" w:rsidRPr="009230C7" w:rsidRDefault="00412B45"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42EAE051"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7B2D46CF" w14:textId="3AE50576"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3.1.</w:t>
            </w:r>
            <w:r w:rsidR="00412B45" w:rsidRPr="009230C7">
              <w:rPr>
                <w:rFonts w:ascii="Times New Roman" w:hAnsi="Times New Roman" w:cs="Times New Roman"/>
                <w:bCs/>
                <w:sz w:val="28"/>
                <w:szCs w:val="28"/>
              </w:rPr>
              <w:t>5</w:t>
            </w:r>
          </w:p>
        </w:tc>
        <w:tc>
          <w:tcPr>
            <w:tcW w:w="3120" w:type="dxa"/>
            <w:tcBorders>
              <w:bottom w:val="single" w:sz="8" w:space="0" w:color="000000"/>
              <w:right w:val="single" w:sz="8" w:space="0" w:color="000000"/>
            </w:tcBorders>
          </w:tcPr>
          <w:p w14:paraId="130265FE"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Кабинет</w:t>
            </w:r>
          </w:p>
        </w:tc>
        <w:tc>
          <w:tcPr>
            <w:tcW w:w="2696" w:type="dxa"/>
            <w:gridSpan w:val="2"/>
            <w:tcBorders>
              <w:bottom w:val="single" w:sz="8" w:space="0" w:color="000000"/>
              <w:right w:val="single" w:sz="8" w:space="0" w:color="000000"/>
            </w:tcBorders>
          </w:tcPr>
          <w:p w14:paraId="5E0F7F3D" w14:textId="1E7F7EC4" w:rsidR="00A31E9F" w:rsidRPr="009230C7" w:rsidRDefault="00A50862" w:rsidP="00A5086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 </w:t>
            </w:r>
            <w:r w:rsidR="0028067D" w:rsidRPr="009230C7">
              <w:rPr>
                <w:rFonts w:ascii="Times New Roman" w:hAnsi="Times New Roman" w:cs="Times New Roman"/>
                <w:bCs/>
                <w:sz w:val="28"/>
                <w:szCs w:val="28"/>
              </w:rPr>
              <w:t>Специалист по эргореабилитации</w:t>
            </w:r>
          </w:p>
        </w:tc>
        <w:tc>
          <w:tcPr>
            <w:tcW w:w="2552" w:type="dxa"/>
            <w:tcBorders>
              <w:bottom w:val="single" w:sz="8" w:space="0" w:color="000000"/>
              <w:right w:val="single" w:sz="8" w:space="0" w:color="000000"/>
            </w:tcBorders>
          </w:tcPr>
          <w:p w14:paraId="13912952"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02CE9278"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47AC5FBD" w14:textId="1C2EEA9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3.1.</w:t>
            </w:r>
            <w:r w:rsidR="00412B45" w:rsidRPr="009230C7">
              <w:rPr>
                <w:rFonts w:ascii="Times New Roman" w:hAnsi="Times New Roman" w:cs="Times New Roman"/>
                <w:bCs/>
                <w:sz w:val="28"/>
                <w:szCs w:val="28"/>
              </w:rPr>
              <w:t>6</w:t>
            </w:r>
          </w:p>
        </w:tc>
        <w:tc>
          <w:tcPr>
            <w:tcW w:w="3120" w:type="dxa"/>
            <w:tcBorders>
              <w:bottom w:val="single" w:sz="8" w:space="0" w:color="000000"/>
              <w:right w:val="single" w:sz="8" w:space="0" w:color="000000"/>
            </w:tcBorders>
          </w:tcPr>
          <w:p w14:paraId="3AE1A71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Кабинет</w:t>
            </w:r>
          </w:p>
        </w:tc>
        <w:tc>
          <w:tcPr>
            <w:tcW w:w="2696" w:type="dxa"/>
            <w:gridSpan w:val="2"/>
            <w:tcBorders>
              <w:bottom w:val="single" w:sz="8" w:space="0" w:color="000000"/>
              <w:right w:val="single" w:sz="8" w:space="0" w:color="000000"/>
            </w:tcBorders>
          </w:tcPr>
          <w:p w14:paraId="7DD4A1A7"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Клинический логопед</w:t>
            </w:r>
          </w:p>
        </w:tc>
        <w:tc>
          <w:tcPr>
            <w:tcW w:w="2552" w:type="dxa"/>
            <w:tcBorders>
              <w:bottom w:val="single" w:sz="8" w:space="0" w:color="000000"/>
              <w:right w:val="single" w:sz="8" w:space="0" w:color="000000"/>
            </w:tcBorders>
          </w:tcPr>
          <w:p w14:paraId="614A849E"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43C0D9E8"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49D5BCBE" w14:textId="4EEA5DF9"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3.1.</w:t>
            </w:r>
            <w:r w:rsidR="00412B45" w:rsidRPr="009230C7">
              <w:rPr>
                <w:rFonts w:ascii="Times New Roman" w:hAnsi="Times New Roman" w:cs="Times New Roman"/>
                <w:bCs/>
                <w:sz w:val="28"/>
                <w:szCs w:val="28"/>
              </w:rPr>
              <w:t>7</w:t>
            </w:r>
          </w:p>
        </w:tc>
        <w:tc>
          <w:tcPr>
            <w:tcW w:w="3120" w:type="dxa"/>
            <w:tcBorders>
              <w:bottom w:val="single" w:sz="8" w:space="0" w:color="000000"/>
              <w:right w:val="single" w:sz="8" w:space="0" w:color="000000"/>
            </w:tcBorders>
          </w:tcPr>
          <w:p w14:paraId="27B692E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Кабинет</w:t>
            </w:r>
          </w:p>
        </w:tc>
        <w:tc>
          <w:tcPr>
            <w:tcW w:w="2696" w:type="dxa"/>
            <w:gridSpan w:val="2"/>
            <w:tcBorders>
              <w:bottom w:val="single" w:sz="8" w:space="0" w:color="000000"/>
              <w:right w:val="single" w:sz="8" w:space="0" w:color="000000"/>
            </w:tcBorders>
          </w:tcPr>
          <w:p w14:paraId="222D81A7"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Социальный работник</w:t>
            </w:r>
          </w:p>
        </w:tc>
        <w:tc>
          <w:tcPr>
            <w:tcW w:w="2552" w:type="dxa"/>
            <w:tcBorders>
              <w:bottom w:val="single" w:sz="8" w:space="0" w:color="000000"/>
              <w:right w:val="single" w:sz="8" w:space="0" w:color="000000"/>
            </w:tcBorders>
          </w:tcPr>
          <w:p w14:paraId="46D3BB2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7A87C441"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58747F5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3.2</w:t>
            </w:r>
          </w:p>
        </w:tc>
        <w:tc>
          <w:tcPr>
            <w:tcW w:w="3120" w:type="dxa"/>
            <w:tcBorders>
              <w:bottom w:val="single" w:sz="8" w:space="0" w:color="000000"/>
              <w:right w:val="single" w:sz="8" w:space="0" w:color="000000"/>
            </w:tcBorders>
          </w:tcPr>
          <w:p w14:paraId="0845C8DB"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Кабинет уродинамики</w:t>
            </w:r>
          </w:p>
        </w:tc>
        <w:tc>
          <w:tcPr>
            <w:tcW w:w="5248" w:type="dxa"/>
            <w:gridSpan w:val="3"/>
            <w:tcBorders>
              <w:bottom w:val="single" w:sz="8" w:space="0" w:color="000000"/>
              <w:right w:val="single" w:sz="8" w:space="0" w:color="000000"/>
            </w:tcBorders>
          </w:tcPr>
          <w:p w14:paraId="78373F63"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E1204A8"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4580E53A"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3.3</w:t>
            </w:r>
          </w:p>
        </w:tc>
        <w:tc>
          <w:tcPr>
            <w:tcW w:w="3120" w:type="dxa"/>
            <w:tcBorders>
              <w:bottom w:val="single" w:sz="8" w:space="0" w:color="000000"/>
              <w:right w:val="single" w:sz="8" w:space="0" w:color="000000"/>
            </w:tcBorders>
          </w:tcPr>
          <w:p w14:paraId="7CE6C66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Кабинет сурдолога</w:t>
            </w:r>
          </w:p>
        </w:tc>
        <w:tc>
          <w:tcPr>
            <w:tcW w:w="5248" w:type="dxa"/>
            <w:gridSpan w:val="3"/>
            <w:tcBorders>
              <w:bottom w:val="single" w:sz="8" w:space="0" w:color="000000"/>
              <w:right w:val="single" w:sz="8" w:space="0" w:color="000000"/>
            </w:tcBorders>
          </w:tcPr>
          <w:p w14:paraId="3C561936"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FB0765C"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24498B48"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3.4</w:t>
            </w:r>
          </w:p>
        </w:tc>
        <w:tc>
          <w:tcPr>
            <w:tcW w:w="3120" w:type="dxa"/>
            <w:tcBorders>
              <w:bottom w:val="single" w:sz="8" w:space="0" w:color="000000"/>
              <w:right w:val="single" w:sz="8" w:space="0" w:color="000000"/>
            </w:tcBorders>
          </w:tcPr>
          <w:p w14:paraId="3471125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Кабинет офтальмолога</w:t>
            </w:r>
          </w:p>
        </w:tc>
        <w:tc>
          <w:tcPr>
            <w:tcW w:w="5248" w:type="dxa"/>
            <w:gridSpan w:val="3"/>
            <w:tcBorders>
              <w:bottom w:val="single" w:sz="8" w:space="0" w:color="000000"/>
              <w:right w:val="single" w:sz="8" w:space="0" w:color="000000"/>
            </w:tcBorders>
          </w:tcPr>
          <w:p w14:paraId="70DA3F0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F5DBB1A"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2FB995A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4</w:t>
            </w:r>
          </w:p>
        </w:tc>
        <w:tc>
          <w:tcPr>
            <w:tcW w:w="3120" w:type="dxa"/>
            <w:tcBorders>
              <w:bottom w:val="single" w:sz="8" w:space="0" w:color="000000"/>
              <w:right w:val="single" w:sz="8" w:space="0" w:color="000000"/>
            </w:tcBorders>
          </w:tcPr>
          <w:p w14:paraId="7DAE95E8"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Регистратура </w:t>
            </w:r>
          </w:p>
        </w:tc>
        <w:tc>
          <w:tcPr>
            <w:tcW w:w="5248" w:type="dxa"/>
            <w:gridSpan w:val="3"/>
            <w:tcBorders>
              <w:bottom w:val="single" w:sz="8" w:space="0" w:color="000000"/>
              <w:right w:val="single" w:sz="8" w:space="0" w:color="000000"/>
            </w:tcBorders>
          </w:tcPr>
          <w:p w14:paraId="2DB9E39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8899EE1"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59DFAFB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5</w:t>
            </w:r>
          </w:p>
        </w:tc>
        <w:tc>
          <w:tcPr>
            <w:tcW w:w="3120" w:type="dxa"/>
            <w:tcBorders>
              <w:bottom w:val="single" w:sz="8" w:space="0" w:color="000000"/>
              <w:right w:val="single" w:sz="8" w:space="0" w:color="000000"/>
            </w:tcBorders>
          </w:tcPr>
          <w:p w14:paraId="756495BB" w14:textId="77777777" w:rsidR="00A31E9F" w:rsidRPr="009230C7" w:rsidRDefault="00A31E9F" w:rsidP="00A31E9F">
            <w:pPr>
              <w:autoSpaceDE w:val="0"/>
              <w:autoSpaceDN w:val="0"/>
              <w:adjustRightInd w:val="0"/>
              <w:rPr>
                <w:rFonts w:ascii="Times New Roman" w:hAnsi="Times New Roman" w:cs="Times New Roman"/>
                <w:bCs/>
                <w:sz w:val="28"/>
                <w:szCs w:val="28"/>
                <w:highlight w:val="yellow"/>
              </w:rPr>
            </w:pPr>
            <w:r w:rsidRPr="009230C7">
              <w:rPr>
                <w:rFonts w:ascii="Times New Roman" w:hAnsi="Times New Roman" w:cs="Times New Roman"/>
                <w:sz w:val="28"/>
                <w:szCs w:val="28"/>
              </w:rPr>
              <w:t xml:space="preserve">Приемное отделение </w:t>
            </w:r>
          </w:p>
        </w:tc>
        <w:tc>
          <w:tcPr>
            <w:tcW w:w="5248" w:type="dxa"/>
            <w:gridSpan w:val="3"/>
            <w:tcBorders>
              <w:bottom w:val="single" w:sz="8" w:space="0" w:color="000000"/>
              <w:right w:val="single" w:sz="8" w:space="0" w:color="000000"/>
            </w:tcBorders>
          </w:tcPr>
          <w:p w14:paraId="2ED1251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7BBD5EF"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42A0F34E"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6</w:t>
            </w:r>
          </w:p>
        </w:tc>
        <w:tc>
          <w:tcPr>
            <w:tcW w:w="3120" w:type="dxa"/>
            <w:tcBorders>
              <w:bottom w:val="single" w:sz="8" w:space="0" w:color="000000"/>
              <w:right w:val="single" w:sz="8" w:space="0" w:color="000000"/>
            </w:tcBorders>
          </w:tcPr>
          <w:p w14:paraId="33A2E1C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палата интенсивной терапии на 12 коек</w:t>
            </w:r>
          </w:p>
        </w:tc>
        <w:tc>
          <w:tcPr>
            <w:tcW w:w="5248" w:type="dxa"/>
            <w:gridSpan w:val="3"/>
            <w:tcBorders>
              <w:bottom w:val="single" w:sz="8" w:space="0" w:color="000000"/>
              <w:right w:val="single" w:sz="4" w:space="0" w:color="auto"/>
            </w:tcBorders>
          </w:tcPr>
          <w:p w14:paraId="0ABDA050"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451087E0"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6C0B067E"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7</w:t>
            </w:r>
          </w:p>
        </w:tc>
        <w:tc>
          <w:tcPr>
            <w:tcW w:w="3120" w:type="dxa"/>
            <w:tcBorders>
              <w:bottom w:val="single" w:sz="8" w:space="0" w:color="000000"/>
              <w:right w:val="single" w:sz="8" w:space="0" w:color="000000"/>
            </w:tcBorders>
          </w:tcPr>
          <w:p w14:paraId="7E04F35A"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Группа медицинской реабилитации</w:t>
            </w:r>
          </w:p>
        </w:tc>
        <w:tc>
          <w:tcPr>
            <w:tcW w:w="5248" w:type="dxa"/>
            <w:gridSpan w:val="3"/>
            <w:tcBorders>
              <w:bottom w:val="single" w:sz="8" w:space="0" w:color="000000"/>
              <w:right w:val="single" w:sz="4" w:space="0" w:color="auto"/>
            </w:tcBorders>
          </w:tcPr>
          <w:p w14:paraId="1EF8ACF9"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423F16EF"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263977CA"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8</w:t>
            </w:r>
          </w:p>
        </w:tc>
        <w:tc>
          <w:tcPr>
            <w:tcW w:w="3120" w:type="dxa"/>
            <w:tcBorders>
              <w:bottom w:val="single" w:sz="8" w:space="0" w:color="000000"/>
              <w:right w:val="single" w:sz="4" w:space="0" w:color="auto"/>
            </w:tcBorders>
          </w:tcPr>
          <w:p w14:paraId="05B54AF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Стационарное отделение медицинской реабилитации для пациентов с нарушением </w:t>
            </w:r>
            <w:r w:rsidRPr="009230C7">
              <w:rPr>
                <w:rFonts w:ascii="Times New Roman" w:hAnsi="Times New Roman" w:cs="Times New Roman"/>
                <w:sz w:val="28"/>
                <w:szCs w:val="28"/>
              </w:rPr>
              <w:t xml:space="preserve">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w:t>
            </w:r>
          </w:p>
        </w:tc>
        <w:tc>
          <w:tcPr>
            <w:tcW w:w="5248" w:type="dxa"/>
            <w:gridSpan w:val="3"/>
            <w:tcBorders>
              <w:left w:val="single" w:sz="4" w:space="0" w:color="auto"/>
              <w:bottom w:val="single" w:sz="8" w:space="0" w:color="000000"/>
              <w:right w:val="single" w:sz="4" w:space="0" w:color="auto"/>
            </w:tcBorders>
          </w:tcPr>
          <w:p w14:paraId="1708A8C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4AEB084D"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095F9D5A"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
                <w:bCs/>
                <w:sz w:val="28"/>
                <w:szCs w:val="28"/>
              </w:rPr>
              <w:t>9</w:t>
            </w:r>
          </w:p>
        </w:tc>
        <w:tc>
          <w:tcPr>
            <w:tcW w:w="3120" w:type="dxa"/>
            <w:tcBorders>
              <w:bottom w:val="single" w:sz="8" w:space="0" w:color="000000"/>
              <w:right w:val="single" w:sz="4" w:space="0" w:color="auto"/>
            </w:tcBorders>
          </w:tcPr>
          <w:p w14:paraId="342446F5" w14:textId="77777777" w:rsidR="00A31E9F" w:rsidRPr="009230C7" w:rsidRDefault="00A31E9F" w:rsidP="00A31E9F">
            <w:pPr>
              <w:rPr>
                <w:rFonts w:ascii="Times New Roman" w:hAnsi="Times New Roman" w:cs="Times New Roman"/>
                <w:b/>
                <w:sz w:val="28"/>
                <w:szCs w:val="28"/>
              </w:rPr>
            </w:pPr>
            <w:r w:rsidRPr="009230C7">
              <w:rPr>
                <w:rFonts w:ascii="Times New Roman" w:hAnsi="Times New Roman" w:cs="Times New Roman"/>
                <w:iCs/>
                <w:sz w:val="28"/>
                <w:szCs w:val="28"/>
              </w:rPr>
              <w:t xml:space="preserve">Отделении медицинской реабилитации дневного стационара для пациентов с нарушением 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w:t>
            </w:r>
          </w:p>
        </w:tc>
        <w:tc>
          <w:tcPr>
            <w:tcW w:w="5248" w:type="dxa"/>
            <w:gridSpan w:val="3"/>
            <w:tcBorders>
              <w:left w:val="single" w:sz="4" w:space="0" w:color="auto"/>
              <w:bottom w:val="single" w:sz="8" w:space="0" w:color="000000"/>
              <w:right w:val="single" w:sz="4" w:space="0" w:color="auto"/>
            </w:tcBorders>
          </w:tcPr>
          <w:p w14:paraId="6EC306D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6FE2CA2A"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35AA5ED8" w14:textId="77777777" w:rsidR="00A31E9F" w:rsidRPr="009230C7" w:rsidRDefault="00A31E9F" w:rsidP="00A31E9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10</w:t>
            </w:r>
          </w:p>
        </w:tc>
        <w:tc>
          <w:tcPr>
            <w:tcW w:w="3120" w:type="dxa"/>
            <w:tcBorders>
              <w:bottom w:val="single" w:sz="8" w:space="0" w:color="000000"/>
              <w:right w:val="single" w:sz="4" w:space="0" w:color="auto"/>
            </w:tcBorders>
          </w:tcPr>
          <w:p w14:paraId="64055B62"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u w:val="single"/>
              </w:rPr>
              <w:t xml:space="preserve">Амбулаторное отделение медицинской реабилитации, оказывающее помощь </w:t>
            </w:r>
            <w:r w:rsidRPr="009230C7">
              <w:rPr>
                <w:rFonts w:ascii="Times New Roman" w:hAnsi="Times New Roman" w:cs="Times New Roman"/>
                <w:bCs/>
                <w:sz w:val="28"/>
                <w:szCs w:val="28"/>
              </w:rPr>
              <w:t xml:space="preserve">пациентам с нарушением </w:t>
            </w:r>
            <w:r w:rsidRPr="009230C7">
              <w:rPr>
                <w:rFonts w:ascii="Times New Roman" w:hAnsi="Times New Roman" w:cs="Times New Roman"/>
                <w:sz w:val="28"/>
                <w:szCs w:val="28"/>
              </w:rPr>
              <w:t xml:space="preserve">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w:t>
            </w:r>
          </w:p>
        </w:tc>
        <w:tc>
          <w:tcPr>
            <w:tcW w:w="5248" w:type="dxa"/>
            <w:gridSpan w:val="3"/>
            <w:tcBorders>
              <w:bottom w:val="single" w:sz="8" w:space="0" w:color="000000"/>
              <w:right w:val="single" w:sz="4" w:space="0" w:color="auto"/>
            </w:tcBorders>
          </w:tcPr>
          <w:p w14:paraId="3C8FB36A"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6E2191D3"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6A72933C" w14:textId="77777777" w:rsidR="00A31E9F" w:rsidRPr="009230C7" w:rsidRDefault="00A31E9F" w:rsidP="00A31E9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Cs/>
                <w:sz w:val="28"/>
                <w:szCs w:val="28"/>
              </w:rPr>
              <w:t>11</w:t>
            </w:r>
          </w:p>
        </w:tc>
        <w:tc>
          <w:tcPr>
            <w:tcW w:w="3120" w:type="dxa"/>
            <w:tcBorders>
              <w:bottom w:val="single" w:sz="8" w:space="0" w:color="000000"/>
              <w:right w:val="single" w:sz="4" w:space="0" w:color="auto"/>
            </w:tcBorders>
          </w:tcPr>
          <w:p w14:paraId="488746E1" w14:textId="77777777" w:rsidR="00A31E9F" w:rsidRPr="009230C7" w:rsidRDefault="00A31E9F" w:rsidP="00A31E9F">
            <w:pPr>
              <w:keepNext/>
              <w:keepLines/>
              <w:autoSpaceDE w:val="0"/>
              <w:autoSpaceDN w:val="0"/>
              <w:adjustRightInd w:val="0"/>
              <w:spacing w:before="200"/>
              <w:outlineLvl w:val="8"/>
              <w:rPr>
                <w:rFonts w:ascii="Times New Roman" w:hAnsi="Times New Roman" w:cs="Times New Roman"/>
                <w:sz w:val="28"/>
                <w:szCs w:val="28"/>
              </w:rPr>
            </w:pPr>
            <w:r w:rsidRPr="009230C7">
              <w:rPr>
                <w:rFonts w:ascii="Times New Roman" w:hAnsi="Times New Roman" w:cs="Times New Roman"/>
                <w:bCs/>
                <w:sz w:val="28"/>
                <w:szCs w:val="28"/>
              </w:rPr>
              <w:t xml:space="preserve">Выездная бригада </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медицинской реабилитации</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 xml:space="preserve"> для пациентов с нарушением </w:t>
            </w:r>
            <w:r w:rsidRPr="009230C7">
              <w:rPr>
                <w:rFonts w:ascii="Times New Roman" w:hAnsi="Times New Roman" w:cs="Times New Roman"/>
                <w:sz w:val="28"/>
                <w:szCs w:val="28"/>
              </w:rPr>
              <w:t xml:space="preserve">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w:t>
            </w:r>
          </w:p>
        </w:tc>
        <w:tc>
          <w:tcPr>
            <w:tcW w:w="5248" w:type="dxa"/>
            <w:gridSpan w:val="3"/>
            <w:tcBorders>
              <w:bottom w:val="single" w:sz="8" w:space="0" w:color="000000"/>
              <w:right w:val="single" w:sz="4" w:space="0" w:color="auto"/>
            </w:tcBorders>
          </w:tcPr>
          <w:p w14:paraId="08B6F6AA"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5212FAEF"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18E44317"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12</w:t>
            </w:r>
          </w:p>
        </w:tc>
        <w:tc>
          <w:tcPr>
            <w:tcW w:w="3120" w:type="dxa"/>
            <w:tcBorders>
              <w:bottom w:val="single" w:sz="8" w:space="0" w:color="000000"/>
              <w:right w:val="single" w:sz="8" w:space="0" w:color="000000"/>
            </w:tcBorders>
          </w:tcPr>
          <w:p w14:paraId="07EE9184"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клинической лабораторной диагностики</w:t>
            </w:r>
          </w:p>
        </w:tc>
        <w:tc>
          <w:tcPr>
            <w:tcW w:w="5248" w:type="dxa"/>
            <w:gridSpan w:val="3"/>
            <w:tcBorders>
              <w:bottom w:val="single" w:sz="8" w:space="0" w:color="000000"/>
              <w:right w:val="single" w:sz="8" w:space="0" w:color="000000"/>
            </w:tcBorders>
          </w:tcPr>
          <w:p w14:paraId="6651255B"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09273AE"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3D318BB9"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13</w:t>
            </w:r>
          </w:p>
        </w:tc>
        <w:tc>
          <w:tcPr>
            <w:tcW w:w="3120" w:type="dxa"/>
            <w:tcBorders>
              <w:bottom w:val="single" w:sz="8" w:space="0" w:color="000000"/>
              <w:right w:val="single" w:sz="8" w:space="0" w:color="000000"/>
            </w:tcBorders>
          </w:tcPr>
          <w:p w14:paraId="30CA1D70"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функциональной диагностики</w:t>
            </w:r>
          </w:p>
        </w:tc>
        <w:tc>
          <w:tcPr>
            <w:tcW w:w="5248" w:type="dxa"/>
            <w:gridSpan w:val="3"/>
            <w:tcBorders>
              <w:bottom w:val="single" w:sz="8" w:space="0" w:color="000000"/>
              <w:right w:val="single" w:sz="8" w:space="0" w:color="000000"/>
            </w:tcBorders>
          </w:tcPr>
          <w:p w14:paraId="54D8145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47FDF0C"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0D6C94A9"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14</w:t>
            </w:r>
          </w:p>
        </w:tc>
        <w:tc>
          <w:tcPr>
            <w:tcW w:w="3120" w:type="dxa"/>
            <w:tcBorders>
              <w:bottom w:val="single" w:sz="8" w:space="0" w:color="000000"/>
              <w:right w:val="single" w:sz="8" w:space="0" w:color="000000"/>
            </w:tcBorders>
          </w:tcPr>
          <w:p w14:paraId="198FBE96"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  лучевой диагностики</w:t>
            </w:r>
          </w:p>
        </w:tc>
        <w:tc>
          <w:tcPr>
            <w:tcW w:w="5248" w:type="dxa"/>
            <w:gridSpan w:val="3"/>
            <w:tcBorders>
              <w:bottom w:val="single" w:sz="8" w:space="0" w:color="000000"/>
              <w:right w:val="single" w:sz="8" w:space="0" w:color="000000"/>
            </w:tcBorders>
          </w:tcPr>
          <w:p w14:paraId="3A8F3F6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B3A34EE"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589C86F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15</w:t>
            </w:r>
          </w:p>
        </w:tc>
        <w:tc>
          <w:tcPr>
            <w:tcW w:w="3120" w:type="dxa"/>
            <w:tcBorders>
              <w:bottom w:val="single" w:sz="8" w:space="0" w:color="000000"/>
              <w:right w:val="single" w:sz="8" w:space="0" w:color="000000"/>
            </w:tcBorders>
          </w:tcPr>
          <w:p w14:paraId="07F2364E"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Кабинет </w:t>
            </w:r>
            <w:r w:rsidRPr="009230C7">
              <w:rPr>
                <w:rFonts w:ascii="Times New Roman" w:hAnsi="Times New Roman" w:cs="Times New Roman"/>
                <w:bCs/>
                <w:sz w:val="28"/>
                <w:szCs w:val="28"/>
                <w:lang w:val="en-US"/>
              </w:rPr>
              <w:t xml:space="preserve"> ультразвуковой диагностики</w:t>
            </w:r>
          </w:p>
        </w:tc>
        <w:tc>
          <w:tcPr>
            <w:tcW w:w="5248" w:type="dxa"/>
            <w:gridSpan w:val="3"/>
            <w:tcBorders>
              <w:bottom w:val="single" w:sz="8" w:space="0" w:color="000000"/>
              <w:right w:val="single" w:sz="8" w:space="0" w:color="000000"/>
            </w:tcBorders>
          </w:tcPr>
          <w:p w14:paraId="721A04E2"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E17D3D3"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330D7EC8"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16</w:t>
            </w:r>
          </w:p>
        </w:tc>
        <w:tc>
          <w:tcPr>
            <w:tcW w:w="3120" w:type="dxa"/>
            <w:tcBorders>
              <w:bottom w:val="single" w:sz="8" w:space="0" w:color="000000"/>
              <w:right w:val="single" w:sz="8" w:space="0" w:color="000000"/>
            </w:tcBorders>
          </w:tcPr>
          <w:p w14:paraId="27C57CE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sz w:val="28"/>
                <w:szCs w:val="28"/>
              </w:rPr>
              <w:t>Нейрофизиологическая лаборатория</w:t>
            </w:r>
          </w:p>
        </w:tc>
        <w:tc>
          <w:tcPr>
            <w:tcW w:w="5248" w:type="dxa"/>
            <w:gridSpan w:val="3"/>
            <w:tcBorders>
              <w:bottom w:val="single" w:sz="8" w:space="0" w:color="000000"/>
              <w:right w:val="single" w:sz="8" w:space="0" w:color="000000"/>
            </w:tcBorders>
          </w:tcPr>
          <w:p w14:paraId="5E564166"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A2CE3CF" w14:textId="77777777" w:rsidTr="00C65FB7">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63262376" w14:textId="77777777" w:rsidR="00276E53" w:rsidRPr="009230C7" w:rsidRDefault="00276E53"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w:t>
            </w:r>
          </w:p>
        </w:tc>
        <w:tc>
          <w:tcPr>
            <w:tcW w:w="8368" w:type="dxa"/>
            <w:gridSpan w:val="4"/>
            <w:tcBorders>
              <w:bottom w:val="single" w:sz="8" w:space="0" w:color="000000"/>
              <w:right w:val="single" w:sz="8" w:space="0" w:color="000000"/>
            </w:tcBorders>
          </w:tcPr>
          <w:p w14:paraId="1D993903" w14:textId="7A0A6864" w:rsidR="00276E53" w:rsidRPr="009230C7" w:rsidRDefault="00276E53" w:rsidP="00A31E9F">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sz w:val="28"/>
                <w:szCs w:val="28"/>
              </w:rPr>
              <w:t>Нейропсихологическая лаборатория</w:t>
            </w:r>
          </w:p>
        </w:tc>
      </w:tr>
      <w:tr w:rsidR="0092029D" w:rsidRPr="009230C7" w14:paraId="33A075F4"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472C4D1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17.1</w:t>
            </w:r>
          </w:p>
        </w:tc>
        <w:tc>
          <w:tcPr>
            <w:tcW w:w="3120" w:type="dxa"/>
            <w:tcBorders>
              <w:bottom w:val="single" w:sz="8" w:space="0" w:color="000000"/>
              <w:right w:val="single" w:sz="8" w:space="0" w:color="000000"/>
            </w:tcBorders>
          </w:tcPr>
          <w:p w14:paraId="09977EB3" w14:textId="77777777" w:rsidR="00A31E9F" w:rsidRPr="009230C7" w:rsidRDefault="00A31E9F" w:rsidP="00A31E9F">
            <w:pPr>
              <w:autoSpaceDE w:val="0"/>
              <w:autoSpaceDN w:val="0"/>
              <w:adjustRightInd w:val="0"/>
              <w:rPr>
                <w:rFonts w:ascii="Times New Roman" w:eastAsia="Times New Roman" w:hAnsi="Times New Roman" w:cs="Times New Roman"/>
                <w:sz w:val="28"/>
                <w:szCs w:val="28"/>
              </w:rPr>
            </w:pPr>
          </w:p>
        </w:tc>
        <w:tc>
          <w:tcPr>
            <w:tcW w:w="2531" w:type="dxa"/>
            <w:tcBorders>
              <w:bottom w:val="single" w:sz="8" w:space="0" w:color="000000"/>
              <w:right w:val="single" w:sz="4" w:space="0" w:color="auto"/>
            </w:tcBorders>
          </w:tcPr>
          <w:p w14:paraId="13E443B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sz w:val="28"/>
                <w:szCs w:val="28"/>
              </w:rPr>
              <w:t>Врач- невролог</w:t>
            </w:r>
          </w:p>
        </w:tc>
        <w:tc>
          <w:tcPr>
            <w:tcW w:w="2717" w:type="dxa"/>
            <w:gridSpan w:val="2"/>
            <w:tcBorders>
              <w:left w:val="single" w:sz="4" w:space="0" w:color="auto"/>
              <w:bottom w:val="single" w:sz="8" w:space="0" w:color="000000"/>
              <w:right w:val="single" w:sz="8" w:space="0" w:color="000000"/>
            </w:tcBorders>
          </w:tcPr>
          <w:p w14:paraId="370771AB"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bCs/>
                <w:sz w:val="28"/>
                <w:szCs w:val="28"/>
              </w:rPr>
              <w:t>1</w:t>
            </w:r>
          </w:p>
        </w:tc>
      </w:tr>
      <w:tr w:rsidR="0092029D" w:rsidRPr="009230C7" w14:paraId="0A9C3AFD"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2DD9DA66"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17.2</w:t>
            </w:r>
          </w:p>
        </w:tc>
        <w:tc>
          <w:tcPr>
            <w:tcW w:w="3120" w:type="dxa"/>
            <w:tcBorders>
              <w:bottom w:val="single" w:sz="8" w:space="0" w:color="000000"/>
              <w:right w:val="single" w:sz="8" w:space="0" w:color="000000"/>
            </w:tcBorders>
          </w:tcPr>
          <w:p w14:paraId="199C3CD8" w14:textId="77777777" w:rsidR="00A31E9F" w:rsidRPr="009230C7" w:rsidRDefault="00A31E9F" w:rsidP="00A31E9F">
            <w:pPr>
              <w:autoSpaceDE w:val="0"/>
              <w:autoSpaceDN w:val="0"/>
              <w:adjustRightInd w:val="0"/>
              <w:rPr>
                <w:rFonts w:ascii="Times New Roman" w:eastAsia="Times New Roman" w:hAnsi="Times New Roman" w:cs="Times New Roman"/>
                <w:sz w:val="28"/>
                <w:szCs w:val="28"/>
              </w:rPr>
            </w:pPr>
          </w:p>
        </w:tc>
        <w:tc>
          <w:tcPr>
            <w:tcW w:w="2531" w:type="dxa"/>
            <w:tcBorders>
              <w:bottom w:val="single" w:sz="8" w:space="0" w:color="000000"/>
              <w:right w:val="single" w:sz="4" w:space="0" w:color="auto"/>
            </w:tcBorders>
          </w:tcPr>
          <w:p w14:paraId="19D6F06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sz w:val="28"/>
                <w:szCs w:val="28"/>
              </w:rPr>
              <w:t>Врач-психиатр</w:t>
            </w:r>
          </w:p>
        </w:tc>
        <w:tc>
          <w:tcPr>
            <w:tcW w:w="2717" w:type="dxa"/>
            <w:gridSpan w:val="2"/>
            <w:tcBorders>
              <w:left w:val="single" w:sz="4" w:space="0" w:color="auto"/>
              <w:bottom w:val="single" w:sz="8" w:space="0" w:color="000000"/>
              <w:right w:val="single" w:sz="8" w:space="0" w:color="000000"/>
            </w:tcBorders>
          </w:tcPr>
          <w:p w14:paraId="65D07EC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bCs/>
                <w:sz w:val="28"/>
                <w:szCs w:val="28"/>
              </w:rPr>
              <w:t>1</w:t>
            </w:r>
          </w:p>
        </w:tc>
      </w:tr>
      <w:tr w:rsidR="0092029D" w:rsidRPr="009230C7" w14:paraId="231E3B6B"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268FB336"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17.3</w:t>
            </w:r>
          </w:p>
        </w:tc>
        <w:tc>
          <w:tcPr>
            <w:tcW w:w="3120" w:type="dxa"/>
            <w:tcBorders>
              <w:bottom w:val="single" w:sz="8" w:space="0" w:color="000000"/>
              <w:right w:val="single" w:sz="8" w:space="0" w:color="000000"/>
            </w:tcBorders>
          </w:tcPr>
          <w:p w14:paraId="71DAD40A" w14:textId="77777777" w:rsidR="00A31E9F" w:rsidRPr="009230C7" w:rsidRDefault="00A31E9F" w:rsidP="00A31E9F">
            <w:pPr>
              <w:autoSpaceDE w:val="0"/>
              <w:autoSpaceDN w:val="0"/>
              <w:adjustRightInd w:val="0"/>
              <w:rPr>
                <w:rFonts w:ascii="Times New Roman" w:eastAsia="Times New Roman" w:hAnsi="Times New Roman" w:cs="Times New Roman"/>
                <w:sz w:val="28"/>
                <w:szCs w:val="28"/>
              </w:rPr>
            </w:pPr>
          </w:p>
        </w:tc>
        <w:tc>
          <w:tcPr>
            <w:tcW w:w="2531" w:type="dxa"/>
            <w:tcBorders>
              <w:bottom w:val="single" w:sz="8" w:space="0" w:color="000000"/>
              <w:right w:val="single" w:sz="4" w:space="0" w:color="auto"/>
            </w:tcBorders>
          </w:tcPr>
          <w:p w14:paraId="73057106" w14:textId="1023FF5D" w:rsidR="00A31E9F" w:rsidRPr="009230C7" w:rsidRDefault="00A31E9F" w:rsidP="00B34AB9">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sz w:val="28"/>
                <w:szCs w:val="28"/>
              </w:rPr>
              <w:t xml:space="preserve">Медицинский психолог </w:t>
            </w:r>
          </w:p>
        </w:tc>
        <w:tc>
          <w:tcPr>
            <w:tcW w:w="2717" w:type="dxa"/>
            <w:gridSpan w:val="2"/>
            <w:tcBorders>
              <w:left w:val="single" w:sz="4" w:space="0" w:color="auto"/>
              <w:bottom w:val="single" w:sz="8" w:space="0" w:color="000000"/>
              <w:right w:val="single" w:sz="8" w:space="0" w:color="000000"/>
            </w:tcBorders>
          </w:tcPr>
          <w:p w14:paraId="32CDFAE0"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bCs/>
                <w:sz w:val="28"/>
                <w:szCs w:val="28"/>
              </w:rPr>
              <w:t>1</w:t>
            </w:r>
          </w:p>
        </w:tc>
      </w:tr>
      <w:tr w:rsidR="0092029D" w:rsidRPr="009230C7" w14:paraId="44BC71E5"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0FD9311D" w14:textId="0C6A3184" w:rsidR="00B34AB9" w:rsidRPr="009230C7" w:rsidRDefault="00B34AB9"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17.4</w:t>
            </w:r>
          </w:p>
        </w:tc>
        <w:tc>
          <w:tcPr>
            <w:tcW w:w="3120" w:type="dxa"/>
            <w:tcBorders>
              <w:bottom w:val="single" w:sz="8" w:space="0" w:color="000000"/>
              <w:right w:val="single" w:sz="8" w:space="0" w:color="000000"/>
            </w:tcBorders>
          </w:tcPr>
          <w:p w14:paraId="1A3DDF62" w14:textId="77777777" w:rsidR="00B34AB9" w:rsidRPr="009230C7" w:rsidRDefault="00B34AB9" w:rsidP="00A31E9F">
            <w:pPr>
              <w:autoSpaceDE w:val="0"/>
              <w:autoSpaceDN w:val="0"/>
              <w:adjustRightInd w:val="0"/>
              <w:rPr>
                <w:rFonts w:ascii="Times New Roman" w:eastAsia="Times New Roman" w:hAnsi="Times New Roman" w:cs="Times New Roman"/>
                <w:sz w:val="28"/>
                <w:szCs w:val="28"/>
              </w:rPr>
            </w:pPr>
          </w:p>
        </w:tc>
        <w:tc>
          <w:tcPr>
            <w:tcW w:w="2531" w:type="dxa"/>
            <w:tcBorders>
              <w:bottom w:val="single" w:sz="8" w:space="0" w:color="000000"/>
              <w:right w:val="single" w:sz="4" w:space="0" w:color="auto"/>
            </w:tcBorders>
          </w:tcPr>
          <w:p w14:paraId="52AF6EC5" w14:textId="7FAF521D" w:rsidR="00B34AB9" w:rsidRPr="009230C7" w:rsidRDefault="00B34AB9" w:rsidP="00B34AB9">
            <w:pPr>
              <w:autoSpaceDE w:val="0"/>
              <w:autoSpaceDN w:val="0"/>
              <w:adjustRightInd w:val="0"/>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 xml:space="preserve">Нейропсихолог </w:t>
            </w:r>
          </w:p>
        </w:tc>
        <w:tc>
          <w:tcPr>
            <w:tcW w:w="2717" w:type="dxa"/>
            <w:gridSpan w:val="2"/>
            <w:tcBorders>
              <w:left w:val="single" w:sz="4" w:space="0" w:color="auto"/>
              <w:bottom w:val="single" w:sz="8" w:space="0" w:color="000000"/>
              <w:right w:val="single" w:sz="8" w:space="0" w:color="000000"/>
            </w:tcBorders>
          </w:tcPr>
          <w:p w14:paraId="2F394FF0" w14:textId="03EE1435" w:rsidR="00B34AB9" w:rsidRPr="009230C7" w:rsidRDefault="00B34AB9" w:rsidP="00A31E9F">
            <w:pPr>
              <w:autoSpaceDE w:val="0"/>
              <w:autoSpaceDN w:val="0"/>
              <w:adjustRightInd w:val="0"/>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1</w:t>
            </w:r>
          </w:p>
        </w:tc>
      </w:tr>
      <w:tr w:rsidR="0092029D" w:rsidRPr="009230C7" w14:paraId="5E1ABF2B"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59DA3BC1" w14:textId="50084776"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w:t>
            </w:r>
            <w:r w:rsidR="00B34AB9" w:rsidRPr="009230C7">
              <w:rPr>
                <w:rFonts w:ascii="Times New Roman" w:hAnsi="Times New Roman" w:cs="Times New Roman"/>
                <w:bCs/>
                <w:sz w:val="28"/>
                <w:szCs w:val="28"/>
              </w:rPr>
              <w:t>5</w:t>
            </w:r>
          </w:p>
        </w:tc>
        <w:tc>
          <w:tcPr>
            <w:tcW w:w="3120" w:type="dxa"/>
            <w:tcBorders>
              <w:bottom w:val="single" w:sz="8" w:space="0" w:color="000000"/>
              <w:right w:val="single" w:sz="8" w:space="0" w:color="000000"/>
            </w:tcBorders>
          </w:tcPr>
          <w:p w14:paraId="24334AAF" w14:textId="77777777" w:rsidR="00A31E9F" w:rsidRPr="009230C7" w:rsidRDefault="00A31E9F" w:rsidP="00A31E9F">
            <w:pPr>
              <w:autoSpaceDE w:val="0"/>
              <w:autoSpaceDN w:val="0"/>
              <w:adjustRightInd w:val="0"/>
              <w:rPr>
                <w:rFonts w:ascii="Times New Roman" w:eastAsia="Times New Roman" w:hAnsi="Times New Roman" w:cs="Times New Roman"/>
                <w:sz w:val="28"/>
                <w:szCs w:val="28"/>
              </w:rPr>
            </w:pPr>
          </w:p>
        </w:tc>
        <w:tc>
          <w:tcPr>
            <w:tcW w:w="2531" w:type="dxa"/>
            <w:tcBorders>
              <w:bottom w:val="single" w:sz="8" w:space="0" w:color="000000"/>
              <w:right w:val="single" w:sz="4" w:space="0" w:color="auto"/>
            </w:tcBorders>
          </w:tcPr>
          <w:p w14:paraId="5EC4E0CE"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sz w:val="28"/>
                <w:szCs w:val="28"/>
              </w:rPr>
              <w:t>Логопед</w:t>
            </w:r>
          </w:p>
        </w:tc>
        <w:tc>
          <w:tcPr>
            <w:tcW w:w="2717" w:type="dxa"/>
            <w:gridSpan w:val="2"/>
            <w:tcBorders>
              <w:left w:val="single" w:sz="4" w:space="0" w:color="auto"/>
              <w:bottom w:val="single" w:sz="8" w:space="0" w:color="000000"/>
              <w:right w:val="single" w:sz="8" w:space="0" w:color="000000"/>
            </w:tcBorders>
          </w:tcPr>
          <w:p w14:paraId="41F138B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bCs/>
                <w:sz w:val="28"/>
                <w:szCs w:val="28"/>
              </w:rPr>
              <w:t>0,5</w:t>
            </w:r>
          </w:p>
        </w:tc>
      </w:tr>
      <w:tr w:rsidR="0092029D" w:rsidRPr="009230C7" w14:paraId="7500231E"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4324AEE9" w14:textId="68AA47F1"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w:t>
            </w:r>
            <w:r w:rsidR="00B34AB9" w:rsidRPr="009230C7">
              <w:rPr>
                <w:rFonts w:ascii="Times New Roman" w:hAnsi="Times New Roman" w:cs="Times New Roman"/>
                <w:bCs/>
                <w:sz w:val="28"/>
                <w:szCs w:val="28"/>
              </w:rPr>
              <w:t>6</w:t>
            </w:r>
          </w:p>
        </w:tc>
        <w:tc>
          <w:tcPr>
            <w:tcW w:w="3120" w:type="dxa"/>
            <w:tcBorders>
              <w:bottom w:val="single" w:sz="8" w:space="0" w:color="000000"/>
              <w:right w:val="single" w:sz="8" w:space="0" w:color="000000"/>
            </w:tcBorders>
          </w:tcPr>
          <w:p w14:paraId="7156F5C3" w14:textId="77777777" w:rsidR="00A31E9F" w:rsidRPr="009230C7" w:rsidRDefault="00A31E9F" w:rsidP="00A31E9F">
            <w:pPr>
              <w:autoSpaceDE w:val="0"/>
              <w:autoSpaceDN w:val="0"/>
              <w:adjustRightInd w:val="0"/>
              <w:rPr>
                <w:rFonts w:ascii="Times New Roman" w:eastAsia="Times New Roman" w:hAnsi="Times New Roman" w:cs="Times New Roman"/>
                <w:sz w:val="28"/>
                <w:szCs w:val="28"/>
              </w:rPr>
            </w:pPr>
          </w:p>
        </w:tc>
        <w:tc>
          <w:tcPr>
            <w:tcW w:w="2531" w:type="dxa"/>
            <w:tcBorders>
              <w:bottom w:val="single" w:sz="8" w:space="0" w:color="000000"/>
              <w:right w:val="single" w:sz="4" w:space="0" w:color="auto"/>
            </w:tcBorders>
          </w:tcPr>
          <w:p w14:paraId="301F20DE" w14:textId="6796CCBA" w:rsidR="00A31E9F" w:rsidRPr="009230C7" w:rsidRDefault="0028067D" w:rsidP="00A31E9F">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sz w:val="28"/>
                <w:szCs w:val="28"/>
              </w:rPr>
              <w:t>Специалист по эргореабилитации</w:t>
            </w:r>
            <w:r w:rsidR="00A31E9F" w:rsidRPr="009230C7">
              <w:rPr>
                <w:rFonts w:ascii="Times New Roman" w:eastAsia="Times New Roman" w:hAnsi="Times New Roman" w:cs="Times New Roman"/>
                <w:sz w:val="28"/>
                <w:szCs w:val="28"/>
              </w:rPr>
              <w:t xml:space="preserve"> </w:t>
            </w:r>
          </w:p>
        </w:tc>
        <w:tc>
          <w:tcPr>
            <w:tcW w:w="2717" w:type="dxa"/>
            <w:gridSpan w:val="2"/>
            <w:tcBorders>
              <w:left w:val="single" w:sz="4" w:space="0" w:color="auto"/>
              <w:bottom w:val="single" w:sz="8" w:space="0" w:color="000000"/>
              <w:right w:val="single" w:sz="8" w:space="0" w:color="000000"/>
            </w:tcBorders>
          </w:tcPr>
          <w:p w14:paraId="353CB533"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bCs/>
                <w:sz w:val="28"/>
                <w:szCs w:val="28"/>
              </w:rPr>
              <w:t>1</w:t>
            </w:r>
          </w:p>
        </w:tc>
      </w:tr>
      <w:tr w:rsidR="0092029D" w:rsidRPr="009230C7" w14:paraId="502BD0FE"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65DC7791" w14:textId="3BFD9264" w:rsidR="00B34AB9" w:rsidRPr="009230C7" w:rsidRDefault="00B34AB9"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17.7</w:t>
            </w:r>
          </w:p>
        </w:tc>
        <w:tc>
          <w:tcPr>
            <w:tcW w:w="3120" w:type="dxa"/>
            <w:tcBorders>
              <w:bottom w:val="single" w:sz="8" w:space="0" w:color="000000"/>
              <w:right w:val="single" w:sz="8" w:space="0" w:color="000000"/>
            </w:tcBorders>
          </w:tcPr>
          <w:p w14:paraId="55E3F5E1" w14:textId="77777777" w:rsidR="00B34AB9" w:rsidRPr="009230C7" w:rsidRDefault="00B34AB9" w:rsidP="00A31E9F">
            <w:pPr>
              <w:autoSpaceDE w:val="0"/>
              <w:autoSpaceDN w:val="0"/>
              <w:adjustRightInd w:val="0"/>
              <w:rPr>
                <w:rFonts w:ascii="Times New Roman" w:eastAsia="Times New Roman" w:hAnsi="Times New Roman" w:cs="Times New Roman"/>
                <w:sz w:val="28"/>
                <w:szCs w:val="28"/>
              </w:rPr>
            </w:pPr>
          </w:p>
        </w:tc>
        <w:tc>
          <w:tcPr>
            <w:tcW w:w="2531" w:type="dxa"/>
            <w:tcBorders>
              <w:bottom w:val="single" w:sz="8" w:space="0" w:color="000000"/>
              <w:right w:val="single" w:sz="4" w:space="0" w:color="auto"/>
            </w:tcBorders>
          </w:tcPr>
          <w:p w14:paraId="255C8A69" w14:textId="78693435" w:rsidR="00B34AB9" w:rsidRPr="009230C7" w:rsidDel="0028067D" w:rsidRDefault="00B34AB9" w:rsidP="00A31E9F">
            <w:pPr>
              <w:autoSpaceDE w:val="0"/>
              <w:autoSpaceDN w:val="0"/>
              <w:adjustRightInd w:val="0"/>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Специалист по социальной работе</w:t>
            </w:r>
          </w:p>
        </w:tc>
        <w:tc>
          <w:tcPr>
            <w:tcW w:w="2717" w:type="dxa"/>
            <w:gridSpan w:val="2"/>
            <w:tcBorders>
              <w:left w:val="single" w:sz="4" w:space="0" w:color="auto"/>
              <w:bottom w:val="single" w:sz="8" w:space="0" w:color="000000"/>
              <w:right w:val="single" w:sz="8" w:space="0" w:color="000000"/>
            </w:tcBorders>
          </w:tcPr>
          <w:p w14:paraId="6A36B788" w14:textId="32519BE9" w:rsidR="00B34AB9" w:rsidRPr="009230C7" w:rsidRDefault="00276E53" w:rsidP="00A31E9F">
            <w:pPr>
              <w:autoSpaceDE w:val="0"/>
              <w:autoSpaceDN w:val="0"/>
              <w:adjustRightInd w:val="0"/>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0,5</w:t>
            </w:r>
          </w:p>
        </w:tc>
      </w:tr>
      <w:tr w:rsidR="0092029D" w:rsidRPr="009230C7" w14:paraId="45726BE0" w14:textId="77777777" w:rsidTr="00C65FB7">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653D7590" w14:textId="77777777" w:rsidR="00276E53" w:rsidRPr="009230C7" w:rsidRDefault="00276E53"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18</w:t>
            </w:r>
          </w:p>
        </w:tc>
        <w:tc>
          <w:tcPr>
            <w:tcW w:w="8368" w:type="dxa"/>
            <w:gridSpan w:val="4"/>
            <w:tcBorders>
              <w:bottom w:val="single" w:sz="8" w:space="0" w:color="000000"/>
              <w:right w:val="single" w:sz="8" w:space="0" w:color="000000"/>
            </w:tcBorders>
          </w:tcPr>
          <w:p w14:paraId="1EC6A346" w14:textId="47A8FB96" w:rsidR="00276E53" w:rsidRPr="009230C7" w:rsidRDefault="00276E53" w:rsidP="00A31E9F">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sz w:val="28"/>
                <w:szCs w:val="28"/>
              </w:rPr>
              <w:t>Лаборатория патологии речи</w:t>
            </w:r>
          </w:p>
        </w:tc>
      </w:tr>
      <w:tr w:rsidR="0092029D" w:rsidRPr="009230C7" w14:paraId="317060D4"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51A15A19"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18.1</w:t>
            </w:r>
          </w:p>
        </w:tc>
        <w:tc>
          <w:tcPr>
            <w:tcW w:w="3120" w:type="dxa"/>
            <w:tcBorders>
              <w:bottom w:val="single" w:sz="8" w:space="0" w:color="000000"/>
              <w:right w:val="single" w:sz="8" w:space="0" w:color="000000"/>
            </w:tcBorders>
          </w:tcPr>
          <w:p w14:paraId="360A563C" w14:textId="77777777" w:rsidR="00A31E9F" w:rsidRPr="009230C7" w:rsidRDefault="00A31E9F" w:rsidP="00A31E9F">
            <w:pPr>
              <w:autoSpaceDE w:val="0"/>
              <w:autoSpaceDN w:val="0"/>
              <w:adjustRightInd w:val="0"/>
              <w:rPr>
                <w:rFonts w:ascii="Times New Roman" w:eastAsia="Times New Roman" w:hAnsi="Times New Roman" w:cs="Times New Roman"/>
                <w:sz w:val="28"/>
                <w:szCs w:val="28"/>
              </w:rPr>
            </w:pPr>
          </w:p>
        </w:tc>
        <w:tc>
          <w:tcPr>
            <w:tcW w:w="2531" w:type="dxa"/>
            <w:tcBorders>
              <w:bottom w:val="single" w:sz="8" w:space="0" w:color="000000"/>
              <w:right w:val="single" w:sz="4" w:space="0" w:color="auto"/>
            </w:tcBorders>
          </w:tcPr>
          <w:p w14:paraId="459B1DE1" w14:textId="77777777" w:rsidR="00A31E9F" w:rsidRPr="009230C7" w:rsidRDefault="00A31E9F" w:rsidP="00A31E9F">
            <w:pPr>
              <w:autoSpaceDE w:val="0"/>
              <w:autoSpaceDN w:val="0"/>
              <w:adjustRightInd w:val="0"/>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логопед</w:t>
            </w:r>
          </w:p>
        </w:tc>
        <w:tc>
          <w:tcPr>
            <w:tcW w:w="2717" w:type="dxa"/>
            <w:gridSpan w:val="2"/>
            <w:tcBorders>
              <w:left w:val="single" w:sz="4" w:space="0" w:color="auto"/>
              <w:bottom w:val="single" w:sz="8" w:space="0" w:color="000000"/>
              <w:right w:val="single" w:sz="8" w:space="0" w:color="000000"/>
            </w:tcBorders>
          </w:tcPr>
          <w:p w14:paraId="6AD611A9"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1F337127"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3F3F762A"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18.2</w:t>
            </w:r>
          </w:p>
        </w:tc>
        <w:tc>
          <w:tcPr>
            <w:tcW w:w="3120" w:type="dxa"/>
            <w:tcBorders>
              <w:bottom w:val="single" w:sz="8" w:space="0" w:color="000000"/>
              <w:right w:val="single" w:sz="8" w:space="0" w:color="000000"/>
            </w:tcBorders>
          </w:tcPr>
          <w:p w14:paraId="00A4F83D" w14:textId="77777777" w:rsidR="00A31E9F" w:rsidRPr="009230C7" w:rsidRDefault="00A31E9F" w:rsidP="00A31E9F">
            <w:pPr>
              <w:autoSpaceDE w:val="0"/>
              <w:autoSpaceDN w:val="0"/>
              <w:adjustRightInd w:val="0"/>
              <w:rPr>
                <w:rFonts w:ascii="Times New Roman" w:eastAsia="Times New Roman" w:hAnsi="Times New Roman" w:cs="Times New Roman"/>
                <w:sz w:val="28"/>
                <w:szCs w:val="28"/>
              </w:rPr>
            </w:pPr>
          </w:p>
        </w:tc>
        <w:tc>
          <w:tcPr>
            <w:tcW w:w="2531" w:type="dxa"/>
            <w:tcBorders>
              <w:bottom w:val="single" w:sz="8" w:space="0" w:color="000000"/>
              <w:right w:val="single" w:sz="4" w:space="0" w:color="auto"/>
            </w:tcBorders>
          </w:tcPr>
          <w:p w14:paraId="53D3DA81" w14:textId="77777777" w:rsidR="00A31E9F" w:rsidRPr="009230C7" w:rsidRDefault="00A31E9F" w:rsidP="00A31E9F">
            <w:pPr>
              <w:autoSpaceDE w:val="0"/>
              <w:autoSpaceDN w:val="0"/>
              <w:adjustRightInd w:val="0"/>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нейропсихолог</w:t>
            </w:r>
          </w:p>
        </w:tc>
        <w:tc>
          <w:tcPr>
            <w:tcW w:w="2717" w:type="dxa"/>
            <w:gridSpan w:val="2"/>
            <w:tcBorders>
              <w:left w:val="single" w:sz="4" w:space="0" w:color="auto"/>
              <w:bottom w:val="single" w:sz="8" w:space="0" w:color="000000"/>
              <w:right w:val="single" w:sz="8" w:space="0" w:color="000000"/>
            </w:tcBorders>
          </w:tcPr>
          <w:p w14:paraId="0172765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5DE60A14"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1388B4D2"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18.3</w:t>
            </w:r>
          </w:p>
        </w:tc>
        <w:tc>
          <w:tcPr>
            <w:tcW w:w="3120" w:type="dxa"/>
            <w:tcBorders>
              <w:bottom w:val="single" w:sz="8" w:space="0" w:color="000000"/>
              <w:right w:val="single" w:sz="8" w:space="0" w:color="000000"/>
            </w:tcBorders>
          </w:tcPr>
          <w:p w14:paraId="7E8D9E7C" w14:textId="77777777" w:rsidR="00A31E9F" w:rsidRPr="009230C7" w:rsidRDefault="00A31E9F" w:rsidP="00A31E9F">
            <w:pPr>
              <w:autoSpaceDE w:val="0"/>
              <w:autoSpaceDN w:val="0"/>
              <w:adjustRightInd w:val="0"/>
              <w:rPr>
                <w:rFonts w:ascii="Times New Roman" w:eastAsia="Times New Roman" w:hAnsi="Times New Roman" w:cs="Times New Roman"/>
                <w:sz w:val="28"/>
                <w:szCs w:val="28"/>
              </w:rPr>
            </w:pPr>
          </w:p>
        </w:tc>
        <w:tc>
          <w:tcPr>
            <w:tcW w:w="2531" w:type="dxa"/>
            <w:tcBorders>
              <w:bottom w:val="single" w:sz="8" w:space="0" w:color="000000"/>
              <w:right w:val="single" w:sz="4" w:space="0" w:color="auto"/>
            </w:tcBorders>
          </w:tcPr>
          <w:p w14:paraId="1A05FA77" w14:textId="77777777" w:rsidR="00A31E9F" w:rsidRPr="009230C7" w:rsidRDefault="00A31E9F" w:rsidP="00A31E9F">
            <w:pPr>
              <w:autoSpaceDE w:val="0"/>
              <w:autoSpaceDN w:val="0"/>
              <w:adjustRightInd w:val="0"/>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Клинический психолог</w:t>
            </w:r>
          </w:p>
        </w:tc>
        <w:tc>
          <w:tcPr>
            <w:tcW w:w="2717" w:type="dxa"/>
            <w:gridSpan w:val="2"/>
            <w:tcBorders>
              <w:left w:val="single" w:sz="4" w:space="0" w:color="auto"/>
              <w:bottom w:val="single" w:sz="8" w:space="0" w:color="000000"/>
              <w:right w:val="single" w:sz="8" w:space="0" w:color="000000"/>
            </w:tcBorders>
          </w:tcPr>
          <w:p w14:paraId="7266696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01A4B4A5"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5D1D78B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19</w:t>
            </w:r>
          </w:p>
        </w:tc>
        <w:tc>
          <w:tcPr>
            <w:tcW w:w="3120" w:type="dxa"/>
            <w:tcBorders>
              <w:bottom w:val="single" w:sz="8" w:space="0" w:color="000000"/>
              <w:right w:val="single" w:sz="8" w:space="0" w:color="000000"/>
            </w:tcBorders>
          </w:tcPr>
          <w:p w14:paraId="4EAC909E"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Кабинет эндоскопии</w:t>
            </w:r>
          </w:p>
        </w:tc>
        <w:tc>
          <w:tcPr>
            <w:tcW w:w="5248" w:type="dxa"/>
            <w:gridSpan w:val="3"/>
            <w:tcBorders>
              <w:bottom w:val="single" w:sz="8" w:space="0" w:color="000000"/>
              <w:right w:val="single" w:sz="8" w:space="0" w:color="000000"/>
            </w:tcBorders>
          </w:tcPr>
          <w:p w14:paraId="4D34E792"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69C3A3C"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26B2C0E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20</w:t>
            </w:r>
          </w:p>
        </w:tc>
        <w:tc>
          <w:tcPr>
            <w:tcW w:w="3120" w:type="dxa"/>
            <w:tcBorders>
              <w:bottom w:val="single" w:sz="8" w:space="0" w:color="000000"/>
              <w:right w:val="single" w:sz="8" w:space="0" w:color="000000"/>
            </w:tcBorders>
          </w:tcPr>
          <w:p w14:paraId="32A063FF"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Сомнологическая лаборатория</w:t>
            </w:r>
          </w:p>
        </w:tc>
        <w:tc>
          <w:tcPr>
            <w:tcW w:w="5248" w:type="dxa"/>
            <w:gridSpan w:val="3"/>
            <w:tcBorders>
              <w:bottom w:val="single" w:sz="8" w:space="0" w:color="000000"/>
              <w:right w:val="single" w:sz="8" w:space="0" w:color="000000"/>
            </w:tcBorders>
          </w:tcPr>
          <w:p w14:paraId="4E29047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3EDD222" w14:textId="77777777" w:rsidTr="00C65FB7">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0272BD0F" w14:textId="77777777" w:rsidR="00C22F7E" w:rsidRPr="009230C7" w:rsidRDefault="00C22F7E"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w:t>
            </w:r>
          </w:p>
        </w:tc>
        <w:tc>
          <w:tcPr>
            <w:tcW w:w="8368" w:type="dxa"/>
            <w:gridSpan w:val="4"/>
            <w:tcBorders>
              <w:bottom w:val="single" w:sz="8" w:space="0" w:color="000000"/>
              <w:right w:val="single" w:sz="8" w:space="0" w:color="000000"/>
            </w:tcBorders>
          </w:tcPr>
          <w:p w14:paraId="4A8037E9" w14:textId="3291B6BF" w:rsidR="00C22F7E" w:rsidRPr="009230C7" w:rsidRDefault="00C22F7E"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Лабратория биомеханики</w:t>
            </w:r>
          </w:p>
        </w:tc>
      </w:tr>
      <w:tr w:rsidR="0092029D" w:rsidRPr="009230C7" w14:paraId="4B4B4561"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45A32D8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21.1</w:t>
            </w:r>
          </w:p>
        </w:tc>
        <w:tc>
          <w:tcPr>
            <w:tcW w:w="3120" w:type="dxa"/>
            <w:tcBorders>
              <w:bottom w:val="single" w:sz="8" w:space="0" w:color="000000"/>
              <w:right w:val="single" w:sz="8" w:space="0" w:color="000000"/>
            </w:tcBorders>
          </w:tcPr>
          <w:p w14:paraId="20158ED3" w14:textId="77777777" w:rsidR="00A31E9F" w:rsidRPr="009230C7" w:rsidRDefault="00A31E9F" w:rsidP="00A31E9F">
            <w:pPr>
              <w:autoSpaceDE w:val="0"/>
              <w:autoSpaceDN w:val="0"/>
              <w:adjustRightInd w:val="0"/>
              <w:jc w:val="both"/>
              <w:rPr>
                <w:rFonts w:ascii="Times New Roman" w:hAnsi="Times New Roman" w:cs="Times New Roman"/>
                <w:sz w:val="28"/>
                <w:szCs w:val="28"/>
              </w:rPr>
            </w:pPr>
          </w:p>
        </w:tc>
        <w:tc>
          <w:tcPr>
            <w:tcW w:w="2696" w:type="dxa"/>
            <w:gridSpan w:val="2"/>
            <w:tcBorders>
              <w:bottom w:val="single" w:sz="8" w:space="0" w:color="000000"/>
              <w:right w:val="single" w:sz="4" w:space="0" w:color="auto"/>
            </w:tcBorders>
          </w:tcPr>
          <w:p w14:paraId="7614E9C6"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sz w:val="24"/>
                <w:szCs w:val="24"/>
              </w:rPr>
              <w:t>Врач физической и реабилитационной медицины</w:t>
            </w:r>
          </w:p>
        </w:tc>
        <w:tc>
          <w:tcPr>
            <w:tcW w:w="2552" w:type="dxa"/>
            <w:tcBorders>
              <w:left w:val="single" w:sz="4" w:space="0" w:color="auto"/>
              <w:bottom w:val="single" w:sz="8" w:space="0" w:color="000000"/>
              <w:right w:val="single" w:sz="8" w:space="0" w:color="000000"/>
            </w:tcBorders>
          </w:tcPr>
          <w:p w14:paraId="1B5948D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bCs/>
                <w:sz w:val="24"/>
                <w:szCs w:val="24"/>
              </w:rPr>
              <w:t>1</w:t>
            </w:r>
          </w:p>
        </w:tc>
      </w:tr>
      <w:tr w:rsidR="0092029D" w:rsidRPr="009230C7" w14:paraId="4A22436C"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21B170B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21.2</w:t>
            </w:r>
          </w:p>
        </w:tc>
        <w:tc>
          <w:tcPr>
            <w:tcW w:w="3120" w:type="dxa"/>
            <w:tcBorders>
              <w:bottom w:val="single" w:sz="8" w:space="0" w:color="000000"/>
              <w:right w:val="single" w:sz="8" w:space="0" w:color="000000"/>
            </w:tcBorders>
          </w:tcPr>
          <w:p w14:paraId="2F3D9AC2" w14:textId="77777777" w:rsidR="00A31E9F" w:rsidRPr="009230C7" w:rsidRDefault="00A31E9F" w:rsidP="00A31E9F">
            <w:pPr>
              <w:autoSpaceDE w:val="0"/>
              <w:autoSpaceDN w:val="0"/>
              <w:adjustRightInd w:val="0"/>
              <w:jc w:val="both"/>
              <w:rPr>
                <w:rFonts w:ascii="Times New Roman" w:hAnsi="Times New Roman" w:cs="Times New Roman"/>
                <w:sz w:val="28"/>
                <w:szCs w:val="28"/>
              </w:rPr>
            </w:pPr>
          </w:p>
        </w:tc>
        <w:tc>
          <w:tcPr>
            <w:tcW w:w="2696" w:type="dxa"/>
            <w:gridSpan w:val="2"/>
            <w:tcBorders>
              <w:bottom w:val="single" w:sz="8" w:space="0" w:color="000000"/>
              <w:right w:val="single" w:sz="4" w:space="0" w:color="auto"/>
            </w:tcBorders>
          </w:tcPr>
          <w:p w14:paraId="6966D77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sz w:val="24"/>
                <w:szCs w:val="24"/>
              </w:rPr>
              <w:t>Врач-ортопед</w:t>
            </w:r>
          </w:p>
        </w:tc>
        <w:tc>
          <w:tcPr>
            <w:tcW w:w="2552" w:type="dxa"/>
            <w:tcBorders>
              <w:left w:val="single" w:sz="4" w:space="0" w:color="auto"/>
              <w:bottom w:val="single" w:sz="8" w:space="0" w:color="000000"/>
              <w:right w:val="single" w:sz="8" w:space="0" w:color="000000"/>
            </w:tcBorders>
          </w:tcPr>
          <w:p w14:paraId="296606DE"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bCs/>
                <w:sz w:val="24"/>
                <w:szCs w:val="24"/>
              </w:rPr>
              <w:t>1</w:t>
            </w:r>
          </w:p>
        </w:tc>
      </w:tr>
      <w:tr w:rsidR="0092029D" w:rsidRPr="009230C7" w14:paraId="30E8F133"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1F8158B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21.3</w:t>
            </w:r>
          </w:p>
        </w:tc>
        <w:tc>
          <w:tcPr>
            <w:tcW w:w="3120" w:type="dxa"/>
            <w:tcBorders>
              <w:bottom w:val="single" w:sz="8" w:space="0" w:color="000000"/>
              <w:right w:val="single" w:sz="8" w:space="0" w:color="000000"/>
            </w:tcBorders>
          </w:tcPr>
          <w:p w14:paraId="4035D740" w14:textId="77777777" w:rsidR="00A31E9F" w:rsidRPr="009230C7" w:rsidRDefault="00A31E9F" w:rsidP="00A31E9F">
            <w:pPr>
              <w:autoSpaceDE w:val="0"/>
              <w:autoSpaceDN w:val="0"/>
              <w:adjustRightInd w:val="0"/>
              <w:jc w:val="both"/>
              <w:rPr>
                <w:rFonts w:ascii="Times New Roman" w:hAnsi="Times New Roman" w:cs="Times New Roman"/>
                <w:sz w:val="28"/>
                <w:szCs w:val="28"/>
              </w:rPr>
            </w:pPr>
          </w:p>
        </w:tc>
        <w:tc>
          <w:tcPr>
            <w:tcW w:w="2696" w:type="dxa"/>
            <w:gridSpan w:val="2"/>
            <w:tcBorders>
              <w:bottom w:val="single" w:sz="8" w:space="0" w:color="000000"/>
              <w:right w:val="single" w:sz="4" w:space="0" w:color="auto"/>
            </w:tcBorders>
          </w:tcPr>
          <w:p w14:paraId="6C8F798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sz w:val="24"/>
                <w:szCs w:val="24"/>
              </w:rPr>
              <w:t xml:space="preserve">Инженер </w:t>
            </w:r>
          </w:p>
        </w:tc>
        <w:tc>
          <w:tcPr>
            <w:tcW w:w="2552" w:type="dxa"/>
            <w:tcBorders>
              <w:left w:val="single" w:sz="4" w:space="0" w:color="auto"/>
              <w:bottom w:val="single" w:sz="8" w:space="0" w:color="000000"/>
              <w:right w:val="single" w:sz="8" w:space="0" w:color="000000"/>
            </w:tcBorders>
          </w:tcPr>
          <w:p w14:paraId="57354019"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bCs/>
                <w:sz w:val="24"/>
                <w:szCs w:val="24"/>
              </w:rPr>
              <w:t>0,5</w:t>
            </w:r>
          </w:p>
        </w:tc>
      </w:tr>
      <w:tr w:rsidR="0092029D" w:rsidRPr="009230C7" w14:paraId="10552F12"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7379FD80"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21.4</w:t>
            </w:r>
          </w:p>
        </w:tc>
        <w:tc>
          <w:tcPr>
            <w:tcW w:w="3120" w:type="dxa"/>
            <w:tcBorders>
              <w:bottom w:val="single" w:sz="8" w:space="0" w:color="000000"/>
              <w:right w:val="single" w:sz="8" w:space="0" w:color="000000"/>
            </w:tcBorders>
          </w:tcPr>
          <w:p w14:paraId="29FF1EBF" w14:textId="77777777" w:rsidR="00A31E9F" w:rsidRPr="009230C7" w:rsidRDefault="00A31E9F" w:rsidP="00A31E9F">
            <w:pPr>
              <w:autoSpaceDE w:val="0"/>
              <w:autoSpaceDN w:val="0"/>
              <w:adjustRightInd w:val="0"/>
              <w:jc w:val="both"/>
              <w:rPr>
                <w:rFonts w:ascii="Times New Roman" w:hAnsi="Times New Roman" w:cs="Times New Roman"/>
                <w:sz w:val="28"/>
                <w:szCs w:val="28"/>
              </w:rPr>
            </w:pPr>
          </w:p>
        </w:tc>
        <w:tc>
          <w:tcPr>
            <w:tcW w:w="2696" w:type="dxa"/>
            <w:gridSpan w:val="2"/>
            <w:tcBorders>
              <w:bottom w:val="single" w:sz="8" w:space="0" w:color="000000"/>
              <w:right w:val="single" w:sz="4" w:space="0" w:color="auto"/>
            </w:tcBorders>
          </w:tcPr>
          <w:p w14:paraId="3B4B59FB"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bCs/>
                <w:sz w:val="24"/>
                <w:szCs w:val="24"/>
              </w:rPr>
              <w:t>Инженер локальных информатизационных сетей (Системный администратор)</w:t>
            </w:r>
          </w:p>
        </w:tc>
        <w:tc>
          <w:tcPr>
            <w:tcW w:w="2552" w:type="dxa"/>
            <w:tcBorders>
              <w:left w:val="single" w:sz="4" w:space="0" w:color="auto"/>
              <w:bottom w:val="single" w:sz="8" w:space="0" w:color="000000"/>
              <w:right w:val="single" w:sz="8" w:space="0" w:color="000000"/>
            </w:tcBorders>
          </w:tcPr>
          <w:p w14:paraId="54C7CECB"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bCs/>
                <w:sz w:val="24"/>
                <w:szCs w:val="24"/>
              </w:rPr>
              <w:t>0,5</w:t>
            </w:r>
          </w:p>
        </w:tc>
      </w:tr>
      <w:tr w:rsidR="0092029D" w:rsidRPr="009230C7" w14:paraId="5A38A602"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2EFB798A"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21.5</w:t>
            </w:r>
          </w:p>
        </w:tc>
        <w:tc>
          <w:tcPr>
            <w:tcW w:w="3120" w:type="dxa"/>
            <w:tcBorders>
              <w:bottom w:val="single" w:sz="8" w:space="0" w:color="000000"/>
              <w:right w:val="single" w:sz="8" w:space="0" w:color="000000"/>
            </w:tcBorders>
          </w:tcPr>
          <w:p w14:paraId="00727F39" w14:textId="77777777" w:rsidR="00A31E9F" w:rsidRPr="009230C7" w:rsidRDefault="00A31E9F" w:rsidP="00A31E9F">
            <w:pPr>
              <w:autoSpaceDE w:val="0"/>
              <w:autoSpaceDN w:val="0"/>
              <w:adjustRightInd w:val="0"/>
              <w:jc w:val="both"/>
              <w:rPr>
                <w:rFonts w:ascii="Times New Roman" w:hAnsi="Times New Roman" w:cs="Times New Roman"/>
                <w:sz w:val="28"/>
                <w:szCs w:val="28"/>
              </w:rPr>
            </w:pPr>
          </w:p>
        </w:tc>
        <w:tc>
          <w:tcPr>
            <w:tcW w:w="2696" w:type="dxa"/>
            <w:gridSpan w:val="2"/>
            <w:tcBorders>
              <w:bottom w:val="single" w:sz="8" w:space="0" w:color="000000"/>
              <w:right w:val="single" w:sz="4" w:space="0" w:color="auto"/>
            </w:tcBorders>
          </w:tcPr>
          <w:p w14:paraId="43876A40"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sz w:val="24"/>
                <w:szCs w:val="24"/>
              </w:rPr>
              <w:t>Мед.сестра</w:t>
            </w:r>
          </w:p>
        </w:tc>
        <w:tc>
          <w:tcPr>
            <w:tcW w:w="2552" w:type="dxa"/>
            <w:tcBorders>
              <w:left w:val="single" w:sz="4" w:space="0" w:color="auto"/>
              <w:bottom w:val="single" w:sz="8" w:space="0" w:color="000000"/>
              <w:right w:val="single" w:sz="8" w:space="0" w:color="000000"/>
            </w:tcBorders>
          </w:tcPr>
          <w:p w14:paraId="3D03EA19"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bCs/>
                <w:sz w:val="24"/>
                <w:szCs w:val="24"/>
              </w:rPr>
              <w:t>1</w:t>
            </w:r>
          </w:p>
        </w:tc>
      </w:tr>
      <w:tr w:rsidR="0092029D" w:rsidRPr="009230C7" w14:paraId="090F5FB9" w14:textId="77777777" w:rsidTr="00C65FB7">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4A458E44" w14:textId="77777777" w:rsidR="00C22F7E" w:rsidRPr="009230C7" w:rsidRDefault="00C22F7E"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w:t>
            </w:r>
          </w:p>
        </w:tc>
        <w:tc>
          <w:tcPr>
            <w:tcW w:w="8368" w:type="dxa"/>
            <w:gridSpan w:val="4"/>
            <w:tcBorders>
              <w:bottom w:val="single" w:sz="8" w:space="0" w:color="000000"/>
              <w:right w:val="single" w:sz="8" w:space="0" w:color="000000"/>
            </w:tcBorders>
          </w:tcPr>
          <w:p w14:paraId="575C3FFB" w14:textId="106FDA3E" w:rsidR="00C22F7E" w:rsidRPr="009230C7" w:rsidRDefault="00C22F7E" w:rsidP="00A31E9F">
            <w:pPr>
              <w:autoSpaceDE w:val="0"/>
              <w:autoSpaceDN w:val="0"/>
              <w:adjustRightInd w:val="0"/>
              <w:rPr>
                <w:rFonts w:ascii="Times New Roman" w:eastAsia="Times New Roman" w:hAnsi="Times New Roman" w:cs="Times New Roman"/>
                <w:bCs/>
                <w:sz w:val="24"/>
                <w:szCs w:val="24"/>
              </w:rPr>
            </w:pPr>
            <w:r w:rsidRPr="009230C7">
              <w:rPr>
                <w:rFonts w:ascii="Times New Roman" w:hAnsi="Times New Roman" w:cs="Times New Roman"/>
                <w:sz w:val="28"/>
                <w:szCs w:val="28"/>
              </w:rPr>
              <w:t>Кабинет нутрициологии</w:t>
            </w:r>
          </w:p>
        </w:tc>
      </w:tr>
      <w:tr w:rsidR="0092029D" w:rsidRPr="009230C7" w14:paraId="3B1E9186"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2DD7E006" w14:textId="77777777" w:rsidR="00A31E9F" w:rsidRPr="009230C7" w:rsidRDefault="00A31E9F" w:rsidP="00A31E9F">
            <w:pPr>
              <w:autoSpaceDE w:val="0"/>
              <w:autoSpaceDN w:val="0"/>
              <w:adjustRightInd w:val="0"/>
              <w:rPr>
                <w:rFonts w:ascii="Times New Roman" w:hAnsi="Times New Roman" w:cs="Times New Roman"/>
                <w:bCs/>
                <w:sz w:val="28"/>
                <w:szCs w:val="28"/>
              </w:rPr>
            </w:pPr>
          </w:p>
        </w:tc>
        <w:tc>
          <w:tcPr>
            <w:tcW w:w="3120" w:type="dxa"/>
            <w:tcBorders>
              <w:bottom w:val="single" w:sz="8" w:space="0" w:color="000000"/>
              <w:right w:val="single" w:sz="8" w:space="0" w:color="000000"/>
            </w:tcBorders>
          </w:tcPr>
          <w:p w14:paraId="4DBA1946" w14:textId="77777777" w:rsidR="00A31E9F" w:rsidRPr="009230C7" w:rsidRDefault="00A31E9F" w:rsidP="00A31E9F">
            <w:pPr>
              <w:autoSpaceDE w:val="0"/>
              <w:autoSpaceDN w:val="0"/>
              <w:adjustRightInd w:val="0"/>
              <w:jc w:val="both"/>
              <w:rPr>
                <w:rFonts w:ascii="Times New Roman" w:hAnsi="Times New Roman" w:cs="Times New Roman"/>
                <w:sz w:val="28"/>
                <w:szCs w:val="28"/>
              </w:rPr>
            </w:pPr>
          </w:p>
        </w:tc>
        <w:tc>
          <w:tcPr>
            <w:tcW w:w="2696" w:type="dxa"/>
            <w:gridSpan w:val="2"/>
            <w:tcBorders>
              <w:bottom w:val="single" w:sz="8" w:space="0" w:color="000000"/>
              <w:right w:val="single" w:sz="4" w:space="0" w:color="auto"/>
            </w:tcBorders>
          </w:tcPr>
          <w:p w14:paraId="77687D20" w14:textId="77777777" w:rsidR="00A31E9F" w:rsidRPr="009230C7" w:rsidRDefault="00A31E9F" w:rsidP="00A31E9F">
            <w:pPr>
              <w:autoSpaceDE w:val="0"/>
              <w:autoSpaceDN w:val="0"/>
              <w:adjustRightInd w:val="0"/>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Врач - невролог</w:t>
            </w:r>
          </w:p>
        </w:tc>
        <w:tc>
          <w:tcPr>
            <w:tcW w:w="2552" w:type="dxa"/>
            <w:tcBorders>
              <w:left w:val="single" w:sz="4" w:space="0" w:color="auto"/>
              <w:bottom w:val="single" w:sz="8" w:space="0" w:color="000000"/>
              <w:right w:val="single" w:sz="8" w:space="0" w:color="000000"/>
            </w:tcBorders>
          </w:tcPr>
          <w:p w14:paraId="7E9527A3" w14:textId="77777777" w:rsidR="00A31E9F" w:rsidRPr="009230C7" w:rsidRDefault="00A31E9F" w:rsidP="00A31E9F">
            <w:pPr>
              <w:autoSpaceDE w:val="0"/>
              <w:autoSpaceDN w:val="0"/>
              <w:adjustRightInd w:val="0"/>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1</w:t>
            </w:r>
          </w:p>
        </w:tc>
      </w:tr>
      <w:tr w:rsidR="0092029D" w:rsidRPr="009230C7" w14:paraId="5638700A"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1EC19E85" w14:textId="77777777" w:rsidR="00A31E9F" w:rsidRPr="009230C7" w:rsidRDefault="00A31E9F" w:rsidP="00A31E9F">
            <w:pPr>
              <w:autoSpaceDE w:val="0"/>
              <w:autoSpaceDN w:val="0"/>
              <w:adjustRightInd w:val="0"/>
              <w:rPr>
                <w:rFonts w:ascii="Times New Roman" w:hAnsi="Times New Roman" w:cs="Times New Roman"/>
                <w:bCs/>
                <w:sz w:val="28"/>
                <w:szCs w:val="28"/>
              </w:rPr>
            </w:pPr>
          </w:p>
        </w:tc>
        <w:tc>
          <w:tcPr>
            <w:tcW w:w="3120" w:type="dxa"/>
            <w:tcBorders>
              <w:bottom w:val="single" w:sz="8" w:space="0" w:color="000000"/>
              <w:right w:val="single" w:sz="8" w:space="0" w:color="000000"/>
            </w:tcBorders>
          </w:tcPr>
          <w:p w14:paraId="04EB09D2" w14:textId="77777777" w:rsidR="00A31E9F" w:rsidRPr="009230C7" w:rsidRDefault="00A31E9F" w:rsidP="00A31E9F">
            <w:pPr>
              <w:autoSpaceDE w:val="0"/>
              <w:autoSpaceDN w:val="0"/>
              <w:adjustRightInd w:val="0"/>
              <w:jc w:val="both"/>
              <w:rPr>
                <w:rFonts w:ascii="Times New Roman" w:hAnsi="Times New Roman" w:cs="Times New Roman"/>
                <w:sz w:val="28"/>
                <w:szCs w:val="28"/>
              </w:rPr>
            </w:pPr>
          </w:p>
        </w:tc>
        <w:tc>
          <w:tcPr>
            <w:tcW w:w="2696" w:type="dxa"/>
            <w:gridSpan w:val="2"/>
            <w:tcBorders>
              <w:bottom w:val="single" w:sz="8" w:space="0" w:color="000000"/>
              <w:right w:val="single" w:sz="4" w:space="0" w:color="auto"/>
            </w:tcBorders>
          </w:tcPr>
          <w:p w14:paraId="47E464ED" w14:textId="77777777" w:rsidR="00A31E9F" w:rsidRPr="009230C7" w:rsidRDefault="00A31E9F" w:rsidP="00A31E9F">
            <w:pPr>
              <w:autoSpaceDE w:val="0"/>
              <w:autoSpaceDN w:val="0"/>
              <w:adjustRightInd w:val="0"/>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Врач - диетолог</w:t>
            </w:r>
          </w:p>
        </w:tc>
        <w:tc>
          <w:tcPr>
            <w:tcW w:w="2552" w:type="dxa"/>
            <w:tcBorders>
              <w:left w:val="single" w:sz="4" w:space="0" w:color="auto"/>
              <w:bottom w:val="single" w:sz="8" w:space="0" w:color="000000"/>
              <w:right w:val="single" w:sz="8" w:space="0" w:color="000000"/>
            </w:tcBorders>
          </w:tcPr>
          <w:p w14:paraId="2000B550" w14:textId="77777777" w:rsidR="00A31E9F" w:rsidRPr="009230C7" w:rsidRDefault="00A31E9F" w:rsidP="00A31E9F">
            <w:pPr>
              <w:autoSpaceDE w:val="0"/>
              <w:autoSpaceDN w:val="0"/>
              <w:adjustRightInd w:val="0"/>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1</w:t>
            </w:r>
          </w:p>
        </w:tc>
      </w:tr>
      <w:tr w:rsidR="0092029D" w:rsidRPr="009230C7" w14:paraId="30CD2FA3"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4E2F0F64" w14:textId="77777777" w:rsidR="00A31E9F" w:rsidRPr="009230C7" w:rsidRDefault="00A31E9F" w:rsidP="00A31E9F">
            <w:pPr>
              <w:autoSpaceDE w:val="0"/>
              <w:autoSpaceDN w:val="0"/>
              <w:adjustRightInd w:val="0"/>
              <w:rPr>
                <w:rFonts w:ascii="Times New Roman" w:hAnsi="Times New Roman" w:cs="Times New Roman"/>
                <w:bCs/>
                <w:sz w:val="28"/>
                <w:szCs w:val="28"/>
              </w:rPr>
            </w:pPr>
          </w:p>
        </w:tc>
        <w:tc>
          <w:tcPr>
            <w:tcW w:w="3120" w:type="dxa"/>
            <w:tcBorders>
              <w:bottom w:val="single" w:sz="8" w:space="0" w:color="000000"/>
              <w:right w:val="single" w:sz="8" w:space="0" w:color="000000"/>
            </w:tcBorders>
          </w:tcPr>
          <w:p w14:paraId="7E6E4E69" w14:textId="77777777" w:rsidR="00A31E9F" w:rsidRPr="009230C7" w:rsidRDefault="00A31E9F" w:rsidP="00A31E9F">
            <w:pPr>
              <w:autoSpaceDE w:val="0"/>
              <w:autoSpaceDN w:val="0"/>
              <w:adjustRightInd w:val="0"/>
              <w:jc w:val="both"/>
              <w:rPr>
                <w:rFonts w:ascii="Times New Roman" w:hAnsi="Times New Roman" w:cs="Times New Roman"/>
                <w:sz w:val="28"/>
                <w:szCs w:val="28"/>
              </w:rPr>
            </w:pPr>
          </w:p>
        </w:tc>
        <w:tc>
          <w:tcPr>
            <w:tcW w:w="2696" w:type="dxa"/>
            <w:gridSpan w:val="2"/>
            <w:tcBorders>
              <w:bottom w:val="single" w:sz="8" w:space="0" w:color="000000"/>
              <w:right w:val="single" w:sz="4" w:space="0" w:color="auto"/>
            </w:tcBorders>
          </w:tcPr>
          <w:p w14:paraId="68C2FF3D" w14:textId="77777777" w:rsidR="00A31E9F" w:rsidRPr="009230C7" w:rsidRDefault="00A31E9F" w:rsidP="00A31E9F">
            <w:pPr>
              <w:autoSpaceDE w:val="0"/>
              <w:autoSpaceDN w:val="0"/>
              <w:adjustRightInd w:val="0"/>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Мед. сестра</w:t>
            </w:r>
          </w:p>
        </w:tc>
        <w:tc>
          <w:tcPr>
            <w:tcW w:w="2552" w:type="dxa"/>
            <w:tcBorders>
              <w:left w:val="single" w:sz="4" w:space="0" w:color="auto"/>
              <w:bottom w:val="single" w:sz="8" w:space="0" w:color="000000"/>
              <w:right w:val="single" w:sz="8" w:space="0" w:color="000000"/>
            </w:tcBorders>
          </w:tcPr>
          <w:p w14:paraId="1BC6B2FC" w14:textId="77777777" w:rsidR="00A31E9F" w:rsidRPr="009230C7" w:rsidRDefault="00A31E9F" w:rsidP="00A31E9F">
            <w:pPr>
              <w:autoSpaceDE w:val="0"/>
              <w:autoSpaceDN w:val="0"/>
              <w:adjustRightInd w:val="0"/>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1</w:t>
            </w:r>
          </w:p>
        </w:tc>
      </w:tr>
      <w:tr w:rsidR="0092029D" w:rsidRPr="009230C7" w14:paraId="4D7CE651"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4AA93BA2"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w:t>
            </w:r>
          </w:p>
        </w:tc>
        <w:tc>
          <w:tcPr>
            <w:tcW w:w="3120" w:type="dxa"/>
            <w:tcBorders>
              <w:bottom w:val="single" w:sz="8" w:space="0" w:color="000000"/>
              <w:right w:val="single" w:sz="8" w:space="0" w:color="000000"/>
            </w:tcBorders>
          </w:tcPr>
          <w:p w14:paraId="59619143"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Зал галотерапии</w:t>
            </w:r>
          </w:p>
        </w:tc>
        <w:tc>
          <w:tcPr>
            <w:tcW w:w="2696" w:type="dxa"/>
            <w:gridSpan w:val="2"/>
            <w:tcBorders>
              <w:bottom w:val="single" w:sz="8" w:space="0" w:color="000000"/>
              <w:right w:val="single" w:sz="4" w:space="0" w:color="auto"/>
            </w:tcBorders>
          </w:tcPr>
          <w:p w14:paraId="0F0EA843" w14:textId="6748164D" w:rsidR="00A31E9F" w:rsidRPr="009230C7" w:rsidRDefault="00040308"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Специалист по физической реабилитации</w:t>
            </w:r>
          </w:p>
        </w:tc>
        <w:tc>
          <w:tcPr>
            <w:tcW w:w="2552" w:type="dxa"/>
            <w:tcBorders>
              <w:left w:val="single" w:sz="4" w:space="0" w:color="auto"/>
              <w:bottom w:val="single" w:sz="8" w:space="0" w:color="000000"/>
              <w:right w:val="single" w:sz="8" w:space="0" w:color="000000"/>
            </w:tcBorders>
          </w:tcPr>
          <w:p w14:paraId="4059BB8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 в смену</w:t>
            </w:r>
          </w:p>
        </w:tc>
      </w:tr>
      <w:tr w:rsidR="0092029D" w:rsidRPr="009230C7" w14:paraId="2411C550"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4B9C7FF3"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22</w:t>
            </w:r>
          </w:p>
        </w:tc>
        <w:tc>
          <w:tcPr>
            <w:tcW w:w="3120" w:type="dxa"/>
            <w:tcBorders>
              <w:bottom w:val="single" w:sz="8" w:space="0" w:color="000000"/>
              <w:right w:val="single" w:sz="8" w:space="0" w:color="000000"/>
            </w:tcBorders>
          </w:tcPr>
          <w:p w14:paraId="4DE574E7"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Телемедицинский центр</w:t>
            </w:r>
          </w:p>
        </w:tc>
        <w:tc>
          <w:tcPr>
            <w:tcW w:w="5248" w:type="dxa"/>
            <w:gridSpan w:val="3"/>
            <w:tcBorders>
              <w:bottom w:val="single" w:sz="8" w:space="0" w:color="000000"/>
              <w:right w:val="single" w:sz="8" w:space="0" w:color="000000"/>
            </w:tcBorders>
          </w:tcPr>
          <w:p w14:paraId="76C2A3C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FCEE6CD"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58CB5492"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23</w:t>
            </w:r>
          </w:p>
        </w:tc>
        <w:tc>
          <w:tcPr>
            <w:tcW w:w="3120" w:type="dxa"/>
            <w:tcBorders>
              <w:bottom w:val="single" w:sz="8" w:space="0" w:color="000000"/>
              <w:right w:val="single" w:sz="8" w:space="0" w:color="000000"/>
            </w:tcBorders>
          </w:tcPr>
          <w:p w14:paraId="0B783BF6"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Аптека </w:t>
            </w:r>
          </w:p>
        </w:tc>
        <w:tc>
          <w:tcPr>
            <w:tcW w:w="5248" w:type="dxa"/>
            <w:gridSpan w:val="3"/>
            <w:tcBorders>
              <w:bottom w:val="single" w:sz="8" w:space="0" w:color="000000"/>
              <w:right w:val="single" w:sz="8" w:space="0" w:color="000000"/>
            </w:tcBorders>
          </w:tcPr>
          <w:p w14:paraId="1EA0F47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ECA25CF"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5F790616"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24</w:t>
            </w:r>
          </w:p>
        </w:tc>
        <w:tc>
          <w:tcPr>
            <w:tcW w:w="3120" w:type="dxa"/>
            <w:tcBorders>
              <w:bottom w:val="single" w:sz="8" w:space="0" w:color="000000"/>
              <w:right w:val="single" w:sz="8" w:space="0" w:color="000000"/>
            </w:tcBorders>
          </w:tcPr>
          <w:p w14:paraId="40EB5C00"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Инженерная служба</w:t>
            </w:r>
          </w:p>
        </w:tc>
        <w:tc>
          <w:tcPr>
            <w:tcW w:w="2696" w:type="dxa"/>
            <w:gridSpan w:val="2"/>
            <w:tcBorders>
              <w:bottom w:val="single" w:sz="8" w:space="0" w:color="000000"/>
              <w:right w:val="single" w:sz="8" w:space="0" w:color="000000"/>
            </w:tcBorders>
          </w:tcPr>
          <w:p w14:paraId="203535F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Инженер</w:t>
            </w:r>
          </w:p>
        </w:tc>
        <w:tc>
          <w:tcPr>
            <w:tcW w:w="2552" w:type="dxa"/>
            <w:tcBorders>
              <w:bottom w:val="single" w:sz="8" w:space="0" w:color="000000"/>
              <w:right w:val="single" w:sz="8" w:space="0" w:color="000000"/>
            </w:tcBorders>
          </w:tcPr>
          <w:p w14:paraId="3463B632"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 на кабинет рентгеновской компьютерной томографии (для обеспечения работы в 2-сменном режиме);</w:t>
            </w:r>
          </w:p>
          <w:p w14:paraId="70516CD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 при наличии сложной техники для высокотехнологичных методов реабилитации</w:t>
            </w:r>
          </w:p>
        </w:tc>
      </w:tr>
      <w:tr w:rsidR="0092029D" w:rsidRPr="009230C7" w14:paraId="49961BB4"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2C197A00"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25</w:t>
            </w:r>
          </w:p>
        </w:tc>
        <w:tc>
          <w:tcPr>
            <w:tcW w:w="3120" w:type="dxa"/>
            <w:tcBorders>
              <w:bottom w:val="single" w:sz="8" w:space="0" w:color="000000"/>
              <w:right w:val="single" w:sz="8" w:space="0" w:color="000000"/>
            </w:tcBorders>
          </w:tcPr>
          <w:p w14:paraId="686A18F4"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Школа пациента</w:t>
            </w:r>
          </w:p>
        </w:tc>
        <w:tc>
          <w:tcPr>
            <w:tcW w:w="2696" w:type="dxa"/>
            <w:gridSpan w:val="2"/>
            <w:tcBorders>
              <w:bottom w:val="single" w:sz="8" w:space="0" w:color="000000"/>
              <w:right w:val="single" w:sz="8" w:space="0" w:color="000000"/>
            </w:tcBorders>
          </w:tcPr>
          <w:p w14:paraId="494C495E"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Врач физической и реабилитационной медицины</w:t>
            </w:r>
          </w:p>
        </w:tc>
        <w:tc>
          <w:tcPr>
            <w:tcW w:w="2552" w:type="dxa"/>
            <w:tcBorders>
              <w:bottom w:val="single" w:sz="8" w:space="0" w:color="000000"/>
              <w:right w:val="single" w:sz="8" w:space="0" w:color="000000"/>
            </w:tcBorders>
          </w:tcPr>
          <w:p w14:paraId="0EA7773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791A8995"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1EB1993E"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25.2</w:t>
            </w:r>
          </w:p>
        </w:tc>
        <w:tc>
          <w:tcPr>
            <w:tcW w:w="3120" w:type="dxa"/>
            <w:tcBorders>
              <w:bottom w:val="single" w:sz="8" w:space="0" w:color="000000"/>
              <w:right w:val="single" w:sz="8" w:space="0" w:color="000000"/>
            </w:tcBorders>
          </w:tcPr>
          <w:p w14:paraId="1E5092A0" w14:textId="77777777" w:rsidR="00A31E9F" w:rsidRPr="009230C7" w:rsidRDefault="00A31E9F" w:rsidP="00A31E9F">
            <w:pPr>
              <w:autoSpaceDE w:val="0"/>
              <w:autoSpaceDN w:val="0"/>
              <w:adjustRightInd w:val="0"/>
              <w:rPr>
                <w:rFonts w:ascii="Times New Roman" w:hAnsi="Times New Roman" w:cs="Times New Roman"/>
                <w:sz w:val="28"/>
                <w:szCs w:val="28"/>
              </w:rPr>
            </w:pPr>
          </w:p>
        </w:tc>
        <w:tc>
          <w:tcPr>
            <w:tcW w:w="2696" w:type="dxa"/>
            <w:gridSpan w:val="2"/>
            <w:tcBorders>
              <w:bottom w:val="single" w:sz="8" w:space="0" w:color="000000"/>
              <w:right w:val="single" w:sz="4" w:space="0" w:color="auto"/>
            </w:tcBorders>
          </w:tcPr>
          <w:p w14:paraId="1415D952" w14:textId="05C76CAD" w:rsidR="00A31E9F" w:rsidRPr="009230C7" w:rsidRDefault="00A50862" w:rsidP="00A5086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 </w:t>
            </w:r>
            <w:r w:rsidR="0028067D" w:rsidRPr="009230C7">
              <w:rPr>
                <w:rFonts w:ascii="Times New Roman" w:hAnsi="Times New Roman" w:cs="Times New Roman"/>
                <w:bCs/>
                <w:sz w:val="28"/>
                <w:szCs w:val="28"/>
              </w:rPr>
              <w:t>Специалист по эргореабилитации</w:t>
            </w:r>
            <w:r w:rsidR="00A31E9F" w:rsidRPr="009230C7">
              <w:rPr>
                <w:rFonts w:ascii="Times New Roman" w:hAnsi="Times New Roman" w:cs="Times New Roman"/>
                <w:bCs/>
                <w:sz w:val="28"/>
                <w:szCs w:val="28"/>
              </w:rPr>
              <w:t xml:space="preserve"> </w:t>
            </w:r>
          </w:p>
        </w:tc>
        <w:tc>
          <w:tcPr>
            <w:tcW w:w="2552" w:type="dxa"/>
            <w:tcBorders>
              <w:left w:val="single" w:sz="4" w:space="0" w:color="auto"/>
              <w:bottom w:val="single" w:sz="8" w:space="0" w:color="000000"/>
              <w:right w:val="single" w:sz="8" w:space="0" w:color="000000"/>
            </w:tcBorders>
          </w:tcPr>
          <w:p w14:paraId="253EE66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22875AD8"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0A1D1CDB"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25.3</w:t>
            </w:r>
          </w:p>
        </w:tc>
        <w:tc>
          <w:tcPr>
            <w:tcW w:w="3120" w:type="dxa"/>
            <w:tcBorders>
              <w:bottom w:val="single" w:sz="8" w:space="0" w:color="000000"/>
              <w:right w:val="single" w:sz="8" w:space="0" w:color="000000"/>
            </w:tcBorders>
          </w:tcPr>
          <w:p w14:paraId="19E8BDA0" w14:textId="77777777" w:rsidR="00A31E9F" w:rsidRPr="009230C7" w:rsidRDefault="00A31E9F" w:rsidP="00A31E9F">
            <w:pPr>
              <w:autoSpaceDE w:val="0"/>
              <w:autoSpaceDN w:val="0"/>
              <w:adjustRightInd w:val="0"/>
              <w:rPr>
                <w:rFonts w:ascii="Times New Roman" w:hAnsi="Times New Roman" w:cs="Times New Roman"/>
                <w:sz w:val="28"/>
                <w:szCs w:val="28"/>
              </w:rPr>
            </w:pPr>
          </w:p>
        </w:tc>
        <w:tc>
          <w:tcPr>
            <w:tcW w:w="2696" w:type="dxa"/>
            <w:gridSpan w:val="2"/>
            <w:tcBorders>
              <w:bottom w:val="single" w:sz="8" w:space="0" w:color="000000"/>
              <w:right w:val="single" w:sz="4" w:space="0" w:color="auto"/>
            </w:tcBorders>
          </w:tcPr>
          <w:p w14:paraId="10BF6238"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Медицинский психолог</w:t>
            </w:r>
          </w:p>
        </w:tc>
        <w:tc>
          <w:tcPr>
            <w:tcW w:w="2552" w:type="dxa"/>
            <w:tcBorders>
              <w:left w:val="single" w:sz="4" w:space="0" w:color="auto"/>
              <w:bottom w:val="single" w:sz="8" w:space="0" w:color="000000"/>
              <w:right w:val="single" w:sz="8" w:space="0" w:color="000000"/>
            </w:tcBorders>
          </w:tcPr>
          <w:p w14:paraId="1927AF93"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2ED9811F"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3DB4CC0A"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25.4</w:t>
            </w:r>
          </w:p>
        </w:tc>
        <w:tc>
          <w:tcPr>
            <w:tcW w:w="3120" w:type="dxa"/>
            <w:tcBorders>
              <w:bottom w:val="single" w:sz="8" w:space="0" w:color="000000"/>
              <w:right w:val="single" w:sz="8" w:space="0" w:color="000000"/>
            </w:tcBorders>
          </w:tcPr>
          <w:p w14:paraId="5C045E9E" w14:textId="77777777" w:rsidR="00A31E9F" w:rsidRPr="009230C7" w:rsidRDefault="00A31E9F" w:rsidP="00A31E9F">
            <w:pPr>
              <w:autoSpaceDE w:val="0"/>
              <w:autoSpaceDN w:val="0"/>
              <w:adjustRightInd w:val="0"/>
              <w:rPr>
                <w:rFonts w:ascii="Times New Roman" w:hAnsi="Times New Roman" w:cs="Times New Roman"/>
                <w:sz w:val="28"/>
                <w:szCs w:val="28"/>
              </w:rPr>
            </w:pPr>
          </w:p>
        </w:tc>
        <w:tc>
          <w:tcPr>
            <w:tcW w:w="2696" w:type="dxa"/>
            <w:gridSpan w:val="2"/>
            <w:tcBorders>
              <w:bottom w:val="single" w:sz="8" w:space="0" w:color="000000"/>
              <w:right w:val="single" w:sz="4" w:space="0" w:color="auto"/>
            </w:tcBorders>
          </w:tcPr>
          <w:p w14:paraId="2EAEBC13"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Медицинская сестра</w:t>
            </w:r>
          </w:p>
        </w:tc>
        <w:tc>
          <w:tcPr>
            <w:tcW w:w="2552" w:type="dxa"/>
            <w:tcBorders>
              <w:left w:val="single" w:sz="4" w:space="0" w:color="auto"/>
              <w:bottom w:val="single" w:sz="8" w:space="0" w:color="000000"/>
              <w:right w:val="single" w:sz="8" w:space="0" w:color="000000"/>
            </w:tcBorders>
          </w:tcPr>
          <w:p w14:paraId="0071F53B"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78BF4140" w14:textId="77777777" w:rsidTr="00A31E9F">
        <w:tblPrEx>
          <w:tblBorders>
            <w:top w:val="none" w:sz="0" w:space="0" w:color="auto"/>
          </w:tblBorders>
        </w:tblPrEx>
        <w:tc>
          <w:tcPr>
            <w:tcW w:w="846" w:type="dxa"/>
            <w:tcBorders>
              <w:left w:val="single" w:sz="8" w:space="0" w:color="000000"/>
              <w:bottom w:val="single" w:sz="8" w:space="0" w:color="000000"/>
              <w:right w:val="single" w:sz="8" w:space="0" w:color="000000"/>
            </w:tcBorders>
          </w:tcPr>
          <w:p w14:paraId="693B4DF0"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25.5</w:t>
            </w:r>
          </w:p>
        </w:tc>
        <w:tc>
          <w:tcPr>
            <w:tcW w:w="3120" w:type="dxa"/>
            <w:tcBorders>
              <w:bottom w:val="single" w:sz="8" w:space="0" w:color="000000"/>
              <w:right w:val="single" w:sz="8" w:space="0" w:color="000000"/>
            </w:tcBorders>
          </w:tcPr>
          <w:p w14:paraId="2329E710" w14:textId="77777777" w:rsidR="00A31E9F" w:rsidRPr="009230C7" w:rsidRDefault="00A31E9F" w:rsidP="00A31E9F">
            <w:pPr>
              <w:autoSpaceDE w:val="0"/>
              <w:autoSpaceDN w:val="0"/>
              <w:adjustRightInd w:val="0"/>
              <w:rPr>
                <w:rFonts w:ascii="Times New Roman" w:hAnsi="Times New Roman" w:cs="Times New Roman"/>
                <w:sz w:val="28"/>
                <w:szCs w:val="28"/>
              </w:rPr>
            </w:pPr>
          </w:p>
        </w:tc>
        <w:tc>
          <w:tcPr>
            <w:tcW w:w="2696" w:type="dxa"/>
            <w:gridSpan w:val="2"/>
            <w:tcBorders>
              <w:bottom w:val="single" w:sz="8" w:space="0" w:color="000000"/>
              <w:right w:val="single" w:sz="4" w:space="0" w:color="auto"/>
            </w:tcBorders>
          </w:tcPr>
          <w:p w14:paraId="19921E24" w14:textId="0BBE3300" w:rsidR="00A31E9F" w:rsidRPr="009230C7" w:rsidRDefault="00040308"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Специалист по физической реабилитации</w:t>
            </w:r>
          </w:p>
        </w:tc>
        <w:tc>
          <w:tcPr>
            <w:tcW w:w="2552" w:type="dxa"/>
            <w:tcBorders>
              <w:left w:val="single" w:sz="4" w:space="0" w:color="auto"/>
              <w:bottom w:val="single" w:sz="8" w:space="0" w:color="000000"/>
              <w:right w:val="single" w:sz="8" w:space="0" w:color="000000"/>
            </w:tcBorders>
          </w:tcPr>
          <w:p w14:paraId="159B0FF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4E40F2A6" w14:textId="77777777" w:rsidTr="00A31E9F">
        <w:tblPrEx>
          <w:tblBorders>
            <w:top w:val="none" w:sz="0" w:space="0" w:color="auto"/>
          </w:tblBorders>
        </w:tblPrEx>
        <w:tc>
          <w:tcPr>
            <w:tcW w:w="846" w:type="dxa"/>
            <w:tcBorders>
              <w:left w:val="single" w:sz="8" w:space="0" w:color="000000"/>
              <w:bottom w:val="single" w:sz="4" w:space="0" w:color="auto"/>
              <w:right w:val="single" w:sz="8" w:space="0" w:color="000000"/>
            </w:tcBorders>
          </w:tcPr>
          <w:p w14:paraId="5C373700"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26</w:t>
            </w:r>
          </w:p>
        </w:tc>
        <w:tc>
          <w:tcPr>
            <w:tcW w:w="3120" w:type="dxa"/>
            <w:tcBorders>
              <w:bottom w:val="single" w:sz="4" w:space="0" w:color="auto"/>
              <w:right w:val="single" w:sz="8" w:space="0" w:color="000000"/>
            </w:tcBorders>
          </w:tcPr>
          <w:p w14:paraId="4D45D37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архив </w:t>
            </w:r>
          </w:p>
        </w:tc>
        <w:tc>
          <w:tcPr>
            <w:tcW w:w="5248" w:type="dxa"/>
            <w:gridSpan w:val="3"/>
            <w:tcBorders>
              <w:bottom w:val="single" w:sz="4" w:space="0" w:color="auto"/>
              <w:right w:val="single" w:sz="8" w:space="0" w:color="000000"/>
            </w:tcBorders>
          </w:tcPr>
          <w:p w14:paraId="0ACF501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4D0FE76" w14:textId="77777777" w:rsidTr="00A31E9F">
        <w:tblPrEx>
          <w:tblBorders>
            <w:top w:val="none" w:sz="0" w:space="0" w:color="auto"/>
          </w:tblBorders>
        </w:tblPrEx>
        <w:tc>
          <w:tcPr>
            <w:tcW w:w="846" w:type="dxa"/>
            <w:tcBorders>
              <w:left w:val="single" w:sz="8" w:space="0" w:color="000000"/>
              <w:bottom w:val="single" w:sz="4" w:space="0" w:color="auto"/>
              <w:right w:val="single" w:sz="8" w:space="0" w:color="000000"/>
            </w:tcBorders>
          </w:tcPr>
          <w:p w14:paraId="2CA9B827"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27</w:t>
            </w:r>
          </w:p>
        </w:tc>
        <w:tc>
          <w:tcPr>
            <w:tcW w:w="3120" w:type="dxa"/>
            <w:tcBorders>
              <w:bottom w:val="single" w:sz="4" w:space="0" w:color="auto"/>
              <w:right w:val="single" w:sz="8" w:space="0" w:color="000000"/>
            </w:tcBorders>
          </w:tcPr>
          <w:p w14:paraId="060A6E96"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Информационно-техническая служба</w:t>
            </w:r>
          </w:p>
        </w:tc>
        <w:tc>
          <w:tcPr>
            <w:tcW w:w="5248" w:type="dxa"/>
            <w:gridSpan w:val="3"/>
            <w:tcBorders>
              <w:bottom w:val="single" w:sz="4" w:space="0" w:color="auto"/>
              <w:right w:val="single" w:sz="8" w:space="0" w:color="000000"/>
            </w:tcBorders>
          </w:tcPr>
          <w:p w14:paraId="59412FBB"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65B69E9" w14:textId="77777777" w:rsidTr="00A31E9F">
        <w:tblPrEx>
          <w:tblBorders>
            <w:top w:val="none" w:sz="0" w:space="0" w:color="auto"/>
          </w:tblBorders>
        </w:tblPrEx>
        <w:tc>
          <w:tcPr>
            <w:tcW w:w="846" w:type="dxa"/>
            <w:tcBorders>
              <w:top w:val="single" w:sz="4" w:space="0" w:color="auto"/>
              <w:left w:val="single" w:sz="4" w:space="0" w:color="auto"/>
              <w:bottom w:val="single" w:sz="4" w:space="0" w:color="auto"/>
              <w:right w:val="single" w:sz="4" w:space="0" w:color="auto"/>
            </w:tcBorders>
          </w:tcPr>
          <w:p w14:paraId="50BED36D"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28</w:t>
            </w:r>
          </w:p>
        </w:tc>
        <w:tc>
          <w:tcPr>
            <w:tcW w:w="3120" w:type="dxa"/>
            <w:tcBorders>
              <w:top w:val="single" w:sz="4" w:space="0" w:color="auto"/>
              <w:left w:val="single" w:sz="4" w:space="0" w:color="auto"/>
              <w:bottom w:val="single" w:sz="4" w:space="0" w:color="auto"/>
              <w:right w:val="single" w:sz="4" w:space="0" w:color="auto"/>
            </w:tcBorders>
          </w:tcPr>
          <w:p w14:paraId="43C1DF47" w14:textId="77777777" w:rsidR="00A31E9F" w:rsidRPr="009230C7" w:rsidRDefault="00A31E9F" w:rsidP="00A31E9F">
            <w:pPr>
              <w:autoSpaceDE w:val="0"/>
              <w:autoSpaceDN w:val="0"/>
              <w:adjustRightInd w:val="0"/>
              <w:rPr>
                <w:rFonts w:ascii="Times New Roman" w:hAnsi="Times New Roman" w:cs="Times New Roman"/>
                <w:sz w:val="28"/>
                <w:szCs w:val="28"/>
                <w:lang w:val="en-US"/>
              </w:rPr>
            </w:pPr>
            <w:r w:rsidRPr="009230C7">
              <w:rPr>
                <w:rFonts w:ascii="Times New Roman" w:hAnsi="Times New Roman" w:cs="Times New Roman"/>
                <w:sz w:val="28"/>
                <w:szCs w:val="28"/>
              </w:rPr>
              <w:t xml:space="preserve">административно-хозяйственная часть </w:t>
            </w:r>
          </w:p>
        </w:tc>
        <w:tc>
          <w:tcPr>
            <w:tcW w:w="5248" w:type="dxa"/>
            <w:gridSpan w:val="3"/>
            <w:tcBorders>
              <w:top w:val="single" w:sz="4" w:space="0" w:color="auto"/>
              <w:left w:val="single" w:sz="4" w:space="0" w:color="auto"/>
              <w:bottom w:val="single" w:sz="4" w:space="0" w:color="auto"/>
              <w:right w:val="single" w:sz="4" w:space="0" w:color="auto"/>
            </w:tcBorders>
          </w:tcPr>
          <w:p w14:paraId="7F9F8918"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F08DB9E" w14:textId="77777777" w:rsidTr="00A31E9F">
        <w:tblPrEx>
          <w:tblBorders>
            <w:top w:val="none" w:sz="0" w:space="0" w:color="auto"/>
          </w:tblBorders>
        </w:tblPrEx>
        <w:tc>
          <w:tcPr>
            <w:tcW w:w="846" w:type="dxa"/>
            <w:tcBorders>
              <w:top w:val="single" w:sz="4" w:space="0" w:color="auto"/>
              <w:left w:val="single" w:sz="4" w:space="0" w:color="auto"/>
              <w:bottom w:val="single" w:sz="4" w:space="0" w:color="auto"/>
              <w:right w:val="single" w:sz="4" w:space="0" w:color="auto"/>
            </w:tcBorders>
          </w:tcPr>
          <w:p w14:paraId="1BFAE3CB"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29</w:t>
            </w:r>
          </w:p>
        </w:tc>
        <w:tc>
          <w:tcPr>
            <w:tcW w:w="3120" w:type="dxa"/>
            <w:tcBorders>
              <w:top w:val="single" w:sz="4" w:space="0" w:color="auto"/>
              <w:left w:val="single" w:sz="4" w:space="0" w:color="auto"/>
              <w:bottom w:val="single" w:sz="4" w:space="0" w:color="auto"/>
              <w:right w:val="single" w:sz="4" w:space="0" w:color="auto"/>
            </w:tcBorders>
          </w:tcPr>
          <w:p w14:paraId="0301958D"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Организационно-методический отдел</w:t>
            </w:r>
          </w:p>
        </w:tc>
        <w:tc>
          <w:tcPr>
            <w:tcW w:w="5248" w:type="dxa"/>
            <w:gridSpan w:val="3"/>
            <w:tcBorders>
              <w:top w:val="single" w:sz="4" w:space="0" w:color="auto"/>
              <w:left w:val="single" w:sz="4" w:space="0" w:color="auto"/>
              <w:bottom w:val="single" w:sz="4" w:space="0" w:color="auto"/>
              <w:right w:val="single" w:sz="4" w:space="0" w:color="auto"/>
            </w:tcBorders>
          </w:tcPr>
          <w:p w14:paraId="6ED2FB8A"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CBBD7E0" w14:textId="77777777" w:rsidTr="00A31E9F">
        <w:tblPrEx>
          <w:tblBorders>
            <w:top w:val="none" w:sz="0" w:space="0" w:color="auto"/>
          </w:tblBorders>
        </w:tblPrEx>
        <w:tc>
          <w:tcPr>
            <w:tcW w:w="846" w:type="dxa"/>
            <w:tcBorders>
              <w:top w:val="single" w:sz="4" w:space="0" w:color="auto"/>
              <w:left w:val="single" w:sz="4" w:space="0" w:color="auto"/>
              <w:bottom w:val="single" w:sz="4" w:space="0" w:color="auto"/>
              <w:right w:val="single" w:sz="4" w:space="0" w:color="auto"/>
            </w:tcBorders>
          </w:tcPr>
          <w:p w14:paraId="01DDF7F8"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30</w:t>
            </w:r>
          </w:p>
        </w:tc>
        <w:tc>
          <w:tcPr>
            <w:tcW w:w="3120" w:type="dxa"/>
            <w:tcBorders>
              <w:top w:val="single" w:sz="4" w:space="0" w:color="auto"/>
              <w:left w:val="single" w:sz="4" w:space="0" w:color="auto"/>
              <w:bottom w:val="single" w:sz="4" w:space="0" w:color="auto"/>
              <w:right w:val="single" w:sz="4" w:space="0" w:color="auto"/>
            </w:tcBorders>
          </w:tcPr>
          <w:p w14:paraId="3B7EA815"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Гараж</w:t>
            </w:r>
          </w:p>
        </w:tc>
        <w:tc>
          <w:tcPr>
            <w:tcW w:w="5248" w:type="dxa"/>
            <w:gridSpan w:val="3"/>
            <w:tcBorders>
              <w:top w:val="single" w:sz="4" w:space="0" w:color="auto"/>
              <w:left w:val="single" w:sz="4" w:space="0" w:color="auto"/>
              <w:bottom w:val="single" w:sz="4" w:space="0" w:color="auto"/>
              <w:right w:val="single" w:sz="4" w:space="0" w:color="auto"/>
            </w:tcBorders>
          </w:tcPr>
          <w:p w14:paraId="0502EFF2"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A31E9F" w:rsidRPr="009230C7" w14:paraId="6BAA34C1" w14:textId="77777777" w:rsidTr="00A31E9F">
        <w:tblPrEx>
          <w:tblBorders>
            <w:top w:val="none" w:sz="0" w:space="0" w:color="auto"/>
          </w:tblBorders>
        </w:tblPrEx>
        <w:tc>
          <w:tcPr>
            <w:tcW w:w="846" w:type="dxa"/>
            <w:tcBorders>
              <w:left w:val="single" w:sz="8" w:space="0" w:color="000000"/>
              <w:bottom w:val="single" w:sz="4" w:space="0" w:color="auto"/>
              <w:right w:val="single" w:sz="8" w:space="0" w:color="000000"/>
            </w:tcBorders>
          </w:tcPr>
          <w:p w14:paraId="2D5598B9"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31</w:t>
            </w:r>
          </w:p>
        </w:tc>
        <w:tc>
          <w:tcPr>
            <w:tcW w:w="3120" w:type="dxa"/>
            <w:tcBorders>
              <w:bottom w:val="single" w:sz="4" w:space="0" w:color="auto"/>
              <w:right w:val="single" w:sz="8" w:space="0" w:color="000000"/>
            </w:tcBorders>
          </w:tcPr>
          <w:p w14:paraId="47D0BDB5"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мастерская ремонта технических средств реабилитации</w:t>
            </w:r>
          </w:p>
        </w:tc>
        <w:tc>
          <w:tcPr>
            <w:tcW w:w="5248" w:type="dxa"/>
            <w:gridSpan w:val="3"/>
            <w:tcBorders>
              <w:bottom w:val="single" w:sz="4" w:space="0" w:color="auto"/>
              <w:right w:val="single" w:sz="8" w:space="0" w:color="000000"/>
            </w:tcBorders>
          </w:tcPr>
          <w:p w14:paraId="2E0AB40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bl>
    <w:p w14:paraId="7BB6CEBD" w14:textId="77777777" w:rsidR="00A31E9F" w:rsidRPr="009230C7" w:rsidRDefault="00A31E9F" w:rsidP="00A31E9F">
      <w:pPr>
        <w:autoSpaceDE w:val="0"/>
        <w:autoSpaceDN w:val="0"/>
        <w:adjustRightInd w:val="0"/>
        <w:rPr>
          <w:rFonts w:ascii="Times New Roman" w:hAnsi="Times New Roman" w:cs="Times New Roman"/>
          <w:bCs/>
          <w:sz w:val="28"/>
          <w:szCs w:val="28"/>
        </w:rPr>
      </w:pPr>
    </w:p>
    <w:p w14:paraId="2F2627F7" w14:textId="77777777" w:rsidR="00A31E9F" w:rsidRPr="009230C7" w:rsidRDefault="00A31E9F" w:rsidP="00A31E9F">
      <w:pPr>
        <w:shd w:val="clear" w:color="auto" w:fill="FFFFFF"/>
        <w:ind w:firstLine="708"/>
        <w:contextualSpacing/>
        <w:jc w:val="both"/>
        <w:rPr>
          <w:rStyle w:val="a5"/>
          <w:rFonts w:ascii="Times New Roman" w:hAnsi="Times New Roman" w:cs="Times New Roman"/>
          <w:sz w:val="28"/>
          <w:szCs w:val="28"/>
          <w:shd w:val="clear" w:color="auto" w:fill="FFFFFF"/>
        </w:rPr>
      </w:pPr>
    </w:p>
    <w:p w14:paraId="65D7F995" w14:textId="7D13B360" w:rsidR="00A31E9F" w:rsidRPr="009230C7" w:rsidRDefault="00A31E9F" w:rsidP="00A31E9F">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C420CF" w:rsidRPr="009230C7">
        <w:rPr>
          <w:rFonts w:ascii="Times New Roman" w:hAnsi="Times New Roman" w:cs="Times New Roman"/>
          <w:sz w:val="28"/>
          <w:szCs w:val="28"/>
        </w:rPr>
        <w:t>4</w:t>
      </w:r>
      <w:r w:rsidRPr="009230C7">
        <w:rPr>
          <w:rFonts w:ascii="Times New Roman" w:hAnsi="Times New Roman" w:cs="Times New Roman"/>
          <w:sz w:val="28"/>
          <w:szCs w:val="28"/>
        </w:rPr>
        <w:t>.10.2</w:t>
      </w:r>
    </w:p>
    <w:p w14:paraId="298EB494" w14:textId="77777777" w:rsidR="00A31E9F" w:rsidRPr="009230C7" w:rsidRDefault="00A31E9F" w:rsidP="00A31E9F">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62B2575F" w14:textId="77777777" w:rsidR="00A31E9F" w:rsidRPr="009230C7" w:rsidRDefault="00A31E9F" w:rsidP="00A31E9F">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6ECECDE5" w14:textId="77777777" w:rsidR="00A31E9F" w:rsidRPr="009230C7" w:rsidRDefault="00A31E9F" w:rsidP="00A31E9F">
      <w:pPr>
        <w:jc w:val="center"/>
        <w:rPr>
          <w:rFonts w:ascii="Times New Roman" w:hAnsi="Times New Roman" w:cs="Times New Roman"/>
          <w:b/>
          <w:sz w:val="28"/>
          <w:szCs w:val="28"/>
        </w:rPr>
      </w:pPr>
    </w:p>
    <w:p w14:paraId="0EBDCA19" w14:textId="77777777" w:rsidR="00A31E9F" w:rsidRPr="009230C7" w:rsidRDefault="00A31E9F" w:rsidP="00A31E9F">
      <w:pPr>
        <w:jc w:val="center"/>
        <w:rPr>
          <w:rFonts w:ascii="Times New Roman" w:hAnsi="Times New Roman" w:cs="Times New Roman"/>
          <w:b/>
          <w:sz w:val="28"/>
          <w:szCs w:val="28"/>
        </w:rPr>
      </w:pPr>
    </w:p>
    <w:p w14:paraId="21FED6F5" w14:textId="77777777" w:rsidR="00A31E9F" w:rsidRPr="009230C7" w:rsidRDefault="00A31E9F" w:rsidP="00A31E9F">
      <w:pPr>
        <w:jc w:val="center"/>
        <w:rPr>
          <w:rFonts w:ascii="Times New Roman" w:hAnsi="Times New Roman" w:cs="Times New Roman"/>
          <w:b/>
          <w:sz w:val="28"/>
          <w:szCs w:val="28"/>
        </w:rPr>
      </w:pPr>
      <w:r w:rsidRPr="009230C7">
        <w:rPr>
          <w:rFonts w:ascii="Times New Roman" w:hAnsi="Times New Roman" w:cs="Times New Roman"/>
          <w:b/>
          <w:bCs/>
          <w:sz w:val="28"/>
          <w:szCs w:val="28"/>
        </w:rPr>
        <w:t xml:space="preserve">Стандарт оснащения федерального центра медицинской реабилитации  для пациентов с нарушением </w:t>
      </w:r>
      <w:r w:rsidRPr="009230C7">
        <w:rPr>
          <w:rFonts w:ascii="Times New Roman" w:hAnsi="Times New Roman" w:cs="Times New Roman"/>
          <w:b/>
          <w:sz w:val="28"/>
          <w:szCs w:val="28"/>
        </w:rPr>
        <w:t xml:space="preserve">функции, структуры, активности и участия </w:t>
      </w:r>
      <w:r w:rsidRPr="009230C7">
        <w:rPr>
          <w:rFonts w:ascii="Times New Roman" w:eastAsia="Yu Gothic Light" w:hAnsi="Times New Roman" w:cs="Times New Roman"/>
          <w:b/>
          <w:sz w:val="28"/>
          <w:szCs w:val="28"/>
          <w:lang w:eastAsia="en-US"/>
        </w:rPr>
        <w:t xml:space="preserve">при заболеваниях и состояниях </w:t>
      </w:r>
      <w:r w:rsidRPr="009230C7">
        <w:rPr>
          <w:rFonts w:ascii="Times New Roman" w:hAnsi="Times New Roman" w:cs="Times New Roman"/>
          <w:b/>
          <w:sz w:val="28"/>
          <w:szCs w:val="28"/>
        </w:rPr>
        <w:t>центральной нервной системы</w:t>
      </w:r>
    </w:p>
    <w:p w14:paraId="48893F7C" w14:textId="77777777" w:rsidR="00A31E9F" w:rsidRPr="009230C7" w:rsidRDefault="00A31E9F" w:rsidP="00A31E9F">
      <w:pPr>
        <w:jc w:val="center"/>
        <w:rPr>
          <w:rFonts w:ascii="Times New Roman" w:hAnsi="Times New Roman" w:cs="Times New Roman"/>
          <w:b/>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709"/>
        <w:gridCol w:w="2410"/>
        <w:gridCol w:w="1843"/>
        <w:gridCol w:w="425"/>
        <w:gridCol w:w="567"/>
        <w:gridCol w:w="1984"/>
        <w:gridCol w:w="1276"/>
      </w:tblGrid>
      <w:tr w:rsidR="0092029D" w:rsidRPr="009230C7" w14:paraId="57EB1B6A" w14:textId="77777777" w:rsidTr="00312406">
        <w:tc>
          <w:tcPr>
            <w:tcW w:w="709" w:type="dxa"/>
            <w:tcBorders>
              <w:top w:val="single" w:sz="8" w:space="0" w:color="000000"/>
              <w:left w:val="single" w:sz="8" w:space="0" w:color="000000"/>
              <w:bottom w:val="single" w:sz="8" w:space="0" w:color="000000"/>
              <w:right w:val="single" w:sz="8" w:space="0" w:color="000000"/>
            </w:tcBorders>
          </w:tcPr>
          <w:p w14:paraId="545540A7"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п</w:t>
            </w:r>
            <w:r w:rsidRPr="009230C7">
              <w:rPr>
                <w:rFonts w:ascii="Times New Roman" w:hAnsi="Times New Roman" w:cs="Times New Roman"/>
                <w:bCs/>
                <w:sz w:val="28"/>
                <w:szCs w:val="28"/>
                <w:lang w:val="en-US"/>
              </w:rPr>
              <w:t>/</w:t>
            </w:r>
            <w:r w:rsidRPr="009230C7">
              <w:rPr>
                <w:rFonts w:ascii="Times New Roman" w:hAnsi="Times New Roman" w:cs="Times New Roman"/>
                <w:bCs/>
                <w:sz w:val="28"/>
                <w:szCs w:val="28"/>
              </w:rPr>
              <w:t>п</w:t>
            </w:r>
          </w:p>
        </w:tc>
        <w:tc>
          <w:tcPr>
            <w:tcW w:w="2410" w:type="dxa"/>
            <w:tcBorders>
              <w:top w:val="single" w:sz="8" w:space="0" w:color="000000"/>
              <w:bottom w:val="single" w:sz="8" w:space="0" w:color="000000"/>
              <w:right w:val="single" w:sz="8" w:space="0" w:color="000000"/>
            </w:tcBorders>
          </w:tcPr>
          <w:p w14:paraId="659E20E1"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Наименование подразделения</w:t>
            </w:r>
          </w:p>
        </w:tc>
        <w:tc>
          <w:tcPr>
            <w:tcW w:w="1843" w:type="dxa"/>
            <w:tcBorders>
              <w:top w:val="single" w:sz="8" w:space="0" w:color="000000"/>
              <w:bottom w:val="single" w:sz="8" w:space="0" w:color="000000"/>
              <w:right w:val="single" w:sz="8" w:space="0" w:color="000000"/>
            </w:tcBorders>
          </w:tcPr>
          <w:p w14:paraId="7E604C40" w14:textId="77777777" w:rsidR="00A31E9F" w:rsidRPr="009230C7" w:rsidRDefault="00A31E9F" w:rsidP="00A31E9F">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Наименование оборудования</w:t>
            </w:r>
          </w:p>
        </w:tc>
        <w:tc>
          <w:tcPr>
            <w:tcW w:w="2976" w:type="dxa"/>
            <w:gridSpan w:val="3"/>
            <w:tcBorders>
              <w:top w:val="single" w:sz="8" w:space="0" w:color="000000"/>
              <w:bottom w:val="single" w:sz="8" w:space="0" w:color="000000"/>
              <w:right w:val="single" w:sz="8" w:space="0" w:color="000000"/>
            </w:tcBorders>
          </w:tcPr>
          <w:p w14:paraId="4F5A1E66" w14:textId="77777777" w:rsidR="00A31E9F" w:rsidRPr="009230C7" w:rsidRDefault="00A31E9F" w:rsidP="00A31E9F">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Количество штук</w:t>
            </w:r>
          </w:p>
        </w:tc>
        <w:tc>
          <w:tcPr>
            <w:tcW w:w="1276" w:type="dxa"/>
            <w:tcBorders>
              <w:top w:val="single" w:sz="8" w:space="0" w:color="000000"/>
              <w:bottom w:val="single" w:sz="8" w:space="0" w:color="000000"/>
              <w:right w:val="single" w:sz="8" w:space="0" w:color="000000"/>
            </w:tcBorders>
          </w:tcPr>
          <w:p w14:paraId="4F4CFF4D" w14:textId="77777777" w:rsidR="00A31E9F" w:rsidRPr="009230C7" w:rsidRDefault="00A31E9F" w:rsidP="00A31E9F">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Код номенклатуры</w:t>
            </w:r>
          </w:p>
        </w:tc>
      </w:tr>
      <w:tr w:rsidR="0092029D" w:rsidRPr="009230C7" w14:paraId="57B9E90F" w14:textId="77777777" w:rsidTr="00312406">
        <w:tc>
          <w:tcPr>
            <w:tcW w:w="709" w:type="dxa"/>
            <w:tcBorders>
              <w:top w:val="single" w:sz="8" w:space="0" w:color="000000"/>
              <w:left w:val="single" w:sz="8" w:space="0" w:color="000000"/>
              <w:bottom w:val="single" w:sz="8" w:space="0" w:color="000000"/>
              <w:right w:val="single" w:sz="8" w:space="0" w:color="000000"/>
            </w:tcBorders>
          </w:tcPr>
          <w:p w14:paraId="7187A7AB"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c>
          <w:tcPr>
            <w:tcW w:w="2410" w:type="dxa"/>
            <w:tcBorders>
              <w:top w:val="single" w:sz="8" w:space="0" w:color="000000"/>
              <w:bottom w:val="single" w:sz="8" w:space="0" w:color="000000"/>
              <w:right w:val="single" w:sz="8" w:space="0" w:color="000000"/>
            </w:tcBorders>
          </w:tcPr>
          <w:p w14:paraId="7C38361E"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Администрация </w:t>
            </w:r>
          </w:p>
        </w:tc>
        <w:tc>
          <w:tcPr>
            <w:tcW w:w="6095" w:type="dxa"/>
            <w:gridSpan w:val="5"/>
            <w:tcBorders>
              <w:top w:val="single" w:sz="8" w:space="0" w:color="000000"/>
              <w:bottom w:val="single" w:sz="8" w:space="0" w:color="000000"/>
              <w:right w:val="single" w:sz="8" w:space="0" w:color="000000"/>
            </w:tcBorders>
          </w:tcPr>
          <w:p w14:paraId="1381056D" w14:textId="77777777" w:rsidR="00A31E9F" w:rsidRPr="009230C7" w:rsidRDefault="00A31E9F" w:rsidP="00A31E9F">
            <w:pPr>
              <w:autoSpaceDE w:val="0"/>
              <w:autoSpaceDN w:val="0"/>
              <w:adjustRightInd w:val="0"/>
              <w:ind w:hanging="66"/>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7553F02" w14:textId="77777777" w:rsidTr="00312406">
        <w:tc>
          <w:tcPr>
            <w:tcW w:w="709" w:type="dxa"/>
            <w:tcBorders>
              <w:top w:val="single" w:sz="8" w:space="0" w:color="000000"/>
              <w:left w:val="single" w:sz="8" w:space="0" w:color="000000"/>
              <w:bottom w:val="single" w:sz="8" w:space="0" w:color="000000"/>
              <w:right w:val="single" w:sz="8" w:space="0" w:color="000000"/>
            </w:tcBorders>
          </w:tcPr>
          <w:p w14:paraId="122EC2B6"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w:t>
            </w:r>
          </w:p>
        </w:tc>
        <w:tc>
          <w:tcPr>
            <w:tcW w:w="2410" w:type="dxa"/>
            <w:tcBorders>
              <w:top w:val="single" w:sz="8" w:space="0" w:color="000000"/>
              <w:bottom w:val="single" w:sz="8" w:space="0" w:color="000000"/>
              <w:right w:val="single" w:sz="8" w:space="0" w:color="000000"/>
            </w:tcBorders>
          </w:tcPr>
          <w:p w14:paraId="26F086ED"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Научно-исследовательский отдел</w:t>
            </w:r>
          </w:p>
        </w:tc>
        <w:tc>
          <w:tcPr>
            <w:tcW w:w="6095" w:type="dxa"/>
            <w:gridSpan w:val="5"/>
            <w:tcBorders>
              <w:top w:val="single" w:sz="8" w:space="0" w:color="000000"/>
              <w:bottom w:val="single" w:sz="8" w:space="0" w:color="000000"/>
              <w:right w:val="single" w:sz="8" w:space="0" w:color="000000"/>
            </w:tcBorders>
          </w:tcPr>
          <w:p w14:paraId="7474FE86" w14:textId="77777777" w:rsidR="00A31E9F" w:rsidRPr="009230C7" w:rsidRDefault="00A31E9F" w:rsidP="00A31E9F">
            <w:pPr>
              <w:autoSpaceDE w:val="0"/>
              <w:autoSpaceDN w:val="0"/>
              <w:adjustRightInd w:val="0"/>
              <w:ind w:hanging="66"/>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367CA25"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2C5F11F6"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w:t>
            </w:r>
          </w:p>
        </w:tc>
        <w:tc>
          <w:tcPr>
            <w:tcW w:w="2410" w:type="dxa"/>
            <w:tcBorders>
              <w:bottom w:val="single" w:sz="8" w:space="0" w:color="000000"/>
              <w:right w:val="single" w:sz="8" w:space="0" w:color="000000"/>
            </w:tcBorders>
          </w:tcPr>
          <w:p w14:paraId="5640C2DD"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Поликлиника</w:t>
            </w:r>
          </w:p>
        </w:tc>
        <w:tc>
          <w:tcPr>
            <w:tcW w:w="6095" w:type="dxa"/>
            <w:gridSpan w:val="5"/>
            <w:tcBorders>
              <w:bottom w:val="single" w:sz="8" w:space="0" w:color="000000"/>
              <w:right w:val="single" w:sz="8" w:space="0" w:color="000000"/>
            </w:tcBorders>
          </w:tcPr>
          <w:p w14:paraId="0D80707B"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2A0B5CB1"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0FC2AE68"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4</w:t>
            </w:r>
          </w:p>
        </w:tc>
        <w:tc>
          <w:tcPr>
            <w:tcW w:w="2410" w:type="dxa"/>
            <w:tcBorders>
              <w:bottom w:val="single" w:sz="8" w:space="0" w:color="000000"/>
              <w:right w:val="single" w:sz="8" w:space="0" w:color="000000"/>
            </w:tcBorders>
          </w:tcPr>
          <w:p w14:paraId="3AA991C4"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Регистратура </w:t>
            </w:r>
          </w:p>
        </w:tc>
        <w:tc>
          <w:tcPr>
            <w:tcW w:w="6095" w:type="dxa"/>
            <w:gridSpan w:val="5"/>
            <w:tcBorders>
              <w:bottom w:val="single" w:sz="8" w:space="0" w:color="000000"/>
              <w:right w:val="single" w:sz="8" w:space="0" w:color="000000"/>
            </w:tcBorders>
          </w:tcPr>
          <w:p w14:paraId="1649D8B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4157BD8"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10EFA9FA"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5</w:t>
            </w:r>
          </w:p>
        </w:tc>
        <w:tc>
          <w:tcPr>
            <w:tcW w:w="2410" w:type="dxa"/>
            <w:tcBorders>
              <w:bottom w:val="single" w:sz="8" w:space="0" w:color="000000"/>
              <w:right w:val="single" w:sz="8" w:space="0" w:color="000000"/>
            </w:tcBorders>
          </w:tcPr>
          <w:p w14:paraId="55588DB9" w14:textId="77777777" w:rsidR="00A31E9F" w:rsidRPr="009230C7" w:rsidRDefault="00A31E9F" w:rsidP="00A31E9F">
            <w:pPr>
              <w:autoSpaceDE w:val="0"/>
              <w:autoSpaceDN w:val="0"/>
              <w:adjustRightInd w:val="0"/>
              <w:rPr>
                <w:rFonts w:ascii="Times New Roman" w:hAnsi="Times New Roman" w:cs="Times New Roman"/>
                <w:bCs/>
                <w:sz w:val="28"/>
                <w:szCs w:val="28"/>
                <w:highlight w:val="yellow"/>
              </w:rPr>
            </w:pPr>
            <w:r w:rsidRPr="009230C7">
              <w:rPr>
                <w:rFonts w:ascii="Times New Roman" w:hAnsi="Times New Roman" w:cs="Times New Roman"/>
                <w:sz w:val="28"/>
                <w:szCs w:val="28"/>
              </w:rPr>
              <w:t xml:space="preserve">Приемное отделение </w:t>
            </w:r>
          </w:p>
        </w:tc>
        <w:tc>
          <w:tcPr>
            <w:tcW w:w="6095" w:type="dxa"/>
            <w:gridSpan w:val="5"/>
            <w:tcBorders>
              <w:bottom w:val="single" w:sz="8" w:space="0" w:color="000000"/>
              <w:right w:val="single" w:sz="8" w:space="0" w:color="000000"/>
            </w:tcBorders>
          </w:tcPr>
          <w:p w14:paraId="4141CAF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FAF036C"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173CD3D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6</w:t>
            </w:r>
          </w:p>
        </w:tc>
        <w:tc>
          <w:tcPr>
            <w:tcW w:w="2410" w:type="dxa"/>
            <w:tcBorders>
              <w:bottom w:val="single" w:sz="8" w:space="0" w:color="000000"/>
              <w:right w:val="single" w:sz="8" w:space="0" w:color="000000"/>
            </w:tcBorders>
          </w:tcPr>
          <w:p w14:paraId="13973500"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палата интенсивной терапии на 12 коек</w:t>
            </w:r>
          </w:p>
        </w:tc>
        <w:tc>
          <w:tcPr>
            <w:tcW w:w="6095" w:type="dxa"/>
            <w:gridSpan w:val="5"/>
            <w:tcBorders>
              <w:bottom w:val="single" w:sz="8" w:space="0" w:color="000000"/>
              <w:right w:val="single" w:sz="4" w:space="0" w:color="auto"/>
            </w:tcBorders>
          </w:tcPr>
          <w:p w14:paraId="2AD8F15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1FE4E7E2"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5823334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7</w:t>
            </w:r>
          </w:p>
        </w:tc>
        <w:tc>
          <w:tcPr>
            <w:tcW w:w="2410" w:type="dxa"/>
            <w:tcBorders>
              <w:bottom w:val="single" w:sz="8" w:space="0" w:color="000000"/>
              <w:right w:val="single" w:sz="8" w:space="0" w:color="000000"/>
            </w:tcBorders>
          </w:tcPr>
          <w:p w14:paraId="59722977"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Группа медицинской реабилитации</w:t>
            </w:r>
          </w:p>
        </w:tc>
        <w:tc>
          <w:tcPr>
            <w:tcW w:w="6095" w:type="dxa"/>
            <w:gridSpan w:val="5"/>
            <w:tcBorders>
              <w:bottom w:val="single" w:sz="8" w:space="0" w:color="000000"/>
              <w:right w:val="single" w:sz="4" w:space="0" w:color="auto"/>
            </w:tcBorders>
          </w:tcPr>
          <w:p w14:paraId="0BADA6CE"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0FE49848"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2BA081A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8</w:t>
            </w:r>
          </w:p>
        </w:tc>
        <w:tc>
          <w:tcPr>
            <w:tcW w:w="2410" w:type="dxa"/>
            <w:tcBorders>
              <w:bottom w:val="single" w:sz="8" w:space="0" w:color="000000"/>
              <w:right w:val="single" w:sz="4" w:space="0" w:color="auto"/>
            </w:tcBorders>
          </w:tcPr>
          <w:p w14:paraId="479B82A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Стационарное отделение медицинской реабилитации для пациентов с нарушением </w:t>
            </w:r>
            <w:r w:rsidRPr="009230C7">
              <w:rPr>
                <w:rFonts w:ascii="Times New Roman" w:hAnsi="Times New Roman" w:cs="Times New Roman"/>
                <w:sz w:val="28"/>
                <w:szCs w:val="28"/>
              </w:rPr>
              <w:t xml:space="preserve">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w:t>
            </w:r>
          </w:p>
        </w:tc>
        <w:tc>
          <w:tcPr>
            <w:tcW w:w="6095" w:type="dxa"/>
            <w:gridSpan w:val="5"/>
            <w:tcBorders>
              <w:left w:val="single" w:sz="4" w:space="0" w:color="auto"/>
              <w:bottom w:val="single" w:sz="8" w:space="0" w:color="000000"/>
              <w:right w:val="single" w:sz="4" w:space="0" w:color="auto"/>
            </w:tcBorders>
          </w:tcPr>
          <w:p w14:paraId="33EFC1A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62B60051"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4FB2C49E"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
                <w:bCs/>
                <w:sz w:val="28"/>
                <w:szCs w:val="28"/>
              </w:rPr>
              <w:t>9</w:t>
            </w:r>
          </w:p>
        </w:tc>
        <w:tc>
          <w:tcPr>
            <w:tcW w:w="2410" w:type="dxa"/>
            <w:tcBorders>
              <w:bottom w:val="single" w:sz="8" w:space="0" w:color="000000"/>
              <w:right w:val="single" w:sz="4" w:space="0" w:color="auto"/>
            </w:tcBorders>
          </w:tcPr>
          <w:p w14:paraId="182DBFA9" w14:textId="77777777" w:rsidR="00A31E9F" w:rsidRPr="009230C7" w:rsidRDefault="00A31E9F" w:rsidP="00A31E9F">
            <w:pPr>
              <w:rPr>
                <w:rFonts w:ascii="Times New Roman" w:hAnsi="Times New Roman" w:cs="Times New Roman"/>
                <w:b/>
                <w:sz w:val="28"/>
                <w:szCs w:val="28"/>
              </w:rPr>
            </w:pPr>
            <w:r w:rsidRPr="009230C7">
              <w:rPr>
                <w:rFonts w:ascii="Times New Roman" w:hAnsi="Times New Roman" w:cs="Times New Roman"/>
                <w:iCs/>
                <w:sz w:val="28"/>
                <w:szCs w:val="28"/>
              </w:rPr>
              <w:t xml:space="preserve">Отделении медицинской реабилитации дневного стационара для пациентов с нарушением 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w:t>
            </w:r>
          </w:p>
        </w:tc>
        <w:tc>
          <w:tcPr>
            <w:tcW w:w="6095" w:type="dxa"/>
            <w:gridSpan w:val="5"/>
            <w:tcBorders>
              <w:left w:val="single" w:sz="4" w:space="0" w:color="auto"/>
              <w:bottom w:val="single" w:sz="8" w:space="0" w:color="000000"/>
              <w:right w:val="single" w:sz="4" w:space="0" w:color="auto"/>
            </w:tcBorders>
          </w:tcPr>
          <w:p w14:paraId="2E1E7D3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70EAEA0E"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7B3707C0" w14:textId="77777777" w:rsidR="00A31E9F" w:rsidRPr="009230C7" w:rsidRDefault="00A31E9F" w:rsidP="00A31E9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10</w:t>
            </w:r>
          </w:p>
        </w:tc>
        <w:tc>
          <w:tcPr>
            <w:tcW w:w="2410" w:type="dxa"/>
            <w:tcBorders>
              <w:bottom w:val="single" w:sz="8" w:space="0" w:color="000000"/>
              <w:right w:val="single" w:sz="4" w:space="0" w:color="auto"/>
            </w:tcBorders>
          </w:tcPr>
          <w:p w14:paraId="09315946"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u w:val="single"/>
              </w:rPr>
              <w:t xml:space="preserve">Амбулаторное отделение медицинской реабилитации, оказывающее помощь </w:t>
            </w:r>
            <w:r w:rsidRPr="009230C7">
              <w:rPr>
                <w:rFonts w:ascii="Times New Roman" w:hAnsi="Times New Roman" w:cs="Times New Roman"/>
                <w:bCs/>
                <w:sz w:val="28"/>
                <w:szCs w:val="28"/>
              </w:rPr>
              <w:t xml:space="preserve">пациентам с нарушением </w:t>
            </w:r>
            <w:r w:rsidRPr="009230C7">
              <w:rPr>
                <w:rFonts w:ascii="Times New Roman" w:hAnsi="Times New Roman" w:cs="Times New Roman"/>
                <w:sz w:val="28"/>
                <w:szCs w:val="28"/>
              </w:rPr>
              <w:t xml:space="preserve">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w:t>
            </w:r>
          </w:p>
        </w:tc>
        <w:tc>
          <w:tcPr>
            <w:tcW w:w="6095" w:type="dxa"/>
            <w:gridSpan w:val="5"/>
            <w:tcBorders>
              <w:bottom w:val="single" w:sz="8" w:space="0" w:color="000000"/>
              <w:right w:val="single" w:sz="4" w:space="0" w:color="auto"/>
            </w:tcBorders>
          </w:tcPr>
          <w:p w14:paraId="453A841B"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7F4350CA"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7F220AA7" w14:textId="77777777" w:rsidR="00A31E9F" w:rsidRPr="009230C7" w:rsidRDefault="00A31E9F" w:rsidP="00A31E9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Cs/>
                <w:sz w:val="28"/>
                <w:szCs w:val="28"/>
              </w:rPr>
              <w:t>11</w:t>
            </w:r>
          </w:p>
        </w:tc>
        <w:tc>
          <w:tcPr>
            <w:tcW w:w="2410" w:type="dxa"/>
            <w:tcBorders>
              <w:bottom w:val="single" w:sz="8" w:space="0" w:color="000000"/>
              <w:right w:val="single" w:sz="4" w:space="0" w:color="auto"/>
            </w:tcBorders>
          </w:tcPr>
          <w:p w14:paraId="57FF9457" w14:textId="77777777" w:rsidR="00A31E9F" w:rsidRPr="009230C7" w:rsidRDefault="00A31E9F" w:rsidP="00A31E9F">
            <w:pPr>
              <w:keepNext/>
              <w:keepLines/>
              <w:autoSpaceDE w:val="0"/>
              <w:autoSpaceDN w:val="0"/>
              <w:adjustRightInd w:val="0"/>
              <w:spacing w:before="200"/>
              <w:outlineLvl w:val="8"/>
              <w:rPr>
                <w:rFonts w:ascii="Times New Roman" w:hAnsi="Times New Roman" w:cs="Times New Roman"/>
                <w:sz w:val="28"/>
                <w:szCs w:val="28"/>
              </w:rPr>
            </w:pPr>
            <w:r w:rsidRPr="009230C7">
              <w:rPr>
                <w:rFonts w:ascii="Times New Roman" w:hAnsi="Times New Roman" w:cs="Times New Roman"/>
                <w:bCs/>
                <w:sz w:val="28"/>
                <w:szCs w:val="28"/>
              </w:rPr>
              <w:t xml:space="preserve">Выездная бригада </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медицинской реабилитации</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 xml:space="preserve"> для пациентов с нарушением </w:t>
            </w:r>
            <w:r w:rsidRPr="009230C7">
              <w:rPr>
                <w:rFonts w:ascii="Times New Roman" w:hAnsi="Times New Roman" w:cs="Times New Roman"/>
                <w:sz w:val="28"/>
                <w:szCs w:val="28"/>
              </w:rPr>
              <w:t xml:space="preserve">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w:t>
            </w:r>
          </w:p>
        </w:tc>
        <w:tc>
          <w:tcPr>
            <w:tcW w:w="6095" w:type="dxa"/>
            <w:gridSpan w:val="5"/>
            <w:tcBorders>
              <w:bottom w:val="single" w:sz="8" w:space="0" w:color="000000"/>
              <w:right w:val="single" w:sz="4" w:space="0" w:color="auto"/>
            </w:tcBorders>
          </w:tcPr>
          <w:p w14:paraId="02EAA833"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377C4B0B"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547F524A"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12</w:t>
            </w:r>
          </w:p>
        </w:tc>
        <w:tc>
          <w:tcPr>
            <w:tcW w:w="2410" w:type="dxa"/>
            <w:tcBorders>
              <w:bottom w:val="single" w:sz="8" w:space="0" w:color="000000"/>
              <w:right w:val="single" w:sz="8" w:space="0" w:color="000000"/>
            </w:tcBorders>
          </w:tcPr>
          <w:p w14:paraId="3384C9DC"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клинической лабораторной диагностики</w:t>
            </w:r>
          </w:p>
        </w:tc>
        <w:tc>
          <w:tcPr>
            <w:tcW w:w="6095" w:type="dxa"/>
            <w:gridSpan w:val="5"/>
            <w:tcBorders>
              <w:bottom w:val="single" w:sz="8" w:space="0" w:color="000000"/>
              <w:right w:val="single" w:sz="8" w:space="0" w:color="000000"/>
            </w:tcBorders>
          </w:tcPr>
          <w:p w14:paraId="0840C2C2"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7FC3384"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3657B22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13</w:t>
            </w:r>
          </w:p>
        </w:tc>
        <w:tc>
          <w:tcPr>
            <w:tcW w:w="2410" w:type="dxa"/>
            <w:tcBorders>
              <w:bottom w:val="single" w:sz="8" w:space="0" w:color="000000"/>
              <w:right w:val="single" w:sz="8" w:space="0" w:color="000000"/>
            </w:tcBorders>
          </w:tcPr>
          <w:p w14:paraId="5D5B1F45"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функциональной диагностики</w:t>
            </w:r>
          </w:p>
        </w:tc>
        <w:tc>
          <w:tcPr>
            <w:tcW w:w="6095" w:type="dxa"/>
            <w:gridSpan w:val="5"/>
            <w:tcBorders>
              <w:bottom w:val="single" w:sz="8" w:space="0" w:color="000000"/>
              <w:right w:val="single" w:sz="8" w:space="0" w:color="000000"/>
            </w:tcBorders>
          </w:tcPr>
          <w:p w14:paraId="0BCB796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6ADB6F6"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4151080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14</w:t>
            </w:r>
          </w:p>
        </w:tc>
        <w:tc>
          <w:tcPr>
            <w:tcW w:w="2410" w:type="dxa"/>
            <w:tcBorders>
              <w:bottom w:val="single" w:sz="8" w:space="0" w:color="000000"/>
              <w:right w:val="single" w:sz="8" w:space="0" w:color="000000"/>
            </w:tcBorders>
          </w:tcPr>
          <w:p w14:paraId="5CAE9DEF"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  лучевой диагностики</w:t>
            </w:r>
          </w:p>
        </w:tc>
        <w:tc>
          <w:tcPr>
            <w:tcW w:w="6095" w:type="dxa"/>
            <w:gridSpan w:val="5"/>
            <w:tcBorders>
              <w:bottom w:val="single" w:sz="8" w:space="0" w:color="000000"/>
              <w:right w:val="single" w:sz="8" w:space="0" w:color="000000"/>
            </w:tcBorders>
          </w:tcPr>
          <w:p w14:paraId="31EDB10B"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7ECFBAA"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5150A52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15</w:t>
            </w:r>
          </w:p>
        </w:tc>
        <w:tc>
          <w:tcPr>
            <w:tcW w:w="2410" w:type="dxa"/>
            <w:tcBorders>
              <w:bottom w:val="single" w:sz="8" w:space="0" w:color="000000"/>
              <w:right w:val="single" w:sz="8" w:space="0" w:color="000000"/>
            </w:tcBorders>
          </w:tcPr>
          <w:p w14:paraId="1DDD96D3"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Кабинет </w:t>
            </w:r>
            <w:r w:rsidRPr="009230C7">
              <w:rPr>
                <w:rFonts w:ascii="Times New Roman" w:hAnsi="Times New Roman" w:cs="Times New Roman"/>
                <w:bCs/>
                <w:sz w:val="28"/>
                <w:szCs w:val="28"/>
                <w:lang w:val="en-US"/>
              </w:rPr>
              <w:t xml:space="preserve"> ультразвуковой диагностики</w:t>
            </w:r>
          </w:p>
        </w:tc>
        <w:tc>
          <w:tcPr>
            <w:tcW w:w="6095" w:type="dxa"/>
            <w:gridSpan w:val="5"/>
            <w:tcBorders>
              <w:bottom w:val="single" w:sz="8" w:space="0" w:color="000000"/>
              <w:right w:val="single" w:sz="8" w:space="0" w:color="000000"/>
            </w:tcBorders>
          </w:tcPr>
          <w:p w14:paraId="58EFF092"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C9D0A0C"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297F6E7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16</w:t>
            </w:r>
          </w:p>
        </w:tc>
        <w:tc>
          <w:tcPr>
            <w:tcW w:w="2410" w:type="dxa"/>
            <w:tcBorders>
              <w:bottom w:val="single" w:sz="8" w:space="0" w:color="000000"/>
              <w:right w:val="single" w:sz="8" w:space="0" w:color="000000"/>
            </w:tcBorders>
          </w:tcPr>
          <w:p w14:paraId="18BCBC0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sz w:val="28"/>
                <w:szCs w:val="28"/>
              </w:rPr>
              <w:t>Нейрофизиологическая лаборатория</w:t>
            </w:r>
          </w:p>
        </w:tc>
        <w:tc>
          <w:tcPr>
            <w:tcW w:w="6095" w:type="dxa"/>
            <w:gridSpan w:val="5"/>
            <w:tcBorders>
              <w:bottom w:val="single" w:sz="8" w:space="0" w:color="000000"/>
              <w:right w:val="single" w:sz="8" w:space="0" w:color="000000"/>
            </w:tcBorders>
          </w:tcPr>
          <w:p w14:paraId="1B86C76B"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8BA66A5"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4F972E59"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w:t>
            </w:r>
          </w:p>
        </w:tc>
        <w:tc>
          <w:tcPr>
            <w:tcW w:w="2410" w:type="dxa"/>
            <w:tcBorders>
              <w:bottom w:val="single" w:sz="8" w:space="0" w:color="000000"/>
              <w:right w:val="single" w:sz="8" w:space="0" w:color="000000"/>
            </w:tcBorders>
          </w:tcPr>
          <w:p w14:paraId="75D9EAD0"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sz w:val="28"/>
                <w:szCs w:val="28"/>
              </w:rPr>
              <w:t>Нейропсихологическая лаборатория</w:t>
            </w:r>
          </w:p>
        </w:tc>
        <w:tc>
          <w:tcPr>
            <w:tcW w:w="6095" w:type="dxa"/>
            <w:gridSpan w:val="5"/>
            <w:tcBorders>
              <w:bottom w:val="single" w:sz="8" w:space="0" w:color="000000"/>
              <w:right w:val="single" w:sz="8" w:space="0" w:color="000000"/>
            </w:tcBorders>
          </w:tcPr>
          <w:p w14:paraId="44122FA3"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D03ABFE"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72008707"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18</w:t>
            </w:r>
          </w:p>
        </w:tc>
        <w:tc>
          <w:tcPr>
            <w:tcW w:w="2410" w:type="dxa"/>
            <w:tcBorders>
              <w:bottom w:val="single" w:sz="8" w:space="0" w:color="000000"/>
              <w:right w:val="single" w:sz="8" w:space="0" w:color="000000"/>
            </w:tcBorders>
          </w:tcPr>
          <w:p w14:paraId="19491580" w14:textId="77777777" w:rsidR="00A31E9F" w:rsidRPr="009230C7" w:rsidRDefault="00A31E9F" w:rsidP="00A31E9F">
            <w:pPr>
              <w:autoSpaceDE w:val="0"/>
              <w:autoSpaceDN w:val="0"/>
              <w:adjustRightInd w:val="0"/>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Лаборатория патологии речи</w:t>
            </w:r>
          </w:p>
        </w:tc>
        <w:tc>
          <w:tcPr>
            <w:tcW w:w="6095" w:type="dxa"/>
            <w:gridSpan w:val="5"/>
            <w:tcBorders>
              <w:bottom w:val="single" w:sz="8" w:space="0" w:color="000000"/>
              <w:right w:val="single" w:sz="8" w:space="0" w:color="000000"/>
            </w:tcBorders>
          </w:tcPr>
          <w:p w14:paraId="23CA900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D7453AB"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00E9EE2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19</w:t>
            </w:r>
          </w:p>
        </w:tc>
        <w:tc>
          <w:tcPr>
            <w:tcW w:w="2410" w:type="dxa"/>
            <w:tcBorders>
              <w:bottom w:val="single" w:sz="8" w:space="0" w:color="000000"/>
              <w:right w:val="single" w:sz="8" w:space="0" w:color="000000"/>
            </w:tcBorders>
          </w:tcPr>
          <w:p w14:paraId="29619DC4" w14:textId="77777777" w:rsidR="00A31E9F" w:rsidRPr="009230C7" w:rsidRDefault="00A31E9F" w:rsidP="00A31E9F">
            <w:pPr>
              <w:autoSpaceDE w:val="0"/>
              <w:autoSpaceDN w:val="0"/>
              <w:adjustRightInd w:val="0"/>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Кабинет эндоскопии</w:t>
            </w:r>
          </w:p>
        </w:tc>
        <w:tc>
          <w:tcPr>
            <w:tcW w:w="6095" w:type="dxa"/>
            <w:gridSpan w:val="5"/>
            <w:tcBorders>
              <w:bottom w:val="single" w:sz="8" w:space="0" w:color="000000"/>
              <w:right w:val="single" w:sz="8" w:space="0" w:color="000000"/>
            </w:tcBorders>
          </w:tcPr>
          <w:p w14:paraId="20EE3502"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A427571"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22BAC9B0"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20</w:t>
            </w:r>
          </w:p>
        </w:tc>
        <w:tc>
          <w:tcPr>
            <w:tcW w:w="2410" w:type="dxa"/>
            <w:tcBorders>
              <w:bottom w:val="single" w:sz="8" w:space="0" w:color="000000"/>
              <w:right w:val="single" w:sz="8" w:space="0" w:color="000000"/>
            </w:tcBorders>
          </w:tcPr>
          <w:p w14:paraId="72D818D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Лаборатория биомеханики</w:t>
            </w:r>
          </w:p>
        </w:tc>
        <w:tc>
          <w:tcPr>
            <w:tcW w:w="6095" w:type="dxa"/>
            <w:gridSpan w:val="5"/>
            <w:tcBorders>
              <w:bottom w:val="single" w:sz="8" w:space="0" w:color="000000"/>
              <w:right w:val="single" w:sz="8" w:space="0" w:color="000000"/>
            </w:tcBorders>
          </w:tcPr>
          <w:p w14:paraId="673EAB67"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0520B87"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12A066E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w:t>
            </w:r>
          </w:p>
        </w:tc>
        <w:tc>
          <w:tcPr>
            <w:tcW w:w="2410" w:type="dxa"/>
            <w:tcBorders>
              <w:bottom w:val="single" w:sz="8" w:space="0" w:color="000000"/>
              <w:right w:val="single" w:sz="8" w:space="0" w:color="000000"/>
            </w:tcBorders>
          </w:tcPr>
          <w:p w14:paraId="2E97EF74"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Сомнологическая лаборатория</w:t>
            </w:r>
          </w:p>
        </w:tc>
        <w:tc>
          <w:tcPr>
            <w:tcW w:w="6095" w:type="dxa"/>
            <w:gridSpan w:val="5"/>
            <w:tcBorders>
              <w:bottom w:val="single" w:sz="8" w:space="0" w:color="000000"/>
              <w:right w:val="single" w:sz="8" w:space="0" w:color="000000"/>
            </w:tcBorders>
          </w:tcPr>
          <w:p w14:paraId="15C9F89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8BDE985"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6690F1A3"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22</w:t>
            </w:r>
          </w:p>
        </w:tc>
        <w:tc>
          <w:tcPr>
            <w:tcW w:w="2410" w:type="dxa"/>
            <w:tcBorders>
              <w:bottom w:val="single" w:sz="8" w:space="0" w:color="000000"/>
              <w:right w:val="single" w:sz="8" w:space="0" w:color="000000"/>
            </w:tcBorders>
          </w:tcPr>
          <w:p w14:paraId="6192F1E0"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Кабинет нутрициологии</w:t>
            </w:r>
          </w:p>
        </w:tc>
        <w:tc>
          <w:tcPr>
            <w:tcW w:w="6095" w:type="dxa"/>
            <w:gridSpan w:val="5"/>
            <w:tcBorders>
              <w:bottom w:val="single" w:sz="8" w:space="0" w:color="000000"/>
              <w:right w:val="single" w:sz="8" w:space="0" w:color="000000"/>
            </w:tcBorders>
          </w:tcPr>
          <w:p w14:paraId="5D5609A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9B0091F"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38B46B9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23</w:t>
            </w:r>
          </w:p>
        </w:tc>
        <w:tc>
          <w:tcPr>
            <w:tcW w:w="2410" w:type="dxa"/>
            <w:tcBorders>
              <w:bottom w:val="single" w:sz="8" w:space="0" w:color="000000"/>
              <w:right w:val="single" w:sz="8" w:space="0" w:color="000000"/>
            </w:tcBorders>
          </w:tcPr>
          <w:p w14:paraId="7C900BEA"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Зал галотерапии</w:t>
            </w:r>
          </w:p>
        </w:tc>
        <w:tc>
          <w:tcPr>
            <w:tcW w:w="6095" w:type="dxa"/>
            <w:gridSpan w:val="5"/>
            <w:tcBorders>
              <w:bottom w:val="single" w:sz="8" w:space="0" w:color="000000"/>
              <w:right w:val="single" w:sz="8" w:space="0" w:color="000000"/>
            </w:tcBorders>
          </w:tcPr>
          <w:p w14:paraId="3D26199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EB2FDF4"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715AD99A"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24</w:t>
            </w:r>
          </w:p>
        </w:tc>
        <w:tc>
          <w:tcPr>
            <w:tcW w:w="2410" w:type="dxa"/>
            <w:tcBorders>
              <w:bottom w:val="single" w:sz="8" w:space="0" w:color="000000"/>
              <w:right w:val="single" w:sz="8" w:space="0" w:color="000000"/>
            </w:tcBorders>
          </w:tcPr>
          <w:p w14:paraId="455AE627" w14:textId="77777777" w:rsidR="00A31E9F" w:rsidRPr="009230C7" w:rsidRDefault="00A31E9F" w:rsidP="00A31E9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Телемедицинский центр</w:t>
            </w:r>
          </w:p>
        </w:tc>
        <w:tc>
          <w:tcPr>
            <w:tcW w:w="6095" w:type="dxa"/>
            <w:gridSpan w:val="5"/>
            <w:tcBorders>
              <w:bottom w:val="single" w:sz="8" w:space="0" w:color="000000"/>
              <w:right w:val="single" w:sz="8" w:space="0" w:color="000000"/>
            </w:tcBorders>
          </w:tcPr>
          <w:p w14:paraId="4B3C2DB9"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508E9AF"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13C55B20"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25</w:t>
            </w:r>
          </w:p>
        </w:tc>
        <w:tc>
          <w:tcPr>
            <w:tcW w:w="2410" w:type="dxa"/>
            <w:tcBorders>
              <w:bottom w:val="single" w:sz="8" w:space="0" w:color="000000"/>
              <w:right w:val="single" w:sz="8" w:space="0" w:color="000000"/>
            </w:tcBorders>
          </w:tcPr>
          <w:p w14:paraId="15459A2B"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Инженерная служба</w:t>
            </w:r>
          </w:p>
        </w:tc>
        <w:tc>
          <w:tcPr>
            <w:tcW w:w="6095" w:type="dxa"/>
            <w:gridSpan w:val="5"/>
            <w:tcBorders>
              <w:bottom w:val="single" w:sz="8" w:space="0" w:color="000000"/>
              <w:right w:val="single" w:sz="8" w:space="0" w:color="000000"/>
            </w:tcBorders>
          </w:tcPr>
          <w:p w14:paraId="2A38184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6A1F8A8"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01F9C2C2"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26</w:t>
            </w:r>
          </w:p>
        </w:tc>
        <w:tc>
          <w:tcPr>
            <w:tcW w:w="2410" w:type="dxa"/>
            <w:tcBorders>
              <w:bottom w:val="single" w:sz="8" w:space="0" w:color="000000"/>
              <w:right w:val="single" w:sz="8" w:space="0" w:color="000000"/>
            </w:tcBorders>
          </w:tcPr>
          <w:p w14:paraId="65B13A5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Аптека </w:t>
            </w:r>
          </w:p>
        </w:tc>
        <w:tc>
          <w:tcPr>
            <w:tcW w:w="6095" w:type="dxa"/>
            <w:gridSpan w:val="5"/>
            <w:tcBorders>
              <w:bottom w:val="single" w:sz="8" w:space="0" w:color="000000"/>
              <w:right w:val="single" w:sz="8" w:space="0" w:color="000000"/>
            </w:tcBorders>
          </w:tcPr>
          <w:p w14:paraId="5B17AF03"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24549AA"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7ECD147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27</w:t>
            </w:r>
          </w:p>
        </w:tc>
        <w:tc>
          <w:tcPr>
            <w:tcW w:w="2410" w:type="dxa"/>
            <w:tcBorders>
              <w:bottom w:val="single" w:sz="8" w:space="0" w:color="000000"/>
              <w:right w:val="single" w:sz="8" w:space="0" w:color="000000"/>
            </w:tcBorders>
          </w:tcPr>
          <w:p w14:paraId="1C9694AA" w14:textId="77777777" w:rsidR="00A31E9F" w:rsidRPr="009230C7" w:rsidRDefault="00A31E9F" w:rsidP="00A31E9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Школа пациента</w:t>
            </w:r>
          </w:p>
        </w:tc>
        <w:tc>
          <w:tcPr>
            <w:tcW w:w="2268" w:type="dxa"/>
            <w:gridSpan w:val="2"/>
            <w:tcBorders>
              <w:bottom w:val="single" w:sz="8" w:space="0" w:color="000000"/>
              <w:right w:val="single" w:sz="4" w:space="0" w:color="auto"/>
            </w:tcBorders>
          </w:tcPr>
          <w:p w14:paraId="57D1EE3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Кровать адаптационная с ручным управлением 3-х секционная с           прикроватной тумбочкой                                  </w:t>
            </w:r>
          </w:p>
        </w:tc>
        <w:tc>
          <w:tcPr>
            <w:tcW w:w="2551" w:type="dxa"/>
            <w:gridSpan w:val="2"/>
            <w:tcBorders>
              <w:left w:val="single" w:sz="4" w:space="0" w:color="auto"/>
              <w:bottom w:val="single" w:sz="8" w:space="0" w:color="000000"/>
              <w:right w:val="single" w:sz="8" w:space="0" w:color="000000"/>
            </w:tcBorders>
          </w:tcPr>
          <w:p w14:paraId="2BAD61A5"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118440</w:t>
            </w:r>
          </w:p>
        </w:tc>
        <w:tc>
          <w:tcPr>
            <w:tcW w:w="1276" w:type="dxa"/>
            <w:tcBorders>
              <w:left w:val="single" w:sz="4" w:space="0" w:color="auto"/>
              <w:bottom w:val="single" w:sz="8" w:space="0" w:color="000000"/>
              <w:right w:val="single" w:sz="8" w:space="0" w:color="000000"/>
            </w:tcBorders>
          </w:tcPr>
          <w:p w14:paraId="3587B55C"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4318CBF5"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2727BDE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27.1</w:t>
            </w:r>
          </w:p>
        </w:tc>
        <w:tc>
          <w:tcPr>
            <w:tcW w:w="2410" w:type="dxa"/>
            <w:tcBorders>
              <w:bottom w:val="single" w:sz="8" w:space="0" w:color="000000"/>
              <w:right w:val="single" w:sz="8" w:space="0" w:color="000000"/>
            </w:tcBorders>
          </w:tcPr>
          <w:p w14:paraId="3AADE54B" w14:textId="77777777" w:rsidR="00A31E9F" w:rsidRPr="009230C7" w:rsidRDefault="00A31E9F" w:rsidP="00A31E9F">
            <w:pPr>
              <w:autoSpaceDE w:val="0"/>
              <w:autoSpaceDN w:val="0"/>
              <w:adjustRightInd w:val="0"/>
              <w:rPr>
                <w:rFonts w:ascii="Times New Roman" w:hAnsi="Times New Roman" w:cs="Times New Roman"/>
                <w:sz w:val="28"/>
                <w:szCs w:val="28"/>
              </w:rPr>
            </w:pPr>
          </w:p>
        </w:tc>
        <w:tc>
          <w:tcPr>
            <w:tcW w:w="2268" w:type="dxa"/>
            <w:gridSpan w:val="2"/>
            <w:tcBorders>
              <w:bottom w:val="single" w:sz="8" w:space="0" w:color="000000"/>
              <w:right w:val="single" w:sz="4" w:space="0" w:color="auto"/>
            </w:tcBorders>
          </w:tcPr>
          <w:p w14:paraId="3C4250E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Прикроватный столик</w:t>
            </w:r>
          </w:p>
        </w:tc>
        <w:tc>
          <w:tcPr>
            <w:tcW w:w="2551" w:type="dxa"/>
            <w:gridSpan w:val="2"/>
            <w:tcBorders>
              <w:left w:val="single" w:sz="4" w:space="0" w:color="auto"/>
              <w:bottom w:val="single" w:sz="8" w:space="0" w:color="000000"/>
              <w:right w:val="single" w:sz="8" w:space="0" w:color="000000"/>
            </w:tcBorders>
          </w:tcPr>
          <w:p w14:paraId="57277667"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w:t>
            </w:r>
          </w:p>
        </w:tc>
        <w:tc>
          <w:tcPr>
            <w:tcW w:w="1276" w:type="dxa"/>
            <w:tcBorders>
              <w:left w:val="single" w:sz="4" w:space="0" w:color="auto"/>
              <w:bottom w:val="single" w:sz="8" w:space="0" w:color="000000"/>
              <w:right w:val="single" w:sz="8" w:space="0" w:color="000000"/>
            </w:tcBorders>
          </w:tcPr>
          <w:p w14:paraId="1FF6333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0C0AD785"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2955483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27.2</w:t>
            </w:r>
          </w:p>
        </w:tc>
        <w:tc>
          <w:tcPr>
            <w:tcW w:w="2410" w:type="dxa"/>
            <w:tcBorders>
              <w:bottom w:val="single" w:sz="8" w:space="0" w:color="000000"/>
              <w:right w:val="single" w:sz="8" w:space="0" w:color="000000"/>
            </w:tcBorders>
          </w:tcPr>
          <w:p w14:paraId="47BFB055" w14:textId="77777777" w:rsidR="00A31E9F" w:rsidRPr="009230C7" w:rsidRDefault="00A31E9F" w:rsidP="00A31E9F">
            <w:pPr>
              <w:autoSpaceDE w:val="0"/>
              <w:autoSpaceDN w:val="0"/>
              <w:adjustRightInd w:val="0"/>
              <w:rPr>
                <w:rFonts w:ascii="Times New Roman" w:hAnsi="Times New Roman" w:cs="Times New Roman"/>
                <w:sz w:val="28"/>
                <w:szCs w:val="28"/>
              </w:rPr>
            </w:pPr>
          </w:p>
        </w:tc>
        <w:tc>
          <w:tcPr>
            <w:tcW w:w="2268" w:type="dxa"/>
            <w:gridSpan w:val="2"/>
            <w:tcBorders>
              <w:bottom w:val="single" w:sz="8" w:space="0" w:color="000000"/>
              <w:right w:val="single" w:sz="4" w:space="0" w:color="auto"/>
            </w:tcBorders>
          </w:tcPr>
          <w:p w14:paraId="1FDC849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eastAsiaTheme="minorEastAsia" w:hAnsi="Times New Roman" w:cs="Times New Roman"/>
                <w:bCs/>
                <w:sz w:val="28"/>
                <w:szCs w:val="28"/>
              </w:rPr>
              <w:t>Прикроватное кресло с высокими спинками и съемными подлокотниками</w:t>
            </w:r>
          </w:p>
        </w:tc>
        <w:tc>
          <w:tcPr>
            <w:tcW w:w="2551" w:type="dxa"/>
            <w:gridSpan w:val="2"/>
            <w:tcBorders>
              <w:left w:val="single" w:sz="4" w:space="0" w:color="auto"/>
              <w:bottom w:val="single" w:sz="8" w:space="0" w:color="000000"/>
              <w:right w:val="single" w:sz="8" w:space="0" w:color="000000"/>
            </w:tcBorders>
          </w:tcPr>
          <w:p w14:paraId="69D89622"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w:t>
            </w:r>
          </w:p>
        </w:tc>
        <w:tc>
          <w:tcPr>
            <w:tcW w:w="1276" w:type="dxa"/>
            <w:tcBorders>
              <w:left w:val="single" w:sz="4" w:space="0" w:color="auto"/>
              <w:bottom w:val="single" w:sz="8" w:space="0" w:color="000000"/>
              <w:right w:val="single" w:sz="8" w:space="0" w:color="000000"/>
            </w:tcBorders>
          </w:tcPr>
          <w:p w14:paraId="35049668"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0CA6FF36"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16FAC496"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27.3</w:t>
            </w:r>
          </w:p>
        </w:tc>
        <w:tc>
          <w:tcPr>
            <w:tcW w:w="2410" w:type="dxa"/>
            <w:tcBorders>
              <w:bottom w:val="single" w:sz="8" w:space="0" w:color="000000"/>
              <w:right w:val="single" w:sz="8" w:space="0" w:color="000000"/>
            </w:tcBorders>
          </w:tcPr>
          <w:p w14:paraId="2D547BF8" w14:textId="77777777" w:rsidR="00A31E9F" w:rsidRPr="009230C7" w:rsidRDefault="00A31E9F" w:rsidP="00A31E9F">
            <w:pPr>
              <w:autoSpaceDE w:val="0"/>
              <w:autoSpaceDN w:val="0"/>
              <w:adjustRightInd w:val="0"/>
              <w:rPr>
                <w:rFonts w:ascii="Times New Roman" w:hAnsi="Times New Roman" w:cs="Times New Roman"/>
                <w:sz w:val="28"/>
                <w:szCs w:val="28"/>
              </w:rPr>
            </w:pPr>
          </w:p>
        </w:tc>
        <w:tc>
          <w:tcPr>
            <w:tcW w:w="2268" w:type="dxa"/>
            <w:gridSpan w:val="2"/>
            <w:tcBorders>
              <w:bottom w:val="single" w:sz="8" w:space="0" w:color="000000"/>
              <w:right w:val="single" w:sz="4" w:space="0" w:color="auto"/>
            </w:tcBorders>
          </w:tcPr>
          <w:p w14:paraId="1D24ABE4"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Кресло-туалет                               </w:t>
            </w:r>
          </w:p>
        </w:tc>
        <w:tc>
          <w:tcPr>
            <w:tcW w:w="2551" w:type="dxa"/>
            <w:gridSpan w:val="2"/>
            <w:tcBorders>
              <w:left w:val="single" w:sz="4" w:space="0" w:color="auto"/>
              <w:bottom w:val="single" w:sz="8" w:space="0" w:color="000000"/>
              <w:right w:val="single" w:sz="8" w:space="0" w:color="000000"/>
            </w:tcBorders>
          </w:tcPr>
          <w:p w14:paraId="22E318A8"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220280</w:t>
            </w:r>
          </w:p>
        </w:tc>
        <w:tc>
          <w:tcPr>
            <w:tcW w:w="1276" w:type="dxa"/>
            <w:tcBorders>
              <w:left w:val="single" w:sz="4" w:space="0" w:color="auto"/>
              <w:bottom w:val="single" w:sz="8" w:space="0" w:color="000000"/>
              <w:right w:val="single" w:sz="8" w:space="0" w:color="000000"/>
            </w:tcBorders>
          </w:tcPr>
          <w:p w14:paraId="7D359BC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Не менее 1 на  пациентов</w:t>
            </w:r>
          </w:p>
        </w:tc>
      </w:tr>
      <w:tr w:rsidR="0092029D" w:rsidRPr="009230C7" w14:paraId="46877D63"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7D997848"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28</w:t>
            </w:r>
          </w:p>
        </w:tc>
        <w:tc>
          <w:tcPr>
            <w:tcW w:w="2410" w:type="dxa"/>
            <w:tcBorders>
              <w:bottom w:val="single" w:sz="8" w:space="0" w:color="000000"/>
              <w:right w:val="single" w:sz="8" w:space="0" w:color="000000"/>
            </w:tcBorders>
          </w:tcPr>
          <w:p w14:paraId="03A84ECE"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 xml:space="preserve">архив </w:t>
            </w:r>
          </w:p>
        </w:tc>
        <w:tc>
          <w:tcPr>
            <w:tcW w:w="6095" w:type="dxa"/>
            <w:gridSpan w:val="5"/>
            <w:tcBorders>
              <w:bottom w:val="single" w:sz="8" w:space="0" w:color="000000"/>
              <w:right w:val="single" w:sz="8" w:space="0" w:color="000000"/>
            </w:tcBorders>
          </w:tcPr>
          <w:p w14:paraId="6AE3F6FF"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C38A122"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56E21668"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29</w:t>
            </w:r>
          </w:p>
        </w:tc>
        <w:tc>
          <w:tcPr>
            <w:tcW w:w="2410" w:type="dxa"/>
            <w:tcBorders>
              <w:bottom w:val="single" w:sz="8" w:space="0" w:color="000000"/>
              <w:right w:val="single" w:sz="8" w:space="0" w:color="000000"/>
            </w:tcBorders>
          </w:tcPr>
          <w:p w14:paraId="3A826CA6"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Информационно-техническая служба</w:t>
            </w:r>
          </w:p>
        </w:tc>
        <w:tc>
          <w:tcPr>
            <w:tcW w:w="6095" w:type="dxa"/>
            <w:gridSpan w:val="5"/>
            <w:tcBorders>
              <w:bottom w:val="single" w:sz="8" w:space="0" w:color="000000"/>
              <w:right w:val="single" w:sz="8" w:space="0" w:color="000000"/>
            </w:tcBorders>
          </w:tcPr>
          <w:p w14:paraId="388EE01E"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32E2AD7" w14:textId="77777777" w:rsidTr="00312406">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038A8513"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30</w:t>
            </w:r>
          </w:p>
        </w:tc>
        <w:tc>
          <w:tcPr>
            <w:tcW w:w="2410" w:type="dxa"/>
            <w:tcBorders>
              <w:bottom w:val="single" w:sz="8" w:space="0" w:color="000000"/>
              <w:right w:val="single" w:sz="8" w:space="0" w:color="000000"/>
            </w:tcBorders>
          </w:tcPr>
          <w:p w14:paraId="741FD6B5"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 xml:space="preserve">административно-хозяйственная часть </w:t>
            </w:r>
          </w:p>
        </w:tc>
        <w:tc>
          <w:tcPr>
            <w:tcW w:w="6095" w:type="dxa"/>
            <w:gridSpan w:val="5"/>
            <w:tcBorders>
              <w:bottom w:val="single" w:sz="8" w:space="0" w:color="000000"/>
              <w:right w:val="single" w:sz="8" w:space="0" w:color="000000"/>
            </w:tcBorders>
          </w:tcPr>
          <w:p w14:paraId="047CCF6D"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29D8056" w14:textId="77777777" w:rsidTr="00312406">
        <w:tblPrEx>
          <w:tblBorders>
            <w:top w:val="none" w:sz="0" w:space="0" w:color="auto"/>
          </w:tblBorders>
        </w:tblPrEx>
        <w:tc>
          <w:tcPr>
            <w:tcW w:w="709" w:type="dxa"/>
            <w:tcBorders>
              <w:left w:val="single" w:sz="8" w:space="0" w:color="000000"/>
              <w:bottom w:val="single" w:sz="4" w:space="0" w:color="auto"/>
              <w:right w:val="single" w:sz="8" w:space="0" w:color="000000"/>
            </w:tcBorders>
          </w:tcPr>
          <w:p w14:paraId="5D2E5451"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31</w:t>
            </w:r>
          </w:p>
        </w:tc>
        <w:tc>
          <w:tcPr>
            <w:tcW w:w="2410" w:type="dxa"/>
            <w:tcBorders>
              <w:bottom w:val="single" w:sz="4" w:space="0" w:color="auto"/>
              <w:right w:val="single" w:sz="8" w:space="0" w:color="000000"/>
            </w:tcBorders>
          </w:tcPr>
          <w:p w14:paraId="55659BF0"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lang w:val="en-US"/>
              </w:rPr>
              <w:t>организационно-методический отдел</w:t>
            </w:r>
          </w:p>
        </w:tc>
        <w:tc>
          <w:tcPr>
            <w:tcW w:w="6095" w:type="dxa"/>
            <w:gridSpan w:val="5"/>
            <w:tcBorders>
              <w:bottom w:val="single" w:sz="4" w:space="0" w:color="auto"/>
              <w:right w:val="single" w:sz="8" w:space="0" w:color="000000"/>
            </w:tcBorders>
          </w:tcPr>
          <w:p w14:paraId="361C3156"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CF31EDF" w14:textId="77777777" w:rsidTr="00312406">
        <w:tblPrEx>
          <w:tblBorders>
            <w:top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1F516A1E"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32</w:t>
            </w:r>
          </w:p>
        </w:tc>
        <w:tc>
          <w:tcPr>
            <w:tcW w:w="2410" w:type="dxa"/>
            <w:tcBorders>
              <w:top w:val="single" w:sz="4" w:space="0" w:color="auto"/>
              <w:left w:val="single" w:sz="4" w:space="0" w:color="auto"/>
              <w:bottom w:val="single" w:sz="4" w:space="0" w:color="auto"/>
              <w:right w:val="single" w:sz="4" w:space="0" w:color="auto"/>
            </w:tcBorders>
          </w:tcPr>
          <w:p w14:paraId="1160B294" w14:textId="77777777" w:rsidR="00A31E9F" w:rsidRPr="009230C7" w:rsidRDefault="00A31E9F" w:rsidP="00A31E9F">
            <w:pPr>
              <w:autoSpaceDE w:val="0"/>
              <w:autoSpaceDN w:val="0"/>
              <w:adjustRightInd w:val="0"/>
              <w:rPr>
                <w:rFonts w:ascii="Times New Roman" w:hAnsi="Times New Roman" w:cs="Times New Roman"/>
                <w:sz w:val="28"/>
                <w:szCs w:val="28"/>
                <w:lang w:val="en-US"/>
              </w:rPr>
            </w:pPr>
            <w:r w:rsidRPr="009230C7">
              <w:rPr>
                <w:rFonts w:ascii="Times New Roman" w:hAnsi="Times New Roman" w:cs="Times New Roman"/>
                <w:sz w:val="28"/>
                <w:szCs w:val="28"/>
                <w:lang w:val="en-US"/>
              </w:rPr>
              <w:t>Гараж</w:t>
            </w:r>
          </w:p>
        </w:tc>
        <w:tc>
          <w:tcPr>
            <w:tcW w:w="6095" w:type="dxa"/>
            <w:gridSpan w:val="5"/>
            <w:tcBorders>
              <w:top w:val="single" w:sz="4" w:space="0" w:color="auto"/>
              <w:left w:val="single" w:sz="4" w:space="0" w:color="auto"/>
              <w:bottom w:val="single" w:sz="4" w:space="0" w:color="auto"/>
              <w:right w:val="single" w:sz="4" w:space="0" w:color="auto"/>
            </w:tcBorders>
          </w:tcPr>
          <w:p w14:paraId="45AF9BA7"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25106321" w14:textId="77777777" w:rsidTr="00312406">
        <w:tblPrEx>
          <w:tblBorders>
            <w:top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15F43C9D"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32.1</w:t>
            </w:r>
          </w:p>
        </w:tc>
        <w:tc>
          <w:tcPr>
            <w:tcW w:w="2410" w:type="dxa"/>
            <w:tcBorders>
              <w:top w:val="single" w:sz="4" w:space="0" w:color="auto"/>
              <w:left w:val="single" w:sz="4" w:space="0" w:color="auto"/>
              <w:bottom w:val="single" w:sz="4" w:space="0" w:color="auto"/>
              <w:right w:val="single" w:sz="4" w:space="0" w:color="auto"/>
            </w:tcBorders>
          </w:tcPr>
          <w:p w14:paraId="55C60037" w14:textId="77777777" w:rsidR="00A31E9F" w:rsidRPr="009230C7" w:rsidRDefault="00A31E9F" w:rsidP="00A31E9F">
            <w:pPr>
              <w:autoSpaceDE w:val="0"/>
              <w:autoSpaceDN w:val="0"/>
              <w:adjustRightInd w:val="0"/>
              <w:rPr>
                <w:rFonts w:ascii="Times New Roman" w:hAnsi="Times New Roman" w:cs="Times New Roman"/>
                <w:sz w:val="28"/>
                <w:szCs w:val="28"/>
                <w:lang w:val="en-US"/>
              </w:rPr>
            </w:pPr>
          </w:p>
        </w:tc>
        <w:tc>
          <w:tcPr>
            <w:tcW w:w="2835" w:type="dxa"/>
            <w:gridSpan w:val="3"/>
            <w:tcBorders>
              <w:top w:val="single" w:sz="4" w:space="0" w:color="auto"/>
              <w:left w:val="single" w:sz="4" w:space="0" w:color="auto"/>
              <w:bottom w:val="single" w:sz="4" w:space="0" w:color="auto"/>
              <w:right w:val="single" w:sz="4" w:space="0" w:color="auto"/>
            </w:tcBorders>
          </w:tcPr>
          <w:p w14:paraId="28032C20"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автомобилями, предназначенными для перевозки лиц с ограниченными возможностями</w:t>
            </w:r>
          </w:p>
        </w:tc>
        <w:tc>
          <w:tcPr>
            <w:tcW w:w="3260" w:type="dxa"/>
            <w:gridSpan w:val="2"/>
            <w:tcBorders>
              <w:top w:val="single" w:sz="4" w:space="0" w:color="auto"/>
              <w:left w:val="single" w:sz="4" w:space="0" w:color="auto"/>
              <w:bottom w:val="single" w:sz="4" w:space="0" w:color="auto"/>
              <w:right w:val="single" w:sz="4" w:space="0" w:color="auto"/>
            </w:tcBorders>
          </w:tcPr>
          <w:p w14:paraId="1CC0A1EB"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Не менее одного</w:t>
            </w:r>
          </w:p>
        </w:tc>
      </w:tr>
      <w:tr w:rsidR="00A31E9F" w:rsidRPr="009230C7" w14:paraId="1A8C711E" w14:textId="77777777" w:rsidTr="00312406">
        <w:tblPrEx>
          <w:tblBorders>
            <w:top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14:paraId="00B7A9A8"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33</w:t>
            </w:r>
          </w:p>
        </w:tc>
        <w:tc>
          <w:tcPr>
            <w:tcW w:w="2410" w:type="dxa"/>
            <w:tcBorders>
              <w:top w:val="single" w:sz="4" w:space="0" w:color="auto"/>
              <w:left w:val="single" w:sz="4" w:space="0" w:color="auto"/>
              <w:bottom w:val="single" w:sz="4" w:space="0" w:color="auto"/>
              <w:right w:val="single" w:sz="4" w:space="0" w:color="auto"/>
            </w:tcBorders>
          </w:tcPr>
          <w:p w14:paraId="20F43C25" w14:textId="77777777" w:rsidR="00A31E9F" w:rsidRPr="009230C7" w:rsidRDefault="00A31E9F" w:rsidP="00A31E9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мастерская ремонта технических средств реабилитации</w:t>
            </w:r>
          </w:p>
        </w:tc>
        <w:tc>
          <w:tcPr>
            <w:tcW w:w="6095" w:type="dxa"/>
            <w:gridSpan w:val="5"/>
            <w:tcBorders>
              <w:top w:val="single" w:sz="4" w:space="0" w:color="auto"/>
              <w:left w:val="single" w:sz="4" w:space="0" w:color="auto"/>
              <w:bottom w:val="single" w:sz="4" w:space="0" w:color="auto"/>
              <w:right w:val="single" w:sz="4" w:space="0" w:color="auto"/>
            </w:tcBorders>
          </w:tcPr>
          <w:p w14:paraId="54B40E10" w14:textId="77777777" w:rsidR="00A31E9F" w:rsidRPr="009230C7" w:rsidRDefault="00A31E9F" w:rsidP="00A31E9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bl>
    <w:p w14:paraId="67E556B5" w14:textId="77777777" w:rsidR="00A31E9F" w:rsidRPr="009230C7" w:rsidRDefault="00A31E9F" w:rsidP="00156D30">
      <w:pPr>
        <w:shd w:val="clear" w:color="auto" w:fill="FFFFFF"/>
        <w:jc w:val="both"/>
        <w:rPr>
          <w:rFonts w:ascii="Times New Roman" w:hAnsi="Times New Roman" w:cs="Times New Roman"/>
          <w:b/>
          <w:bCs/>
          <w:sz w:val="28"/>
          <w:szCs w:val="28"/>
        </w:rPr>
      </w:pPr>
    </w:p>
    <w:p w14:paraId="5A8A3099" w14:textId="77777777" w:rsidR="00E75F57" w:rsidRPr="009230C7" w:rsidRDefault="00E75F57" w:rsidP="00EE260F">
      <w:pPr>
        <w:ind w:left="4956" w:firstLine="708"/>
        <w:jc w:val="right"/>
        <w:outlineLvl w:val="0"/>
        <w:rPr>
          <w:rFonts w:ascii="Times New Roman" w:hAnsi="Times New Roman" w:cs="Times New Roman"/>
          <w:sz w:val="28"/>
          <w:szCs w:val="28"/>
        </w:rPr>
      </w:pPr>
    </w:p>
    <w:p w14:paraId="55618326" w14:textId="77D5746A" w:rsidR="00EE260F" w:rsidRPr="009230C7" w:rsidRDefault="00EE260F" w:rsidP="00EE260F">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 </w:t>
      </w:r>
      <w:r w:rsidR="00C420CF" w:rsidRPr="009230C7">
        <w:rPr>
          <w:rFonts w:ascii="Times New Roman" w:hAnsi="Times New Roman" w:cs="Times New Roman"/>
          <w:sz w:val="28"/>
          <w:szCs w:val="28"/>
        </w:rPr>
        <w:t>5</w:t>
      </w:r>
    </w:p>
    <w:p w14:paraId="18F124BF" w14:textId="77777777" w:rsidR="00EE260F" w:rsidRPr="009230C7" w:rsidRDefault="00EE260F" w:rsidP="00EE260F">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761B61FD" w14:textId="77777777" w:rsidR="00EE260F" w:rsidRPr="009230C7" w:rsidRDefault="00EE260F" w:rsidP="00EE260F">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138B265E" w14:textId="77777777" w:rsidR="00EE260F" w:rsidRPr="009230C7" w:rsidRDefault="00EE260F" w:rsidP="00EE260F">
      <w:pPr>
        <w:spacing w:line="360" w:lineRule="auto"/>
        <w:jc w:val="right"/>
        <w:rPr>
          <w:rFonts w:ascii="Times New Roman" w:hAnsi="Times New Roman" w:cs="Times New Roman"/>
          <w:sz w:val="28"/>
          <w:szCs w:val="28"/>
        </w:rPr>
      </w:pPr>
    </w:p>
    <w:p w14:paraId="5C4B9693" w14:textId="77777777" w:rsidR="00EE260F" w:rsidRPr="009230C7" w:rsidRDefault="00EE260F" w:rsidP="00EE260F">
      <w:pPr>
        <w:ind w:firstLine="567"/>
        <w:jc w:val="both"/>
        <w:rPr>
          <w:rFonts w:ascii="Times New Roman" w:hAnsi="Times New Roman" w:cs="Times New Roman"/>
          <w:sz w:val="28"/>
          <w:szCs w:val="28"/>
        </w:rPr>
      </w:pPr>
    </w:p>
    <w:p w14:paraId="5ADC689B" w14:textId="77777777" w:rsidR="00EE260F" w:rsidRPr="009230C7" w:rsidRDefault="00EE260F" w:rsidP="00EE260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b/>
          <w:sz w:val="28"/>
          <w:szCs w:val="28"/>
        </w:rPr>
        <w:t>Организация медицинской помощи по медицинской реабилитации пациентам при нарушении функции, структуры, активности и участия при заболеваниях и состояниях опорно-двигательного аппарата и периферической нервной системы</w:t>
      </w:r>
    </w:p>
    <w:p w14:paraId="54A5EF07" w14:textId="77777777" w:rsidR="00EE260F" w:rsidRPr="009230C7" w:rsidRDefault="00EE260F" w:rsidP="00EE260F">
      <w:pPr>
        <w:autoSpaceDE w:val="0"/>
        <w:autoSpaceDN w:val="0"/>
        <w:adjustRightInd w:val="0"/>
        <w:jc w:val="center"/>
        <w:rPr>
          <w:rFonts w:ascii="Times New Roman" w:hAnsi="Times New Roman" w:cs="Times New Roman"/>
          <w:b/>
          <w:sz w:val="28"/>
          <w:szCs w:val="28"/>
        </w:rPr>
      </w:pPr>
    </w:p>
    <w:p w14:paraId="7CCFCEE2" w14:textId="77777777" w:rsidR="00EE260F" w:rsidRPr="009230C7" w:rsidRDefault="00EE260F" w:rsidP="00EE260F">
      <w:pPr>
        <w:pStyle w:val="ConsPlusNormal"/>
        <w:jc w:val="both"/>
        <w:rPr>
          <w:rFonts w:ascii="Times New Roman" w:hAnsi="Times New Roman" w:cs="Times New Roman"/>
          <w:sz w:val="28"/>
          <w:szCs w:val="28"/>
        </w:rPr>
      </w:pPr>
      <w:r w:rsidRPr="009230C7">
        <w:rPr>
          <w:rFonts w:ascii="Times New Roman" w:hAnsi="Times New Roman" w:cs="Times New Roman"/>
          <w:sz w:val="28"/>
          <w:szCs w:val="28"/>
        </w:rPr>
        <w:t>1. Настоящее положение регулирует вопросы организации медицинской помощи пациентам при нарушении функции, структуры, активности и участия при заболеваниях и состояниях опорно-двигательного аппарата и периферической нервной системы в медицинских организациях на 2-м и 3-ем этапах помощи по профилю «медицинская реабилитация»;</w:t>
      </w:r>
    </w:p>
    <w:p w14:paraId="4B40B128" w14:textId="77777777" w:rsidR="00EE260F" w:rsidRPr="009230C7" w:rsidRDefault="00EE260F" w:rsidP="00EE260F">
      <w:pPr>
        <w:autoSpaceDE w:val="0"/>
        <w:autoSpaceDN w:val="0"/>
        <w:adjustRightInd w:val="0"/>
        <w:jc w:val="both"/>
        <w:rPr>
          <w:rFonts w:ascii="Times New Roman" w:eastAsia="Times New Roman" w:hAnsi="Times New Roman" w:cs="Times New Roman"/>
          <w:sz w:val="28"/>
          <w:szCs w:val="28"/>
        </w:rPr>
      </w:pPr>
      <w:r w:rsidRPr="009230C7">
        <w:rPr>
          <w:rFonts w:ascii="Times New Roman" w:hAnsi="Times New Roman" w:cs="Times New Roman"/>
          <w:sz w:val="28"/>
          <w:szCs w:val="28"/>
        </w:rPr>
        <w:t>2. Помощь на втором этапе медицинской реабилитации оказывается в стационарных отделениях медицинской реабилитации многопрофильных медицинских организаций, муниципальных, субъектовых и федеральных центров медицинской реабилитации, в том числе с использованием телемедицинских технологий,</w:t>
      </w:r>
      <w:r w:rsidRPr="009230C7">
        <w:rPr>
          <w:rFonts w:ascii="Times New Roman" w:hAnsi="Times New Roman" w:cs="Times New Roman"/>
          <w:bCs/>
          <w:sz w:val="28"/>
          <w:szCs w:val="28"/>
        </w:rPr>
        <w:t xml:space="preserve"> для пациентов с нарушением </w:t>
      </w:r>
      <w:r w:rsidRPr="009230C7">
        <w:rPr>
          <w:rFonts w:ascii="Times New Roman" w:hAnsi="Times New Roman" w:cs="Times New Roman"/>
          <w:sz w:val="28"/>
          <w:szCs w:val="28"/>
        </w:rPr>
        <w:t>функции, структуры, активности и участия при опорно-двигательного аппарата и периферической нервной системы</w:t>
      </w:r>
      <w:r w:rsidRPr="009230C7" w:rsidDel="003876AC">
        <w:rPr>
          <w:rFonts w:ascii="Times New Roman" w:hAnsi="Times New Roman" w:cs="Times New Roman"/>
          <w:sz w:val="28"/>
          <w:szCs w:val="28"/>
        </w:rPr>
        <w:t xml:space="preserve"> </w:t>
      </w:r>
      <w:r w:rsidRPr="009230C7">
        <w:rPr>
          <w:rFonts w:ascii="Times New Roman" w:eastAsia="Times New Roman" w:hAnsi="Times New Roman" w:cs="Times New Roman"/>
          <w:sz w:val="28"/>
          <w:szCs w:val="28"/>
        </w:rPr>
        <w:t xml:space="preserve">или многопрофильных центров по медицинской реабилитации в соответствии с положением о маршрутизации пациентов в процессе медицинской реабилитации (Приложение № 6.2); </w:t>
      </w:r>
    </w:p>
    <w:p w14:paraId="0BD92B85" w14:textId="77777777" w:rsidR="00EE260F" w:rsidRPr="009230C7" w:rsidRDefault="00EE260F" w:rsidP="00EE260F">
      <w:pPr>
        <w:autoSpaceDE w:val="0"/>
        <w:autoSpaceDN w:val="0"/>
        <w:adjustRightInd w:val="0"/>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 xml:space="preserve">3. </w:t>
      </w:r>
      <w:r w:rsidRPr="009230C7">
        <w:rPr>
          <w:rFonts w:ascii="Times New Roman" w:hAnsi="Times New Roman" w:cs="Times New Roman"/>
          <w:sz w:val="28"/>
          <w:szCs w:val="28"/>
        </w:rPr>
        <w:t xml:space="preserve">помощь на третьем этапе медицинской реабилитации оказывается в отделениях медицинской реабилитации, оказывающих помощь в условиях дневного стационара, амбулаторных отделениях медицинской реабилитации, выездными бригадами медицинской реабилитации, в том числе с использованием информационных технологий многопрофильных медицинских организаций, муниципальных, субъектовых и федеральных центров медицинской реабилитации </w:t>
      </w:r>
      <w:r w:rsidRPr="009230C7">
        <w:rPr>
          <w:rFonts w:ascii="Times New Roman" w:hAnsi="Times New Roman" w:cs="Times New Roman"/>
          <w:bCs/>
          <w:sz w:val="28"/>
          <w:szCs w:val="28"/>
        </w:rPr>
        <w:t xml:space="preserve">для пациентов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опорно-двигательного аппарата и периферической нервной системы</w:t>
      </w:r>
      <w:r w:rsidRPr="009230C7">
        <w:rPr>
          <w:rFonts w:ascii="Times New Roman" w:eastAsia="Times New Roman" w:hAnsi="Times New Roman" w:cs="Times New Roman"/>
          <w:sz w:val="28"/>
          <w:szCs w:val="28"/>
        </w:rPr>
        <w:t xml:space="preserve"> или многопрофильных центров по медицинской реабилитации в соответствии с положением о маршрутизации пациентов в процессе медицинской реабилитации (Приложение № 6.2);</w:t>
      </w:r>
    </w:p>
    <w:p w14:paraId="25673495" w14:textId="77777777" w:rsidR="00EE260F" w:rsidRPr="009230C7" w:rsidRDefault="00EE260F" w:rsidP="00EE260F">
      <w:pPr>
        <w:autoSpaceDE w:val="0"/>
        <w:autoSpaceDN w:val="0"/>
        <w:adjustRightInd w:val="0"/>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 xml:space="preserve">4. Применение информационных технологий в процессе медицинской реабилитации на втором и третьем этапах медицинской реабилитации регламентируется положениями настоящего порядка, а так же </w:t>
      </w:r>
      <w:r w:rsidRPr="009230C7">
        <w:rPr>
          <w:rFonts w:ascii="Times New Roman" w:hAnsi="Times New Roman" w:cs="Times New Roman"/>
          <w:sz w:val="28"/>
          <w:szCs w:val="28"/>
        </w:rPr>
        <w:t>приказа Министерства Здравоохранения Российской Федерации от 30.11.2017 N 965н "Об утверждении порядка организации и оказания медицинской помощи с применением телемедицинских технологий"</w:t>
      </w:r>
      <w:r w:rsidRPr="009230C7">
        <w:rPr>
          <w:rFonts w:ascii="Times New Roman" w:eastAsia="Times New Roman" w:hAnsi="Times New Roman" w:cs="Times New Roman"/>
          <w:sz w:val="28"/>
          <w:szCs w:val="28"/>
        </w:rPr>
        <w:t>;</w:t>
      </w:r>
    </w:p>
    <w:p w14:paraId="2A9579F4" w14:textId="77777777" w:rsidR="00DF789C" w:rsidRPr="009230C7" w:rsidRDefault="00DF789C" w:rsidP="00EE260F">
      <w:pPr>
        <w:jc w:val="right"/>
        <w:outlineLvl w:val="0"/>
        <w:rPr>
          <w:rFonts w:ascii="Times New Roman" w:hAnsi="Times New Roman" w:cs="Times New Roman"/>
          <w:sz w:val="28"/>
          <w:szCs w:val="28"/>
        </w:rPr>
      </w:pPr>
    </w:p>
    <w:p w14:paraId="0358F281" w14:textId="52E0012A" w:rsidR="00EE260F" w:rsidRPr="009230C7" w:rsidRDefault="00EE260F" w:rsidP="00EE260F">
      <w:pPr>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C420CF" w:rsidRPr="009230C7">
        <w:rPr>
          <w:rFonts w:ascii="Times New Roman" w:hAnsi="Times New Roman" w:cs="Times New Roman"/>
          <w:sz w:val="28"/>
          <w:szCs w:val="28"/>
        </w:rPr>
        <w:t>5</w:t>
      </w:r>
      <w:r w:rsidRPr="009230C7">
        <w:rPr>
          <w:rFonts w:ascii="Times New Roman" w:hAnsi="Times New Roman" w:cs="Times New Roman"/>
          <w:sz w:val="28"/>
          <w:szCs w:val="28"/>
        </w:rPr>
        <w:t>.1</w:t>
      </w:r>
    </w:p>
    <w:p w14:paraId="065BDF16" w14:textId="77777777" w:rsidR="00EE260F" w:rsidRPr="009230C7" w:rsidRDefault="00EE260F" w:rsidP="00EE260F">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0D8A0684" w14:textId="77777777" w:rsidR="00EE260F" w:rsidRPr="009230C7" w:rsidRDefault="00EE260F" w:rsidP="00EE260F">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0328C049" w14:textId="77777777" w:rsidR="00EE260F" w:rsidRPr="009230C7" w:rsidRDefault="00EE260F" w:rsidP="00EE260F">
      <w:pPr>
        <w:autoSpaceDE w:val="0"/>
        <w:autoSpaceDN w:val="0"/>
        <w:adjustRightInd w:val="0"/>
        <w:jc w:val="both"/>
        <w:rPr>
          <w:rFonts w:ascii="Times New Roman" w:eastAsia="Times New Roman" w:hAnsi="Times New Roman" w:cs="Times New Roman"/>
          <w:sz w:val="28"/>
          <w:szCs w:val="28"/>
        </w:rPr>
      </w:pPr>
    </w:p>
    <w:p w14:paraId="4D656B30" w14:textId="77777777" w:rsidR="00EE260F" w:rsidRPr="009230C7" w:rsidRDefault="00EE260F" w:rsidP="00EE260F">
      <w:pPr>
        <w:widowControl/>
        <w:ind w:left="-360"/>
        <w:jc w:val="center"/>
        <w:rPr>
          <w:rFonts w:ascii="Times New Roman" w:hAnsi="Times New Roman" w:cs="Times New Roman"/>
          <w:b/>
          <w:bCs/>
          <w:sz w:val="28"/>
          <w:szCs w:val="28"/>
        </w:rPr>
      </w:pPr>
      <w:r w:rsidRPr="009230C7">
        <w:rPr>
          <w:rFonts w:ascii="Times New Roman" w:hAnsi="Times New Roman" w:cs="Times New Roman"/>
          <w:b/>
          <w:bCs/>
          <w:sz w:val="28"/>
          <w:szCs w:val="28"/>
        </w:rPr>
        <w:t>Методы исследования, шкалы и тесты, рекомендуемые для обследования пациента</w:t>
      </w:r>
      <w:r w:rsidRPr="009230C7">
        <w:rPr>
          <w:rFonts w:ascii="Times New Roman" w:eastAsia="Yu Gothic Light" w:hAnsi="Times New Roman" w:cs="Times New Roman"/>
          <w:b/>
          <w:sz w:val="28"/>
          <w:szCs w:val="28"/>
          <w:lang w:eastAsia="en-US"/>
        </w:rPr>
        <w:t xml:space="preserve"> с нарушением функции, структуры, активности и участия при заболеваниях и состояниях </w:t>
      </w:r>
      <w:r w:rsidRPr="009230C7">
        <w:rPr>
          <w:rFonts w:ascii="Times New Roman" w:hAnsi="Times New Roman" w:cs="Times New Roman"/>
          <w:b/>
          <w:sz w:val="28"/>
          <w:szCs w:val="28"/>
        </w:rPr>
        <w:t>опорно-двигательного аппарата и периферической нервной системы</w:t>
      </w:r>
      <w:r w:rsidRPr="009230C7">
        <w:rPr>
          <w:rFonts w:ascii="Times New Roman" w:eastAsia="Yu Gothic Light" w:hAnsi="Times New Roman" w:cs="Times New Roman"/>
          <w:b/>
          <w:sz w:val="28"/>
          <w:szCs w:val="28"/>
          <w:lang w:eastAsia="en-US"/>
        </w:rPr>
        <w:t xml:space="preserve"> </w:t>
      </w:r>
      <w:r w:rsidRPr="009230C7">
        <w:rPr>
          <w:rFonts w:ascii="Times New Roman" w:hAnsi="Times New Roman" w:cs="Times New Roman"/>
          <w:b/>
          <w:bCs/>
          <w:sz w:val="28"/>
          <w:szCs w:val="28"/>
        </w:rPr>
        <w:t>в процессе медицинской реабилитации</w:t>
      </w:r>
    </w:p>
    <w:p w14:paraId="46CDF2E5" w14:textId="77777777" w:rsidR="00EE260F" w:rsidRPr="009230C7" w:rsidRDefault="00EE260F" w:rsidP="00EE260F">
      <w:pPr>
        <w:widowControl/>
        <w:ind w:left="-360"/>
        <w:jc w:val="center"/>
        <w:rPr>
          <w:rFonts w:ascii="Times New Roman" w:hAnsi="Times New Roman" w:cs="Times New Roman"/>
          <w:b/>
          <w:bCs/>
          <w:sz w:val="28"/>
          <w:szCs w:val="28"/>
        </w:rPr>
      </w:pPr>
    </w:p>
    <w:p w14:paraId="65EC1F98" w14:textId="77777777" w:rsidR="00EE260F" w:rsidRPr="009230C7" w:rsidRDefault="00EE260F" w:rsidP="00EE260F">
      <w:pPr>
        <w:ind w:firstLine="567"/>
        <w:jc w:val="both"/>
        <w:rPr>
          <w:rFonts w:ascii="Times New Roman" w:hAnsi="Times New Roman" w:cs="Times New Roman"/>
          <w:sz w:val="28"/>
          <w:szCs w:val="28"/>
        </w:rPr>
      </w:pPr>
      <w:r w:rsidRPr="009230C7">
        <w:rPr>
          <w:rFonts w:ascii="Times New Roman" w:hAnsi="Times New Roman" w:cs="Times New Roman"/>
          <w:sz w:val="28"/>
          <w:szCs w:val="28"/>
        </w:rPr>
        <w:t>В целях определения реабилитационного диагноза</w:t>
      </w:r>
      <w:r w:rsidRPr="009230C7">
        <w:rPr>
          <w:rFonts w:ascii="Times New Roman" w:hAnsi="Times New Roman" w:cs="Times New Roman"/>
          <w:b/>
          <w:bCs/>
          <w:sz w:val="28"/>
          <w:szCs w:val="28"/>
        </w:rPr>
        <w:t xml:space="preserve"> </w:t>
      </w:r>
      <w:r w:rsidRPr="009230C7">
        <w:rPr>
          <w:rFonts w:ascii="Times New Roman" w:hAnsi="Times New Roman" w:cs="Times New Roman"/>
          <w:bCs/>
          <w:sz w:val="28"/>
          <w:szCs w:val="28"/>
        </w:rPr>
        <w:t>пациента</w:t>
      </w:r>
      <w:r w:rsidRPr="009230C7">
        <w:rPr>
          <w:rFonts w:ascii="Times New Roman" w:eastAsia="Yu Gothic Light" w:hAnsi="Times New Roman" w:cs="Times New Roman"/>
          <w:sz w:val="28"/>
          <w:szCs w:val="28"/>
          <w:lang w:eastAsia="en-US"/>
        </w:rPr>
        <w:t xml:space="preserve"> с нарушением функции, структуры, активности и участия при заболеваниях и состояниях </w:t>
      </w:r>
      <w:r w:rsidRPr="009230C7">
        <w:rPr>
          <w:rFonts w:ascii="Times New Roman" w:hAnsi="Times New Roman" w:cs="Times New Roman"/>
          <w:sz w:val="28"/>
          <w:szCs w:val="28"/>
        </w:rPr>
        <w:t>опорно-двигательного аппарата и периферической нервной системы</w:t>
      </w:r>
      <w:r w:rsidRPr="009230C7">
        <w:rPr>
          <w:rFonts w:ascii="Times New Roman" w:hAnsi="Times New Roman" w:cs="Times New Roman"/>
          <w:bCs/>
          <w:sz w:val="28"/>
          <w:szCs w:val="28"/>
        </w:rPr>
        <w:t xml:space="preserve"> в процессе реабилитации</w:t>
      </w:r>
      <w:r w:rsidRPr="009230C7">
        <w:rPr>
          <w:rFonts w:ascii="Times New Roman" w:hAnsi="Times New Roman" w:cs="Times New Roman"/>
          <w:sz w:val="28"/>
          <w:szCs w:val="28"/>
        </w:rPr>
        <w:t>, контроля эффективности проводимых отдельных реабилитационных мероприятий, контроля эффективности работы специалистов мультидисциплинарной бригады на различных этапах медицинской реабилитации, в различных медицинских организациях рекомендуется использовать следующие шкалы и тесты:</w:t>
      </w:r>
    </w:p>
    <w:p w14:paraId="2E84F358" w14:textId="76998F6E" w:rsidR="00EE260F" w:rsidRPr="009230C7" w:rsidRDefault="00EE260F" w:rsidP="00EE260F">
      <w:pPr>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Таблица № </w:t>
      </w:r>
      <w:r w:rsidR="003B2A2A" w:rsidRPr="009230C7">
        <w:rPr>
          <w:rFonts w:ascii="Times New Roman" w:hAnsi="Times New Roman" w:cs="Times New Roman"/>
          <w:sz w:val="28"/>
          <w:szCs w:val="28"/>
        </w:rPr>
        <w:t>5</w:t>
      </w:r>
      <w:r w:rsidRPr="009230C7">
        <w:rPr>
          <w:rFonts w:ascii="Times New Roman" w:hAnsi="Times New Roman" w:cs="Times New Roman"/>
          <w:sz w:val="28"/>
          <w:szCs w:val="28"/>
        </w:rPr>
        <w:t>.1</w:t>
      </w:r>
    </w:p>
    <w:p w14:paraId="3D784ABD" w14:textId="77777777" w:rsidR="00EE260F" w:rsidRPr="009230C7" w:rsidRDefault="00EE260F" w:rsidP="00EE260F">
      <w:pPr>
        <w:ind w:firstLine="567"/>
        <w:jc w:val="both"/>
        <w:rPr>
          <w:rFonts w:ascii="Times New Roman" w:hAnsi="Times New Roman" w:cs="Times New Roman"/>
          <w:sz w:val="28"/>
          <w:szCs w:val="28"/>
        </w:rPr>
      </w:pPr>
    </w:p>
    <w:p w14:paraId="4AD81159" w14:textId="77777777" w:rsidR="00EE260F" w:rsidRPr="009230C7" w:rsidRDefault="00EE260F" w:rsidP="00EE260F">
      <w:pPr>
        <w:ind w:firstLine="567"/>
        <w:jc w:val="center"/>
        <w:rPr>
          <w:rFonts w:ascii="Times New Roman" w:hAnsi="Times New Roman" w:cs="Times New Roman"/>
          <w:sz w:val="28"/>
          <w:szCs w:val="28"/>
        </w:rPr>
      </w:pPr>
      <w:r w:rsidRPr="009230C7">
        <w:rPr>
          <w:rFonts w:ascii="Times New Roman" w:hAnsi="Times New Roman" w:cs="Times New Roman"/>
          <w:sz w:val="28"/>
          <w:szCs w:val="28"/>
        </w:rPr>
        <w:t xml:space="preserve">Специальные методы исследования, тесты, шкалы, рекомендованные к использованию для оценки нарушения функций, структуры, активности и участия пациентов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опорно-двигательного аппарата и периферической нервной системы</w:t>
      </w:r>
    </w:p>
    <w:p w14:paraId="5E1E5142" w14:textId="77777777" w:rsidR="00EE260F" w:rsidRPr="009230C7" w:rsidRDefault="00EE260F" w:rsidP="00EE260F">
      <w:pPr>
        <w:autoSpaceDE w:val="0"/>
        <w:autoSpaceDN w:val="0"/>
        <w:adjustRightInd w:val="0"/>
        <w:jc w:val="both"/>
        <w:rPr>
          <w:rFonts w:ascii="Times New Roman" w:eastAsia="Times New Roman" w:hAnsi="Times New Roman" w:cs="Times New Roman"/>
          <w:sz w:val="28"/>
          <w:szCs w:val="28"/>
        </w:rPr>
      </w:pPr>
    </w:p>
    <w:p w14:paraId="4C202738" w14:textId="77777777" w:rsidR="00EE260F" w:rsidRPr="009230C7" w:rsidRDefault="00EE260F" w:rsidP="00EE260F">
      <w:pPr>
        <w:ind w:firstLine="567"/>
        <w:jc w:val="both"/>
        <w:rPr>
          <w:rFonts w:ascii="Times New Roman" w:hAnsi="Times New Roman" w:cs="Times New Roman"/>
          <w:sz w:val="28"/>
          <w:szCs w:val="28"/>
        </w:rPr>
      </w:pPr>
    </w:p>
    <w:tbl>
      <w:tblPr>
        <w:tblW w:w="9464" w:type="dxa"/>
        <w:tblLayout w:type="fixed"/>
        <w:tblLook w:val="04A0" w:firstRow="1" w:lastRow="0" w:firstColumn="1" w:lastColumn="0" w:noHBand="0" w:noVBand="1"/>
      </w:tblPr>
      <w:tblGrid>
        <w:gridCol w:w="497"/>
        <w:gridCol w:w="2872"/>
        <w:gridCol w:w="1559"/>
        <w:gridCol w:w="1417"/>
        <w:gridCol w:w="1701"/>
        <w:gridCol w:w="1418"/>
      </w:tblGrid>
      <w:tr w:rsidR="0092029D" w:rsidRPr="009230C7" w14:paraId="0E768910" w14:textId="77777777" w:rsidTr="00312406">
        <w:tc>
          <w:tcPr>
            <w:tcW w:w="497" w:type="dxa"/>
            <w:vMerge w:val="restart"/>
            <w:tcBorders>
              <w:top w:val="single" w:sz="4" w:space="0" w:color="auto"/>
              <w:left w:val="single" w:sz="4" w:space="0" w:color="auto"/>
              <w:bottom w:val="single" w:sz="4" w:space="0" w:color="auto"/>
              <w:right w:val="single" w:sz="4" w:space="0" w:color="auto"/>
            </w:tcBorders>
          </w:tcPr>
          <w:p w14:paraId="088D6BCF" w14:textId="77777777" w:rsidR="00EE260F" w:rsidRPr="009230C7" w:rsidRDefault="00EE260F" w:rsidP="0007416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2872" w:type="dxa"/>
            <w:vMerge w:val="restart"/>
            <w:tcBorders>
              <w:top w:val="single" w:sz="4" w:space="0" w:color="auto"/>
              <w:left w:val="single" w:sz="4" w:space="0" w:color="auto"/>
              <w:bottom w:val="single" w:sz="4" w:space="0" w:color="auto"/>
              <w:right w:val="single" w:sz="4" w:space="0" w:color="auto"/>
            </w:tcBorders>
          </w:tcPr>
          <w:p w14:paraId="346D9D38" w14:textId="77777777" w:rsidR="00EE260F" w:rsidRPr="009230C7" w:rsidRDefault="00EE260F" w:rsidP="0007416F">
            <w:pPr>
              <w:jc w:val="both"/>
              <w:rPr>
                <w:rFonts w:ascii="Times New Roman" w:hAnsi="Times New Roman" w:cs="Times New Roman"/>
                <w:sz w:val="28"/>
                <w:szCs w:val="28"/>
              </w:rPr>
            </w:pPr>
            <w:r w:rsidRPr="009230C7">
              <w:rPr>
                <w:rFonts w:ascii="Times New Roman" w:hAnsi="Times New Roman" w:cs="Times New Roman"/>
                <w:sz w:val="28"/>
                <w:szCs w:val="28"/>
              </w:rPr>
              <w:t>Наименование шкалы</w:t>
            </w:r>
          </w:p>
        </w:tc>
        <w:tc>
          <w:tcPr>
            <w:tcW w:w="1559" w:type="dxa"/>
            <w:tcBorders>
              <w:top w:val="single" w:sz="4" w:space="0" w:color="auto"/>
              <w:left w:val="single" w:sz="4" w:space="0" w:color="auto"/>
              <w:bottom w:val="single" w:sz="4" w:space="0" w:color="auto"/>
              <w:right w:val="single" w:sz="4" w:space="0" w:color="auto"/>
            </w:tcBorders>
          </w:tcPr>
          <w:p w14:paraId="6C354FF2" w14:textId="77777777" w:rsidR="00EE260F" w:rsidRPr="009230C7" w:rsidRDefault="00EE260F" w:rsidP="0007416F">
            <w:pPr>
              <w:jc w:val="center"/>
              <w:rPr>
                <w:rFonts w:ascii="Times New Roman" w:hAnsi="Times New Roman" w:cs="Times New Roman"/>
                <w:sz w:val="28"/>
                <w:szCs w:val="28"/>
              </w:rPr>
            </w:pPr>
          </w:p>
        </w:tc>
        <w:tc>
          <w:tcPr>
            <w:tcW w:w="4536" w:type="dxa"/>
            <w:gridSpan w:val="3"/>
            <w:tcBorders>
              <w:top w:val="single" w:sz="4" w:space="0" w:color="auto"/>
              <w:left w:val="single" w:sz="4" w:space="0" w:color="auto"/>
              <w:bottom w:val="single" w:sz="4" w:space="0" w:color="auto"/>
              <w:right w:val="single" w:sz="4" w:space="0" w:color="auto"/>
            </w:tcBorders>
          </w:tcPr>
          <w:p w14:paraId="5448F89D" w14:textId="77777777" w:rsidR="00EE260F" w:rsidRPr="009230C7" w:rsidRDefault="00EE260F" w:rsidP="0007416F">
            <w:pPr>
              <w:jc w:val="center"/>
              <w:rPr>
                <w:rFonts w:ascii="Times New Roman" w:hAnsi="Times New Roman" w:cs="Times New Roman"/>
                <w:sz w:val="28"/>
                <w:szCs w:val="28"/>
              </w:rPr>
            </w:pPr>
            <w:r w:rsidRPr="009230C7">
              <w:rPr>
                <w:rFonts w:ascii="Times New Roman" w:hAnsi="Times New Roman" w:cs="Times New Roman"/>
                <w:sz w:val="28"/>
                <w:szCs w:val="28"/>
              </w:rPr>
              <w:t>Оценка</w:t>
            </w:r>
          </w:p>
        </w:tc>
      </w:tr>
      <w:tr w:rsidR="0092029D" w:rsidRPr="009230C7" w14:paraId="44CFF68A" w14:textId="77777777" w:rsidTr="00312406">
        <w:tc>
          <w:tcPr>
            <w:tcW w:w="497" w:type="dxa"/>
            <w:vMerge/>
            <w:tcBorders>
              <w:top w:val="single" w:sz="4" w:space="0" w:color="auto"/>
              <w:left w:val="single" w:sz="4" w:space="0" w:color="auto"/>
              <w:bottom w:val="single" w:sz="4" w:space="0" w:color="auto"/>
              <w:right w:val="single" w:sz="4" w:space="0" w:color="auto"/>
            </w:tcBorders>
          </w:tcPr>
          <w:p w14:paraId="7474DF1C" w14:textId="77777777" w:rsidR="00EE260F" w:rsidRPr="009230C7" w:rsidRDefault="00EE260F" w:rsidP="0007416F">
            <w:pPr>
              <w:jc w:val="both"/>
              <w:rPr>
                <w:rFonts w:ascii="Times New Roman" w:hAnsi="Times New Roman" w:cs="Times New Roman"/>
                <w:sz w:val="28"/>
                <w:szCs w:val="28"/>
              </w:rPr>
            </w:pPr>
          </w:p>
        </w:tc>
        <w:tc>
          <w:tcPr>
            <w:tcW w:w="2872" w:type="dxa"/>
            <w:vMerge/>
            <w:tcBorders>
              <w:top w:val="single" w:sz="4" w:space="0" w:color="auto"/>
              <w:left w:val="single" w:sz="4" w:space="0" w:color="auto"/>
              <w:bottom w:val="single" w:sz="4" w:space="0" w:color="auto"/>
              <w:right w:val="single" w:sz="4" w:space="0" w:color="auto"/>
            </w:tcBorders>
          </w:tcPr>
          <w:p w14:paraId="42A02D22" w14:textId="77777777" w:rsidR="00EE260F" w:rsidRPr="009230C7" w:rsidRDefault="00EE260F" w:rsidP="0007416F">
            <w:pPr>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5F043DA" w14:textId="77777777" w:rsidR="00EE260F" w:rsidRPr="009230C7" w:rsidRDefault="00EE260F" w:rsidP="0007416F">
            <w:pPr>
              <w:jc w:val="both"/>
              <w:rPr>
                <w:rFonts w:ascii="Times New Roman" w:hAnsi="Times New Roman" w:cs="Times New Roman"/>
                <w:sz w:val="28"/>
                <w:szCs w:val="28"/>
              </w:rPr>
            </w:pPr>
            <w:r w:rsidRPr="009230C7">
              <w:rPr>
                <w:rFonts w:ascii="Times New Roman" w:hAnsi="Times New Roman" w:cs="Times New Roman"/>
                <w:sz w:val="28"/>
                <w:szCs w:val="28"/>
              </w:rPr>
              <w:t>Структура</w:t>
            </w:r>
          </w:p>
        </w:tc>
        <w:tc>
          <w:tcPr>
            <w:tcW w:w="1417" w:type="dxa"/>
            <w:tcBorders>
              <w:top w:val="single" w:sz="4" w:space="0" w:color="auto"/>
              <w:left w:val="single" w:sz="4" w:space="0" w:color="auto"/>
              <w:bottom w:val="single" w:sz="4" w:space="0" w:color="auto"/>
              <w:right w:val="single" w:sz="4" w:space="0" w:color="auto"/>
            </w:tcBorders>
          </w:tcPr>
          <w:p w14:paraId="3D67B526" w14:textId="77777777" w:rsidR="00EE260F" w:rsidRPr="009230C7" w:rsidRDefault="00EE260F" w:rsidP="0007416F">
            <w:pPr>
              <w:jc w:val="both"/>
              <w:rPr>
                <w:rFonts w:ascii="Times New Roman" w:hAnsi="Times New Roman" w:cs="Times New Roman"/>
                <w:sz w:val="28"/>
                <w:szCs w:val="28"/>
              </w:rPr>
            </w:pPr>
            <w:r w:rsidRPr="009230C7">
              <w:rPr>
                <w:rFonts w:ascii="Times New Roman" w:hAnsi="Times New Roman" w:cs="Times New Roman"/>
                <w:sz w:val="28"/>
                <w:szCs w:val="28"/>
              </w:rPr>
              <w:t xml:space="preserve">Функция </w:t>
            </w:r>
          </w:p>
        </w:tc>
        <w:tc>
          <w:tcPr>
            <w:tcW w:w="1701" w:type="dxa"/>
            <w:tcBorders>
              <w:top w:val="single" w:sz="4" w:space="0" w:color="auto"/>
              <w:left w:val="single" w:sz="4" w:space="0" w:color="auto"/>
              <w:bottom w:val="single" w:sz="4" w:space="0" w:color="auto"/>
              <w:right w:val="single" w:sz="4" w:space="0" w:color="auto"/>
            </w:tcBorders>
          </w:tcPr>
          <w:p w14:paraId="4E9D3A10" w14:textId="77777777" w:rsidR="00EE260F" w:rsidRPr="009230C7" w:rsidRDefault="00EE260F" w:rsidP="0007416F">
            <w:pPr>
              <w:jc w:val="both"/>
              <w:rPr>
                <w:rFonts w:ascii="Times New Roman" w:hAnsi="Times New Roman" w:cs="Times New Roman"/>
                <w:sz w:val="28"/>
                <w:szCs w:val="28"/>
              </w:rPr>
            </w:pPr>
            <w:r w:rsidRPr="009230C7">
              <w:rPr>
                <w:rFonts w:ascii="Times New Roman" w:hAnsi="Times New Roman" w:cs="Times New Roman"/>
                <w:sz w:val="28"/>
                <w:szCs w:val="28"/>
              </w:rPr>
              <w:t>Активность и  участие (жизнедеятельность)</w:t>
            </w:r>
          </w:p>
        </w:tc>
        <w:tc>
          <w:tcPr>
            <w:tcW w:w="1418" w:type="dxa"/>
            <w:tcBorders>
              <w:top w:val="single" w:sz="4" w:space="0" w:color="auto"/>
              <w:left w:val="single" w:sz="4" w:space="0" w:color="auto"/>
              <w:bottom w:val="single" w:sz="4" w:space="0" w:color="auto"/>
              <w:right w:val="single" w:sz="4" w:space="0" w:color="auto"/>
            </w:tcBorders>
          </w:tcPr>
          <w:p w14:paraId="00C947B1" w14:textId="77777777" w:rsidR="00EE260F" w:rsidRPr="009230C7" w:rsidRDefault="00EE260F" w:rsidP="0007416F">
            <w:pPr>
              <w:jc w:val="both"/>
              <w:rPr>
                <w:rFonts w:ascii="Times New Roman" w:hAnsi="Times New Roman" w:cs="Times New Roman"/>
                <w:sz w:val="28"/>
                <w:szCs w:val="28"/>
              </w:rPr>
            </w:pPr>
            <w:r w:rsidRPr="009230C7">
              <w:rPr>
                <w:rFonts w:ascii="Times New Roman" w:hAnsi="Times New Roman" w:cs="Times New Roman"/>
                <w:sz w:val="28"/>
                <w:szCs w:val="28"/>
              </w:rPr>
              <w:t>Факторы среды</w:t>
            </w:r>
          </w:p>
        </w:tc>
      </w:tr>
      <w:tr w:rsidR="0092029D" w:rsidRPr="009230C7" w14:paraId="0275A008" w14:textId="77777777" w:rsidTr="00312406">
        <w:tc>
          <w:tcPr>
            <w:tcW w:w="497" w:type="dxa"/>
            <w:tcBorders>
              <w:top w:val="single" w:sz="4" w:space="0" w:color="auto"/>
              <w:left w:val="single" w:sz="4" w:space="0" w:color="auto"/>
              <w:bottom w:val="single" w:sz="4" w:space="0" w:color="auto"/>
              <w:right w:val="single" w:sz="4" w:space="0" w:color="auto"/>
            </w:tcBorders>
          </w:tcPr>
          <w:p w14:paraId="7931F089"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1</w:t>
            </w:r>
          </w:p>
        </w:tc>
        <w:tc>
          <w:tcPr>
            <w:tcW w:w="2872" w:type="dxa"/>
            <w:tcBorders>
              <w:top w:val="single" w:sz="4" w:space="0" w:color="auto"/>
              <w:left w:val="single" w:sz="4" w:space="0" w:color="auto"/>
              <w:bottom w:val="single" w:sz="4" w:space="0" w:color="auto"/>
              <w:right w:val="single" w:sz="4" w:space="0" w:color="auto"/>
            </w:tcBorders>
          </w:tcPr>
          <w:p w14:paraId="0BE5AC5D"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Равновзвешенная шкала признаков нарушения функции органов движения и опоры</w:t>
            </w:r>
          </w:p>
        </w:tc>
        <w:tc>
          <w:tcPr>
            <w:tcW w:w="1559" w:type="dxa"/>
            <w:tcBorders>
              <w:top w:val="single" w:sz="4" w:space="0" w:color="auto"/>
              <w:left w:val="single" w:sz="4" w:space="0" w:color="auto"/>
              <w:bottom w:val="single" w:sz="4" w:space="0" w:color="auto"/>
              <w:right w:val="single" w:sz="4" w:space="0" w:color="auto"/>
            </w:tcBorders>
          </w:tcPr>
          <w:p w14:paraId="0512112E" w14:textId="77777777" w:rsidR="00EE260F" w:rsidRPr="009230C7" w:rsidRDefault="00EE260F" w:rsidP="0007416F">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2129B754"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586ACC09" w14:textId="77777777" w:rsidR="00EE260F" w:rsidRPr="009230C7" w:rsidRDefault="00EE260F" w:rsidP="0007416F">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142249CB" w14:textId="77777777" w:rsidR="00EE260F" w:rsidRPr="009230C7" w:rsidRDefault="00EE260F" w:rsidP="0007416F">
            <w:pPr>
              <w:rPr>
                <w:rFonts w:ascii="Times New Roman" w:hAnsi="Times New Roman" w:cs="Times New Roman"/>
                <w:sz w:val="28"/>
                <w:szCs w:val="28"/>
              </w:rPr>
            </w:pPr>
          </w:p>
        </w:tc>
      </w:tr>
      <w:tr w:rsidR="0092029D" w:rsidRPr="009230C7" w14:paraId="2038AFAC" w14:textId="77777777" w:rsidTr="00312406">
        <w:tc>
          <w:tcPr>
            <w:tcW w:w="497" w:type="dxa"/>
            <w:tcBorders>
              <w:top w:val="single" w:sz="4" w:space="0" w:color="auto"/>
              <w:left w:val="single" w:sz="4" w:space="0" w:color="auto"/>
              <w:bottom w:val="single" w:sz="4" w:space="0" w:color="auto"/>
              <w:right w:val="single" w:sz="4" w:space="0" w:color="auto"/>
            </w:tcBorders>
          </w:tcPr>
          <w:p w14:paraId="7588F79E"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2</w:t>
            </w:r>
          </w:p>
        </w:tc>
        <w:tc>
          <w:tcPr>
            <w:tcW w:w="2872" w:type="dxa"/>
            <w:tcBorders>
              <w:top w:val="single" w:sz="4" w:space="0" w:color="auto"/>
              <w:left w:val="single" w:sz="4" w:space="0" w:color="auto"/>
              <w:bottom w:val="single" w:sz="4" w:space="0" w:color="auto"/>
              <w:right w:val="single" w:sz="4" w:space="0" w:color="auto"/>
            </w:tcBorders>
          </w:tcPr>
          <w:p w14:paraId="229068C1" w14:textId="77777777" w:rsidR="00EE260F" w:rsidRPr="009230C7" w:rsidRDefault="00EE260F" w:rsidP="0007416F">
            <w:pPr>
              <w:ind w:left="-1005" w:firstLine="1005"/>
              <w:rPr>
                <w:rFonts w:ascii="Times New Roman" w:hAnsi="Times New Roman" w:cs="Times New Roman"/>
                <w:sz w:val="28"/>
                <w:szCs w:val="28"/>
              </w:rPr>
            </w:pPr>
            <w:r w:rsidRPr="009230C7">
              <w:rPr>
                <w:rFonts w:ascii="Times New Roman" w:hAnsi="Times New Roman" w:cs="Times New Roman"/>
                <w:sz w:val="28"/>
                <w:szCs w:val="28"/>
              </w:rPr>
              <w:t>Шкала оценки боли ВАШ</w:t>
            </w:r>
          </w:p>
        </w:tc>
        <w:tc>
          <w:tcPr>
            <w:tcW w:w="1559" w:type="dxa"/>
            <w:tcBorders>
              <w:top w:val="single" w:sz="4" w:space="0" w:color="auto"/>
              <w:left w:val="single" w:sz="4" w:space="0" w:color="auto"/>
              <w:bottom w:val="single" w:sz="4" w:space="0" w:color="auto"/>
              <w:right w:val="single" w:sz="4" w:space="0" w:color="auto"/>
            </w:tcBorders>
          </w:tcPr>
          <w:p w14:paraId="190F845D" w14:textId="77777777" w:rsidR="00EE260F" w:rsidRPr="009230C7" w:rsidRDefault="00EE260F" w:rsidP="0007416F">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0355ABDF"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08AF3373" w14:textId="77777777" w:rsidR="00EE260F" w:rsidRPr="009230C7" w:rsidRDefault="00EE260F" w:rsidP="0007416F">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44558769" w14:textId="77777777" w:rsidR="00EE260F" w:rsidRPr="009230C7" w:rsidRDefault="00EE260F" w:rsidP="0007416F">
            <w:pPr>
              <w:rPr>
                <w:rFonts w:ascii="Times New Roman" w:hAnsi="Times New Roman" w:cs="Times New Roman"/>
                <w:sz w:val="28"/>
                <w:szCs w:val="28"/>
              </w:rPr>
            </w:pPr>
          </w:p>
        </w:tc>
      </w:tr>
      <w:tr w:rsidR="0092029D" w:rsidRPr="009230C7" w14:paraId="5C6DBB3B" w14:textId="77777777" w:rsidTr="00312406">
        <w:tc>
          <w:tcPr>
            <w:tcW w:w="497" w:type="dxa"/>
            <w:tcBorders>
              <w:top w:val="single" w:sz="4" w:space="0" w:color="auto"/>
              <w:left w:val="single" w:sz="4" w:space="0" w:color="auto"/>
              <w:bottom w:val="single" w:sz="4" w:space="0" w:color="auto"/>
              <w:right w:val="single" w:sz="4" w:space="0" w:color="auto"/>
            </w:tcBorders>
          </w:tcPr>
          <w:p w14:paraId="63D8FE51" w14:textId="1AB7456B" w:rsidR="00EE260F" w:rsidRPr="009230C7" w:rsidRDefault="00FF6D27" w:rsidP="0007416F">
            <w:pPr>
              <w:rPr>
                <w:rFonts w:ascii="Times New Roman" w:hAnsi="Times New Roman" w:cs="Times New Roman"/>
                <w:sz w:val="28"/>
                <w:szCs w:val="28"/>
              </w:rPr>
            </w:pPr>
            <w:r w:rsidRPr="009230C7">
              <w:rPr>
                <w:rFonts w:ascii="Times New Roman" w:hAnsi="Times New Roman" w:cs="Times New Roman"/>
                <w:sz w:val="28"/>
                <w:szCs w:val="28"/>
              </w:rPr>
              <w:t>3</w:t>
            </w:r>
          </w:p>
        </w:tc>
        <w:tc>
          <w:tcPr>
            <w:tcW w:w="2872" w:type="dxa"/>
            <w:tcBorders>
              <w:top w:val="single" w:sz="4" w:space="0" w:color="auto"/>
              <w:left w:val="single" w:sz="4" w:space="0" w:color="auto"/>
              <w:bottom w:val="single" w:sz="4" w:space="0" w:color="auto"/>
              <w:right w:val="single" w:sz="4" w:space="0" w:color="auto"/>
            </w:tcBorders>
          </w:tcPr>
          <w:p w14:paraId="16A164B0" w14:textId="77777777" w:rsidR="00EE260F" w:rsidRPr="009230C7" w:rsidRDefault="00EE260F" w:rsidP="0007416F">
            <w:pPr>
              <w:ind w:left="-1005" w:firstLine="1005"/>
              <w:rPr>
                <w:rFonts w:ascii="Times New Roman" w:hAnsi="Times New Roman" w:cs="Times New Roman"/>
                <w:sz w:val="28"/>
                <w:szCs w:val="28"/>
              </w:rPr>
            </w:pPr>
            <w:r w:rsidRPr="009230C7">
              <w:rPr>
                <w:rFonts w:ascii="Times New Roman" w:hAnsi="Times New Roman" w:cs="Times New Roman"/>
                <w:sz w:val="28"/>
                <w:szCs w:val="28"/>
              </w:rPr>
              <w:t>Шкала Лекена</w:t>
            </w:r>
          </w:p>
        </w:tc>
        <w:tc>
          <w:tcPr>
            <w:tcW w:w="1559" w:type="dxa"/>
            <w:tcBorders>
              <w:top w:val="single" w:sz="4" w:space="0" w:color="auto"/>
              <w:left w:val="single" w:sz="4" w:space="0" w:color="auto"/>
              <w:bottom w:val="single" w:sz="4" w:space="0" w:color="auto"/>
              <w:right w:val="single" w:sz="4" w:space="0" w:color="auto"/>
            </w:tcBorders>
          </w:tcPr>
          <w:p w14:paraId="48A05FB2" w14:textId="77777777" w:rsidR="00EE260F" w:rsidRPr="009230C7" w:rsidRDefault="00EE260F" w:rsidP="0007416F">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4B840C80"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23E0665D"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14:paraId="72C3CBC8" w14:textId="77777777" w:rsidR="00EE260F" w:rsidRPr="009230C7" w:rsidRDefault="00EE260F" w:rsidP="0007416F">
            <w:pPr>
              <w:rPr>
                <w:rFonts w:ascii="Times New Roman" w:hAnsi="Times New Roman" w:cs="Times New Roman"/>
                <w:sz w:val="28"/>
                <w:szCs w:val="28"/>
              </w:rPr>
            </w:pPr>
          </w:p>
        </w:tc>
      </w:tr>
      <w:tr w:rsidR="0092029D" w:rsidRPr="009230C7" w14:paraId="33B31AAD" w14:textId="77777777" w:rsidTr="00312406">
        <w:tc>
          <w:tcPr>
            <w:tcW w:w="497" w:type="dxa"/>
            <w:tcBorders>
              <w:top w:val="single" w:sz="4" w:space="0" w:color="auto"/>
              <w:left w:val="single" w:sz="4" w:space="0" w:color="auto"/>
              <w:bottom w:val="single" w:sz="4" w:space="0" w:color="auto"/>
              <w:right w:val="single" w:sz="4" w:space="0" w:color="auto"/>
            </w:tcBorders>
          </w:tcPr>
          <w:p w14:paraId="78B49EC5" w14:textId="03EED91D" w:rsidR="00EE260F" w:rsidRPr="009230C7" w:rsidRDefault="00FF6D27" w:rsidP="0007416F">
            <w:pPr>
              <w:rPr>
                <w:rFonts w:ascii="Times New Roman" w:hAnsi="Times New Roman" w:cs="Times New Roman"/>
                <w:sz w:val="28"/>
                <w:szCs w:val="28"/>
              </w:rPr>
            </w:pPr>
            <w:r w:rsidRPr="009230C7">
              <w:rPr>
                <w:rFonts w:ascii="Times New Roman" w:hAnsi="Times New Roman" w:cs="Times New Roman"/>
                <w:sz w:val="28"/>
                <w:szCs w:val="28"/>
              </w:rPr>
              <w:t>4</w:t>
            </w:r>
          </w:p>
        </w:tc>
        <w:tc>
          <w:tcPr>
            <w:tcW w:w="2872" w:type="dxa"/>
            <w:tcBorders>
              <w:top w:val="single" w:sz="4" w:space="0" w:color="auto"/>
              <w:left w:val="single" w:sz="4" w:space="0" w:color="auto"/>
              <w:bottom w:val="single" w:sz="4" w:space="0" w:color="auto"/>
              <w:right w:val="single" w:sz="4" w:space="0" w:color="auto"/>
            </w:tcBorders>
          </w:tcPr>
          <w:p w14:paraId="443BF1B0" w14:textId="77777777" w:rsidR="00EE260F" w:rsidRPr="009230C7" w:rsidRDefault="00EE260F" w:rsidP="0007416F">
            <w:pPr>
              <w:ind w:left="-1005" w:firstLine="1005"/>
              <w:rPr>
                <w:rFonts w:ascii="Times New Roman" w:hAnsi="Times New Roman" w:cs="Times New Roman"/>
                <w:sz w:val="28"/>
                <w:szCs w:val="28"/>
              </w:rPr>
            </w:pPr>
            <w:r w:rsidRPr="009230C7">
              <w:rPr>
                <w:rFonts w:ascii="Times New Roman" w:hAnsi="Times New Roman" w:cs="Times New Roman"/>
                <w:sz w:val="28"/>
                <w:szCs w:val="28"/>
              </w:rPr>
              <w:t>Шкала Харриса</w:t>
            </w:r>
          </w:p>
        </w:tc>
        <w:tc>
          <w:tcPr>
            <w:tcW w:w="1559" w:type="dxa"/>
            <w:tcBorders>
              <w:top w:val="single" w:sz="4" w:space="0" w:color="auto"/>
              <w:left w:val="single" w:sz="4" w:space="0" w:color="auto"/>
              <w:bottom w:val="single" w:sz="4" w:space="0" w:color="auto"/>
              <w:right w:val="single" w:sz="4" w:space="0" w:color="auto"/>
            </w:tcBorders>
          </w:tcPr>
          <w:p w14:paraId="4AB3CC2C" w14:textId="77777777" w:rsidR="00EE260F" w:rsidRPr="009230C7" w:rsidRDefault="00EE260F" w:rsidP="0007416F">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6EAC88A7"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6C03523F"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14:paraId="56772429" w14:textId="77777777" w:rsidR="00EE260F" w:rsidRPr="009230C7" w:rsidRDefault="00EE260F" w:rsidP="0007416F">
            <w:pPr>
              <w:rPr>
                <w:rFonts w:ascii="Times New Roman" w:hAnsi="Times New Roman" w:cs="Times New Roman"/>
                <w:sz w:val="28"/>
                <w:szCs w:val="28"/>
              </w:rPr>
            </w:pPr>
          </w:p>
        </w:tc>
      </w:tr>
      <w:tr w:rsidR="0092029D" w:rsidRPr="009230C7" w14:paraId="72D93BFD" w14:textId="77777777" w:rsidTr="00312406">
        <w:tc>
          <w:tcPr>
            <w:tcW w:w="497" w:type="dxa"/>
            <w:tcBorders>
              <w:top w:val="single" w:sz="4" w:space="0" w:color="auto"/>
              <w:left w:val="single" w:sz="4" w:space="0" w:color="auto"/>
              <w:bottom w:val="single" w:sz="4" w:space="0" w:color="auto"/>
              <w:right w:val="single" w:sz="4" w:space="0" w:color="auto"/>
            </w:tcBorders>
          </w:tcPr>
          <w:p w14:paraId="79133A42" w14:textId="7D0BECB2" w:rsidR="00EE260F" w:rsidRPr="009230C7" w:rsidRDefault="00FF6D27" w:rsidP="0007416F">
            <w:pPr>
              <w:rPr>
                <w:rFonts w:ascii="Times New Roman" w:hAnsi="Times New Roman" w:cs="Times New Roman"/>
                <w:sz w:val="28"/>
                <w:szCs w:val="28"/>
              </w:rPr>
            </w:pPr>
            <w:r w:rsidRPr="009230C7">
              <w:rPr>
                <w:rFonts w:ascii="Times New Roman" w:hAnsi="Times New Roman" w:cs="Times New Roman"/>
                <w:sz w:val="28"/>
                <w:szCs w:val="28"/>
              </w:rPr>
              <w:t>5</w:t>
            </w:r>
          </w:p>
        </w:tc>
        <w:tc>
          <w:tcPr>
            <w:tcW w:w="2872" w:type="dxa"/>
            <w:tcBorders>
              <w:top w:val="single" w:sz="4" w:space="0" w:color="auto"/>
              <w:left w:val="single" w:sz="4" w:space="0" w:color="auto"/>
              <w:bottom w:val="single" w:sz="4" w:space="0" w:color="auto"/>
              <w:right w:val="single" w:sz="4" w:space="0" w:color="auto"/>
            </w:tcBorders>
          </w:tcPr>
          <w:p w14:paraId="71AEE6E4" w14:textId="77777777" w:rsidR="00EE260F" w:rsidRPr="009230C7" w:rsidRDefault="00EE260F" w:rsidP="0007416F">
            <w:pPr>
              <w:ind w:left="-1005" w:firstLine="1005"/>
              <w:rPr>
                <w:rFonts w:ascii="Times New Roman" w:hAnsi="Times New Roman" w:cs="Times New Roman"/>
                <w:sz w:val="28"/>
                <w:szCs w:val="28"/>
              </w:rPr>
            </w:pPr>
            <w:r w:rsidRPr="009230C7">
              <w:rPr>
                <w:rFonts w:ascii="Times New Roman" w:hAnsi="Times New Roman" w:cs="Times New Roman"/>
                <w:sz w:val="28"/>
                <w:szCs w:val="28"/>
              </w:rPr>
              <w:t>Шкала DASH</w:t>
            </w:r>
          </w:p>
        </w:tc>
        <w:tc>
          <w:tcPr>
            <w:tcW w:w="1559" w:type="dxa"/>
            <w:tcBorders>
              <w:top w:val="single" w:sz="4" w:space="0" w:color="auto"/>
              <w:left w:val="single" w:sz="4" w:space="0" w:color="auto"/>
              <w:bottom w:val="single" w:sz="4" w:space="0" w:color="auto"/>
              <w:right w:val="single" w:sz="4" w:space="0" w:color="auto"/>
            </w:tcBorders>
          </w:tcPr>
          <w:p w14:paraId="5DDCAED7" w14:textId="77777777" w:rsidR="00EE260F" w:rsidRPr="009230C7" w:rsidRDefault="00EE260F" w:rsidP="0007416F">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62C4B3D"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1C4F5AE6"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14:paraId="2B5EE739" w14:textId="77777777" w:rsidR="00EE260F" w:rsidRPr="009230C7" w:rsidRDefault="00EE260F" w:rsidP="0007416F">
            <w:pPr>
              <w:rPr>
                <w:rFonts w:ascii="Times New Roman" w:hAnsi="Times New Roman" w:cs="Times New Roman"/>
                <w:sz w:val="28"/>
                <w:szCs w:val="28"/>
              </w:rPr>
            </w:pPr>
          </w:p>
        </w:tc>
      </w:tr>
      <w:tr w:rsidR="0092029D" w:rsidRPr="009230C7" w14:paraId="48BADDDE" w14:textId="77777777" w:rsidTr="00312406">
        <w:tc>
          <w:tcPr>
            <w:tcW w:w="497" w:type="dxa"/>
            <w:tcBorders>
              <w:top w:val="single" w:sz="4" w:space="0" w:color="auto"/>
              <w:left w:val="single" w:sz="4" w:space="0" w:color="auto"/>
              <w:bottom w:val="single" w:sz="4" w:space="0" w:color="auto"/>
              <w:right w:val="single" w:sz="4" w:space="0" w:color="auto"/>
            </w:tcBorders>
          </w:tcPr>
          <w:p w14:paraId="12DF414A" w14:textId="4D846D96" w:rsidR="00EE260F" w:rsidRPr="009230C7" w:rsidRDefault="00FF6D27" w:rsidP="0007416F">
            <w:pPr>
              <w:rPr>
                <w:rFonts w:ascii="Times New Roman" w:hAnsi="Times New Roman" w:cs="Times New Roman"/>
                <w:sz w:val="28"/>
                <w:szCs w:val="28"/>
              </w:rPr>
            </w:pPr>
            <w:r w:rsidRPr="009230C7">
              <w:rPr>
                <w:rFonts w:ascii="Times New Roman" w:hAnsi="Times New Roman" w:cs="Times New Roman"/>
                <w:sz w:val="28"/>
                <w:szCs w:val="28"/>
              </w:rPr>
              <w:t>6</w:t>
            </w:r>
          </w:p>
        </w:tc>
        <w:tc>
          <w:tcPr>
            <w:tcW w:w="2872" w:type="dxa"/>
            <w:tcBorders>
              <w:top w:val="single" w:sz="4" w:space="0" w:color="auto"/>
              <w:left w:val="single" w:sz="4" w:space="0" w:color="auto"/>
              <w:bottom w:val="single" w:sz="4" w:space="0" w:color="auto"/>
              <w:right w:val="single" w:sz="4" w:space="0" w:color="auto"/>
            </w:tcBorders>
          </w:tcPr>
          <w:p w14:paraId="19D86869" w14:textId="77777777" w:rsidR="00EE260F" w:rsidRPr="009230C7" w:rsidRDefault="00EE260F" w:rsidP="0007416F">
            <w:pPr>
              <w:spacing w:before="100" w:beforeAutospacing="1" w:after="100" w:afterAutospacing="1"/>
              <w:rPr>
                <w:rFonts w:ascii="Times New Roman" w:hAnsi="Times New Roman" w:cs="Times New Roman"/>
                <w:sz w:val="28"/>
                <w:szCs w:val="28"/>
              </w:rPr>
            </w:pPr>
            <w:r w:rsidRPr="009230C7">
              <w:rPr>
                <w:rFonts w:ascii="Times New Roman" w:hAnsi="Times New Roman" w:cs="Times New Roman"/>
                <w:bCs/>
                <w:iCs/>
                <w:sz w:val="28"/>
                <w:szCs w:val="28"/>
              </w:rPr>
              <w:t>Освестровский опросник нарушения жизнедеятельности при боли в нижней части спины</w:t>
            </w:r>
          </w:p>
        </w:tc>
        <w:tc>
          <w:tcPr>
            <w:tcW w:w="1559" w:type="dxa"/>
            <w:tcBorders>
              <w:top w:val="single" w:sz="4" w:space="0" w:color="auto"/>
              <w:left w:val="single" w:sz="4" w:space="0" w:color="auto"/>
              <w:bottom w:val="single" w:sz="4" w:space="0" w:color="auto"/>
              <w:right w:val="single" w:sz="4" w:space="0" w:color="auto"/>
            </w:tcBorders>
          </w:tcPr>
          <w:p w14:paraId="1E2A4449" w14:textId="77777777" w:rsidR="00EE260F" w:rsidRPr="009230C7" w:rsidRDefault="00EE260F" w:rsidP="0007416F">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568A6A94" w14:textId="77777777" w:rsidR="00EE260F" w:rsidRPr="009230C7" w:rsidRDefault="00EE260F" w:rsidP="0007416F">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727833D"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14:paraId="61E27BF9"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w:t>
            </w:r>
          </w:p>
        </w:tc>
      </w:tr>
      <w:tr w:rsidR="0092029D" w:rsidRPr="009230C7" w14:paraId="2F0EA8F3" w14:textId="77777777" w:rsidTr="00312406">
        <w:tc>
          <w:tcPr>
            <w:tcW w:w="497" w:type="dxa"/>
            <w:tcBorders>
              <w:top w:val="single" w:sz="4" w:space="0" w:color="auto"/>
              <w:left w:val="single" w:sz="4" w:space="0" w:color="auto"/>
              <w:bottom w:val="single" w:sz="4" w:space="0" w:color="auto"/>
              <w:right w:val="single" w:sz="4" w:space="0" w:color="auto"/>
            </w:tcBorders>
          </w:tcPr>
          <w:p w14:paraId="43DE6264" w14:textId="6C6CF652" w:rsidR="00EE260F" w:rsidRPr="009230C7" w:rsidRDefault="00FF6D27" w:rsidP="0007416F">
            <w:pPr>
              <w:rPr>
                <w:rFonts w:ascii="Times New Roman" w:hAnsi="Times New Roman" w:cs="Times New Roman"/>
                <w:sz w:val="28"/>
                <w:szCs w:val="28"/>
              </w:rPr>
            </w:pPr>
            <w:r w:rsidRPr="009230C7">
              <w:rPr>
                <w:rFonts w:ascii="Times New Roman" w:hAnsi="Times New Roman" w:cs="Times New Roman"/>
                <w:sz w:val="28"/>
                <w:szCs w:val="28"/>
              </w:rPr>
              <w:t>7</w:t>
            </w:r>
          </w:p>
        </w:tc>
        <w:tc>
          <w:tcPr>
            <w:tcW w:w="2872" w:type="dxa"/>
            <w:tcBorders>
              <w:top w:val="single" w:sz="4" w:space="0" w:color="auto"/>
              <w:left w:val="single" w:sz="4" w:space="0" w:color="auto"/>
              <w:bottom w:val="single" w:sz="4" w:space="0" w:color="auto"/>
              <w:right w:val="single" w:sz="4" w:space="0" w:color="auto"/>
            </w:tcBorders>
          </w:tcPr>
          <w:p w14:paraId="457180E0" w14:textId="77777777" w:rsidR="00EE260F" w:rsidRPr="009230C7" w:rsidRDefault="00EE260F" w:rsidP="0007416F">
            <w:pPr>
              <w:widowControl/>
              <w:spacing w:before="100" w:beforeAutospacing="1" w:after="100" w:afterAutospacing="1" w:line="276" w:lineRule="auto"/>
              <w:rPr>
                <w:rFonts w:ascii="Times New Roman" w:hAnsi="Times New Roman" w:cs="Times New Roman"/>
                <w:sz w:val="28"/>
                <w:szCs w:val="28"/>
              </w:rPr>
            </w:pPr>
            <w:r w:rsidRPr="009230C7">
              <w:rPr>
                <w:rFonts w:ascii="Times New Roman" w:hAnsi="Times New Roman" w:cs="Times New Roman"/>
                <w:bCs/>
                <w:iCs/>
                <w:sz w:val="28"/>
                <w:szCs w:val="28"/>
              </w:rPr>
              <w:t>Опросник для определения индекса ограничения жизнедеятельности из-за боли в шее (NDI)</w:t>
            </w:r>
          </w:p>
        </w:tc>
        <w:tc>
          <w:tcPr>
            <w:tcW w:w="1559" w:type="dxa"/>
            <w:tcBorders>
              <w:top w:val="single" w:sz="4" w:space="0" w:color="auto"/>
              <w:left w:val="single" w:sz="4" w:space="0" w:color="auto"/>
              <w:bottom w:val="single" w:sz="4" w:space="0" w:color="auto"/>
              <w:right w:val="single" w:sz="4" w:space="0" w:color="auto"/>
            </w:tcBorders>
          </w:tcPr>
          <w:p w14:paraId="2E69F674" w14:textId="77777777" w:rsidR="00EE260F" w:rsidRPr="009230C7" w:rsidRDefault="00EE260F" w:rsidP="0007416F">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32209B41"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27F0E1A9"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14:paraId="5F0DCA16" w14:textId="77777777" w:rsidR="00EE260F" w:rsidRPr="009230C7" w:rsidRDefault="00EE260F" w:rsidP="0007416F">
            <w:pPr>
              <w:rPr>
                <w:rFonts w:ascii="Times New Roman" w:hAnsi="Times New Roman" w:cs="Times New Roman"/>
                <w:sz w:val="28"/>
                <w:szCs w:val="28"/>
              </w:rPr>
            </w:pPr>
          </w:p>
        </w:tc>
      </w:tr>
      <w:tr w:rsidR="0092029D" w:rsidRPr="009230C7" w14:paraId="529C9CE4" w14:textId="77777777" w:rsidTr="00312406">
        <w:trPr>
          <w:trHeight w:val="319"/>
        </w:trPr>
        <w:tc>
          <w:tcPr>
            <w:tcW w:w="497" w:type="dxa"/>
            <w:tcBorders>
              <w:top w:val="single" w:sz="4" w:space="0" w:color="auto"/>
              <w:left w:val="single" w:sz="4" w:space="0" w:color="auto"/>
              <w:bottom w:val="single" w:sz="4" w:space="0" w:color="auto"/>
              <w:right w:val="single" w:sz="4" w:space="0" w:color="auto"/>
            </w:tcBorders>
          </w:tcPr>
          <w:p w14:paraId="60744EE3" w14:textId="2B329809" w:rsidR="00EE260F" w:rsidRPr="009230C7" w:rsidRDefault="00FF6D27" w:rsidP="0007416F">
            <w:pPr>
              <w:rPr>
                <w:rFonts w:ascii="Times New Roman" w:hAnsi="Times New Roman" w:cs="Times New Roman"/>
                <w:sz w:val="28"/>
                <w:szCs w:val="28"/>
              </w:rPr>
            </w:pPr>
            <w:r w:rsidRPr="009230C7">
              <w:rPr>
                <w:rFonts w:ascii="Times New Roman" w:hAnsi="Times New Roman" w:cs="Times New Roman"/>
                <w:sz w:val="28"/>
                <w:szCs w:val="28"/>
              </w:rPr>
              <w:t>8</w:t>
            </w:r>
          </w:p>
        </w:tc>
        <w:tc>
          <w:tcPr>
            <w:tcW w:w="2872" w:type="dxa"/>
            <w:tcBorders>
              <w:top w:val="single" w:sz="4" w:space="0" w:color="auto"/>
              <w:left w:val="single" w:sz="4" w:space="0" w:color="auto"/>
              <w:bottom w:val="single" w:sz="4" w:space="0" w:color="auto"/>
              <w:right w:val="single" w:sz="4" w:space="0" w:color="auto"/>
            </w:tcBorders>
          </w:tcPr>
          <w:p w14:paraId="690347C8"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Госпитальная шкала тревоги и депрессии (</w:t>
            </w:r>
            <w:r w:rsidRPr="009230C7">
              <w:rPr>
                <w:rFonts w:ascii="Times New Roman" w:hAnsi="Times New Roman" w:cs="Times New Roman"/>
                <w:sz w:val="28"/>
                <w:szCs w:val="28"/>
                <w:lang w:val="en-US"/>
              </w:rPr>
              <w:t>HADS</w:t>
            </w:r>
            <w:r w:rsidRPr="009230C7">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14:paraId="3DE5C462" w14:textId="77777777" w:rsidR="00EE260F" w:rsidRPr="009230C7" w:rsidRDefault="00EE260F" w:rsidP="0007416F">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32ABBFB1"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01E5A5D9" w14:textId="77777777" w:rsidR="00EE260F" w:rsidRPr="009230C7" w:rsidRDefault="00EE260F" w:rsidP="0007416F">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2182051" w14:textId="77777777" w:rsidR="00EE260F" w:rsidRPr="009230C7" w:rsidRDefault="00EE260F" w:rsidP="0007416F">
            <w:pPr>
              <w:rPr>
                <w:rFonts w:ascii="Times New Roman" w:hAnsi="Times New Roman" w:cs="Times New Roman"/>
                <w:sz w:val="28"/>
                <w:szCs w:val="28"/>
              </w:rPr>
            </w:pPr>
          </w:p>
        </w:tc>
      </w:tr>
      <w:tr w:rsidR="0092029D" w:rsidRPr="009230C7" w14:paraId="76972C2A" w14:textId="77777777" w:rsidTr="00312406">
        <w:tc>
          <w:tcPr>
            <w:tcW w:w="497" w:type="dxa"/>
            <w:tcBorders>
              <w:top w:val="single" w:sz="4" w:space="0" w:color="auto"/>
              <w:left w:val="single" w:sz="4" w:space="0" w:color="auto"/>
              <w:bottom w:val="single" w:sz="4" w:space="0" w:color="auto"/>
              <w:right w:val="single" w:sz="4" w:space="0" w:color="auto"/>
            </w:tcBorders>
          </w:tcPr>
          <w:p w14:paraId="79DAEE97" w14:textId="4EFF48A4" w:rsidR="00EE260F" w:rsidRPr="009230C7" w:rsidRDefault="00FF6D27" w:rsidP="0007416F">
            <w:pPr>
              <w:rPr>
                <w:rFonts w:ascii="Times New Roman" w:hAnsi="Times New Roman" w:cs="Times New Roman"/>
                <w:sz w:val="28"/>
                <w:szCs w:val="28"/>
              </w:rPr>
            </w:pPr>
            <w:r w:rsidRPr="009230C7">
              <w:rPr>
                <w:rFonts w:ascii="Times New Roman" w:hAnsi="Times New Roman" w:cs="Times New Roman"/>
                <w:sz w:val="28"/>
                <w:szCs w:val="28"/>
              </w:rPr>
              <w:t>9</w:t>
            </w:r>
          </w:p>
        </w:tc>
        <w:tc>
          <w:tcPr>
            <w:tcW w:w="2872" w:type="dxa"/>
            <w:tcBorders>
              <w:top w:val="single" w:sz="4" w:space="0" w:color="auto"/>
              <w:left w:val="single" w:sz="4" w:space="0" w:color="auto"/>
              <w:bottom w:val="single" w:sz="4" w:space="0" w:color="auto"/>
              <w:right w:val="single" w:sz="4" w:space="0" w:color="auto"/>
            </w:tcBorders>
          </w:tcPr>
          <w:p w14:paraId="5F00146F" w14:textId="77777777" w:rsidR="00EE260F" w:rsidRPr="009230C7" w:rsidRDefault="00EE260F" w:rsidP="0007416F">
            <w:pPr>
              <w:ind w:left="-1005" w:firstLine="1005"/>
              <w:rPr>
                <w:rFonts w:ascii="Times New Roman" w:hAnsi="Times New Roman" w:cs="Times New Roman"/>
                <w:sz w:val="28"/>
                <w:szCs w:val="28"/>
              </w:rPr>
            </w:pPr>
            <w:r w:rsidRPr="009230C7">
              <w:rPr>
                <w:rFonts w:ascii="Times New Roman" w:hAnsi="Times New Roman" w:cs="Times New Roman"/>
                <w:sz w:val="28"/>
                <w:szCs w:val="28"/>
              </w:rPr>
              <w:t>Опросник качества жизни (EQ-5D)</w:t>
            </w:r>
          </w:p>
        </w:tc>
        <w:tc>
          <w:tcPr>
            <w:tcW w:w="1559" w:type="dxa"/>
            <w:tcBorders>
              <w:top w:val="single" w:sz="4" w:space="0" w:color="auto"/>
              <w:left w:val="single" w:sz="4" w:space="0" w:color="auto"/>
              <w:bottom w:val="single" w:sz="4" w:space="0" w:color="auto"/>
              <w:right w:val="single" w:sz="4" w:space="0" w:color="auto"/>
            </w:tcBorders>
          </w:tcPr>
          <w:p w14:paraId="211CD0A6" w14:textId="77777777" w:rsidR="00EE260F" w:rsidRPr="009230C7" w:rsidRDefault="00EE260F" w:rsidP="0007416F">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697D407A" w14:textId="77777777" w:rsidR="00EE260F" w:rsidRPr="009230C7" w:rsidRDefault="00EE260F" w:rsidP="0007416F">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51F6FCD"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14:paraId="2210B908" w14:textId="77777777" w:rsidR="00EE260F" w:rsidRPr="009230C7" w:rsidRDefault="00EE260F" w:rsidP="0007416F">
            <w:pPr>
              <w:rPr>
                <w:rFonts w:ascii="Times New Roman" w:hAnsi="Times New Roman" w:cs="Times New Roman"/>
                <w:sz w:val="28"/>
                <w:szCs w:val="28"/>
              </w:rPr>
            </w:pPr>
          </w:p>
        </w:tc>
      </w:tr>
      <w:tr w:rsidR="0092029D" w:rsidRPr="009230C7" w14:paraId="574C7F1B" w14:textId="77777777" w:rsidTr="00312406">
        <w:tc>
          <w:tcPr>
            <w:tcW w:w="497" w:type="dxa"/>
            <w:tcBorders>
              <w:top w:val="single" w:sz="4" w:space="0" w:color="auto"/>
              <w:left w:val="single" w:sz="4" w:space="0" w:color="auto"/>
              <w:bottom w:val="single" w:sz="4" w:space="0" w:color="auto"/>
              <w:right w:val="single" w:sz="4" w:space="0" w:color="auto"/>
            </w:tcBorders>
          </w:tcPr>
          <w:p w14:paraId="2086334F" w14:textId="32929E56" w:rsidR="00EE260F" w:rsidRPr="009230C7" w:rsidRDefault="00EE260F" w:rsidP="0007416F">
            <w:pPr>
              <w:jc w:val="both"/>
              <w:rPr>
                <w:rFonts w:ascii="Times New Roman" w:hAnsi="Times New Roman" w:cs="Times New Roman"/>
                <w:sz w:val="28"/>
                <w:szCs w:val="28"/>
              </w:rPr>
            </w:pPr>
            <w:r w:rsidRPr="009230C7">
              <w:rPr>
                <w:rFonts w:ascii="Times New Roman" w:hAnsi="Times New Roman" w:cs="Times New Roman"/>
                <w:sz w:val="28"/>
                <w:szCs w:val="28"/>
              </w:rPr>
              <w:t>1</w:t>
            </w:r>
            <w:r w:rsidR="00FF6D27" w:rsidRPr="009230C7">
              <w:rPr>
                <w:rFonts w:ascii="Times New Roman" w:hAnsi="Times New Roman" w:cs="Times New Roman"/>
                <w:sz w:val="28"/>
                <w:szCs w:val="28"/>
              </w:rPr>
              <w:t>0</w:t>
            </w:r>
          </w:p>
        </w:tc>
        <w:tc>
          <w:tcPr>
            <w:tcW w:w="2872" w:type="dxa"/>
            <w:tcBorders>
              <w:top w:val="single" w:sz="4" w:space="0" w:color="auto"/>
              <w:left w:val="single" w:sz="4" w:space="0" w:color="auto"/>
              <w:bottom w:val="single" w:sz="4" w:space="0" w:color="auto"/>
              <w:right w:val="single" w:sz="4" w:space="0" w:color="auto"/>
            </w:tcBorders>
          </w:tcPr>
          <w:p w14:paraId="576B0E7A"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Канадская Оценка Выполнения Деятельности (COPM)</w:t>
            </w:r>
          </w:p>
        </w:tc>
        <w:tc>
          <w:tcPr>
            <w:tcW w:w="1559" w:type="dxa"/>
            <w:tcBorders>
              <w:top w:val="single" w:sz="4" w:space="0" w:color="auto"/>
              <w:left w:val="single" w:sz="4" w:space="0" w:color="auto"/>
              <w:bottom w:val="single" w:sz="4" w:space="0" w:color="auto"/>
              <w:right w:val="single" w:sz="4" w:space="0" w:color="auto"/>
            </w:tcBorders>
          </w:tcPr>
          <w:p w14:paraId="411741AD" w14:textId="77777777" w:rsidR="00EE260F" w:rsidRPr="009230C7" w:rsidRDefault="00EE260F" w:rsidP="0007416F">
            <w:pPr>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343F5E25" w14:textId="77777777" w:rsidR="00EE260F" w:rsidRPr="009230C7" w:rsidRDefault="00EE260F" w:rsidP="0007416F">
            <w:pPr>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E0B722D" w14:textId="77777777" w:rsidR="00EE260F" w:rsidRPr="009230C7" w:rsidRDefault="00EE260F" w:rsidP="0007416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14:paraId="18282628" w14:textId="77777777" w:rsidR="00EE260F" w:rsidRPr="009230C7" w:rsidRDefault="00EE260F" w:rsidP="0007416F">
            <w:pPr>
              <w:jc w:val="both"/>
              <w:rPr>
                <w:rFonts w:ascii="Times New Roman" w:hAnsi="Times New Roman" w:cs="Times New Roman"/>
                <w:sz w:val="28"/>
                <w:szCs w:val="28"/>
              </w:rPr>
            </w:pPr>
            <w:r w:rsidRPr="009230C7">
              <w:rPr>
                <w:rFonts w:ascii="Times New Roman" w:hAnsi="Times New Roman" w:cs="Times New Roman"/>
                <w:sz w:val="28"/>
                <w:szCs w:val="28"/>
              </w:rPr>
              <w:t>+</w:t>
            </w:r>
          </w:p>
        </w:tc>
      </w:tr>
      <w:tr w:rsidR="0092029D" w:rsidRPr="009230C7" w14:paraId="6CFB3091" w14:textId="77777777" w:rsidTr="00312406">
        <w:tc>
          <w:tcPr>
            <w:tcW w:w="497" w:type="dxa"/>
            <w:tcBorders>
              <w:top w:val="single" w:sz="4" w:space="0" w:color="auto"/>
              <w:left w:val="single" w:sz="4" w:space="0" w:color="auto"/>
              <w:bottom w:val="single" w:sz="4" w:space="0" w:color="auto"/>
              <w:right w:val="single" w:sz="4" w:space="0" w:color="auto"/>
            </w:tcBorders>
          </w:tcPr>
          <w:p w14:paraId="2CB51FF4" w14:textId="3DD10C27" w:rsidR="00EE260F" w:rsidRPr="009230C7" w:rsidRDefault="00EE260F" w:rsidP="0007416F">
            <w:pPr>
              <w:jc w:val="both"/>
              <w:rPr>
                <w:rFonts w:ascii="Times New Roman" w:hAnsi="Times New Roman" w:cs="Times New Roman"/>
                <w:sz w:val="28"/>
                <w:szCs w:val="28"/>
              </w:rPr>
            </w:pPr>
            <w:r w:rsidRPr="009230C7">
              <w:rPr>
                <w:rFonts w:ascii="Times New Roman" w:hAnsi="Times New Roman" w:cs="Times New Roman"/>
                <w:sz w:val="28"/>
                <w:szCs w:val="28"/>
              </w:rPr>
              <w:t>1</w:t>
            </w:r>
            <w:r w:rsidR="00FF6D27" w:rsidRPr="009230C7">
              <w:rPr>
                <w:rFonts w:ascii="Times New Roman" w:hAnsi="Times New Roman" w:cs="Times New Roman"/>
                <w:sz w:val="28"/>
                <w:szCs w:val="28"/>
              </w:rPr>
              <w:t>1</w:t>
            </w:r>
          </w:p>
        </w:tc>
        <w:tc>
          <w:tcPr>
            <w:tcW w:w="2872" w:type="dxa"/>
            <w:tcBorders>
              <w:top w:val="single" w:sz="4" w:space="0" w:color="auto"/>
              <w:left w:val="single" w:sz="4" w:space="0" w:color="auto"/>
              <w:bottom w:val="single" w:sz="4" w:space="0" w:color="auto"/>
              <w:right w:val="single" w:sz="4" w:space="0" w:color="auto"/>
            </w:tcBorders>
          </w:tcPr>
          <w:p w14:paraId="3B9791C2" w14:textId="360DF6EE" w:rsidR="00EE260F" w:rsidRPr="009230C7" w:rsidRDefault="00EE260F" w:rsidP="00C22F7E">
            <w:pPr>
              <w:rPr>
                <w:rFonts w:ascii="Times New Roman" w:hAnsi="Times New Roman" w:cs="Times New Roman"/>
                <w:sz w:val="28"/>
                <w:szCs w:val="28"/>
              </w:rPr>
            </w:pPr>
            <w:r w:rsidRPr="009230C7">
              <w:rPr>
                <w:rFonts w:ascii="Times New Roman" w:hAnsi="Times New Roman" w:cs="Times New Roman"/>
                <w:sz w:val="28"/>
                <w:szCs w:val="28"/>
              </w:rPr>
              <w:t xml:space="preserve">Шкала </w:t>
            </w:r>
            <w:r w:rsidR="00C22F7E" w:rsidRPr="009230C7">
              <w:rPr>
                <w:rFonts w:ascii="Times New Roman" w:hAnsi="Times New Roman" w:cs="Times New Roman"/>
                <w:sz w:val="28"/>
                <w:szCs w:val="28"/>
              </w:rPr>
              <w:t>эрготерапевта</w:t>
            </w:r>
            <w:r w:rsidRPr="009230C7">
              <w:rPr>
                <w:rFonts w:ascii="Times New Roman" w:hAnsi="Times New Roman" w:cs="Times New Roman"/>
                <w:sz w:val="28"/>
                <w:szCs w:val="28"/>
              </w:rPr>
              <w:t xml:space="preserve"> для оценки окружения</w:t>
            </w:r>
          </w:p>
        </w:tc>
        <w:tc>
          <w:tcPr>
            <w:tcW w:w="1559" w:type="dxa"/>
            <w:tcBorders>
              <w:top w:val="single" w:sz="4" w:space="0" w:color="auto"/>
              <w:left w:val="single" w:sz="4" w:space="0" w:color="auto"/>
              <w:bottom w:val="single" w:sz="4" w:space="0" w:color="auto"/>
              <w:right w:val="single" w:sz="4" w:space="0" w:color="auto"/>
            </w:tcBorders>
          </w:tcPr>
          <w:p w14:paraId="40BF8935" w14:textId="77777777" w:rsidR="00EE260F" w:rsidRPr="009230C7" w:rsidRDefault="00EE260F" w:rsidP="0007416F">
            <w:pPr>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0EFF85E8" w14:textId="77777777" w:rsidR="00EE260F" w:rsidRPr="009230C7" w:rsidRDefault="00EE260F" w:rsidP="0007416F">
            <w:pPr>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BC0CBFA" w14:textId="77777777" w:rsidR="00EE260F" w:rsidRPr="009230C7" w:rsidRDefault="00EE260F" w:rsidP="0007416F">
            <w:pPr>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E5E2697" w14:textId="77777777" w:rsidR="00EE260F" w:rsidRPr="009230C7" w:rsidRDefault="00EE260F" w:rsidP="0007416F">
            <w:pPr>
              <w:jc w:val="both"/>
              <w:rPr>
                <w:rFonts w:ascii="Times New Roman" w:hAnsi="Times New Roman" w:cs="Times New Roman"/>
                <w:sz w:val="28"/>
                <w:szCs w:val="28"/>
              </w:rPr>
            </w:pPr>
            <w:r w:rsidRPr="009230C7">
              <w:rPr>
                <w:rFonts w:ascii="Times New Roman" w:hAnsi="Times New Roman" w:cs="Times New Roman"/>
                <w:sz w:val="28"/>
                <w:szCs w:val="28"/>
              </w:rPr>
              <w:t>+</w:t>
            </w:r>
          </w:p>
        </w:tc>
      </w:tr>
      <w:tr w:rsidR="0092029D" w:rsidRPr="009230C7" w14:paraId="51377815" w14:textId="77777777" w:rsidTr="00312406">
        <w:tc>
          <w:tcPr>
            <w:tcW w:w="497" w:type="dxa"/>
            <w:tcBorders>
              <w:top w:val="single" w:sz="4" w:space="0" w:color="auto"/>
              <w:left w:val="single" w:sz="4" w:space="0" w:color="auto"/>
              <w:bottom w:val="single" w:sz="4" w:space="0" w:color="auto"/>
              <w:right w:val="single" w:sz="4" w:space="0" w:color="auto"/>
            </w:tcBorders>
          </w:tcPr>
          <w:p w14:paraId="7B830FFA" w14:textId="50C6E213"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1</w:t>
            </w:r>
            <w:r w:rsidR="00FF6D27" w:rsidRPr="009230C7">
              <w:rPr>
                <w:rFonts w:ascii="Times New Roman" w:hAnsi="Times New Roman" w:cs="Times New Roman"/>
                <w:sz w:val="28"/>
                <w:szCs w:val="28"/>
              </w:rPr>
              <w:t>2</w:t>
            </w:r>
          </w:p>
        </w:tc>
        <w:tc>
          <w:tcPr>
            <w:tcW w:w="2872" w:type="dxa"/>
            <w:tcBorders>
              <w:top w:val="single" w:sz="4" w:space="0" w:color="auto"/>
              <w:left w:val="single" w:sz="4" w:space="0" w:color="auto"/>
              <w:bottom w:val="single" w:sz="4" w:space="0" w:color="auto"/>
              <w:right w:val="single" w:sz="4" w:space="0" w:color="auto"/>
            </w:tcBorders>
          </w:tcPr>
          <w:p w14:paraId="6E08D9D6" w14:textId="78DBD608" w:rsidR="00EE260F" w:rsidRPr="009230C7" w:rsidRDefault="00FF6D27" w:rsidP="0007416F">
            <w:pPr>
              <w:ind w:firstLine="142"/>
              <w:rPr>
                <w:rFonts w:ascii="Times New Roman" w:hAnsi="Times New Roman" w:cs="Times New Roman"/>
                <w:sz w:val="28"/>
                <w:szCs w:val="28"/>
              </w:rPr>
            </w:pPr>
            <w:r w:rsidRPr="009230C7">
              <w:rPr>
                <w:rFonts w:ascii="Times New Roman" w:hAnsi="Times New Roman" w:cs="Times New Roman"/>
                <w:sz w:val="28"/>
                <w:szCs w:val="28"/>
              </w:rPr>
              <w:t>Динамометрия или динамография</w:t>
            </w:r>
          </w:p>
        </w:tc>
        <w:tc>
          <w:tcPr>
            <w:tcW w:w="1559" w:type="dxa"/>
            <w:tcBorders>
              <w:top w:val="single" w:sz="4" w:space="0" w:color="auto"/>
              <w:left w:val="single" w:sz="4" w:space="0" w:color="auto"/>
              <w:bottom w:val="single" w:sz="4" w:space="0" w:color="auto"/>
              <w:right w:val="single" w:sz="4" w:space="0" w:color="auto"/>
            </w:tcBorders>
          </w:tcPr>
          <w:p w14:paraId="6499D5DC" w14:textId="77777777" w:rsidR="00EE260F" w:rsidRPr="009230C7" w:rsidRDefault="00EE260F" w:rsidP="0007416F">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CAE4125"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44061BAE" w14:textId="77777777" w:rsidR="00EE260F" w:rsidRPr="009230C7" w:rsidRDefault="00EE260F" w:rsidP="0007416F">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3960CA23" w14:textId="77777777" w:rsidR="00EE260F" w:rsidRPr="009230C7" w:rsidRDefault="00EE260F" w:rsidP="0007416F">
            <w:pPr>
              <w:rPr>
                <w:rFonts w:ascii="Times New Roman" w:hAnsi="Times New Roman" w:cs="Times New Roman"/>
                <w:sz w:val="28"/>
                <w:szCs w:val="28"/>
              </w:rPr>
            </w:pPr>
          </w:p>
        </w:tc>
      </w:tr>
      <w:tr w:rsidR="0092029D" w:rsidRPr="009230C7" w14:paraId="7DBC3AE3" w14:textId="77777777" w:rsidTr="00312406">
        <w:tc>
          <w:tcPr>
            <w:tcW w:w="497" w:type="dxa"/>
            <w:tcBorders>
              <w:top w:val="single" w:sz="4" w:space="0" w:color="auto"/>
              <w:left w:val="single" w:sz="4" w:space="0" w:color="auto"/>
              <w:bottom w:val="single" w:sz="4" w:space="0" w:color="auto"/>
              <w:right w:val="single" w:sz="4" w:space="0" w:color="auto"/>
            </w:tcBorders>
          </w:tcPr>
          <w:p w14:paraId="58068F86" w14:textId="24AED6A9"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1</w:t>
            </w:r>
            <w:r w:rsidR="00FF6D27" w:rsidRPr="009230C7">
              <w:rPr>
                <w:rFonts w:ascii="Times New Roman" w:hAnsi="Times New Roman" w:cs="Times New Roman"/>
                <w:sz w:val="28"/>
                <w:szCs w:val="28"/>
              </w:rPr>
              <w:t>3</w:t>
            </w:r>
          </w:p>
        </w:tc>
        <w:tc>
          <w:tcPr>
            <w:tcW w:w="2872" w:type="dxa"/>
            <w:tcBorders>
              <w:top w:val="single" w:sz="4" w:space="0" w:color="auto"/>
              <w:left w:val="single" w:sz="4" w:space="0" w:color="auto"/>
              <w:bottom w:val="single" w:sz="4" w:space="0" w:color="auto"/>
              <w:right w:val="single" w:sz="4" w:space="0" w:color="auto"/>
            </w:tcBorders>
          </w:tcPr>
          <w:p w14:paraId="0EBCF5FA" w14:textId="77777777" w:rsidR="00EE260F" w:rsidRPr="009230C7" w:rsidRDefault="00EE260F" w:rsidP="0007416F">
            <w:pPr>
              <w:ind w:left="-71" w:firstLine="213"/>
              <w:rPr>
                <w:rFonts w:ascii="Times New Roman" w:hAnsi="Times New Roman" w:cs="Times New Roman"/>
                <w:sz w:val="28"/>
                <w:szCs w:val="28"/>
              </w:rPr>
            </w:pPr>
            <w:r w:rsidRPr="009230C7">
              <w:rPr>
                <w:rFonts w:ascii="Times New Roman" w:hAnsi="Times New Roman" w:cs="Times New Roman"/>
                <w:sz w:val="28"/>
                <w:szCs w:val="28"/>
              </w:rPr>
              <w:t>Стабилометрия</w:t>
            </w:r>
          </w:p>
        </w:tc>
        <w:tc>
          <w:tcPr>
            <w:tcW w:w="1559" w:type="dxa"/>
            <w:tcBorders>
              <w:top w:val="single" w:sz="4" w:space="0" w:color="auto"/>
              <w:left w:val="single" w:sz="4" w:space="0" w:color="auto"/>
              <w:bottom w:val="single" w:sz="4" w:space="0" w:color="auto"/>
              <w:right w:val="single" w:sz="4" w:space="0" w:color="auto"/>
            </w:tcBorders>
          </w:tcPr>
          <w:p w14:paraId="023539B0" w14:textId="77777777" w:rsidR="00EE260F" w:rsidRPr="009230C7" w:rsidRDefault="00EE260F" w:rsidP="0007416F">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4EF2BB73"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510E128E" w14:textId="77777777" w:rsidR="00EE260F" w:rsidRPr="009230C7" w:rsidRDefault="00EE260F" w:rsidP="0007416F">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3EAB205" w14:textId="77777777" w:rsidR="00EE260F" w:rsidRPr="009230C7" w:rsidRDefault="00EE260F" w:rsidP="0007416F">
            <w:pPr>
              <w:rPr>
                <w:rFonts w:ascii="Times New Roman" w:hAnsi="Times New Roman" w:cs="Times New Roman"/>
                <w:sz w:val="28"/>
                <w:szCs w:val="28"/>
              </w:rPr>
            </w:pPr>
          </w:p>
        </w:tc>
      </w:tr>
      <w:tr w:rsidR="0092029D" w:rsidRPr="009230C7" w14:paraId="7B39792C" w14:textId="77777777" w:rsidTr="00312406">
        <w:tc>
          <w:tcPr>
            <w:tcW w:w="497" w:type="dxa"/>
            <w:tcBorders>
              <w:top w:val="single" w:sz="4" w:space="0" w:color="auto"/>
              <w:left w:val="single" w:sz="4" w:space="0" w:color="auto"/>
              <w:bottom w:val="single" w:sz="4" w:space="0" w:color="auto"/>
              <w:right w:val="single" w:sz="4" w:space="0" w:color="auto"/>
            </w:tcBorders>
          </w:tcPr>
          <w:p w14:paraId="392C04D6" w14:textId="626DDEA5"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1</w:t>
            </w:r>
            <w:r w:rsidR="00FF6D27" w:rsidRPr="009230C7">
              <w:rPr>
                <w:rFonts w:ascii="Times New Roman" w:hAnsi="Times New Roman" w:cs="Times New Roman"/>
                <w:sz w:val="28"/>
                <w:szCs w:val="28"/>
              </w:rPr>
              <w:t>4</w:t>
            </w:r>
          </w:p>
        </w:tc>
        <w:tc>
          <w:tcPr>
            <w:tcW w:w="2872" w:type="dxa"/>
            <w:tcBorders>
              <w:top w:val="single" w:sz="4" w:space="0" w:color="auto"/>
              <w:left w:val="single" w:sz="4" w:space="0" w:color="auto"/>
              <w:bottom w:val="single" w:sz="4" w:space="0" w:color="auto"/>
              <w:right w:val="single" w:sz="4" w:space="0" w:color="auto"/>
            </w:tcBorders>
          </w:tcPr>
          <w:p w14:paraId="68C24EA5" w14:textId="77777777" w:rsidR="00EE260F" w:rsidRPr="009230C7" w:rsidRDefault="00EE260F" w:rsidP="0007416F">
            <w:pPr>
              <w:ind w:left="-71" w:firstLine="213"/>
              <w:rPr>
                <w:rFonts w:ascii="Times New Roman" w:hAnsi="Times New Roman" w:cs="Times New Roman"/>
                <w:sz w:val="28"/>
                <w:szCs w:val="28"/>
              </w:rPr>
            </w:pPr>
            <w:r w:rsidRPr="009230C7">
              <w:rPr>
                <w:rFonts w:ascii="Times New Roman" w:hAnsi="Times New Roman" w:cs="Times New Roman"/>
                <w:sz w:val="28"/>
                <w:szCs w:val="28"/>
              </w:rPr>
              <w:t>ЭМГ</w:t>
            </w:r>
          </w:p>
        </w:tc>
        <w:tc>
          <w:tcPr>
            <w:tcW w:w="1559" w:type="dxa"/>
            <w:tcBorders>
              <w:top w:val="single" w:sz="4" w:space="0" w:color="auto"/>
              <w:left w:val="single" w:sz="4" w:space="0" w:color="auto"/>
              <w:bottom w:val="single" w:sz="4" w:space="0" w:color="auto"/>
              <w:right w:val="single" w:sz="4" w:space="0" w:color="auto"/>
            </w:tcBorders>
          </w:tcPr>
          <w:p w14:paraId="01500608" w14:textId="77777777" w:rsidR="00EE260F" w:rsidRPr="009230C7" w:rsidRDefault="00EE260F" w:rsidP="0007416F">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6041E92"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1715B3B0" w14:textId="77777777" w:rsidR="00EE260F" w:rsidRPr="009230C7" w:rsidRDefault="00EE260F" w:rsidP="0007416F">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369B347D" w14:textId="77777777" w:rsidR="00EE260F" w:rsidRPr="009230C7" w:rsidRDefault="00EE260F" w:rsidP="0007416F">
            <w:pPr>
              <w:rPr>
                <w:rFonts w:ascii="Times New Roman" w:hAnsi="Times New Roman" w:cs="Times New Roman"/>
                <w:sz w:val="28"/>
                <w:szCs w:val="28"/>
              </w:rPr>
            </w:pPr>
          </w:p>
        </w:tc>
      </w:tr>
      <w:tr w:rsidR="0092029D" w:rsidRPr="009230C7" w14:paraId="0F6875A4" w14:textId="77777777" w:rsidTr="00312406">
        <w:tc>
          <w:tcPr>
            <w:tcW w:w="497" w:type="dxa"/>
            <w:tcBorders>
              <w:top w:val="single" w:sz="4" w:space="0" w:color="auto"/>
              <w:left w:val="single" w:sz="4" w:space="0" w:color="auto"/>
              <w:bottom w:val="single" w:sz="4" w:space="0" w:color="auto"/>
              <w:right w:val="single" w:sz="4" w:space="0" w:color="auto"/>
            </w:tcBorders>
          </w:tcPr>
          <w:p w14:paraId="66EA7E0D" w14:textId="2C034432"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1</w:t>
            </w:r>
            <w:r w:rsidR="00FF6D27" w:rsidRPr="009230C7">
              <w:rPr>
                <w:rFonts w:ascii="Times New Roman" w:hAnsi="Times New Roman" w:cs="Times New Roman"/>
                <w:sz w:val="28"/>
                <w:szCs w:val="28"/>
              </w:rPr>
              <w:t>5</w:t>
            </w:r>
          </w:p>
        </w:tc>
        <w:tc>
          <w:tcPr>
            <w:tcW w:w="2872" w:type="dxa"/>
            <w:tcBorders>
              <w:top w:val="single" w:sz="4" w:space="0" w:color="auto"/>
              <w:left w:val="single" w:sz="4" w:space="0" w:color="auto"/>
              <w:bottom w:val="single" w:sz="4" w:space="0" w:color="auto"/>
              <w:right w:val="single" w:sz="4" w:space="0" w:color="auto"/>
            </w:tcBorders>
          </w:tcPr>
          <w:p w14:paraId="4CF2964F" w14:textId="77777777" w:rsidR="00EE260F" w:rsidRPr="009230C7" w:rsidRDefault="00EE260F" w:rsidP="0007416F">
            <w:pPr>
              <w:ind w:left="-71" w:firstLine="213"/>
              <w:rPr>
                <w:rFonts w:ascii="Times New Roman" w:hAnsi="Times New Roman" w:cs="Times New Roman"/>
                <w:sz w:val="28"/>
                <w:szCs w:val="28"/>
              </w:rPr>
            </w:pPr>
            <w:r w:rsidRPr="009230C7">
              <w:rPr>
                <w:rFonts w:ascii="Times New Roman" w:hAnsi="Times New Roman" w:cs="Times New Roman"/>
                <w:sz w:val="28"/>
                <w:szCs w:val="28"/>
              </w:rPr>
              <w:t>ЭНМГ</w:t>
            </w:r>
          </w:p>
        </w:tc>
        <w:tc>
          <w:tcPr>
            <w:tcW w:w="1559" w:type="dxa"/>
            <w:tcBorders>
              <w:top w:val="single" w:sz="4" w:space="0" w:color="auto"/>
              <w:left w:val="single" w:sz="4" w:space="0" w:color="auto"/>
              <w:bottom w:val="single" w:sz="4" w:space="0" w:color="auto"/>
              <w:right w:val="single" w:sz="4" w:space="0" w:color="auto"/>
            </w:tcBorders>
          </w:tcPr>
          <w:p w14:paraId="117D2985" w14:textId="77777777" w:rsidR="00EE260F" w:rsidRPr="009230C7" w:rsidRDefault="00EE260F" w:rsidP="0007416F">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09AE9E79"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0B02428E" w14:textId="77777777" w:rsidR="00EE260F" w:rsidRPr="009230C7" w:rsidRDefault="00EE260F" w:rsidP="0007416F">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0BFF6B5" w14:textId="77777777" w:rsidR="00EE260F" w:rsidRPr="009230C7" w:rsidRDefault="00EE260F" w:rsidP="0007416F">
            <w:pPr>
              <w:rPr>
                <w:rFonts w:ascii="Times New Roman" w:hAnsi="Times New Roman" w:cs="Times New Roman"/>
                <w:sz w:val="28"/>
                <w:szCs w:val="28"/>
              </w:rPr>
            </w:pPr>
          </w:p>
        </w:tc>
      </w:tr>
      <w:tr w:rsidR="0092029D" w:rsidRPr="009230C7" w14:paraId="0815230B" w14:textId="77777777" w:rsidTr="00312406">
        <w:tc>
          <w:tcPr>
            <w:tcW w:w="497" w:type="dxa"/>
            <w:tcBorders>
              <w:top w:val="single" w:sz="4" w:space="0" w:color="auto"/>
              <w:left w:val="single" w:sz="4" w:space="0" w:color="auto"/>
              <w:bottom w:val="single" w:sz="4" w:space="0" w:color="auto"/>
              <w:right w:val="single" w:sz="4" w:space="0" w:color="auto"/>
            </w:tcBorders>
          </w:tcPr>
          <w:p w14:paraId="3575E008" w14:textId="145C0D5B" w:rsidR="00EE260F" w:rsidRPr="009230C7" w:rsidRDefault="00FF6D27" w:rsidP="0007416F">
            <w:pPr>
              <w:rPr>
                <w:rFonts w:ascii="Times New Roman" w:hAnsi="Times New Roman" w:cs="Times New Roman"/>
                <w:sz w:val="28"/>
                <w:szCs w:val="28"/>
              </w:rPr>
            </w:pPr>
            <w:r w:rsidRPr="009230C7">
              <w:rPr>
                <w:rFonts w:ascii="Times New Roman" w:hAnsi="Times New Roman" w:cs="Times New Roman"/>
                <w:sz w:val="28"/>
                <w:szCs w:val="28"/>
              </w:rPr>
              <w:t>16</w:t>
            </w:r>
          </w:p>
        </w:tc>
        <w:tc>
          <w:tcPr>
            <w:tcW w:w="2872" w:type="dxa"/>
            <w:tcBorders>
              <w:top w:val="single" w:sz="4" w:space="0" w:color="auto"/>
              <w:left w:val="single" w:sz="4" w:space="0" w:color="auto"/>
              <w:bottom w:val="single" w:sz="4" w:space="0" w:color="auto"/>
              <w:right w:val="single" w:sz="4" w:space="0" w:color="auto"/>
            </w:tcBorders>
          </w:tcPr>
          <w:p w14:paraId="06206961" w14:textId="77777777" w:rsidR="00EE260F" w:rsidRPr="009230C7" w:rsidRDefault="00EE260F" w:rsidP="0007416F">
            <w:pPr>
              <w:ind w:left="-71" w:firstLine="213"/>
              <w:rPr>
                <w:rFonts w:ascii="Times New Roman" w:hAnsi="Times New Roman" w:cs="Times New Roman"/>
                <w:sz w:val="28"/>
                <w:szCs w:val="28"/>
              </w:rPr>
            </w:pPr>
            <w:r w:rsidRPr="009230C7">
              <w:rPr>
                <w:rFonts w:ascii="Times New Roman" w:hAnsi="Times New Roman" w:cs="Times New Roman"/>
                <w:sz w:val="28"/>
                <w:szCs w:val="28"/>
              </w:rPr>
              <w:t>Компьютерная оптическая топография позвоночника</w:t>
            </w:r>
          </w:p>
        </w:tc>
        <w:tc>
          <w:tcPr>
            <w:tcW w:w="1559" w:type="dxa"/>
            <w:tcBorders>
              <w:top w:val="single" w:sz="4" w:space="0" w:color="auto"/>
              <w:left w:val="single" w:sz="4" w:space="0" w:color="auto"/>
              <w:bottom w:val="single" w:sz="4" w:space="0" w:color="auto"/>
              <w:right w:val="single" w:sz="4" w:space="0" w:color="auto"/>
            </w:tcBorders>
          </w:tcPr>
          <w:p w14:paraId="247752E1" w14:textId="77777777" w:rsidR="00EE260F" w:rsidRPr="009230C7" w:rsidRDefault="00EE260F" w:rsidP="0007416F">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10B354C3"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4AC77A35" w14:textId="77777777" w:rsidR="00EE260F" w:rsidRPr="009230C7" w:rsidRDefault="00EE260F" w:rsidP="0007416F">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1A81406" w14:textId="77777777" w:rsidR="00EE260F" w:rsidRPr="009230C7" w:rsidRDefault="00EE260F" w:rsidP="0007416F">
            <w:pPr>
              <w:rPr>
                <w:rFonts w:ascii="Times New Roman" w:hAnsi="Times New Roman" w:cs="Times New Roman"/>
                <w:sz w:val="28"/>
                <w:szCs w:val="28"/>
              </w:rPr>
            </w:pPr>
          </w:p>
        </w:tc>
      </w:tr>
      <w:tr w:rsidR="0092029D" w:rsidRPr="009230C7" w14:paraId="32C0B2FB" w14:textId="77777777" w:rsidTr="00312406">
        <w:tc>
          <w:tcPr>
            <w:tcW w:w="497" w:type="dxa"/>
            <w:tcBorders>
              <w:top w:val="single" w:sz="4" w:space="0" w:color="auto"/>
              <w:left w:val="single" w:sz="4" w:space="0" w:color="auto"/>
              <w:bottom w:val="single" w:sz="4" w:space="0" w:color="auto"/>
              <w:right w:val="single" w:sz="4" w:space="0" w:color="auto"/>
            </w:tcBorders>
          </w:tcPr>
          <w:p w14:paraId="2DEE0FF3" w14:textId="2A7911B5" w:rsidR="00EE260F" w:rsidRPr="009230C7" w:rsidRDefault="00FF6D27" w:rsidP="0007416F">
            <w:pPr>
              <w:rPr>
                <w:rFonts w:ascii="Times New Roman" w:hAnsi="Times New Roman" w:cs="Times New Roman"/>
                <w:sz w:val="28"/>
                <w:szCs w:val="28"/>
              </w:rPr>
            </w:pPr>
            <w:r w:rsidRPr="009230C7">
              <w:rPr>
                <w:rFonts w:ascii="Times New Roman" w:hAnsi="Times New Roman" w:cs="Times New Roman"/>
                <w:sz w:val="28"/>
                <w:szCs w:val="28"/>
              </w:rPr>
              <w:t>17</w:t>
            </w:r>
          </w:p>
        </w:tc>
        <w:tc>
          <w:tcPr>
            <w:tcW w:w="2872" w:type="dxa"/>
            <w:tcBorders>
              <w:top w:val="single" w:sz="4" w:space="0" w:color="auto"/>
              <w:left w:val="single" w:sz="4" w:space="0" w:color="auto"/>
              <w:bottom w:val="single" w:sz="4" w:space="0" w:color="auto"/>
              <w:right w:val="single" w:sz="4" w:space="0" w:color="auto"/>
            </w:tcBorders>
          </w:tcPr>
          <w:p w14:paraId="20E6A489" w14:textId="77777777" w:rsidR="00EE260F" w:rsidRPr="009230C7" w:rsidRDefault="00EE260F" w:rsidP="0007416F">
            <w:pPr>
              <w:ind w:left="-71" w:firstLine="213"/>
              <w:rPr>
                <w:rFonts w:ascii="Times New Roman" w:hAnsi="Times New Roman" w:cs="Times New Roman"/>
                <w:sz w:val="28"/>
                <w:szCs w:val="28"/>
              </w:rPr>
            </w:pPr>
            <w:r w:rsidRPr="009230C7">
              <w:rPr>
                <w:rFonts w:ascii="Times New Roman" w:hAnsi="Times New Roman" w:cs="Times New Roman"/>
                <w:sz w:val="28"/>
                <w:szCs w:val="28"/>
              </w:rPr>
              <w:t>Плантография</w:t>
            </w:r>
          </w:p>
        </w:tc>
        <w:tc>
          <w:tcPr>
            <w:tcW w:w="1559" w:type="dxa"/>
            <w:tcBorders>
              <w:top w:val="single" w:sz="4" w:space="0" w:color="auto"/>
              <w:left w:val="single" w:sz="4" w:space="0" w:color="auto"/>
              <w:bottom w:val="single" w:sz="4" w:space="0" w:color="auto"/>
              <w:right w:val="single" w:sz="4" w:space="0" w:color="auto"/>
            </w:tcBorders>
          </w:tcPr>
          <w:p w14:paraId="4B42EBA5" w14:textId="77777777" w:rsidR="00EE260F" w:rsidRPr="009230C7" w:rsidRDefault="00EE260F" w:rsidP="0007416F">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6156E48B" w14:textId="77777777" w:rsidR="00EE260F" w:rsidRPr="009230C7" w:rsidRDefault="00EE260F" w:rsidP="0007416F">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D8A8CE6" w14:textId="77777777" w:rsidR="00EE260F" w:rsidRPr="009230C7" w:rsidRDefault="00EE260F" w:rsidP="0007416F">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74C3CAE" w14:textId="77777777" w:rsidR="00EE260F" w:rsidRPr="009230C7" w:rsidRDefault="00EE260F" w:rsidP="0007416F">
            <w:pPr>
              <w:rPr>
                <w:rFonts w:ascii="Times New Roman" w:hAnsi="Times New Roman" w:cs="Times New Roman"/>
                <w:sz w:val="28"/>
                <w:szCs w:val="28"/>
              </w:rPr>
            </w:pPr>
          </w:p>
        </w:tc>
      </w:tr>
      <w:tr w:rsidR="0092029D" w:rsidRPr="009230C7" w14:paraId="34F17B7C" w14:textId="77777777" w:rsidTr="00312406">
        <w:tc>
          <w:tcPr>
            <w:tcW w:w="497" w:type="dxa"/>
            <w:tcBorders>
              <w:top w:val="single" w:sz="4" w:space="0" w:color="auto"/>
              <w:left w:val="single" w:sz="4" w:space="0" w:color="auto"/>
              <w:bottom w:val="single" w:sz="4" w:space="0" w:color="auto"/>
              <w:right w:val="single" w:sz="4" w:space="0" w:color="auto"/>
            </w:tcBorders>
          </w:tcPr>
          <w:p w14:paraId="259F23DF" w14:textId="01A928B2" w:rsidR="00EE260F" w:rsidRPr="009230C7" w:rsidRDefault="00FF6D27" w:rsidP="0007416F">
            <w:pPr>
              <w:rPr>
                <w:rFonts w:ascii="Times New Roman" w:hAnsi="Times New Roman" w:cs="Times New Roman"/>
                <w:sz w:val="28"/>
                <w:szCs w:val="28"/>
              </w:rPr>
            </w:pPr>
            <w:r w:rsidRPr="009230C7">
              <w:rPr>
                <w:rFonts w:ascii="Times New Roman" w:hAnsi="Times New Roman" w:cs="Times New Roman"/>
                <w:sz w:val="28"/>
                <w:szCs w:val="28"/>
              </w:rPr>
              <w:t>18</w:t>
            </w:r>
          </w:p>
        </w:tc>
        <w:tc>
          <w:tcPr>
            <w:tcW w:w="2872" w:type="dxa"/>
            <w:tcBorders>
              <w:top w:val="single" w:sz="4" w:space="0" w:color="auto"/>
              <w:left w:val="single" w:sz="4" w:space="0" w:color="auto"/>
              <w:bottom w:val="single" w:sz="4" w:space="0" w:color="auto"/>
              <w:right w:val="single" w:sz="4" w:space="0" w:color="auto"/>
            </w:tcBorders>
          </w:tcPr>
          <w:p w14:paraId="652FEFEF" w14:textId="77777777" w:rsidR="00EE260F" w:rsidRPr="009230C7" w:rsidRDefault="00EE260F" w:rsidP="0007416F">
            <w:pPr>
              <w:ind w:left="-71" w:firstLine="213"/>
              <w:rPr>
                <w:rFonts w:ascii="Times New Roman" w:hAnsi="Times New Roman" w:cs="Times New Roman"/>
                <w:sz w:val="28"/>
                <w:szCs w:val="28"/>
              </w:rPr>
            </w:pPr>
            <w:r w:rsidRPr="009230C7">
              <w:rPr>
                <w:rFonts w:ascii="Times New Roman" w:hAnsi="Times New Roman" w:cs="Times New Roman"/>
                <w:sz w:val="28"/>
                <w:szCs w:val="28"/>
              </w:rPr>
              <w:t>Рентгенография</w:t>
            </w:r>
          </w:p>
        </w:tc>
        <w:tc>
          <w:tcPr>
            <w:tcW w:w="1559" w:type="dxa"/>
            <w:tcBorders>
              <w:top w:val="single" w:sz="4" w:space="0" w:color="auto"/>
              <w:left w:val="single" w:sz="4" w:space="0" w:color="auto"/>
              <w:bottom w:val="single" w:sz="4" w:space="0" w:color="auto"/>
              <w:right w:val="single" w:sz="4" w:space="0" w:color="auto"/>
            </w:tcBorders>
          </w:tcPr>
          <w:p w14:paraId="7B14A06D" w14:textId="77777777" w:rsidR="00EE260F" w:rsidRPr="009230C7" w:rsidRDefault="00EE260F" w:rsidP="0007416F">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615B786C"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0D27A6C5" w14:textId="77777777" w:rsidR="00EE260F" w:rsidRPr="009230C7" w:rsidRDefault="00EE260F" w:rsidP="0007416F">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45359DBF" w14:textId="77777777" w:rsidR="00EE260F" w:rsidRPr="009230C7" w:rsidRDefault="00EE260F" w:rsidP="0007416F">
            <w:pPr>
              <w:rPr>
                <w:rFonts w:ascii="Times New Roman" w:hAnsi="Times New Roman" w:cs="Times New Roman"/>
                <w:sz w:val="28"/>
                <w:szCs w:val="28"/>
              </w:rPr>
            </w:pPr>
          </w:p>
        </w:tc>
      </w:tr>
      <w:tr w:rsidR="0092029D" w:rsidRPr="009230C7" w14:paraId="499930AA" w14:textId="77777777" w:rsidTr="008D0754">
        <w:tc>
          <w:tcPr>
            <w:tcW w:w="497" w:type="dxa"/>
            <w:tcBorders>
              <w:top w:val="single" w:sz="4" w:space="0" w:color="auto"/>
              <w:left w:val="single" w:sz="4" w:space="0" w:color="auto"/>
              <w:bottom w:val="single" w:sz="4" w:space="0" w:color="auto"/>
              <w:right w:val="single" w:sz="4" w:space="0" w:color="auto"/>
            </w:tcBorders>
          </w:tcPr>
          <w:p w14:paraId="50ECDA5F" w14:textId="15582229" w:rsidR="00FF6D27" w:rsidRPr="009230C7" w:rsidRDefault="00FF6D27" w:rsidP="0007416F">
            <w:pPr>
              <w:rPr>
                <w:rFonts w:ascii="Times New Roman" w:hAnsi="Times New Roman" w:cs="Times New Roman"/>
                <w:sz w:val="28"/>
                <w:szCs w:val="28"/>
              </w:rPr>
            </w:pPr>
            <w:r w:rsidRPr="009230C7">
              <w:rPr>
                <w:rFonts w:ascii="Times New Roman" w:hAnsi="Times New Roman" w:cs="Times New Roman"/>
                <w:sz w:val="28"/>
                <w:szCs w:val="28"/>
              </w:rPr>
              <w:t>19</w:t>
            </w:r>
          </w:p>
        </w:tc>
        <w:tc>
          <w:tcPr>
            <w:tcW w:w="2872" w:type="dxa"/>
            <w:tcBorders>
              <w:top w:val="single" w:sz="4" w:space="0" w:color="auto"/>
              <w:left w:val="single" w:sz="4" w:space="0" w:color="auto"/>
              <w:bottom w:val="single" w:sz="4" w:space="0" w:color="auto"/>
              <w:right w:val="single" w:sz="4" w:space="0" w:color="auto"/>
            </w:tcBorders>
          </w:tcPr>
          <w:p w14:paraId="2982534B" w14:textId="09C2CBF1" w:rsidR="00FF6D27" w:rsidRPr="009230C7" w:rsidRDefault="00FF6D27" w:rsidP="0007416F">
            <w:pPr>
              <w:ind w:left="-71" w:firstLine="213"/>
              <w:rPr>
                <w:rFonts w:ascii="Times New Roman" w:hAnsi="Times New Roman" w:cs="Times New Roman"/>
                <w:sz w:val="28"/>
                <w:szCs w:val="28"/>
              </w:rPr>
            </w:pPr>
            <w:r w:rsidRPr="009230C7">
              <w:rPr>
                <w:rFonts w:ascii="Times New Roman" w:hAnsi="Times New Roman" w:cs="Times New Roman"/>
                <w:sz w:val="28"/>
                <w:szCs w:val="28"/>
              </w:rPr>
              <w:t>КТ</w:t>
            </w:r>
          </w:p>
        </w:tc>
        <w:tc>
          <w:tcPr>
            <w:tcW w:w="1559" w:type="dxa"/>
            <w:tcBorders>
              <w:top w:val="single" w:sz="4" w:space="0" w:color="auto"/>
              <w:left w:val="single" w:sz="4" w:space="0" w:color="auto"/>
              <w:bottom w:val="single" w:sz="4" w:space="0" w:color="auto"/>
              <w:right w:val="single" w:sz="4" w:space="0" w:color="auto"/>
            </w:tcBorders>
          </w:tcPr>
          <w:p w14:paraId="07C2237D" w14:textId="77777777" w:rsidR="00FF6D27" w:rsidRPr="009230C7" w:rsidRDefault="00FF6D27" w:rsidP="0007416F">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3DD83193" w14:textId="77777777" w:rsidR="00FF6D27" w:rsidRPr="009230C7" w:rsidRDefault="00FF6D27" w:rsidP="0007416F">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9F2B2F7" w14:textId="77777777" w:rsidR="00FF6D27" w:rsidRPr="009230C7" w:rsidRDefault="00FF6D27" w:rsidP="0007416F">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EC86A0C" w14:textId="77777777" w:rsidR="00FF6D27" w:rsidRPr="009230C7" w:rsidRDefault="00FF6D27" w:rsidP="0007416F">
            <w:pPr>
              <w:rPr>
                <w:rFonts w:ascii="Times New Roman" w:hAnsi="Times New Roman" w:cs="Times New Roman"/>
                <w:sz w:val="28"/>
                <w:szCs w:val="28"/>
              </w:rPr>
            </w:pPr>
          </w:p>
        </w:tc>
      </w:tr>
      <w:tr w:rsidR="0092029D" w:rsidRPr="009230C7" w14:paraId="55971F96" w14:textId="77777777" w:rsidTr="008D0754">
        <w:tc>
          <w:tcPr>
            <w:tcW w:w="497" w:type="dxa"/>
            <w:tcBorders>
              <w:top w:val="single" w:sz="4" w:space="0" w:color="auto"/>
              <w:left w:val="single" w:sz="4" w:space="0" w:color="auto"/>
              <w:bottom w:val="single" w:sz="4" w:space="0" w:color="auto"/>
              <w:right w:val="single" w:sz="4" w:space="0" w:color="auto"/>
            </w:tcBorders>
          </w:tcPr>
          <w:p w14:paraId="1AB60650" w14:textId="71234939" w:rsidR="00FF6D27" w:rsidRPr="009230C7" w:rsidRDefault="00FF6D27" w:rsidP="0007416F">
            <w:pPr>
              <w:rPr>
                <w:rFonts w:ascii="Times New Roman" w:hAnsi="Times New Roman" w:cs="Times New Roman"/>
                <w:sz w:val="28"/>
                <w:szCs w:val="28"/>
              </w:rPr>
            </w:pPr>
            <w:r w:rsidRPr="009230C7">
              <w:rPr>
                <w:rFonts w:ascii="Times New Roman" w:hAnsi="Times New Roman" w:cs="Times New Roman"/>
                <w:sz w:val="28"/>
                <w:szCs w:val="28"/>
              </w:rPr>
              <w:t>20</w:t>
            </w:r>
          </w:p>
        </w:tc>
        <w:tc>
          <w:tcPr>
            <w:tcW w:w="2872" w:type="dxa"/>
            <w:tcBorders>
              <w:top w:val="single" w:sz="4" w:space="0" w:color="auto"/>
              <w:left w:val="single" w:sz="4" w:space="0" w:color="auto"/>
              <w:bottom w:val="single" w:sz="4" w:space="0" w:color="auto"/>
              <w:right w:val="single" w:sz="4" w:space="0" w:color="auto"/>
            </w:tcBorders>
          </w:tcPr>
          <w:p w14:paraId="541CDDCA" w14:textId="11169101" w:rsidR="00FF6D27" w:rsidRPr="009230C7" w:rsidRDefault="00FF6D27" w:rsidP="0007416F">
            <w:pPr>
              <w:ind w:left="-71" w:firstLine="213"/>
              <w:rPr>
                <w:rFonts w:ascii="Times New Roman" w:hAnsi="Times New Roman" w:cs="Times New Roman"/>
                <w:sz w:val="28"/>
                <w:szCs w:val="28"/>
              </w:rPr>
            </w:pPr>
            <w:r w:rsidRPr="009230C7">
              <w:rPr>
                <w:rFonts w:ascii="Times New Roman" w:hAnsi="Times New Roman" w:cs="Times New Roman"/>
                <w:sz w:val="28"/>
                <w:szCs w:val="28"/>
              </w:rPr>
              <w:t>МРТ</w:t>
            </w:r>
          </w:p>
        </w:tc>
        <w:tc>
          <w:tcPr>
            <w:tcW w:w="1559" w:type="dxa"/>
            <w:tcBorders>
              <w:top w:val="single" w:sz="4" w:space="0" w:color="auto"/>
              <w:left w:val="single" w:sz="4" w:space="0" w:color="auto"/>
              <w:bottom w:val="single" w:sz="4" w:space="0" w:color="auto"/>
              <w:right w:val="single" w:sz="4" w:space="0" w:color="auto"/>
            </w:tcBorders>
          </w:tcPr>
          <w:p w14:paraId="72756718" w14:textId="77777777" w:rsidR="00FF6D27" w:rsidRPr="009230C7" w:rsidRDefault="00FF6D27" w:rsidP="0007416F">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1D010652" w14:textId="77777777" w:rsidR="00FF6D27" w:rsidRPr="009230C7" w:rsidRDefault="00FF6D27" w:rsidP="0007416F">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B5C4258" w14:textId="77777777" w:rsidR="00FF6D27" w:rsidRPr="009230C7" w:rsidRDefault="00FF6D27" w:rsidP="0007416F">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D69F98B" w14:textId="77777777" w:rsidR="00FF6D27" w:rsidRPr="009230C7" w:rsidRDefault="00FF6D27" w:rsidP="0007416F">
            <w:pPr>
              <w:rPr>
                <w:rFonts w:ascii="Times New Roman" w:hAnsi="Times New Roman" w:cs="Times New Roman"/>
                <w:sz w:val="28"/>
                <w:szCs w:val="28"/>
              </w:rPr>
            </w:pPr>
          </w:p>
        </w:tc>
      </w:tr>
      <w:tr w:rsidR="0092029D" w:rsidRPr="009230C7" w14:paraId="2AB360FA" w14:textId="77777777" w:rsidTr="00312406">
        <w:tc>
          <w:tcPr>
            <w:tcW w:w="497" w:type="dxa"/>
            <w:tcBorders>
              <w:top w:val="single" w:sz="4" w:space="0" w:color="auto"/>
              <w:left w:val="single" w:sz="4" w:space="0" w:color="auto"/>
              <w:bottom w:val="single" w:sz="4" w:space="0" w:color="auto"/>
              <w:right w:val="single" w:sz="4" w:space="0" w:color="auto"/>
            </w:tcBorders>
          </w:tcPr>
          <w:p w14:paraId="2F1B0862" w14:textId="518AE345" w:rsidR="00FF6D27" w:rsidRPr="009230C7" w:rsidRDefault="00FF6D27" w:rsidP="0007416F">
            <w:pPr>
              <w:rPr>
                <w:rFonts w:ascii="Times New Roman" w:hAnsi="Times New Roman" w:cs="Times New Roman"/>
                <w:sz w:val="28"/>
                <w:szCs w:val="28"/>
              </w:rPr>
            </w:pPr>
            <w:r w:rsidRPr="009230C7">
              <w:rPr>
                <w:rFonts w:ascii="Times New Roman" w:hAnsi="Times New Roman" w:cs="Times New Roman"/>
                <w:sz w:val="28"/>
                <w:szCs w:val="28"/>
              </w:rPr>
              <w:t>21</w:t>
            </w:r>
          </w:p>
        </w:tc>
        <w:tc>
          <w:tcPr>
            <w:tcW w:w="2872" w:type="dxa"/>
            <w:tcBorders>
              <w:top w:val="single" w:sz="4" w:space="0" w:color="auto"/>
              <w:left w:val="single" w:sz="4" w:space="0" w:color="auto"/>
              <w:bottom w:val="single" w:sz="4" w:space="0" w:color="auto"/>
              <w:right w:val="single" w:sz="4" w:space="0" w:color="auto"/>
            </w:tcBorders>
          </w:tcPr>
          <w:p w14:paraId="3B1D6441" w14:textId="77777777" w:rsidR="00FF6D27" w:rsidRPr="009230C7" w:rsidRDefault="00FF6D27" w:rsidP="0007416F">
            <w:pPr>
              <w:ind w:left="-71" w:firstLine="213"/>
              <w:rPr>
                <w:rFonts w:ascii="Times New Roman" w:hAnsi="Times New Roman" w:cs="Times New Roman"/>
                <w:sz w:val="28"/>
                <w:szCs w:val="28"/>
              </w:rPr>
            </w:pPr>
            <w:r w:rsidRPr="009230C7">
              <w:rPr>
                <w:rFonts w:ascii="Times New Roman" w:hAnsi="Times New Roman" w:cs="Times New Roman"/>
                <w:sz w:val="28"/>
                <w:szCs w:val="28"/>
              </w:rPr>
              <w:t>Сонография (УЗИ)</w:t>
            </w:r>
          </w:p>
        </w:tc>
        <w:tc>
          <w:tcPr>
            <w:tcW w:w="1559" w:type="dxa"/>
            <w:tcBorders>
              <w:top w:val="single" w:sz="4" w:space="0" w:color="auto"/>
              <w:left w:val="single" w:sz="4" w:space="0" w:color="auto"/>
              <w:bottom w:val="single" w:sz="4" w:space="0" w:color="auto"/>
              <w:right w:val="single" w:sz="4" w:space="0" w:color="auto"/>
            </w:tcBorders>
          </w:tcPr>
          <w:p w14:paraId="719BE47B" w14:textId="77777777" w:rsidR="00FF6D27" w:rsidRPr="009230C7" w:rsidRDefault="00FF6D27" w:rsidP="0007416F">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04993ED8" w14:textId="77777777" w:rsidR="00FF6D27" w:rsidRPr="009230C7" w:rsidRDefault="00FF6D27" w:rsidP="0007416F">
            <w:pPr>
              <w:rPr>
                <w:rFonts w:ascii="Times New Roman" w:hAnsi="Times New Roman" w:cs="Times New Roman"/>
                <w:sz w:val="28"/>
                <w:szCs w:val="28"/>
              </w:rPr>
            </w:pPr>
            <w:r w:rsidRPr="009230C7">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060C9733" w14:textId="77777777" w:rsidR="00FF6D27" w:rsidRPr="009230C7" w:rsidRDefault="00FF6D27" w:rsidP="0007416F">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C1131E1" w14:textId="77777777" w:rsidR="00FF6D27" w:rsidRPr="009230C7" w:rsidRDefault="00FF6D27" w:rsidP="0007416F">
            <w:pPr>
              <w:rPr>
                <w:rFonts w:ascii="Times New Roman" w:hAnsi="Times New Roman" w:cs="Times New Roman"/>
                <w:sz w:val="28"/>
                <w:szCs w:val="28"/>
              </w:rPr>
            </w:pPr>
          </w:p>
        </w:tc>
      </w:tr>
      <w:tr w:rsidR="0092029D" w:rsidRPr="009230C7" w14:paraId="14D1F8D4" w14:textId="77777777" w:rsidTr="00312406">
        <w:tc>
          <w:tcPr>
            <w:tcW w:w="497" w:type="dxa"/>
            <w:tcBorders>
              <w:top w:val="single" w:sz="4" w:space="0" w:color="auto"/>
              <w:left w:val="single" w:sz="4" w:space="0" w:color="auto"/>
              <w:bottom w:val="single" w:sz="4" w:space="0" w:color="auto"/>
              <w:right w:val="single" w:sz="4" w:space="0" w:color="auto"/>
            </w:tcBorders>
          </w:tcPr>
          <w:p w14:paraId="3E9C214D" w14:textId="583DA728" w:rsidR="00FF6D27" w:rsidRPr="009230C7" w:rsidRDefault="00FF6D27" w:rsidP="0007416F">
            <w:pPr>
              <w:jc w:val="both"/>
              <w:rPr>
                <w:rFonts w:ascii="Times New Roman" w:hAnsi="Times New Roman" w:cs="Times New Roman"/>
                <w:sz w:val="28"/>
                <w:szCs w:val="28"/>
              </w:rPr>
            </w:pPr>
            <w:r w:rsidRPr="009230C7">
              <w:rPr>
                <w:rFonts w:ascii="Times New Roman" w:hAnsi="Times New Roman" w:cs="Times New Roman"/>
                <w:sz w:val="28"/>
                <w:szCs w:val="28"/>
              </w:rPr>
              <w:t>22</w:t>
            </w:r>
          </w:p>
        </w:tc>
        <w:tc>
          <w:tcPr>
            <w:tcW w:w="2872" w:type="dxa"/>
            <w:tcBorders>
              <w:top w:val="single" w:sz="4" w:space="0" w:color="auto"/>
              <w:left w:val="single" w:sz="4" w:space="0" w:color="auto"/>
              <w:bottom w:val="single" w:sz="4" w:space="0" w:color="auto"/>
              <w:right w:val="single" w:sz="4" w:space="0" w:color="auto"/>
            </w:tcBorders>
          </w:tcPr>
          <w:p w14:paraId="06B64F95" w14:textId="77777777" w:rsidR="00FF6D27" w:rsidRPr="009230C7" w:rsidRDefault="00FF6D27" w:rsidP="0007416F">
            <w:pPr>
              <w:rPr>
                <w:rFonts w:ascii="Times New Roman" w:hAnsi="Times New Roman" w:cs="Times New Roman"/>
                <w:sz w:val="28"/>
                <w:szCs w:val="28"/>
              </w:rPr>
            </w:pPr>
            <w:r w:rsidRPr="009230C7">
              <w:rPr>
                <w:rFonts w:ascii="Times New Roman" w:hAnsi="Times New Roman" w:cs="Times New Roman"/>
                <w:sz w:val="28"/>
                <w:szCs w:val="28"/>
              </w:rPr>
              <w:t>Шкала реабилитационной маршрутизации</w:t>
            </w:r>
          </w:p>
        </w:tc>
        <w:tc>
          <w:tcPr>
            <w:tcW w:w="1559" w:type="dxa"/>
            <w:tcBorders>
              <w:top w:val="single" w:sz="4" w:space="0" w:color="auto"/>
              <w:left w:val="single" w:sz="4" w:space="0" w:color="auto"/>
              <w:bottom w:val="single" w:sz="4" w:space="0" w:color="auto"/>
              <w:right w:val="single" w:sz="4" w:space="0" w:color="auto"/>
            </w:tcBorders>
          </w:tcPr>
          <w:p w14:paraId="1B17BAFB" w14:textId="77777777" w:rsidR="00FF6D27" w:rsidRPr="009230C7" w:rsidRDefault="00FF6D27" w:rsidP="0007416F">
            <w:pPr>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86CFD55" w14:textId="77777777" w:rsidR="00FF6D27" w:rsidRPr="009230C7" w:rsidRDefault="00FF6D27" w:rsidP="0007416F">
            <w:pPr>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83F9108" w14:textId="77777777" w:rsidR="00FF6D27" w:rsidRPr="009230C7" w:rsidRDefault="00FF6D27" w:rsidP="0007416F">
            <w:pPr>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14:paraId="09AB89CB" w14:textId="77777777" w:rsidR="00FF6D27" w:rsidRPr="009230C7" w:rsidRDefault="00FF6D27" w:rsidP="0007416F">
            <w:pPr>
              <w:jc w:val="both"/>
              <w:rPr>
                <w:rFonts w:ascii="Times New Roman" w:hAnsi="Times New Roman" w:cs="Times New Roman"/>
                <w:sz w:val="28"/>
                <w:szCs w:val="28"/>
              </w:rPr>
            </w:pPr>
          </w:p>
        </w:tc>
      </w:tr>
      <w:tr w:rsidR="0092029D" w:rsidRPr="009230C7" w14:paraId="70E38347" w14:textId="77777777" w:rsidTr="008D0754">
        <w:tc>
          <w:tcPr>
            <w:tcW w:w="497" w:type="dxa"/>
            <w:tcBorders>
              <w:top w:val="single" w:sz="4" w:space="0" w:color="auto"/>
              <w:left w:val="single" w:sz="4" w:space="0" w:color="auto"/>
              <w:bottom w:val="single" w:sz="4" w:space="0" w:color="auto"/>
              <w:right w:val="single" w:sz="4" w:space="0" w:color="auto"/>
            </w:tcBorders>
          </w:tcPr>
          <w:p w14:paraId="6D1A4CF8" w14:textId="5611962F" w:rsidR="00FF6D27" w:rsidRPr="009230C7" w:rsidRDefault="00FF6D27" w:rsidP="0007416F">
            <w:pPr>
              <w:jc w:val="both"/>
              <w:rPr>
                <w:rFonts w:ascii="Times New Roman" w:hAnsi="Times New Roman" w:cs="Times New Roman"/>
                <w:sz w:val="28"/>
                <w:szCs w:val="28"/>
              </w:rPr>
            </w:pPr>
            <w:r w:rsidRPr="009230C7">
              <w:rPr>
                <w:rFonts w:ascii="Times New Roman" w:hAnsi="Times New Roman" w:cs="Times New Roman"/>
                <w:sz w:val="28"/>
                <w:szCs w:val="28"/>
              </w:rPr>
              <w:t>23</w:t>
            </w:r>
          </w:p>
        </w:tc>
        <w:tc>
          <w:tcPr>
            <w:tcW w:w="2872" w:type="dxa"/>
            <w:tcBorders>
              <w:top w:val="single" w:sz="4" w:space="0" w:color="auto"/>
              <w:left w:val="single" w:sz="4" w:space="0" w:color="auto"/>
              <w:bottom w:val="single" w:sz="4" w:space="0" w:color="auto"/>
              <w:right w:val="single" w:sz="4" w:space="0" w:color="auto"/>
            </w:tcBorders>
          </w:tcPr>
          <w:p w14:paraId="2507A76D" w14:textId="12FEF25D" w:rsidR="00FF6D27" w:rsidRPr="009230C7" w:rsidRDefault="00FF6D27" w:rsidP="0007416F">
            <w:pPr>
              <w:rPr>
                <w:rFonts w:ascii="Times New Roman" w:hAnsi="Times New Roman" w:cs="Times New Roman"/>
                <w:sz w:val="28"/>
                <w:szCs w:val="28"/>
              </w:rPr>
            </w:pPr>
            <w:r w:rsidRPr="009230C7">
              <w:rPr>
                <w:rFonts w:ascii="Times New Roman" w:hAnsi="Times New Roman" w:cs="Times New Roman"/>
                <w:sz w:val="28"/>
                <w:szCs w:val="28"/>
              </w:rPr>
              <w:t>Тестирование с дозированной нагрузкой</w:t>
            </w:r>
          </w:p>
        </w:tc>
        <w:tc>
          <w:tcPr>
            <w:tcW w:w="1559" w:type="dxa"/>
            <w:tcBorders>
              <w:top w:val="single" w:sz="4" w:space="0" w:color="auto"/>
              <w:left w:val="single" w:sz="4" w:space="0" w:color="auto"/>
              <w:bottom w:val="single" w:sz="4" w:space="0" w:color="auto"/>
              <w:right w:val="single" w:sz="4" w:space="0" w:color="auto"/>
            </w:tcBorders>
          </w:tcPr>
          <w:p w14:paraId="31AED8A4" w14:textId="77777777" w:rsidR="00FF6D27" w:rsidRPr="009230C7" w:rsidRDefault="00FF6D27" w:rsidP="0007416F">
            <w:pPr>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1BB9CF77" w14:textId="77777777" w:rsidR="00FF6D27" w:rsidRPr="009230C7" w:rsidRDefault="00FF6D27" w:rsidP="0007416F">
            <w:pPr>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258D170" w14:textId="77777777" w:rsidR="00FF6D27" w:rsidRPr="009230C7" w:rsidRDefault="00FF6D27" w:rsidP="0007416F">
            <w:pPr>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4677AEB" w14:textId="77777777" w:rsidR="00FF6D27" w:rsidRPr="009230C7" w:rsidRDefault="00FF6D27" w:rsidP="0007416F">
            <w:pPr>
              <w:jc w:val="both"/>
              <w:rPr>
                <w:rFonts w:ascii="Times New Roman" w:hAnsi="Times New Roman" w:cs="Times New Roman"/>
                <w:sz w:val="28"/>
                <w:szCs w:val="28"/>
              </w:rPr>
            </w:pPr>
          </w:p>
        </w:tc>
      </w:tr>
      <w:tr w:rsidR="00FF6D27" w:rsidRPr="009230C7" w14:paraId="3B3C2ADB" w14:textId="77777777" w:rsidTr="008D0754">
        <w:tc>
          <w:tcPr>
            <w:tcW w:w="497" w:type="dxa"/>
            <w:tcBorders>
              <w:top w:val="single" w:sz="4" w:space="0" w:color="auto"/>
              <w:left w:val="single" w:sz="4" w:space="0" w:color="auto"/>
              <w:bottom w:val="single" w:sz="4" w:space="0" w:color="auto"/>
              <w:right w:val="single" w:sz="4" w:space="0" w:color="auto"/>
            </w:tcBorders>
          </w:tcPr>
          <w:p w14:paraId="62A83F29" w14:textId="0F78C84A" w:rsidR="00FF6D27" w:rsidRPr="009230C7" w:rsidRDefault="00FF6D27" w:rsidP="0007416F">
            <w:pPr>
              <w:jc w:val="both"/>
              <w:rPr>
                <w:rFonts w:ascii="Times New Roman" w:hAnsi="Times New Roman" w:cs="Times New Roman"/>
                <w:sz w:val="28"/>
                <w:szCs w:val="28"/>
              </w:rPr>
            </w:pPr>
            <w:r w:rsidRPr="009230C7">
              <w:rPr>
                <w:rFonts w:ascii="Times New Roman" w:hAnsi="Times New Roman" w:cs="Times New Roman"/>
                <w:sz w:val="28"/>
                <w:szCs w:val="28"/>
              </w:rPr>
              <w:t>24</w:t>
            </w:r>
          </w:p>
        </w:tc>
        <w:tc>
          <w:tcPr>
            <w:tcW w:w="2872" w:type="dxa"/>
            <w:tcBorders>
              <w:top w:val="single" w:sz="4" w:space="0" w:color="auto"/>
              <w:left w:val="single" w:sz="4" w:space="0" w:color="auto"/>
              <w:bottom w:val="single" w:sz="4" w:space="0" w:color="auto"/>
              <w:right w:val="single" w:sz="4" w:space="0" w:color="auto"/>
            </w:tcBorders>
          </w:tcPr>
          <w:p w14:paraId="59A494D4" w14:textId="77777777" w:rsidR="00FF6D27" w:rsidRPr="009230C7" w:rsidRDefault="00FF6D27" w:rsidP="00823687">
            <w:pPr>
              <w:ind w:left="108" w:hanging="108"/>
              <w:jc w:val="both"/>
              <w:rPr>
                <w:rFonts w:ascii="Times New Roman" w:hAnsi="Times New Roman" w:cs="Times New Roman"/>
                <w:sz w:val="28"/>
                <w:szCs w:val="28"/>
              </w:rPr>
            </w:pPr>
            <w:r w:rsidRPr="009230C7">
              <w:rPr>
                <w:rFonts w:ascii="Times New Roman" w:hAnsi="Times New Roman" w:cs="Times New Roman"/>
                <w:sz w:val="28"/>
                <w:szCs w:val="28"/>
              </w:rPr>
              <w:t>Подография</w:t>
            </w:r>
          </w:p>
          <w:p w14:paraId="6B8BF6C9" w14:textId="77777777" w:rsidR="00FF6D27" w:rsidRPr="009230C7" w:rsidRDefault="00FF6D27" w:rsidP="0007416F">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38776A0" w14:textId="77777777" w:rsidR="00FF6D27" w:rsidRPr="009230C7" w:rsidRDefault="00FF6D27" w:rsidP="0007416F">
            <w:pPr>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2EDED0D6" w14:textId="77777777" w:rsidR="00FF6D27" w:rsidRPr="009230C7" w:rsidRDefault="00FF6D27" w:rsidP="0007416F">
            <w:pPr>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4FE6D32" w14:textId="77777777" w:rsidR="00FF6D27" w:rsidRPr="009230C7" w:rsidRDefault="00FF6D27" w:rsidP="0007416F">
            <w:pPr>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1FAFEDA2" w14:textId="77777777" w:rsidR="00FF6D27" w:rsidRPr="009230C7" w:rsidRDefault="00FF6D27" w:rsidP="0007416F">
            <w:pPr>
              <w:jc w:val="both"/>
              <w:rPr>
                <w:rFonts w:ascii="Times New Roman" w:hAnsi="Times New Roman" w:cs="Times New Roman"/>
                <w:sz w:val="28"/>
                <w:szCs w:val="28"/>
              </w:rPr>
            </w:pPr>
          </w:p>
        </w:tc>
      </w:tr>
    </w:tbl>
    <w:p w14:paraId="5643ACD0" w14:textId="77777777" w:rsidR="00EE260F" w:rsidRPr="009230C7" w:rsidRDefault="00EE260F" w:rsidP="00EE260F">
      <w:pPr>
        <w:ind w:firstLine="567"/>
        <w:jc w:val="both"/>
        <w:rPr>
          <w:rFonts w:ascii="Times New Roman" w:hAnsi="Times New Roman" w:cs="Times New Roman"/>
          <w:sz w:val="28"/>
          <w:szCs w:val="28"/>
        </w:rPr>
      </w:pPr>
    </w:p>
    <w:p w14:paraId="79B25260" w14:textId="77777777" w:rsidR="00806EB0" w:rsidRPr="009230C7" w:rsidRDefault="00806EB0" w:rsidP="00EE260F">
      <w:pPr>
        <w:jc w:val="right"/>
        <w:outlineLvl w:val="0"/>
        <w:rPr>
          <w:rFonts w:ascii="Times New Roman" w:hAnsi="Times New Roman" w:cs="Times New Roman"/>
          <w:sz w:val="28"/>
          <w:szCs w:val="28"/>
        </w:rPr>
      </w:pPr>
    </w:p>
    <w:p w14:paraId="490F31A6" w14:textId="77777777" w:rsidR="00806EB0" w:rsidRPr="009230C7" w:rsidRDefault="00806EB0" w:rsidP="00EE260F">
      <w:pPr>
        <w:jc w:val="right"/>
        <w:outlineLvl w:val="0"/>
        <w:rPr>
          <w:rFonts w:ascii="Times New Roman" w:hAnsi="Times New Roman" w:cs="Times New Roman"/>
          <w:sz w:val="28"/>
          <w:szCs w:val="28"/>
        </w:rPr>
      </w:pPr>
    </w:p>
    <w:p w14:paraId="66F0820C" w14:textId="77777777" w:rsidR="00806EB0" w:rsidRPr="009230C7" w:rsidRDefault="00806EB0" w:rsidP="00EE260F">
      <w:pPr>
        <w:jc w:val="right"/>
        <w:outlineLvl w:val="0"/>
        <w:rPr>
          <w:rFonts w:ascii="Times New Roman" w:hAnsi="Times New Roman" w:cs="Times New Roman"/>
          <w:sz w:val="28"/>
          <w:szCs w:val="28"/>
        </w:rPr>
      </w:pPr>
    </w:p>
    <w:p w14:paraId="7D49928F" w14:textId="7C2073BB" w:rsidR="00EE260F" w:rsidRPr="009230C7" w:rsidRDefault="00EE260F" w:rsidP="00EE260F">
      <w:pPr>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3B2A2A" w:rsidRPr="009230C7">
        <w:rPr>
          <w:rFonts w:ascii="Times New Roman" w:hAnsi="Times New Roman" w:cs="Times New Roman"/>
          <w:sz w:val="28"/>
          <w:szCs w:val="28"/>
        </w:rPr>
        <w:t>5</w:t>
      </w:r>
      <w:r w:rsidRPr="009230C7">
        <w:rPr>
          <w:rFonts w:ascii="Times New Roman" w:hAnsi="Times New Roman" w:cs="Times New Roman"/>
          <w:sz w:val="28"/>
          <w:szCs w:val="28"/>
        </w:rPr>
        <w:t>.2</w:t>
      </w:r>
    </w:p>
    <w:p w14:paraId="0A88607A" w14:textId="77777777" w:rsidR="00EE260F" w:rsidRPr="009230C7" w:rsidRDefault="00EE260F" w:rsidP="00EE260F">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2CE9EAC8" w14:textId="77777777" w:rsidR="00EE260F" w:rsidRPr="009230C7" w:rsidRDefault="00EE260F" w:rsidP="00EE260F">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24E0D8EB" w14:textId="77777777" w:rsidR="00EE260F" w:rsidRPr="009230C7" w:rsidRDefault="00EE260F" w:rsidP="00EE260F">
      <w:pPr>
        <w:jc w:val="right"/>
        <w:rPr>
          <w:rFonts w:ascii="Times New Roman" w:eastAsia="MS Mincho" w:hAnsi="Times New Roman" w:cs="Times New Roman"/>
          <w:sz w:val="28"/>
          <w:szCs w:val="28"/>
        </w:rPr>
      </w:pPr>
    </w:p>
    <w:p w14:paraId="60EE762D" w14:textId="77777777" w:rsidR="00EE260F" w:rsidRPr="009230C7" w:rsidRDefault="00EE260F" w:rsidP="00EE260F">
      <w:pPr>
        <w:keepNext/>
        <w:keepLines/>
        <w:contextualSpacing/>
        <w:jc w:val="center"/>
        <w:outlineLvl w:val="0"/>
        <w:rPr>
          <w:rFonts w:ascii="Times New Roman" w:eastAsia="Yu Gothic Light" w:hAnsi="Times New Roman" w:cs="Times New Roman"/>
          <w:b/>
          <w:sz w:val="28"/>
          <w:szCs w:val="28"/>
          <w:lang w:eastAsia="en-US"/>
        </w:rPr>
      </w:pPr>
      <w:r w:rsidRPr="009230C7">
        <w:rPr>
          <w:rFonts w:ascii="Times New Roman" w:eastAsia="Yu Gothic Light" w:hAnsi="Times New Roman" w:cs="Times New Roman"/>
          <w:b/>
          <w:sz w:val="28"/>
          <w:szCs w:val="28"/>
          <w:lang w:eastAsia="en-US"/>
        </w:rPr>
        <w:t xml:space="preserve">Маршрутизация пациентов с нарушением функции, структуры, активности и участия при заболеваниях и состояниях </w:t>
      </w:r>
      <w:r w:rsidRPr="009230C7">
        <w:rPr>
          <w:rFonts w:ascii="Times New Roman" w:hAnsi="Times New Roman" w:cs="Times New Roman"/>
          <w:b/>
          <w:sz w:val="28"/>
          <w:szCs w:val="28"/>
        </w:rPr>
        <w:t>опорно-двигательного аппарата и периферической нервной системы</w:t>
      </w:r>
      <w:r w:rsidRPr="009230C7">
        <w:rPr>
          <w:rFonts w:ascii="Times New Roman" w:eastAsia="Yu Gothic Light" w:hAnsi="Times New Roman" w:cs="Times New Roman"/>
          <w:b/>
          <w:sz w:val="28"/>
          <w:szCs w:val="28"/>
          <w:lang w:eastAsia="en-US"/>
        </w:rPr>
        <w:t xml:space="preserve"> в процессе медицинской реабилитации</w:t>
      </w:r>
    </w:p>
    <w:p w14:paraId="37388F23" w14:textId="77777777" w:rsidR="00EE260F" w:rsidRPr="009230C7" w:rsidRDefault="00EE260F" w:rsidP="00EE260F">
      <w:pPr>
        <w:keepNext/>
        <w:keepLines/>
        <w:contextualSpacing/>
        <w:jc w:val="center"/>
        <w:outlineLvl w:val="0"/>
        <w:rPr>
          <w:rFonts w:ascii="Times New Roman" w:eastAsia="Yu Gothic Light" w:hAnsi="Times New Roman" w:cs="Times New Roman"/>
          <w:b/>
          <w:sz w:val="28"/>
          <w:szCs w:val="28"/>
          <w:lang w:eastAsia="en-US"/>
        </w:rPr>
      </w:pPr>
    </w:p>
    <w:p w14:paraId="0FD8160C" w14:textId="77777777" w:rsidR="00EE260F" w:rsidRPr="009230C7" w:rsidRDefault="00EE260F" w:rsidP="00EE260F">
      <w:pPr>
        <w:keepNext/>
        <w:keepLines/>
        <w:ind w:firstLine="708"/>
        <w:contextualSpacing/>
        <w:jc w:val="both"/>
        <w:outlineLvl w:val="0"/>
        <w:rPr>
          <w:rFonts w:ascii="Times New Roman" w:eastAsia="Yu Gothic Light" w:hAnsi="Times New Roman" w:cs="Times New Roman"/>
          <w:sz w:val="28"/>
          <w:szCs w:val="28"/>
          <w:lang w:eastAsia="en-US"/>
        </w:rPr>
      </w:pPr>
      <w:r w:rsidRPr="009230C7">
        <w:rPr>
          <w:rFonts w:ascii="Times New Roman" w:eastAsia="Yu Gothic Light" w:hAnsi="Times New Roman" w:cs="Times New Roman"/>
          <w:sz w:val="28"/>
          <w:szCs w:val="28"/>
          <w:lang w:eastAsia="en-US"/>
        </w:rPr>
        <w:t xml:space="preserve">Маршрутизация пациентов с нарушением функции, структуры, активности и участия при заболеваниях и состояниях </w:t>
      </w:r>
      <w:r w:rsidRPr="009230C7">
        <w:rPr>
          <w:rFonts w:ascii="Times New Roman" w:hAnsi="Times New Roman" w:cs="Times New Roman"/>
          <w:sz w:val="28"/>
          <w:szCs w:val="28"/>
        </w:rPr>
        <w:t>опорно-двигательного аппарата и периферической нервной системы</w:t>
      </w:r>
      <w:r w:rsidRPr="009230C7">
        <w:rPr>
          <w:rFonts w:ascii="Times New Roman" w:eastAsia="Yu Gothic Light" w:hAnsi="Times New Roman" w:cs="Times New Roman"/>
          <w:sz w:val="28"/>
          <w:szCs w:val="28"/>
          <w:lang w:eastAsia="en-US"/>
        </w:rPr>
        <w:t xml:space="preserve"> в процессе медицинской реабилитации осуществляется при завершении мероприятий по медицинской реабилитации в медицинской организации в соответствии с этапом медицинской реабилитации </w:t>
      </w:r>
      <w:r w:rsidRPr="009230C7">
        <w:rPr>
          <w:rFonts w:ascii="Times New Roman" w:hAnsi="Times New Roman" w:cs="Times New Roman"/>
          <w:sz w:val="28"/>
          <w:szCs w:val="28"/>
        </w:rPr>
        <w:t>на основании интегрального показателя - шкалы реабилитационной маршрутизации (ШРМ). Оценка пациента по ШРМ проводится коллегиально на заседании МДБ в соответствии с положением о МДБ. Полученные результаты оценки пациента по ШРМ интерпретируются следующим образом</w:t>
      </w:r>
      <w:r w:rsidRPr="009230C7">
        <w:rPr>
          <w:rFonts w:ascii="Times New Roman" w:eastAsia="Yu Gothic Light" w:hAnsi="Times New Roman" w:cs="Times New Roman"/>
          <w:sz w:val="28"/>
          <w:szCs w:val="28"/>
          <w:lang w:eastAsia="en-US"/>
        </w:rPr>
        <w:t>:</w:t>
      </w:r>
    </w:p>
    <w:p w14:paraId="2046A157" w14:textId="38A9706F" w:rsidR="00694EA0" w:rsidRPr="009230C7" w:rsidRDefault="00694EA0" w:rsidP="00312406">
      <w:pPr>
        <w:pStyle w:val="a3"/>
        <w:widowControl/>
        <w:numPr>
          <w:ilvl w:val="0"/>
          <w:numId w:val="133"/>
        </w:numPr>
        <w:spacing w:after="160" w:line="259" w:lineRule="auto"/>
        <w:jc w:val="both"/>
        <w:rPr>
          <w:rFonts w:ascii="Times New Roman" w:eastAsia="MS Mincho" w:hAnsi="Times New Roman" w:cs="Times New Roman"/>
          <w:sz w:val="28"/>
          <w:szCs w:val="28"/>
        </w:rPr>
      </w:pPr>
      <w:r w:rsidRPr="009230C7">
        <w:rPr>
          <w:rFonts w:ascii="Times New Roman" w:eastAsia="Yu Gothic Light" w:hAnsi="Times New Roman" w:cs="Times New Roman"/>
          <w:sz w:val="28"/>
          <w:szCs w:val="28"/>
        </w:rPr>
        <w:t>пациенты, после оперативного вмешательства или пациенты, завершившие реабилитационное лечение по медицинской реабилитации в отделении реанимации и интенсивной терапии, имеющие оценку по ШРМ 5-2 балла направляются для продолжения мероприятий по медицинской реабилитации первого этапа в специализированное отделение по профилю оказываемой медицинской помощи в соответствии с порядками оказания медицинской помощи, клиническими рекомендациями, с учетом стандартов медицинской помощи</w:t>
      </w:r>
      <w:r w:rsidRPr="009230C7">
        <w:rPr>
          <w:rFonts w:ascii="Times New Roman" w:eastAsia="MS Mincho" w:hAnsi="Times New Roman" w:cs="Times New Roman"/>
          <w:sz w:val="28"/>
          <w:szCs w:val="28"/>
        </w:rPr>
        <w:t>;</w:t>
      </w:r>
    </w:p>
    <w:p w14:paraId="50A83942" w14:textId="50428DB6" w:rsidR="00694EA0" w:rsidRPr="009230C7" w:rsidRDefault="00694EA0" w:rsidP="00312406">
      <w:pPr>
        <w:pStyle w:val="a3"/>
        <w:widowControl/>
        <w:numPr>
          <w:ilvl w:val="0"/>
          <w:numId w:val="133"/>
        </w:numPr>
        <w:spacing w:after="160" w:line="259" w:lineRule="auto"/>
        <w:jc w:val="both"/>
        <w:rPr>
          <w:rFonts w:ascii="Times New Roman" w:eastAsia="MS Mincho" w:hAnsi="Times New Roman" w:cs="Times New Roman"/>
          <w:sz w:val="28"/>
          <w:szCs w:val="28"/>
        </w:rPr>
      </w:pPr>
      <w:r w:rsidRPr="009230C7">
        <w:rPr>
          <w:rFonts w:ascii="Times New Roman" w:eastAsia="MS Mincho" w:hAnsi="Times New Roman" w:cs="Times New Roman"/>
          <w:sz w:val="28"/>
          <w:szCs w:val="28"/>
        </w:rPr>
        <w:t xml:space="preserve">пациенты, </w:t>
      </w:r>
      <w:r w:rsidRPr="009230C7">
        <w:rPr>
          <w:rFonts w:ascii="Times New Roman" w:eastAsia="Yu Gothic Light" w:hAnsi="Times New Roman" w:cs="Times New Roman"/>
          <w:sz w:val="28"/>
          <w:szCs w:val="28"/>
        </w:rPr>
        <w:t xml:space="preserve">после оперативного вмешательства или пациенты, завершившие реабилитационное лечение по медицинской реабилитации в отделении реанимации и интенсивной терапии, имеющие оценку по ШРМ </w:t>
      </w:r>
      <w:r w:rsidR="00F50355" w:rsidRPr="009230C7">
        <w:rPr>
          <w:rFonts w:ascii="Times New Roman" w:eastAsia="Yu Gothic Light" w:hAnsi="Times New Roman" w:cs="Times New Roman"/>
          <w:sz w:val="28"/>
          <w:szCs w:val="28"/>
        </w:rPr>
        <w:t xml:space="preserve">5 </w:t>
      </w:r>
      <w:r w:rsidRPr="009230C7">
        <w:rPr>
          <w:rFonts w:ascii="Times New Roman" w:eastAsia="Yu Gothic Light" w:hAnsi="Times New Roman" w:cs="Times New Roman"/>
          <w:sz w:val="28"/>
          <w:szCs w:val="28"/>
        </w:rPr>
        <w:t xml:space="preserve">баллов направляются для проведения консультации о наличии реабилитационного потенциала и формирования индивидуальной программы медицинской реабилитации в федеральный или субъектовый реабилитационный центр для пациентов с нарушением функции, структуры, активности и участия при заболеваниях или состояниях опорно-двигательного аппарата и периферической нервной системы, в том числе с использованием телемедицинских технологий. При наличии реабилитационного потенциала пациент может быть направлен для продолжения мероприятий по медицинской реабилитации первого этапа в отделение реанимации и интенсивной терапии федерального центра. При отсутствии реабилитационного потенциала пациент может быть направлен или в отделение палиативной помощи или в отделение по уходу медицинской организации субъекта РФ. </w:t>
      </w:r>
    </w:p>
    <w:p w14:paraId="60A96AB9" w14:textId="77777777" w:rsidR="00694EA0" w:rsidRPr="009230C7" w:rsidRDefault="00694EA0" w:rsidP="00312406">
      <w:pPr>
        <w:pStyle w:val="a3"/>
        <w:widowControl/>
        <w:numPr>
          <w:ilvl w:val="0"/>
          <w:numId w:val="133"/>
        </w:numPr>
        <w:spacing w:after="160" w:line="259" w:lineRule="auto"/>
        <w:jc w:val="both"/>
        <w:rPr>
          <w:rFonts w:ascii="Times New Roman" w:eastAsia="MS Mincho" w:hAnsi="Times New Roman" w:cs="Times New Roman"/>
          <w:sz w:val="28"/>
          <w:szCs w:val="28"/>
        </w:rPr>
      </w:pPr>
      <w:r w:rsidRPr="009230C7">
        <w:rPr>
          <w:rFonts w:ascii="Times New Roman" w:eastAsia="Yu Gothic Light" w:hAnsi="Times New Roman" w:cs="Times New Roman"/>
          <w:sz w:val="28"/>
          <w:szCs w:val="28"/>
        </w:rPr>
        <w:t>пациенты, завершившие реабилитационное лечение на первом этапе медицинской реабилитации в специализированном отделении по профилю оказываемой медицинской помощи и  имеющие оценку нарушений функций, активности и участия по ШРМ</w:t>
      </w:r>
      <w:r w:rsidRPr="009230C7">
        <w:rPr>
          <w:rFonts w:ascii="Times New Roman" w:eastAsia="MS Mincho" w:hAnsi="Times New Roman" w:cs="Times New Roman"/>
          <w:sz w:val="28"/>
          <w:szCs w:val="28"/>
        </w:rPr>
        <w:t xml:space="preserve"> 0-1 балл</w:t>
      </w:r>
      <w:r w:rsidRPr="009230C7">
        <w:rPr>
          <w:rFonts w:ascii="Times New Roman" w:eastAsia="MS Mincho" w:hAnsi="Times New Roman" w:cs="Times New Roman"/>
          <w:sz w:val="28"/>
          <w:szCs w:val="28"/>
        </w:rPr>
        <w:tab/>
        <w:t>- не нуждается в медицинской реабилитации и выписывается;</w:t>
      </w:r>
    </w:p>
    <w:p w14:paraId="5E701B90" w14:textId="77777777" w:rsidR="00694EA0" w:rsidRPr="009230C7" w:rsidRDefault="00694EA0" w:rsidP="00312406">
      <w:pPr>
        <w:pStyle w:val="a3"/>
        <w:widowControl/>
        <w:numPr>
          <w:ilvl w:val="0"/>
          <w:numId w:val="133"/>
        </w:numPr>
        <w:spacing w:after="160" w:line="259" w:lineRule="auto"/>
        <w:jc w:val="both"/>
        <w:rPr>
          <w:rFonts w:ascii="Times New Roman" w:eastAsia="MS Mincho" w:hAnsi="Times New Roman" w:cs="Times New Roman"/>
          <w:sz w:val="28"/>
          <w:szCs w:val="28"/>
        </w:rPr>
      </w:pPr>
      <w:r w:rsidRPr="009230C7">
        <w:rPr>
          <w:rFonts w:ascii="Times New Roman" w:eastAsia="Yu Gothic Light" w:hAnsi="Times New Roman" w:cs="Times New Roman"/>
          <w:sz w:val="28"/>
          <w:szCs w:val="28"/>
        </w:rPr>
        <w:t>пациенты, завершившие реабилитационное лечение на первом этапе медицинской реабилитации и  имеющие оценку нарушений функций, активности и участия по ШРМ</w:t>
      </w:r>
      <w:r w:rsidRPr="009230C7">
        <w:rPr>
          <w:rFonts w:ascii="Times New Roman" w:eastAsia="MS Mincho" w:hAnsi="Times New Roman" w:cs="Times New Roman"/>
          <w:sz w:val="28"/>
          <w:szCs w:val="28"/>
        </w:rPr>
        <w:t xml:space="preserve"> 2 балла – направляются, минуя второй этап, для продолжения мероприятий по медицинской реабилитации третьего этапа, в условиях амбулаторного отделения медицинской реабилитации;</w:t>
      </w:r>
    </w:p>
    <w:p w14:paraId="0DDE53C9" w14:textId="77777777" w:rsidR="00694EA0" w:rsidRPr="009230C7" w:rsidRDefault="00694EA0" w:rsidP="00312406">
      <w:pPr>
        <w:pStyle w:val="a3"/>
        <w:widowControl/>
        <w:numPr>
          <w:ilvl w:val="0"/>
          <w:numId w:val="133"/>
        </w:numPr>
        <w:spacing w:after="160" w:line="259" w:lineRule="auto"/>
        <w:jc w:val="both"/>
        <w:rPr>
          <w:rFonts w:ascii="Times New Roman" w:eastAsia="MS Mincho" w:hAnsi="Times New Roman" w:cs="Times New Roman"/>
          <w:sz w:val="28"/>
          <w:szCs w:val="28"/>
        </w:rPr>
      </w:pPr>
      <w:r w:rsidRPr="009230C7">
        <w:rPr>
          <w:rFonts w:ascii="Times New Roman" w:eastAsia="MS Mincho" w:hAnsi="Times New Roman" w:cs="Times New Roman"/>
          <w:sz w:val="28"/>
          <w:szCs w:val="28"/>
        </w:rPr>
        <w:t xml:space="preserve"> </w:t>
      </w:r>
      <w:r w:rsidRPr="009230C7">
        <w:rPr>
          <w:rFonts w:ascii="Times New Roman" w:eastAsia="Yu Gothic Light" w:hAnsi="Times New Roman" w:cs="Times New Roman"/>
          <w:sz w:val="28"/>
          <w:szCs w:val="28"/>
        </w:rPr>
        <w:t>пациенты, завершившие реабилитационное лечение на первом этапе медицинской реабилитации и  имеющие оценку нарушений функций, активности и участия по ШРМ</w:t>
      </w:r>
      <w:r w:rsidRPr="009230C7">
        <w:rPr>
          <w:rFonts w:ascii="Times New Roman" w:eastAsia="MS Mincho" w:hAnsi="Times New Roman" w:cs="Times New Roman"/>
          <w:sz w:val="28"/>
          <w:szCs w:val="28"/>
        </w:rPr>
        <w:t xml:space="preserve"> 3 балла – направляются, минуя второй этап, для продолжения мероприятий по медицинской реабилитации третьего этапа, в условиях отделения медицинской реабилитации дневного стационара. Пациенты имеющие оценку по ШРМ 3 балла могут быть направлены для продолжения мероприятий по медицинской реабилитации в условиях стационарного отделения медицинской реабилитации только при наличии соответствующего приказа территориального органа управления здравоохранением;</w:t>
      </w:r>
    </w:p>
    <w:p w14:paraId="2540EBC9" w14:textId="77777777" w:rsidR="00694EA0" w:rsidRPr="009230C7" w:rsidRDefault="00694EA0" w:rsidP="00312406">
      <w:pPr>
        <w:pStyle w:val="a3"/>
        <w:widowControl/>
        <w:numPr>
          <w:ilvl w:val="0"/>
          <w:numId w:val="133"/>
        </w:numPr>
        <w:spacing w:after="160" w:line="259" w:lineRule="auto"/>
        <w:jc w:val="both"/>
        <w:rPr>
          <w:rFonts w:ascii="Times New Roman" w:eastAsia="MS Mincho" w:hAnsi="Times New Roman" w:cs="Times New Roman"/>
          <w:sz w:val="28"/>
          <w:szCs w:val="28"/>
        </w:rPr>
      </w:pPr>
      <w:r w:rsidRPr="009230C7">
        <w:rPr>
          <w:rFonts w:ascii="Times New Roman" w:eastAsia="Yu Gothic Light" w:hAnsi="Times New Roman" w:cs="Times New Roman"/>
          <w:sz w:val="28"/>
          <w:szCs w:val="28"/>
        </w:rPr>
        <w:t>пациенты, завершившие реабилитационное лечение на первом этапе медицинской реабилитации и  имеющие оценку нарушений функций, активности и участия по ШРМ</w:t>
      </w:r>
      <w:r w:rsidRPr="009230C7">
        <w:rPr>
          <w:rFonts w:ascii="Times New Roman" w:eastAsia="MS Mincho" w:hAnsi="Times New Roman" w:cs="Times New Roman"/>
          <w:sz w:val="28"/>
          <w:szCs w:val="28"/>
        </w:rPr>
        <w:t xml:space="preserve"> 4 балла – направляются для продолжения мероприятий по медицинской реабилитации на втором этапе медицинской реабилитации, в условиях стационарного отделения медицинской реабилитации. </w:t>
      </w:r>
    </w:p>
    <w:p w14:paraId="46A2467A" w14:textId="77777777" w:rsidR="00694EA0" w:rsidRPr="009230C7" w:rsidRDefault="00694EA0" w:rsidP="00312406">
      <w:pPr>
        <w:pStyle w:val="a3"/>
        <w:widowControl/>
        <w:numPr>
          <w:ilvl w:val="0"/>
          <w:numId w:val="133"/>
        </w:numPr>
        <w:spacing w:after="160" w:line="259" w:lineRule="auto"/>
        <w:jc w:val="both"/>
        <w:rPr>
          <w:rFonts w:ascii="Times New Roman" w:eastAsia="MS Mincho" w:hAnsi="Times New Roman" w:cs="Times New Roman"/>
          <w:sz w:val="28"/>
          <w:szCs w:val="28"/>
        </w:rPr>
      </w:pPr>
      <w:r w:rsidRPr="009230C7">
        <w:rPr>
          <w:rFonts w:ascii="Times New Roman" w:eastAsia="MS Mincho" w:hAnsi="Times New Roman" w:cs="Times New Roman"/>
          <w:sz w:val="28"/>
          <w:szCs w:val="28"/>
        </w:rPr>
        <w:t xml:space="preserve">пациенты, имевшие при поступлении в специализированное отделение по профилю оказываемой медицинской помощи оценку по ШРМ 5 баллов и после проведения мероприятий по медицинской реабилитации не изменившие своего состояния, </w:t>
      </w:r>
      <w:r w:rsidRPr="009230C7">
        <w:rPr>
          <w:rFonts w:ascii="Times New Roman" w:hAnsi="Times New Roman" w:cs="Times New Roman"/>
          <w:sz w:val="28"/>
          <w:szCs w:val="28"/>
        </w:rPr>
        <w:t xml:space="preserve">направляются для проведения экспертного заключения, в том числе с использованием телемедицинских информационных технологий, о реабилитационном потенциале,  индивидуальной программе медицинской реабилитации и рекомендуемой медицинской организации для проведения реабилитационных мероприятий или оказания паллиативной помощи в федеральный или субъектовый центр медицинской реабилитации для пациентов с </w:t>
      </w:r>
      <w:r w:rsidRPr="009230C7">
        <w:rPr>
          <w:rFonts w:ascii="Times New Roman" w:eastAsia="Yu Gothic Light" w:hAnsi="Times New Roman" w:cs="Times New Roman"/>
          <w:sz w:val="28"/>
          <w:szCs w:val="28"/>
        </w:rPr>
        <w:t>для пациентов с нарушением функции, структуры, активности и участия при заболеваниях или состояниях опорно-двигательного аппарата и периферической нервной системы;</w:t>
      </w:r>
    </w:p>
    <w:p w14:paraId="5A768299" w14:textId="77777777" w:rsidR="00694EA0" w:rsidRPr="009230C7" w:rsidRDefault="00694EA0" w:rsidP="00312406">
      <w:pPr>
        <w:pStyle w:val="a3"/>
        <w:widowControl/>
        <w:numPr>
          <w:ilvl w:val="0"/>
          <w:numId w:val="133"/>
        </w:numPr>
        <w:spacing w:after="160" w:line="259" w:lineRule="auto"/>
        <w:jc w:val="both"/>
        <w:rPr>
          <w:rFonts w:ascii="Times New Roman" w:eastAsia="MS Mincho" w:hAnsi="Times New Roman" w:cs="Times New Roman"/>
          <w:sz w:val="28"/>
          <w:szCs w:val="28"/>
        </w:rPr>
      </w:pPr>
      <w:r w:rsidRPr="009230C7">
        <w:rPr>
          <w:rFonts w:ascii="Times New Roman" w:eastAsia="Yu Gothic Light" w:hAnsi="Times New Roman" w:cs="Times New Roman"/>
          <w:sz w:val="28"/>
          <w:szCs w:val="28"/>
        </w:rPr>
        <w:t xml:space="preserve"> пациенты, завершившие реабилитационное лечение на втором этапе медицинской реабилитации и  имеющие оценку нарушений функций, активности и участия по ШРМ</w:t>
      </w:r>
      <w:r w:rsidRPr="009230C7">
        <w:rPr>
          <w:rFonts w:ascii="Times New Roman" w:eastAsia="MS Mincho" w:hAnsi="Times New Roman" w:cs="Times New Roman"/>
          <w:sz w:val="28"/>
          <w:szCs w:val="28"/>
        </w:rPr>
        <w:t xml:space="preserve"> 0-1 балл</w:t>
      </w:r>
      <w:r w:rsidRPr="009230C7">
        <w:rPr>
          <w:rFonts w:ascii="Times New Roman" w:eastAsia="MS Mincho" w:hAnsi="Times New Roman" w:cs="Times New Roman"/>
          <w:sz w:val="28"/>
          <w:szCs w:val="28"/>
        </w:rPr>
        <w:tab/>
        <w:t>- не нуждаются в медицинской реабилитации и выписываются под наблюдение в амбулаторных условиях;</w:t>
      </w:r>
    </w:p>
    <w:p w14:paraId="0F7CFDFA" w14:textId="77777777" w:rsidR="00694EA0" w:rsidRPr="009230C7" w:rsidRDefault="00694EA0" w:rsidP="00312406">
      <w:pPr>
        <w:pStyle w:val="a3"/>
        <w:widowControl/>
        <w:numPr>
          <w:ilvl w:val="0"/>
          <w:numId w:val="133"/>
        </w:numPr>
        <w:spacing w:after="160" w:line="259" w:lineRule="auto"/>
        <w:jc w:val="both"/>
        <w:rPr>
          <w:rFonts w:ascii="Times New Roman" w:eastAsia="MS Mincho" w:hAnsi="Times New Roman" w:cs="Times New Roman"/>
          <w:sz w:val="28"/>
          <w:szCs w:val="28"/>
        </w:rPr>
      </w:pPr>
      <w:r w:rsidRPr="009230C7">
        <w:rPr>
          <w:rFonts w:ascii="Times New Roman" w:eastAsia="Yu Gothic Light" w:hAnsi="Times New Roman" w:cs="Times New Roman"/>
          <w:sz w:val="28"/>
          <w:szCs w:val="28"/>
        </w:rPr>
        <w:t>пациенты, завершившие реабилитационное лечение на втором этапе медицинской реабилитации и  имеющие оценку нарушений функций, активности и участия по ШРМ</w:t>
      </w:r>
      <w:r w:rsidRPr="009230C7">
        <w:rPr>
          <w:rFonts w:ascii="Times New Roman" w:eastAsia="MS Mincho" w:hAnsi="Times New Roman" w:cs="Times New Roman"/>
          <w:sz w:val="28"/>
          <w:szCs w:val="28"/>
        </w:rPr>
        <w:t xml:space="preserve"> 2 балла – направляются для продолжения мероприятий по медицинской реабилитации третьего этапа, в условиях амбулаторного отделения медицинской реабилитации, а так же на дому с использованием телемедицинских информационных технологий;</w:t>
      </w:r>
    </w:p>
    <w:p w14:paraId="492823DB" w14:textId="77777777" w:rsidR="00694EA0" w:rsidRPr="009230C7" w:rsidRDefault="00694EA0" w:rsidP="00312406">
      <w:pPr>
        <w:pStyle w:val="a3"/>
        <w:widowControl/>
        <w:numPr>
          <w:ilvl w:val="0"/>
          <w:numId w:val="133"/>
        </w:numPr>
        <w:spacing w:after="160" w:line="259" w:lineRule="auto"/>
        <w:jc w:val="both"/>
        <w:rPr>
          <w:rFonts w:ascii="Times New Roman" w:eastAsia="MS Mincho" w:hAnsi="Times New Roman" w:cs="Times New Roman"/>
          <w:sz w:val="28"/>
          <w:szCs w:val="28"/>
        </w:rPr>
      </w:pPr>
      <w:r w:rsidRPr="009230C7">
        <w:rPr>
          <w:rFonts w:ascii="Times New Roman" w:eastAsia="Yu Gothic Light" w:hAnsi="Times New Roman" w:cs="Times New Roman"/>
          <w:sz w:val="28"/>
          <w:szCs w:val="28"/>
        </w:rPr>
        <w:t>пациенты, завершившие реабилитационное лечение на втором этапе медицинской реабилитации и  имеющие оценку нарушений функций, активности и участия по ШРМ</w:t>
      </w:r>
      <w:r w:rsidRPr="009230C7">
        <w:rPr>
          <w:rFonts w:ascii="Times New Roman" w:eastAsia="MS Mincho" w:hAnsi="Times New Roman" w:cs="Times New Roman"/>
          <w:sz w:val="28"/>
          <w:szCs w:val="28"/>
        </w:rPr>
        <w:t xml:space="preserve"> 3 балла – направляются для продолжения мероприятий по медицинской реабилитации третьего этапа, в отделения медицинской реабилитации дневного стационара, а так же на дому с использованием телемедицинских информационных технологий;</w:t>
      </w:r>
    </w:p>
    <w:p w14:paraId="23F45FB4" w14:textId="77777777" w:rsidR="00694EA0" w:rsidRPr="009230C7" w:rsidRDefault="00694EA0" w:rsidP="00312406">
      <w:pPr>
        <w:pStyle w:val="a3"/>
        <w:widowControl/>
        <w:numPr>
          <w:ilvl w:val="0"/>
          <w:numId w:val="133"/>
        </w:numPr>
        <w:spacing w:after="160" w:line="259" w:lineRule="auto"/>
        <w:jc w:val="both"/>
        <w:rPr>
          <w:rFonts w:ascii="Times New Roman" w:eastAsia="MS Mincho" w:hAnsi="Times New Roman" w:cs="Times New Roman"/>
          <w:sz w:val="28"/>
          <w:szCs w:val="28"/>
        </w:rPr>
      </w:pPr>
      <w:r w:rsidRPr="009230C7">
        <w:rPr>
          <w:rFonts w:ascii="Times New Roman" w:eastAsia="Yu Gothic Light" w:hAnsi="Times New Roman" w:cs="Times New Roman"/>
          <w:sz w:val="28"/>
          <w:szCs w:val="28"/>
        </w:rPr>
        <w:t>пациенты, завершившие реабилитационное лечение на втором этапе медицинской реабилитации,  имеющие оценку нарушений функций, активности и участия по ШРМ</w:t>
      </w:r>
      <w:r w:rsidRPr="009230C7">
        <w:rPr>
          <w:rFonts w:ascii="Times New Roman" w:eastAsia="MS Mincho" w:hAnsi="Times New Roman" w:cs="Times New Roman"/>
          <w:sz w:val="28"/>
          <w:szCs w:val="28"/>
        </w:rPr>
        <w:t xml:space="preserve"> 4-5 баллов и сохранившие реабилитационный потенциал,  направляются для продолжения мероприятий по медицинской реабилитации с участием выездной бригады медицинской реабилитации, а так же на дому с использованием телемедицинских информационных технологий;</w:t>
      </w:r>
    </w:p>
    <w:p w14:paraId="71083961" w14:textId="77777777" w:rsidR="00694EA0" w:rsidRPr="009230C7" w:rsidRDefault="00694EA0" w:rsidP="00312406">
      <w:pPr>
        <w:pStyle w:val="a3"/>
        <w:widowControl/>
        <w:numPr>
          <w:ilvl w:val="0"/>
          <w:numId w:val="133"/>
        </w:numPr>
        <w:spacing w:after="160" w:line="259" w:lineRule="auto"/>
        <w:jc w:val="both"/>
        <w:rPr>
          <w:rFonts w:ascii="Times New Roman" w:eastAsia="MS Mincho" w:hAnsi="Times New Roman" w:cs="Times New Roman"/>
          <w:sz w:val="28"/>
          <w:szCs w:val="28"/>
        </w:rPr>
      </w:pPr>
      <w:r w:rsidRPr="009230C7">
        <w:rPr>
          <w:rFonts w:ascii="Times New Roman" w:eastAsia="MS Mincho" w:hAnsi="Times New Roman" w:cs="Times New Roman"/>
          <w:sz w:val="28"/>
          <w:szCs w:val="28"/>
        </w:rPr>
        <w:t xml:space="preserve"> пациенты, завершившие реабилитационное лечение на третьем этапе медицинской реабилитации и сохранившие стойкие нарушения функций, структуры и выраженное ограничение активности и участия направляются к участковому врачу или врачу специалисту по профилю оказываемой медицинской помощи для формирования направления на медико-социальную экспертизу;</w:t>
      </w:r>
    </w:p>
    <w:p w14:paraId="638E38E5" w14:textId="77777777" w:rsidR="00694EA0" w:rsidRPr="009230C7" w:rsidRDefault="00694EA0" w:rsidP="00312406">
      <w:pPr>
        <w:pStyle w:val="a3"/>
        <w:widowControl/>
        <w:numPr>
          <w:ilvl w:val="0"/>
          <w:numId w:val="133"/>
        </w:numPr>
        <w:spacing w:after="160" w:line="259" w:lineRule="auto"/>
        <w:jc w:val="both"/>
        <w:rPr>
          <w:rFonts w:ascii="Times New Roman" w:eastAsia="MS Mincho" w:hAnsi="Times New Roman" w:cs="Times New Roman"/>
          <w:sz w:val="28"/>
          <w:szCs w:val="28"/>
        </w:rPr>
      </w:pPr>
      <w:r w:rsidRPr="009230C7">
        <w:rPr>
          <w:rFonts w:ascii="Times New Roman" w:eastAsia="MS Mincho" w:hAnsi="Times New Roman" w:cs="Times New Roman"/>
          <w:sz w:val="28"/>
          <w:szCs w:val="28"/>
        </w:rPr>
        <w:t>пациенты,</w:t>
      </w:r>
      <w:r w:rsidRPr="009230C7">
        <w:rPr>
          <w:rFonts w:ascii="Times New Roman" w:eastAsia="Yu Gothic Light" w:hAnsi="Times New Roman" w:cs="Times New Roman"/>
          <w:sz w:val="28"/>
          <w:szCs w:val="28"/>
        </w:rPr>
        <w:t xml:space="preserve"> имеющие оценку нарушений функций, активности и участия по ШРМ</w:t>
      </w:r>
      <w:r w:rsidRPr="009230C7">
        <w:rPr>
          <w:rFonts w:ascii="Times New Roman" w:eastAsia="MS Mincho" w:hAnsi="Times New Roman" w:cs="Times New Roman"/>
          <w:sz w:val="28"/>
          <w:szCs w:val="28"/>
        </w:rPr>
        <w:t xml:space="preserve"> 4-5 баллов, и не реализовавшие свой реабилитационный потенциал, и не имеющие перспективы восстановления функций, направляются для оказания паллиативной медицинской помощи или ухода в медицинские организации субъекта РФ;</w:t>
      </w:r>
    </w:p>
    <w:p w14:paraId="6229905E" w14:textId="77777777" w:rsidR="00694EA0" w:rsidRPr="009230C7" w:rsidRDefault="00694EA0" w:rsidP="00312406">
      <w:pPr>
        <w:pStyle w:val="a3"/>
        <w:widowControl/>
        <w:numPr>
          <w:ilvl w:val="0"/>
          <w:numId w:val="133"/>
        </w:numPr>
        <w:spacing w:after="160" w:line="259" w:lineRule="auto"/>
        <w:jc w:val="both"/>
        <w:rPr>
          <w:rFonts w:ascii="Times New Roman" w:eastAsia="MS Mincho" w:hAnsi="Times New Roman" w:cs="Times New Roman"/>
          <w:sz w:val="28"/>
          <w:szCs w:val="28"/>
        </w:rPr>
      </w:pPr>
      <w:r w:rsidRPr="009230C7">
        <w:rPr>
          <w:rFonts w:ascii="Times New Roman" w:eastAsia="MS Mincho" w:hAnsi="Times New Roman" w:cs="Times New Roman"/>
          <w:sz w:val="28"/>
          <w:szCs w:val="28"/>
        </w:rPr>
        <w:t>пациенты, направленные на медицинскую реабилитацию врачами специалистами амбулаторной медицинской организации, маршрутизируются в зависимости от оценки их состояния по ШРМ, в соответствии с положениями настоящего порядка;</w:t>
      </w:r>
    </w:p>
    <w:p w14:paraId="6F94448E" w14:textId="77777777" w:rsidR="00694EA0" w:rsidRPr="009230C7" w:rsidRDefault="00694EA0" w:rsidP="00312406">
      <w:pPr>
        <w:pStyle w:val="a3"/>
        <w:widowControl/>
        <w:numPr>
          <w:ilvl w:val="0"/>
          <w:numId w:val="133"/>
        </w:numPr>
        <w:spacing w:after="160" w:line="259" w:lineRule="auto"/>
        <w:jc w:val="both"/>
        <w:rPr>
          <w:rFonts w:ascii="Times New Roman" w:eastAsia="MS Mincho" w:hAnsi="Times New Roman" w:cs="Times New Roman"/>
          <w:sz w:val="28"/>
          <w:szCs w:val="28"/>
        </w:rPr>
      </w:pPr>
      <w:r w:rsidRPr="009230C7">
        <w:rPr>
          <w:rFonts w:ascii="Times New Roman" w:eastAsia="MS Mincho" w:hAnsi="Times New Roman" w:cs="Times New Roman"/>
          <w:sz w:val="28"/>
          <w:szCs w:val="28"/>
        </w:rPr>
        <w:t xml:space="preserve">контроль за проведением перевода пациентов с этапа на этап медицинской реабилитации, обеспечение преемственности помощи по медицинской реабилитации, ведение территориального регистра пациентов, включенных в процесс медицинской реабилитации, осуществляет центр маршрутизации субъектового или федерального центра медицинской реабилитации для пациентов </w:t>
      </w:r>
      <w:r w:rsidRPr="009230C7">
        <w:rPr>
          <w:rFonts w:ascii="Times New Roman" w:eastAsia="Yu Gothic Light" w:hAnsi="Times New Roman" w:cs="Times New Roman"/>
          <w:sz w:val="28"/>
          <w:szCs w:val="28"/>
        </w:rPr>
        <w:t>с заболеваниями и состояниями опорно-двигательного аппарата и периферической нервной системы</w:t>
      </w:r>
      <w:r w:rsidRPr="009230C7">
        <w:rPr>
          <w:rFonts w:ascii="Times New Roman" w:hAnsi="Times New Roman" w:cs="Times New Roman"/>
          <w:sz w:val="28"/>
          <w:szCs w:val="28"/>
        </w:rPr>
        <w:t xml:space="preserve"> в соответствии с настоящим порядком, действующим законодательством.</w:t>
      </w:r>
    </w:p>
    <w:p w14:paraId="31F6BFBF" w14:textId="77777777" w:rsidR="00EE260F" w:rsidRPr="009230C7" w:rsidRDefault="00EE260F" w:rsidP="00EE260F">
      <w:pPr>
        <w:jc w:val="right"/>
        <w:rPr>
          <w:rFonts w:ascii="Times New Roman" w:eastAsia="MS Mincho" w:hAnsi="Times New Roman" w:cs="Times New Roman"/>
          <w:sz w:val="28"/>
          <w:szCs w:val="28"/>
        </w:rPr>
      </w:pPr>
      <w:r w:rsidRPr="009230C7">
        <w:rPr>
          <w:rFonts w:ascii="Times New Roman" w:eastAsia="MS Mincho" w:hAnsi="Times New Roman" w:cs="Times New Roman"/>
          <w:sz w:val="28"/>
          <w:szCs w:val="28"/>
        </w:rPr>
        <w:t>Таблица № 6.2.1</w:t>
      </w:r>
    </w:p>
    <w:p w14:paraId="6226D854" w14:textId="77777777" w:rsidR="00EE260F" w:rsidRPr="009230C7" w:rsidRDefault="00EE260F" w:rsidP="00EE260F">
      <w:pPr>
        <w:jc w:val="center"/>
        <w:rPr>
          <w:rFonts w:ascii="Times New Roman" w:hAnsi="Times New Roman" w:cs="Times New Roman"/>
          <w:sz w:val="28"/>
          <w:szCs w:val="28"/>
        </w:rPr>
      </w:pPr>
      <w:r w:rsidRPr="009230C7">
        <w:rPr>
          <w:rFonts w:ascii="Times New Roman" w:eastAsia="MS Mincho" w:hAnsi="Times New Roman" w:cs="Times New Roman"/>
          <w:sz w:val="28"/>
          <w:szCs w:val="28"/>
        </w:rPr>
        <w:t xml:space="preserve">Шкала реабилитационной маршрутизации (ШРМ) для </w:t>
      </w:r>
      <w:r w:rsidRPr="009230C7">
        <w:rPr>
          <w:rFonts w:ascii="Times New Roman" w:eastAsia="Yu Gothic Light" w:hAnsi="Times New Roman" w:cs="Times New Roman"/>
          <w:sz w:val="28"/>
          <w:szCs w:val="28"/>
          <w:lang w:eastAsia="en-US"/>
        </w:rPr>
        <w:t xml:space="preserve">пациентов с нарушением функции, структуры, активности и участия при заболеваниях и состояниях </w:t>
      </w:r>
      <w:r w:rsidRPr="009230C7">
        <w:rPr>
          <w:rFonts w:ascii="Times New Roman" w:hAnsi="Times New Roman" w:cs="Times New Roman"/>
          <w:sz w:val="28"/>
          <w:szCs w:val="28"/>
        </w:rPr>
        <w:t>опорно-двигательного аппарата и периферической нервной системы</w:t>
      </w:r>
    </w:p>
    <w:p w14:paraId="0745F579" w14:textId="77777777" w:rsidR="00EE260F" w:rsidRPr="009230C7" w:rsidRDefault="00EE260F" w:rsidP="00EE260F">
      <w:pPr>
        <w:jc w:val="center"/>
        <w:rPr>
          <w:rFonts w:ascii="Times New Roman" w:hAnsi="Times New Roman" w:cs="Times New Roman"/>
          <w:sz w:val="28"/>
          <w:szCs w:val="28"/>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18"/>
        <w:gridCol w:w="8221"/>
      </w:tblGrid>
      <w:tr w:rsidR="0092029D" w:rsidRPr="009230C7" w14:paraId="203DB0DD" w14:textId="77777777" w:rsidTr="0007416F">
        <w:trPr>
          <w:trHeight w:val="633"/>
          <w:tblHeader/>
        </w:trPr>
        <w:tc>
          <w:tcPr>
            <w:tcW w:w="1418" w:type="dxa"/>
            <w:vAlign w:val="center"/>
          </w:tcPr>
          <w:p w14:paraId="21E6C61A" w14:textId="77777777" w:rsidR="00EE260F" w:rsidRPr="009230C7" w:rsidRDefault="00EE260F" w:rsidP="0007416F">
            <w:pPr>
              <w:contextualSpacing/>
              <w:jc w:val="center"/>
              <w:rPr>
                <w:rFonts w:ascii="Times New Roman" w:hAnsi="Times New Roman" w:cs="Times New Roman"/>
                <w:i/>
                <w:sz w:val="28"/>
                <w:szCs w:val="28"/>
              </w:rPr>
            </w:pPr>
            <w:r w:rsidRPr="009230C7">
              <w:rPr>
                <w:rFonts w:ascii="Times New Roman" w:hAnsi="Times New Roman" w:cs="Times New Roman"/>
                <w:sz w:val="28"/>
                <w:szCs w:val="28"/>
              </w:rPr>
              <w:t>Градации оценки ШРМ</w:t>
            </w:r>
          </w:p>
        </w:tc>
        <w:tc>
          <w:tcPr>
            <w:tcW w:w="8221" w:type="dxa"/>
            <w:tcMar>
              <w:top w:w="0" w:type="dxa"/>
              <w:left w:w="0" w:type="dxa"/>
              <w:bottom w:w="0" w:type="dxa"/>
              <w:right w:w="0" w:type="dxa"/>
            </w:tcMar>
            <w:vAlign w:val="center"/>
          </w:tcPr>
          <w:p w14:paraId="2D4A8E31" w14:textId="77777777" w:rsidR="00EE260F" w:rsidRPr="009230C7" w:rsidRDefault="00EE260F" w:rsidP="0007416F">
            <w:pPr>
              <w:contextualSpacing/>
              <w:jc w:val="center"/>
              <w:rPr>
                <w:rFonts w:ascii="Times New Roman" w:hAnsi="Times New Roman" w:cs="Times New Roman"/>
                <w:sz w:val="28"/>
                <w:szCs w:val="28"/>
              </w:rPr>
            </w:pPr>
            <w:r w:rsidRPr="009230C7">
              <w:rPr>
                <w:rFonts w:ascii="Times New Roman" w:hAnsi="Times New Roman" w:cs="Times New Roman"/>
                <w:sz w:val="28"/>
                <w:szCs w:val="28"/>
              </w:rPr>
              <w:t>Описание статуса</w:t>
            </w:r>
          </w:p>
        </w:tc>
      </w:tr>
      <w:tr w:rsidR="0092029D" w:rsidRPr="009230C7" w14:paraId="0CE7043E" w14:textId="77777777" w:rsidTr="0007416F">
        <w:trPr>
          <w:trHeight w:val="227"/>
        </w:trPr>
        <w:tc>
          <w:tcPr>
            <w:tcW w:w="1418" w:type="dxa"/>
          </w:tcPr>
          <w:p w14:paraId="79B6D790" w14:textId="77777777" w:rsidR="00EE260F" w:rsidRPr="009230C7" w:rsidRDefault="00EE260F" w:rsidP="0007416F">
            <w:pPr>
              <w:contextualSpacing/>
              <w:jc w:val="center"/>
              <w:rPr>
                <w:rFonts w:ascii="Times New Roman" w:hAnsi="Times New Roman" w:cs="Times New Roman"/>
                <w:sz w:val="28"/>
                <w:szCs w:val="28"/>
              </w:rPr>
            </w:pPr>
            <w:r w:rsidRPr="009230C7">
              <w:rPr>
                <w:rFonts w:ascii="Times New Roman" w:hAnsi="Times New Roman" w:cs="Times New Roman"/>
                <w:sz w:val="28"/>
                <w:szCs w:val="28"/>
              </w:rPr>
              <w:t>0</w:t>
            </w:r>
          </w:p>
        </w:tc>
        <w:tc>
          <w:tcPr>
            <w:tcW w:w="8221" w:type="dxa"/>
            <w:tcBorders>
              <w:bottom w:val="single" w:sz="4" w:space="0" w:color="auto"/>
            </w:tcBorders>
            <w:tcMar>
              <w:top w:w="0" w:type="dxa"/>
              <w:left w:w="0" w:type="dxa"/>
              <w:bottom w:w="0" w:type="dxa"/>
              <w:right w:w="0" w:type="dxa"/>
            </w:tcMar>
            <w:vAlign w:val="center"/>
          </w:tcPr>
          <w:p w14:paraId="7678A1E0" w14:textId="77777777" w:rsidR="00EE260F" w:rsidRPr="009230C7" w:rsidRDefault="00EE260F" w:rsidP="0007416F">
            <w:pPr>
              <w:contextualSpacing/>
              <w:jc w:val="center"/>
              <w:rPr>
                <w:rFonts w:ascii="Times New Roman" w:hAnsi="Times New Roman" w:cs="Times New Roman"/>
                <w:sz w:val="28"/>
                <w:szCs w:val="28"/>
              </w:rPr>
            </w:pPr>
            <w:r w:rsidRPr="009230C7">
              <w:rPr>
                <w:rFonts w:ascii="Times New Roman" w:hAnsi="Times New Roman" w:cs="Times New Roman"/>
                <w:sz w:val="28"/>
                <w:szCs w:val="28"/>
              </w:rPr>
              <w:t>Нет симптомов</w:t>
            </w:r>
          </w:p>
        </w:tc>
      </w:tr>
      <w:tr w:rsidR="0092029D" w:rsidRPr="009230C7" w14:paraId="35335267" w14:textId="77777777" w:rsidTr="0007416F">
        <w:trPr>
          <w:trHeight w:val="393"/>
        </w:trPr>
        <w:tc>
          <w:tcPr>
            <w:tcW w:w="1418" w:type="dxa"/>
            <w:vMerge w:val="restart"/>
          </w:tcPr>
          <w:p w14:paraId="159A675D" w14:textId="77777777" w:rsidR="00EE260F" w:rsidRPr="009230C7" w:rsidRDefault="00EE260F" w:rsidP="0007416F">
            <w:pPr>
              <w:contextualSpacing/>
              <w:jc w:val="center"/>
              <w:rPr>
                <w:rFonts w:ascii="Times New Roman" w:hAnsi="Times New Roman" w:cs="Times New Roman"/>
                <w:sz w:val="28"/>
                <w:szCs w:val="28"/>
              </w:rPr>
            </w:pPr>
            <w:r w:rsidRPr="009230C7">
              <w:rPr>
                <w:rFonts w:ascii="Times New Roman" w:hAnsi="Times New Roman" w:cs="Times New Roman"/>
                <w:sz w:val="28"/>
                <w:szCs w:val="28"/>
              </w:rPr>
              <w:t>1</w:t>
            </w:r>
          </w:p>
        </w:tc>
        <w:tc>
          <w:tcPr>
            <w:tcW w:w="8221" w:type="dxa"/>
            <w:tcBorders>
              <w:bottom w:val="single" w:sz="4" w:space="0" w:color="auto"/>
            </w:tcBorders>
            <w:tcMar>
              <w:top w:w="0" w:type="dxa"/>
              <w:left w:w="0" w:type="dxa"/>
              <w:bottom w:w="0" w:type="dxa"/>
              <w:right w:w="0" w:type="dxa"/>
            </w:tcMar>
            <w:vAlign w:val="center"/>
          </w:tcPr>
          <w:p w14:paraId="5F7C0E09" w14:textId="77777777" w:rsidR="00EE260F" w:rsidRPr="009230C7" w:rsidRDefault="00EE260F" w:rsidP="0007416F">
            <w:pPr>
              <w:contextualSpacing/>
              <w:jc w:val="center"/>
              <w:rPr>
                <w:rFonts w:ascii="Times New Roman" w:hAnsi="Times New Roman" w:cs="Times New Roman"/>
                <w:sz w:val="28"/>
                <w:szCs w:val="28"/>
              </w:rPr>
            </w:pPr>
            <w:r w:rsidRPr="009230C7">
              <w:rPr>
                <w:rFonts w:ascii="Times New Roman" w:hAnsi="Times New Roman" w:cs="Times New Roman"/>
                <w:sz w:val="28"/>
                <w:szCs w:val="28"/>
              </w:rPr>
              <w:t>Отсутствие значимых нарушений жизнедеятельности, несмотря на имеющиеся симптомы заболевания</w:t>
            </w:r>
          </w:p>
        </w:tc>
      </w:tr>
      <w:tr w:rsidR="0092029D" w:rsidRPr="009230C7" w14:paraId="39059450" w14:textId="77777777" w:rsidTr="0007416F">
        <w:tc>
          <w:tcPr>
            <w:tcW w:w="1418" w:type="dxa"/>
            <w:vMerge/>
          </w:tcPr>
          <w:p w14:paraId="0CECF8D0" w14:textId="77777777" w:rsidR="00EE260F" w:rsidRPr="009230C7" w:rsidRDefault="00EE260F" w:rsidP="0007416F">
            <w:pPr>
              <w:contextualSpacing/>
              <w:jc w:val="center"/>
              <w:rPr>
                <w:rFonts w:ascii="Times New Roman" w:hAnsi="Times New Roman" w:cs="Times New Roman"/>
                <w:b/>
                <w:sz w:val="28"/>
                <w:szCs w:val="28"/>
              </w:rPr>
            </w:pPr>
          </w:p>
        </w:tc>
        <w:tc>
          <w:tcPr>
            <w:tcW w:w="8221" w:type="dxa"/>
            <w:tcBorders>
              <w:top w:val="single" w:sz="4" w:space="0" w:color="auto"/>
              <w:bottom w:val="single" w:sz="4" w:space="0" w:color="auto"/>
              <w:right w:val="single" w:sz="4" w:space="0" w:color="auto"/>
            </w:tcBorders>
            <w:tcMar>
              <w:top w:w="0" w:type="dxa"/>
              <w:left w:w="0" w:type="dxa"/>
              <w:bottom w:w="0" w:type="dxa"/>
              <w:right w:w="0" w:type="dxa"/>
            </w:tcMar>
          </w:tcPr>
          <w:p w14:paraId="7A11EA4C" w14:textId="77777777" w:rsidR="00EE260F" w:rsidRPr="009230C7" w:rsidRDefault="00EE260F" w:rsidP="0007416F">
            <w:pPr>
              <w:ind w:right="127"/>
              <w:rPr>
                <w:rFonts w:ascii="Times New Roman" w:hAnsi="Times New Roman" w:cs="Times New Roman"/>
                <w:bCs/>
                <w:sz w:val="28"/>
                <w:szCs w:val="28"/>
              </w:rPr>
            </w:pPr>
            <w:r w:rsidRPr="009230C7">
              <w:rPr>
                <w:rFonts w:ascii="Times New Roman" w:hAnsi="Times New Roman" w:cs="Times New Roman"/>
                <w:bCs/>
                <w:sz w:val="28"/>
                <w:szCs w:val="28"/>
              </w:rPr>
              <w:t>а) может вернуться к прежнему образу жизни (работа, обучение), поддерживать прежний уровень активности и социальной жизни;</w:t>
            </w:r>
          </w:p>
          <w:p w14:paraId="1C56624B" w14:textId="77777777" w:rsidR="00EE260F" w:rsidRPr="009230C7" w:rsidRDefault="00EE260F" w:rsidP="0007416F">
            <w:pPr>
              <w:ind w:right="126"/>
              <w:rPr>
                <w:rFonts w:ascii="Times New Roman" w:hAnsi="Times New Roman" w:cs="Times New Roman"/>
                <w:bCs/>
                <w:sz w:val="28"/>
                <w:szCs w:val="28"/>
              </w:rPr>
            </w:pPr>
            <w:r w:rsidRPr="009230C7">
              <w:rPr>
                <w:rFonts w:ascii="Times New Roman" w:hAnsi="Times New Roman" w:cs="Times New Roman"/>
                <w:bCs/>
                <w:sz w:val="28"/>
                <w:szCs w:val="28"/>
              </w:rPr>
              <w:t>б) тратит столько же времени на выполнение дел, как и раньше до болезни.</w:t>
            </w:r>
          </w:p>
        </w:tc>
      </w:tr>
      <w:tr w:rsidR="0092029D" w:rsidRPr="009230C7" w14:paraId="704C932A" w14:textId="77777777" w:rsidTr="0007416F">
        <w:tc>
          <w:tcPr>
            <w:tcW w:w="1418" w:type="dxa"/>
            <w:vMerge w:val="restart"/>
          </w:tcPr>
          <w:p w14:paraId="26179C54" w14:textId="77777777" w:rsidR="00EE260F" w:rsidRPr="009230C7" w:rsidRDefault="00EE260F" w:rsidP="0007416F">
            <w:pPr>
              <w:contextualSpacing/>
              <w:jc w:val="center"/>
              <w:rPr>
                <w:rFonts w:ascii="Times New Roman" w:hAnsi="Times New Roman" w:cs="Times New Roman"/>
                <w:sz w:val="28"/>
                <w:szCs w:val="28"/>
              </w:rPr>
            </w:pPr>
            <w:r w:rsidRPr="009230C7">
              <w:rPr>
                <w:rFonts w:ascii="Times New Roman" w:hAnsi="Times New Roman" w:cs="Times New Roman"/>
                <w:sz w:val="28"/>
                <w:szCs w:val="28"/>
              </w:rPr>
              <w:t>2</w:t>
            </w:r>
          </w:p>
        </w:tc>
        <w:tc>
          <w:tcPr>
            <w:tcW w:w="8221" w:type="dxa"/>
            <w:tcBorders>
              <w:top w:val="single" w:sz="4" w:space="0" w:color="auto"/>
            </w:tcBorders>
            <w:tcMar>
              <w:top w:w="0" w:type="dxa"/>
              <w:left w:w="0" w:type="dxa"/>
              <w:bottom w:w="0" w:type="dxa"/>
              <w:right w:w="0" w:type="dxa"/>
            </w:tcMar>
          </w:tcPr>
          <w:p w14:paraId="72D4FF21" w14:textId="77777777" w:rsidR="00EE260F" w:rsidRPr="009230C7" w:rsidRDefault="00EE260F" w:rsidP="0007416F">
            <w:pPr>
              <w:contextualSpacing/>
              <w:jc w:val="center"/>
              <w:rPr>
                <w:rFonts w:ascii="Times New Roman" w:hAnsi="Times New Roman" w:cs="Times New Roman"/>
                <w:sz w:val="28"/>
                <w:szCs w:val="28"/>
              </w:rPr>
            </w:pPr>
            <w:r w:rsidRPr="009230C7">
              <w:rPr>
                <w:rFonts w:ascii="Times New Roman" w:hAnsi="Times New Roman" w:cs="Times New Roman"/>
                <w:sz w:val="28"/>
                <w:szCs w:val="28"/>
              </w:rPr>
              <w:t>Легкое ограничение жизнедеятельности</w:t>
            </w:r>
          </w:p>
        </w:tc>
      </w:tr>
      <w:tr w:rsidR="0092029D" w:rsidRPr="009230C7" w14:paraId="4AA35119" w14:textId="77777777" w:rsidTr="0007416F">
        <w:tc>
          <w:tcPr>
            <w:tcW w:w="1418" w:type="dxa"/>
            <w:vMerge/>
          </w:tcPr>
          <w:p w14:paraId="44B6ADF7" w14:textId="77777777" w:rsidR="00EE260F" w:rsidRPr="009230C7" w:rsidRDefault="00EE260F" w:rsidP="0007416F">
            <w:pPr>
              <w:contextualSpacing/>
              <w:jc w:val="center"/>
              <w:rPr>
                <w:rFonts w:ascii="Times New Roman" w:hAnsi="Times New Roman" w:cs="Times New Roman"/>
                <w:b/>
                <w:sz w:val="28"/>
                <w:szCs w:val="28"/>
              </w:rPr>
            </w:pPr>
          </w:p>
        </w:tc>
        <w:tc>
          <w:tcPr>
            <w:tcW w:w="8221" w:type="dxa"/>
            <w:tcMar>
              <w:top w:w="0" w:type="dxa"/>
              <w:left w:w="0" w:type="dxa"/>
              <w:bottom w:w="0" w:type="dxa"/>
              <w:right w:w="0" w:type="dxa"/>
            </w:tcMar>
          </w:tcPr>
          <w:p w14:paraId="2F3CB260" w14:textId="77777777" w:rsidR="00EE260F" w:rsidRPr="009230C7" w:rsidRDefault="00EE260F" w:rsidP="0007416F">
            <w:pPr>
              <w:ind w:right="127"/>
              <w:rPr>
                <w:rFonts w:ascii="Times New Roman" w:hAnsi="Times New Roman" w:cs="Times New Roman"/>
                <w:bCs/>
                <w:sz w:val="28"/>
                <w:szCs w:val="28"/>
              </w:rPr>
            </w:pPr>
            <w:r w:rsidRPr="009230C7">
              <w:rPr>
                <w:rFonts w:ascii="Times New Roman" w:hAnsi="Times New Roman" w:cs="Times New Roman"/>
                <w:bCs/>
                <w:sz w:val="28"/>
                <w:szCs w:val="28"/>
              </w:rPr>
              <w:t>а) не способен выполнять ту активность, которая была до заболевания (управление транспортным средством, чтение, письмо, танцы, работа и др.), но может справляться со своими делами без посторонней помощи;</w:t>
            </w:r>
          </w:p>
          <w:p w14:paraId="4693D7F4" w14:textId="77777777" w:rsidR="00EE260F" w:rsidRPr="009230C7" w:rsidRDefault="00EE260F" w:rsidP="0007416F">
            <w:pPr>
              <w:ind w:right="127"/>
              <w:rPr>
                <w:rFonts w:ascii="Times New Roman" w:hAnsi="Times New Roman" w:cs="Times New Roman"/>
                <w:bCs/>
                <w:sz w:val="28"/>
                <w:szCs w:val="28"/>
              </w:rPr>
            </w:pPr>
            <w:r w:rsidRPr="009230C7">
              <w:rPr>
                <w:rFonts w:ascii="Times New Roman" w:hAnsi="Times New Roman" w:cs="Times New Roman"/>
                <w:bCs/>
                <w:sz w:val="28"/>
                <w:szCs w:val="28"/>
              </w:rPr>
              <w:t>б)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30D085A1" w14:textId="77777777" w:rsidR="00EE260F" w:rsidRPr="009230C7" w:rsidRDefault="00EE260F" w:rsidP="0007416F">
            <w:pPr>
              <w:ind w:right="126"/>
              <w:rPr>
                <w:rFonts w:ascii="Times New Roman" w:hAnsi="Times New Roman" w:cs="Times New Roman"/>
                <w:bCs/>
                <w:sz w:val="28"/>
                <w:szCs w:val="28"/>
              </w:rPr>
            </w:pPr>
          </w:p>
        </w:tc>
      </w:tr>
      <w:tr w:rsidR="0092029D" w:rsidRPr="009230C7" w14:paraId="62677400" w14:textId="77777777" w:rsidTr="0007416F">
        <w:tc>
          <w:tcPr>
            <w:tcW w:w="1418" w:type="dxa"/>
            <w:vMerge w:val="restart"/>
          </w:tcPr>
          <w:p w14:paraId="766AFD3A" w14:textId="77777777" w:rsidR="00EE260F" w:rsidRPr="009230C7" w:rsidRDefault="00EE260F" w:rsidP="0007416F">
            <w:pPr>
              <w:contextualSpacing/>
              <w:jc w:val="center"/>
              <w:rPr>
                <w:rFonts w:ascii="Times New Roman" w:hAnsi="Times New Roman" w:cs="Times New Roman"/>
                <w:sz w:val="28"/>
                <w:szCs w:val="28"/>
              </w:rPr>
            </w:pPr>
            <w:r w:rsidRPr="009230C7">
              <w:rPr>
                <w:rFonts w:ascii="Times New Roman" w:hAnsi="Times New Roman" w:cs="Times New Roman"/>
                <w:sz w:val="28"/>
                <w:szCs w:val="28"/>
              </w:rPr>
              <w:t>3</w:t>
            </w:r>
          </w:p>
        </w:tc>
        <w:tc>
          <w:tcPr>
            <w:tcW w:w="8221" w:type="dxa"/>
            <w:tcMar>
              <w:top w:w="0" w:type="dxa"/>
              <w:left w:w="0" w:type="dxa"/>
              <w:bottom w:w="0" w:type="dxa"/>
              <w:right w:w="0" w:type="dxa"/>
            </w:tcMar>
          </w:tcPr>
          <w:p w14:paraId="01818F6A" w14:textId="77777777" w:rsidR="00EE260F" w:rsidRPr="009230C7" w:rsidRDefault="00EE260F" w:rsidP="0007416F">
            <w:pPr>
              <w:contextualSpacing/>
              <w:jc w:val="center"/>
              <w:rPr>
                <w:rFonts w:ascii="Times New Roman" w:hAnsi="Times New Roman" w:cs="Times New Roman"/>
                <w:sz w:val="28"/>
                <w:szCs w:val="28"/>
              </w:rPr>
            </w:pPr>
            <w:r w:rsidRPr="009230C7">
              <w:rPr>
                <w:rFonts w:ascii="Times New Roman" w:hAnsi="Times New Roman" w:cs="Times New Roman"/>
                <w:sz w:val="28"/>
                <w:szCs w:val="28"/>
              </w:rPr>
              <w:t>Ограничение жизнедеятельности, умеренное по своей выраженности</w:t>
            </w:r>
          </w:p>
        </w:tc>
      </w:tr>
      <w:tr w:rsidR="0092029D" w:rsidRPr="009230C7" w14:paraId="3996B510" w14:textId="77777777" w:rsidTr="0007416F">
        <w:tc>
          <w:tcPr>
            <w:tcW w:w="1418" w:type="dxa"/>
            <w:vMerge/>
          </w:tcPr>
          <w:p w14:paraId="35DA216F" w14:textId="77777777" w:rsidR="00EE260F" w:rsidRPr="009230C7" w:rsidRDefault="00EE260F" w:rsidP="0007416F">
            <w:pPr>
              <w:contextualSpacing/>
              <w:jc w:val="center"/>
              <w:rPr>
                <w:rFonts w:ascii="Times New Roman" w:hAnsi="Times New Roman" w:cs="Times New Roman"/>
                <w:b/>
                <w:sz w:val="28"/>
                <w:szCs w:val="28"/>
              </w:rPr>
            </w:pPr>
          </w:p>
        </w:tc>
        <w:tc>
          <w:tcPr>
            <w:tcW w:w="8221" w:type="dxa"/>
            <w:tcMar>
              <w:top w:w="0" w:type="dxa"/>
              <w:left w:w="0" w:type="dxa"/>
              <w:bottom w:w="0" w:type="dxa"/>
              <w:right w:w="0" w:type="dxa"/>
            </w:tcMar>
          </w:tcPr>
          <w:p w14:paraId="0C4160D1" w14:textId="77777777" w:rsidR="00EE260F" w:rsidRPr="009230C7" w:rsidRDefault="00EE260F" w:rsidP="0007416F">
            <w:pPr>
              <w:ind w:right="127"/>
              <w:rPr>
                <w:rFonts w:ascii="Times New Roman" w:hAnsi="Times New Roman" w:cs="Times New Roman"/>
                <w:bCs/>
                <w:sz w:val="28"/>
                <w:szCs w:val="28"/>
              </w:rPr>
            </w:pPr>
            <w:r w:rsidRPr="009230C7">
              <w:rPr>
                <w:rFonts w:ascii="Times New Roman" w:hAnsi="Times New Roman" w:cs="Times New Roman"/>
                <w:bCs/>
                <w:sz w:val="28"/>
                <w:szCs w:val="28"/>
              </w:rPr>
              <w:t>а) может передвигаться самостоятельно без посторонней помощи или с помощью трости;</w:t>
            </w:r>
          </w:p>
          <w:p w14:paraId="432BDBF6" w14:textId="77777777" w:rsidR="00EE260F" w:rsidRPr="009230C7" w:rsidRDefault="00EE260F" w:rsidP="0007416F">
            <w:pPr>
              <w:ind w:right="127"/>
              <w:rPr>
                <w:rFonts w:ascii="Times New Roman" w:hAnsi="Times New Roman" w:cs="Times New Roman"/>
                <w:bCs/>
                <w:sz w:val="28"/>
                <w:szCs w:val="28"/>
              </w:rPr>
            </w:pPr>
            <w:r w:rsidRPr="009230C7">
              <w:rPr>
                <w:rFonts w:ascii="Times New Roman" w:hAnsi="Times New Roman" w:cs="Times New Roman"/>
                <w:bCs/>
                <w:sz w:val="28"/>
                <w:szCs w:val="28"/>
              </w:rPr>
              <w:t>б) незначительное ограничение возможностей самообслуживания, самостоятельно одевается, раздевается, ходит в туалет, ест и выполняет др. виды повседневной активности;</w:t>
            </w:r>
          </w:p>
          <w:p w14:paraId="04A24264" w14:textId="77777777" w:rsidR="00EE260F" w:rsidRPr="009230C7" w:rsidRDefault="00EE260F" w:rsidP="0007416F">
            <w:pPr>
              <w:ind w:right="127"/>
              <w:rPr>
                <w:rFonts w:ascii="Times New Roman" w:hAnsi="Times New Roman" w:cs="Times New Roman"/>
                <w:bCs/>
                <w:sz w:val="28"/>
                <w:szCs w:val="28"/>
              </w:rPr>
            </w:pPr>
            <w:r w:rsidRPr="009230C7">
              <w:rPr>
                <w:rFonts w:ascii="Times New Roman" w:hAnsi="Times New Roman" w:cs="Times New Roman"/>
                <w:bCs/>
                <w:sz w:val="28"/>
                <w:szCs w:val="28"/>
              </w:rPr>
              <w:t>в) нуждается в помощи при выполнении сложных видов активности: приготовление пищи, уборке дома, поход в магазин за покупками и другие;</w:t>
            </w:r>
          </w:p>
          <w:p w14:paraId="5FD99785" w14:textId="77777777" w:rsidR="00EE260F" w:rsidRPr="009230C7" w:rsidRDefault="00EE260F" w:rsidP="0007416F">
            <w:pPr>
              <w:ind w:right="126"/>
              <w:rPr>
                <w:rFonts w:ascii="Times New Roman" w:hAnsi="Times New Roman" w:cs="Times New Roman"/>
                <w:bCs/>
                <w:sz w:val="28"/>
                <w:szCs w:val="28"/>
              </w:rPr>
            </w:pPr>
            <w:r w:rsidRPr="009230C7">
              <w:rPr>
                <w:rFonts w:ascii="Times New Roman" w:hAnsi="Times New Roman" w:cs="Times New Roman"/>
                <w:bCs/>
                <w:sz w:val="28"/>
                <w:szCs w:val="28"/>
              </w:rPr>
              <w:t>г) умеренно выраженный болевой синдром во время ходьбы, незначительно выраженный болевой синдром в покое (1-3 балла по визуальной аналоговой шкале боли (ВАШ).</w:t>
            </w:r>
          </w:p>
        </w:tc>
      </w:tr>
      <w:tr w:rsidR="0092029D" w:rsidRPr="009230C7" w14:paraId="13CC8BD8" w14:textId="77777777" w:rsidTr="0007416F">
        <w:tc>
          <w:tcPr>
            <w:tcW w:w="1418" w:type="dxa"/>
            <w:vMerge w:val="restart"/>
          </w:tcPr>
          <w:p w14:paraId="65AD084B" w14:textId="77777777" w:rsidR="00EE260F" w:rsidRPr="009230C7" w:rsidRDefault="00EE260F" w:rsidP="0007416F">
            <w:pPr>
              <w:contextualSpacing/>
              <w:jc w:val="center"/>
              <w:rPr>
                <w:rFonts w:ascii="Times New Roman" w:hAnsi="Times New Roman" w:cs="Times New Roman"/>
                <w:sz w:val="28"/>
                <w:szCs w:val="28"/>
              </w:rPr>
            </w:pPr>
            <w:r w:rsidRPr="009230C7">
              <w:rPr>
                <w:rFonts w:ascii="Times New Roman" w:hAnsi="Times New Roman" w:cs="Times New Roman"/>
                <w:sz w:val="28"/>
                <w:szCs w:val="28"/>
              </w:rPr>
              <w:t>4</w:t>
            </w:r>
          </w:p>
        </w:tc>
        <w:tc>
          <w:tcPr>
            <w:tcW w:w="8221" w:type="dxa"/>
            <w:tcMar>
              <w:top w:w="0" w:type="dxa"/>
              <w:left w:w="0" w:type="dxa"/>
              <w:bottom w:w="0" w:type="dxa"/>
              <w:right w:w="0" w:type="dxa"/>
            </w:tcMar>
          </w:tcPr>
          <w:p w14:paraId="3A240B26" w14:textId="77777777" w:rsidR="00EE260F" w:rsidRPr="009230C7" w:rsidRDefault="00EE260F" w:rsidP="0007416F">
            <w:pPr>
              <w:contextualSpacing/>
              <w:jc w:val="center"/>
              <w:rPr>
                <w:rFonts w:ascii="Times New Roman" w:hAnsi="Times New Roman" w:cs="Times New Roman"/>
                <w:sz w:val="28"/>
                <w:szCs w:val="28"/>
              </w:rPr>
            </w:pPr>
            <w:r w:rsidRPr="009230C7">
              <w:rPr>
                <w:rFonts w:ascii="Times New Roman" w:hAnsi="Times New Roman" w:cs="Times New Roman"/>
                <w:sz w:val="28"/>
                <w:szCs w:val="28"/>
              </w:rPr>
              <w:t>Выраженное ограничение жизнедеятельности</w:t>
            </w:r>
          </w:p>
        </w:tc>
      </w:tr>
      <w:tr w:rsidR="0092029D" w:rsidRPr="009230C7" w14:paraId="0F13AA44" w14:textId="77777777" w:rsidTr="0007416F">
        <w:tc>
          <w:tcPr>
            <w:tcW w:w="1418" w:type="dxa"/>
            <w:vMerge/>
          </w:tcPr>
          <w:p w14:paraId="291DAB8C" w14:textId="77777777" w:rsidR="00EE260F" w:rsidRPr="009230C7" w:rsidRDefault="00EE260F" w:rsidP="0007416F">
            <w:pPr>
              <w:contextualSpacing/>
              <w:jc w:val="center"/>
              <w:rPr>
                <w:rFonts w:ascii="Times New Roman" w:hAnsi="Times New Roman" w:cs="Times New Roman"/>
                <w:b/>
                <w:sz w:val="28"/>
                <w:szCs w:val="28"/>
              </w:rPr>
            </w:pPr>
          </w:p>
        </w:tc>
        <w:tc>
          <w:tcPr>
            <w:tcW w:w="8221" w:type="dxa"/>
            <w:tcMar>
              <w:top w:w="0" w:type="dxa"/>
              <w:left w:w="0" w:type="dxa"/>
              <w:bottom w:w="0" w:type="dxa"/>
              <w:right w:w="0" w:type="dxa"/>
            </w:tcMar>
          </w:tcPr>
          <w:p w14:paraId="724AD7AC" w14:textId="77777777" w:rsidR="00EE260F" w:rsidRPr="009230C7" w:rsidRDefault="00EE260F" w:rsidP="0007416F">
            <w:pPr>
              <w:ind w:right="127"/>
              <w:rPr>
                <w:rFonts w:ascii="Times New Roman" w:hAnsi="Times New Roman" w:cs="Times New Roman"/>
                <w:bCs/>
                <w:sz w:val="28"/>
                <w:szCs w:val="28"/>
              </w:rPr>
            </w:pPr>
            <w:r w:rsidRPr="009230C7">
              <w:rPr>
                <w:rFonts w:ascii="Times New Roman" w:hAnsi="Times New Roman" w:cs="Times New Roman"/>
                <w:bCs/>
                <w:sz w:val="28"/>
                <w:szCs w:val="28"/>
              </w:rPr>
              <w:t>а) умеренно выраженное ограничение возможностей передвижения и нуждается в дополнительном средстве опоры – костыли;</w:t>
            </w:r>
          </w:p>
          <w:p w14:paraId="3C40DC11" w14:textId="77777777" w:rsidR="00EE260F" w:rsidRPr="009230C7" w:rsidRDefault="00EE260F" w:rsidP="0007416F">
            <w:pPr>
              <w:ind w:right="127"/>
              <w:rPr>
                <w:rFonts w:ascii="Times New Roman" w:hAnsi="Times New Roman" w:cs="Times New Roman"/>
                <w:bCs/>
                <w:sz w:val="28"/>
                <w:szCs w:val="28"/>
              </w:rPr>
            </w:pPr>
            <w:r w:rsidRPr="009230C7">
              <w:rPr>
                <w:rFonts w:ascii="Times New Roman" w:hAnsi="Times New Roman" w:cs="Times New Roman"/>
                <w:bCs/>
                <w:sz w:val="28"/>
                <w:szCs w:val="28"/>
              </w:rPr>
              <w:t>б) умеренное ограничение возможностей самообслуживания и при выполнении всех повседневных задач: одевание, раздевание, туалет;</w:t>
            </w:r>
          </w:p>
          <w:p w14:paraId="1F475850" w14:textId="77777777" w:rsidR="00EE260F" w:rsidRPr="009230C7" w:rsidRDefault="00EE260F" w:rsidP="0007416F">
            <w:pPr>
              <w:ind w:right="126"/>
              <w:rPr>
                <w:rFonts w:ascii="Times New Roman" w:hAnsi="Times New Roman" w:cs="Times New Roman"/>
                <w:bCs/>
                <w:sz w:val="28"/>
                <w:szCs w:val="28"/>
              </w:rPr>
            </w:pPr>
            <w:r w:rsidRPr="009230C7">
              <w:rPr>
                <w:rFonts w:ascii="Times New Roman" w:hAnsi="Times New Roman" w:cs="Times New Roman"/>
                <w:bCs/>
                <w:sz w:val="28"/>
                <w:szCs w:val="28"/>
              </w:rPr>
              <w:t>в) выраженный болевой синдром во время движений, умеренно выраженный болевой синдром в покое (4-7 баллов по ВАШ)</w:t>
            </w:r>
          </w:p>
        </w:tc>
      </w:tr>
      <w:tr w:rsidR="0092029D" w:rsidRPr="009230C7" w14:paraId="2AD48AF6" w14:textId="77777777" w:rsidTr="0007416F">
        <w:tc>
          <w:tcPr>
            <w:tcW w:w="1418" w:type="dxa"/>
            <w:vMerge w:val="restart"/>
          </w:tcPr>
          <w:p w14:paraId="0077A4D6" w14:textId="77777777" w:rsidR="00EE260F" w:rsidRPr="009230C7" w:rsidRDefault="00EE260F" w:rsidP="0007416F">
            <w:pPr>
              <w:contextualSpacing/>
              <w:jc w:val="center"/>
              <w:rPr>
                <w:rFonts w:ascii="Times New Roman" w:hAnsi="Times New Roman" w:cs="Times New Roman"/>
                <w:sz w:val="28"/>
                <w:szCs w:val="28"/>
              </w:rPr>
            </w:pPr>
            <w:r w:rsidRPr="009230C7">
              <w:rPr>
                <w:rFonts w:ascii="Times New Roman" w:hAnsi="Times New Roman" w:cs="Times New Roman"/>
                <w:sz w:val="28"/>
                <w:szCs w:val="28"/>
              </w:rPr>
              <w:t>5</w:t>
            </w:r>
          </w:p>
        </w:tc>
        <w:tc>
          <w:tcPr>
            <w:tcW w:w="8221" w:type="dxa"/>
            <w:tcMar>
              <w:top w:w="0" w:type="dxa"/>
              <w:left w:w="0" w:type="dxa"/>
              <w:bottom w:w="0" w:type="dxa"/>
              <w:right w:w="0" w:type="dxa"/>
            </w:tcMar>
          </w:tcPr>
          <w:p w14:paraId="08FB46B7" w14:textId="77777777" w:rsidR="00EE260F" w:rsidRPr="009230C7" w:rsidRDefault="00EE260F" w:rsidP="0007416F">
            <w:pPr>
              <w:contextualSpacing/>
              <w:jc w:val="center"/>
              <w:rPr>
                <w:rFonts w:ascii="Times New Roman" w:hAnsi="Times New Roman" w:cs="Times New Roman"/>
                <w:sz w:val="28"/>
                <w:szCs w:val="28"/>
              </w:rPr>
            </w:pPr>
            <w:r w:rsidRPr="009230C7">
              <w:rPr>
                <w:rFonts w:ascii="Times New Roman" w:hAnsi="Times New Roman" w:cs="Times New Roman"/>
                <w:sz w:val="28"/>
                <w:szCs w:val="28"/>
              </w:rPr>
              <w:t>Грубое нарушение процессов жизнедеятельности</w:t>
            </w:r>
          </w:p>
        </w:tc>
      </w:tr>
      <w:tr w:rsidR="00EE260F" w:rsidRPr="009230C7" w14:paraId="2E8330A7" w14:textId="77777777" w:rsidTr="0007416F">
        <w:tc>
          <w:tcPr>
            <w:tcW w:w="1418" w:type="dxa"/>
            <w:vMerge/>
          </w:tcPr>
          <w:p w14:paraId="36E3D25A" w14:textId="77777777" w:rsidR="00EE260F" w:rsidRPr="009230C7" w:rsidRDefault="00EE260F" w:rsidP="0007416F">
            <w:pPr>
              <w:contextualSpacing/>
              <w:jc w:val="center"/>
              <w:rPr>
                <w:rFonts w:ascii="Times New Roman" w:hAnsi="Times New Roman" w:cs="Times New Roman"/>
                <w:b/>
                <w:sz w:val="28"/>
                <w:szCs w:val="28"/>
              </w:rPr>
            </w:pPr>
          </w:p>
        </w:tc>
        <w:tc>
          <w:tcPr>
            <w:tcW w:w="8221" w:type="dxa"/>
            <w:tcMar>
              <w:top w:w="0" w:type="dxa"/>
              <w:left w:w="0" w:type="dxa"/>
              <w:bottom w:w="0" w:type="dxa"/>
              <w:right w:w="0" w:type="dxa"/>
            </w:tcMar>
          </w:tcPr>
          <w:p w14:paraId="5D0993C2" w14:textId="77777777" w:rsidR="00EE260F" w:rsidRPr="009230C7" w:rsidRDefault="00EE260F" w:rsidP="0007416F">
            <w:pPr>
              <w:ind w:right="127"/>
              <w:rPr>
                <w:rFonts w:ascii="Times New Roman" w:hAnsi="Times New Roman" w:cs="Times New Roman"/>
                <w:bCs/>
                <w:sz w:val="28"/>
                <w:szCs w:val="28"/>
              </w:rPr>
            </w:pPr>
            <w:r w:rsidRPr="009230C7">
              <w:rPr>
                <w:rFonts w:ascii="Times New Roman" w:hAnsi="Times New Roman" w:cs="Times New Roman"/>
                <w:bCs/>
                <w:sz w:val="28"/>
                <w:szCs w:val="28"/>
              </w:rPr>
              <w:t>а) выраженное ограничение возможностей передвижения, нуждается в дополнительных средствах опоры – ходунки или самостоятельно передвигается в коляске. Перемещение ограничено пределами стационарного отделения. Не может ходить по лестнице;</w:t>
            </w:r>
          </w:p>
          <w:p w14:paraId="53765F87" w14:textId="77777777" w:rsidR="00EE260F" w:rsidRPr="009230C7" w:rsidRDefault="00EE260F" w:rsidP="0007416F">
            <w:pPr>
              <w:ind w:right="127"/>
              <w:rPr>
                <w:rFonts w:ascii="Times New Roman" w:hAnsi="Times New Roman" w:cs="Times New Roman"/>
                <w:bCs/>
                <w:sz w:val="28"/>
                <w:szCs w:val="28"/>
              </w:rPr>
            </w:pPr>
            <w:r w:rsidRPr="009230C7">
              <w:rPr>
                <w:rFonts w:ascii="Times New Roman" w:hAnsi="Times New Roman" w:cs="Times New Roman"/>
                <w:bCs/>
                <w:sz w:val="28"/>
                <w:szCs w:val="28"/>
              </w:rPr>
              <w:t>б) выраженное ограничение возможностей самообслуживания и выполнении всех повседневных задач: одевание, раздевание, туалет;</w:t>
            </w:r>
          </w:p>
          <w:p w14:paraId="7F3BA704" w14:textId="77777777" w:rsidR="00EE260F" w:rsidRPr="009230C7" w:rsidRDefault="00EE260F" w:rsidP="0007416F">
            <w:pPr>
              <w:ind w:right="126"/>
              <w:rPr>
                <w:rFonts w:ascii="Times New Roman" w:hAnsi="Times New Roman" w:cs="Times New Roman"/>
                <w:bCs/>
                <w:sz w:val="28"/>
                <w:szCs w:val="28"/>
              </w:rPr>
            </w:pPr>
            <w:r w:rsidRPr="009230C7">
              <w:rPr>
                <w:rFonts w:ascii="Times New Roman" w:hAnsi="Times New Roman" w:cs="Times New Roman"/>
                <w:bCs/>
                <w:sz w:val="28"/>
                <w:szCs w:val="28"/>
              </w:rPr>
              <w:t>в) выраженный болевой синдром в покое (8-10 баллов по ВАШ), усиливающийся при движении.</w:t>
            </w:r>
          </w:p>
        </w:tc>
      </w:tr>
    </w:tbl>
    <w:p w14:paraId="79EE353B" w14:textId="77777777" w:rsidR="00EE260F" w:rsidRPr="009230C7" w:rsidRDefault="00EE260F" w:rsidP="00EE260F">
      <w:pPr>
        <w:jc w:val="center"/>
        <w:rPr>
          <w:rFonts w:ascii="Times New Roman" w:hAnsi="Times New Roman" w:cs="Times New Roman"/>
          <w:sz w:val="28"/>
          <w:szCs w:val="28"/>
        </w:rPr>
      </w:pPr>
    </w:p>
    <w:p w14:paraId="381269F7" w14:textId="77777777" w:rsidR="00806EB0" w:rsidRPr="009230C7" w:rsidRDefault="00806EB0" w:rsidP="00EE260F">
      <w:pPr>
        <w:jc w:val="right"/>
        <w:outlineLvl w:val="0"/>
        <w:rPr>
          <w:rFonts w:ascii="Times New Roman" w:hAnsi="Times New Roman" w:cs="Times New Roman"/>
          <w:sz w:val="28"/>
          <w:szCs w:val="28"/>
        </w:rPr>
      </w:pPr>
    </w:p>
    <w:p w14:paraId="3577F648" w14:textId="77777777" w:rsidR="00806EB0" w:rsidRPr="009230C7" w:rsidRDefault="00806EB0" w:rsidP="00EE260F">
      <w:pPr>
        <w:jc w:val="right"/>
        <w:outlineLvl w:val="0"/>
        <w:rPr>
          <w:rFonts w:ascii="Times New Roman" w:hAnsi="Times New Roman" w:cs="Times New Roman"/>
          <w:sz w:val="28"/>
          <w:szCs w:val="28"/>
        </w:rPr>
      </w:pPr>
    </w:p>
    <w:p w14:paraId="563001EB" w14:textId="77777777" w:rsidR="00806EB0" w:rsidRPr="009230C7" w:rsidRDefault="00806EB0" w:rsidP="00EE260F">
      <w:pPr>
        <w:jc w:val="right"/>
        <w:outlineLvl w:val="0"/>
        <w:rPr>
          <w:rFonts w:ascii="Times New Roman" w:hAnsi="Times New Roman" w:cs="Times New Roman"/>
          <w:sz w:val="28"/>
          <w:szCs w:val="28"/>
        </w:rPr>
      </w:pPr>
    </w:p>
    <w:p w14:paraId="0AC68571" w14:textId="77777777" w:rsidR="00806EB0" w:rsidRPr="009230C7" w:rsidRDefault="00806EB0" w:rsidP="00EE260F">
      <w:pPr>
        <w:jc w:val="right"/>
        <w:outlineLvl w:val="0"/>
        <w:rPr>
          <w:rFonts w:ascii="Times New Roman" w:hAnsi="Times New Roman" w:cs="Times New Roman"/>
          <w:sz w:val="28"/>
          <w:szCs w:val="28"/>
        </w:rPr>
      </w:pPr>
    </w:p>
    <w:p w14:paraId="7CF9F732" w14:textId="77777777" w:rsidR="00806EB0" w:rsidRPr="009230C7" w:rsidRDefault="00806EB0" w:rsidP="00EE260F">
      <w:pPr>
        <w:jc w:val="right"/>
        <w:outlineLvl w:val="0"/>
        <w:rPr>
          <w:rFonts w:ascii="Times New Roman" w:hAnsi="Times New Roman" w:cs="Times New Roman"/>
          <w:sz w:val="28"/>
          <w:szCs w:val="28"/>
        </w:rPr>
      </w:pPr>
    </w:p>
    <w:p w14:paraId="48CF1409" w14:textId="77777777" w:rsidR="00806EB0" w:rsidRPr="009230C7" w:rsidRDefault="00806EB0" w:rsidP="00EE260F">
      <w:pPr>
        <w:jc w:val="right"/>
        <w:outlineLvl w:val="0"/>
        <w:rPr>
          <w:rFonts w:ascii="Times New Roman" w:hAnsi="Times New Roman" w:cs="Times New Roman"/>
          <w:sz w:val="28"/>
          <w:szCs w:val="28"/>
        </w:rPr>
      </w:pPr>
    </w:p>
    <w:p w14:paraId="427D0BF9" w14:textId="0404C80B" w:rsidR="00EE260F" w:rsidRPr="009230C7" w:rsidRDefault="00EE260F" w:rsidP="00EE260F">
      <w:pPr>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3B2A2A" w:rsidRPr="009230C7">
        <w:rPr>
          <w:rFonts w:ascii="Times New Roman" w:hAnsi="Times New Roman" w:cs="Times New Roman"/>
          <w:sz w:val="28"/>
          <w:szCs w:val="28"/>
        </w:rPr>
        <w:t>5</w:t>
      </w:r>
      <w:r w:rsidRPr="009230C7">
        <w:rPr>
          <w:rFonts w:ascii="Times New Roman" w:hAnsi="Times New Roman" w:cs="Times New Roman"/>
          <w:sz w:val="28"/>
          <w:szCs w:val="28"/>
        </w:rPr>
        <w:t>.3</w:t>
      </w:r>
    </w:p>
    <w:p w14:paraId="52412CE4" w14:textId="77777777" w:rsidR="00EE260F" w:rsidRPr="009230C7" w:rsidRDefault="00EE260F" w:rsidP="00EE260F">
      <w:pPr>
        <w:jc w:val="right"/>
        <w:rPr>
          <w:rFonts w:ascii="Times New Roman" w:hAnsi="Times New Roman" w:cs="Times New Roman"/>
          <w:sz w:val="28"/>
          <w:szCs w:val="28"/>
        </w:rPr>
      </w:pPr>
      <w:r w:rsidRPr="009230C7">
        <w:rPr>
          <w:rFonts w:ascii="Times New Roman" w:hAnsi="Times New Roman" w:cs="Times New Roman"/>
          <w:sz w:val="28"/>
          <w:szCs w:val="28"/>
        </w:rPr>
        <w:t xml:space="preserve">к Порядку организации медицинской реабилитации, </w:t>
      </w:r>
    </w:p>
    <w:p w14:paraId="29641413" w14:textId="77777777" w:rsidR="00EE260F" w:rsidRPr="009230C7" w:rsidRDefault="00EE260F" w:rsidP="00EE260F">
      <w:pPr>
        <w:jc w:val="right"/>
        <w:rPr>
          <w:rFonts w:ascii="Times New Roman" w:hAnsi="Times New Roman" w:cs="Times New Roman"/>
          <w:spacing w:val="-1"/>
          <w:sz w:val="28"/>
          <w:szCs w:val="28"/>
        </w:rPr>
      </w:pPr>
      <w:r w:rsidRPr="009230C7">
        <w:rPr>
          <w:rFonts w:ascii="Times New Roman" w:hAnsi="Times New Roman" w:cs="Times New Roman"/>
          <w:spacing w:val="-1"/>
          <w:sz w:val="28"/>
          <w:szCs w:val="28"/>
        </w:rPr>
        <w:t xml:space="preserve">утвержденному приказом Министерства </w:t>
      </w:r>
    </w:p>
    <w:p w14:paraId="7F62F04B" w14:textId="77777777" w:rsidR="00EE260F" w:rsidRPr="009230C7" w:rsidRDefault="00EE260F" w:rsidP="00EE260F">
      <w:pPr>
        <w:jc w:val="right"/>
        <w:rPr>
          <w:rFonts w:ascii="Times New Roman" w:hAnsi="Times New Roman" w:cs="Times New Roman"/>
          <w:spacing w:val="-3"/>
          <w:sz w:val="28"/>
          <w:szCs w:val="28"/>
        </w:rPr>
      </w:pPr>
      <w:r w:rsidRPr="009230C7">
        <w:rPr>
          <w:rFonts w:ascii="Times New Roman" w:hAnsi="Times New Roman" w:cs="Times New Roman"/>
          <w:spacing w:val="-1"/>
          <w:sz w:val="28"/>
          <w:szCs w:val="28"/>
        </w:rPr>
        <w:t xml:space="preserve">здравоохранения </w:t>
      </w:r>
      <w:r w:rsidRPr="009230C7">
        <w:rPr>
          <w:rFonts w:ascii="Times New Roman" w:hAnsi="Times New Roman" w:cs="Times New Roman"/>
          <w:spacing w:val="-3"/>
          <w:sz w:val="28"/>
          <w:szCs w:val="28"/>
        </w:rPr>
        <w:t>Российской Федерации</w:t>
      </w:r>
    </w:p>
    <w:p w14:paraId="11A973D2" w14:textId="77777777" w:rsidR="00EE260F" w:rsidRPr="009230C7" w:rsidRDefault="00EE260F" w:rsidP="00EE260F">
      <w:pPr>
        <w:shd w:val="clear" w:color="auto" w:fill="FFFFFF"/>
        <w:tabs>
          <w:tab w:val="left" w:pos="7056"/>
        </w:tabs>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2CCCFB75" w14:textId="77777777" w:rsidR="00EE260F" w:rsidRPr="009230C7" w:rsidRDefault="00EE260F" w:rsidP="00EE260F">
      <w:pPr>
        <w:jc w:val="right"/>
        <w:rPr>
          <w:rFonts w:ascii="Times New Roman" w:eastAsia="MS Mincho" w:hAnsi="Times New Roman" w:cs="Times New Roman"/>
          <w:sz w:val="28"/>
          <w:szCs w:val="28"/>
        </w:rPr>
      </w:pPr>
    </w:p>
    <w:p w14:paraId="4ED78BDF" w14:textId="77777777" w:rsidR="00EE260F" w:rsidRPr="009230C7" w:rsidRDefault="00EE260F" w:rsidP="00EE260F">
      <w:pPr>
        <w:jc w:val="center"/>
        <w:rPr>
          <w:rFonts w:ascii="Times New Roman" w:hAnsi="Times New Roman" w:cs="Times New Roman"/>
          <w:b/>
          <w:sz w:val="28"/>
          <w:szCs w:val="28"/>
        </w:rPr>
      </w:pPr>
      <w:r w:rsidRPr="009230C7">
        <w:rPr>
          <w:rStyle w:val="a6"/>
          <w:rFonts w:ascii="Times New Roman" w:hAnsi="Times New Roman" w:cs="Times New Roman"/>
          <w:b/>
          <w:i w:val="0"/>
          <w:sz w:val="28"/>
          <w:szCs w:val="28"/>
        </w:rPr>
        <w:t>Положение о стационарном отделении медицинской реабилитации для пациентов с нарушением функции, структуры, активности и участия при заболеваниях и состояниях </w:t>
      </w:r>
      <w:r w:rsidRPr="009230C7">
        <w:rPr>
          <w:rFonts w:ascii="Times New Roman" w:hAnsi="Times New Roman" w:cs="Times New Roman"/>
          <w:b/>
          <w:sz w:val="28"/>
          <w:szCs w:val="28"/>
        </w:rPr>
        <w:t>опорно-двигательного аппарата и периферической нервной системы</w:t>
      </w:r>
    </w:p>
    <w:p w14:paraId="3E1DD815" w14:textId="77777777" w:rsidR="00EE260F" w:rsidRPr="009230C7" w:rsidRDefault="00EE260F" w:rsidP="00EE260F">
      <w:pPr>
        <w:pStyle w:val="1"/>
        <w:spacing w:before="0"/>
        <w:rPr>
          <w:rStyle w:val="a6"/>
          <w:rFonts w:ascii="Times New Roman" w:hAnsi="Times New Roman" w:cs="Times New Roman"/>
          <w:i w:val="0"/>
        </w:rPr>
      </w:pPr>
    </w:p>
    <w:p w14:paraId="19F770F4" w14:textId="77777777" w:rsidR="00EE260F" w:rsidRPr="009230C7" w:rsidRDefault="00EE260F" w:rsidP="00EE260F">
      <w:pPr>
        <w:autoSpaceDE w:val="0"/>
        <w:autoSpaceDN w:val="0"/>
        <w:adjustRightInd w:val="0"/>
        <w:jc w:val="both"/>
        <w:rPr>
          <w:rFonts w:ascii="Times New Roman" w:hAnsi="Times New Roman" w:cs="Times New Roman"/>
          <w:sz w:val="28"/>
          <w:szCs w:val="28"/>
        </w:rPr>
      </w:pPr>
    </w:p>
    <w:p w14:paraId="44B4F384" w14:textId="0A12C82B" w:rsidR="00EE260F" w:rsidRPr="009230C7" w:rsidRDefault="00823687" w:rsidP="00312406">
      <w:pPr>
        <w:autoSpaceDE w:val="0"/>
        <w:autoSpaceDN w:val="0"/>
        <w:adjustRightInd w:val="0"/>
        <w:ind w:firstLine="426"/>
        <w:jc w:val="both"/>
        <w:rPr>
          <w:rFonts w:ascii="Times New Roman" w:hAnsi="Times New Roman" w:cs="Times New Roman"/>
          <w:sz w:val="28"/>
          <w:szCs w:val="28"/>
        </w:rPr>
      </w:pPr>
      <w:r w:rsidRPr="009230C7">
        <w:rPr>
          <w:rFonts w:ascii="Times New Roman" w:hAnsi="Times New Roman" w:cs="Times New Roman"/>
          <w:sz w:val="28"/>
          <w:szCs w:val="28"/>
        </w:rPr>
        <w:t xml:space="preserve">1. </w:t>
      </w:r>
      <w:r w:rsidR="00EE260F" w:rsidRPr="009230C7">
        <w:rPr>
          <w:rFonts w:ascii="Times New Roman" w:hAnsi="Times New Roman" w:cs="Times New Roman"/>
          <w:sz w:val="28"/>
          <w:szCs w:val="28"/>
        </w:rPr>
        <w:t>Настоящее Положение определяет порядок организации деятельности стационарного отделения медицинской реабилитации (далее Отделение), оказывающего помощь пациентам с</w:t>
      </w:r>
      <w:r w:rsidR="00EE260F" w:rsidRPr="009230C7">
        <w:rPr>
          <w:rFonts w:ascii="Times New Roman" w:hAnsi="Times New Roman" w:cs="Times New Roman"/>
          <w:iCs/>
          <w:sz w:val="28"/>
          <w:szCs w:val="28"/>
        </w:rPr>
        <w:t xml:space="preserve"> нарушением функции, структуры, активности и участия при заболеваниях и состояниях </w:t>
      </w:r>
      <w:r w:rsidR="00EE260F" w:rsidRPr="009230C7">
        <w:rPr>
          <w:rFonts w:ascii="Times New Roman" w:hAnsi="Times New Roman" w:cs="Times New Roman"/>
          <w:sz w:val="28"/>
          <w:szCs w:val="28"/>
        </w:rPr>
        <w:t>опорно-двигательного аппарата и периферической нервной системы;</w:t>
      </w:r>
    </w:p>
    <w:p w14:paraId="6CEEF59A" w14:textId="256A0D1B" w:rsidR="00EE260F" w:rsidRPr="009230C7" w:rsidRDefault="00EE260F" w:rsidP="00312406">
      <w:pPr>
        <w:pStyle w:val="a3"/>
        <w:numPr>
          <w:ilvl w:val="0"/>
          <w:numId w:val="132"/>
        </w:numPr>
        <w:autoSpaceDE w:val="0"/>
        <w:autoSpaceDN w:val="0"/>
        <w:adjustRightInd w:val="0"/>
        <w:ind w:left="0" w:firstLine="360"/>
        <w:jc w:val="both"/>
        <w:rPr>
          <w:rFonts w:ascii="Times New Roman" w:hAnsi="Times New Roman" w:cs="Times New Roman"/>
          <w:bCs/>
          <w:sz w:val="28"/>
          <w:szCs w:val="28"/>
        </w:rPr>
      </w:pPr>
      <w:r w:rsidRPr="009230C7">
        <w:rPr>
          <w:rFonts w:ascii="Times New Roman" w:hAnsi="Times New Roman" w:cs="Times New Roman"/>
          <w:bCs/>
          <w:sz w:val="28"/>
          <w:szCs w:val="28"/>
        </w:rPr>
        <w:t>Организация оказания помощи по медицинской реабилитации в условиях стационарного отделения медицинской реабилитации осуществляется в медицинских организациях государственной, муниципальной и частной систем здравоохранения, имеющими лицензию на медицинскую деятельность, полученную в порядке, установленном законодательством Российской Федерации (далее - медицинские организации) в соответствии с положениями настоящего порядка, а так же Приказа Министерства здравоохранения и социального развития РФ от 15 мая 2012</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 xml:space="preserve">г. </w:t>
      </w:r>
      <w:r w:rsidRPr="009230C7">
        <w:rPr>
          <w:rFonts w:ascii="Times New Roman" w:hAnsi="Times New Roman" w:cs="Times New Roman"/>
          <w:bCs/>
          <w:sz w:val="28"/>
          <w:szCs w:val="28"/>
          <w:lang w:val="en-US"/>
        </w:rPr>
        <w:t>N </w:t>
      </w:r>
      <w:r w:rsidRPr="009230C7">
        <w:rPr>
          <w:rFonts w:ascii="Times New Roman" w:hAnsi="Times New Roman" w:cs="Times New Roman"/>
          <w:bCs/>
          <w:sz w:val="28"/>
          <w:szCs w:val="28"/>
        </w:rPr>
        <w:t>543н "Об утверждении Положения об организации оказания первичной медико-санитарной помощи взрослому населению"</w:t>
      </w:r>
    </w:p>
    <w:p w14:paraId="26510F4E" w14:textId="661A67C7" w:rsidR="00EE260F" w:rsidRPr="009230C7" w:rsidRDefault="00EE260F" w:rsidP="00312406">
      <w:pPr>
        <w:pStyle w:val="a3"/>
        <w:numPr>
          <w:ilvl w:val="0"/>
          <w:numId w:val="132"/>
        </w:numPr>
        <w:autoSpaceDE w:val="0"/>
        <w:autoSpaceDN w:val="0"/>
        <w:adjustRightInd w:val="0"/>
        <w:ind w:left="0" w:firstLine="284"/>
        <w:jc w:val="both"/>
        <w:rPr>
          <w:rFonts w:ascii="Times New Roman" w:hAnsi="Times New Roman" w:cs="Times New Roman"/>
          <w:bCs/>
          <w:sz w:val="28"/>
          <w:szCs w:val="28"/>
        </w:rPr>
      </w:pPr>
      <w:r w:rsidRPr="009230C7">
        <w:rPr>
          <w:rFonts w:ascii="Times New Roman" w:hAnsi="Times New Roman" w:cs="Times New Roman"/>
          <w:bCs/>
          <w:sz w:val="28"/>
          <w:szCs w:val="28"/>
        </w:rPr>
        <w:t>Помощь по медицинской реабилитации в условиях стационарного отделения медицинской реабилитации осуществляется в плановой форме;</w:t>
      </w:r>
    </w:p>
    <w:p w14:paraId="0EC4EEA4" w14:textId="77777777" w:rsidR="00EE260F" w:rsidRPr="009230C7" w:rsidRDefault="00EE260F" w:rsidP="00312406">
      <w:pPr>
        <w:pStyle w:val="a3"/>
        <w:numPr>
          <w:ilvl w:val="0"/>
          <w:numId w:val="132"/>
        </w:numPr>
        <w:autoSpaceDE w:val="0"/>
        <w:autoSpaceDN w:val="0"/>
        <w:adjustRightInd w:val="0"/>
        <w:ind w:left="0" w:firstLine="284"/>
        <w:jc w:val="both"/>
        <w:rPr>
          <w:rFonts w:ascii="Times New Roman" w:hAnsi="Times New Roman" w:cs="Times New Roman"/>
          <w:sz w:val="28"/>
          <w:szCs w:val="28"/>
        </w:rPr>
      </w:pPr>
      <w:r w:rsidRPr="009230C7">
        <w:rPr>
          <w:rFonts w:ascii="Times New Roman" w:hAnsi="Times New Roman" w:cs="Times New Roman"/>
          <w:sz w:val="28"/>
          <w:szCs w:val="28"/>
        </w:rPr>
        <w:t xml:space="preserve">Отделение может быть структурным подразделением многопрофильной медицинской организации, центра медицинской реабилитации, многопрофильного центра медицинской реабилитации, санаторно-курортной медицинской организации, оказывающих медицинскую помощь в стационарных условиях; </w:t>
      </w:r>
    </w:p>
    <w:p w14:paraId="3403D21C" w14:textId="77777777" w:rsidR="00EE260F" w:rsidRPr="009230C7" w:rsidRDefault="00EE260F" w:rsidP="00312406">
      <w:pPr>
        <w:pStyle w:val="a3"/>
        <w:numPr>
          <w:ilvl w:val="0"/>
          <w:numId w:val="132"/>
        </w:numPr>
        <w:autoSpaceDE w:val="0"/>
        <w:autoSpaceDN w:val="0"/>
        <w:adjustRightInd w:val="0"/>
        <w:ind w:left="0" w:firstLine="284"/>
        <w:jc w:val="both"/>
        <w:rPr>
          <w:rFonts w:ascii="Times New Roman" w:hAnsi="Times New Roman" w:cs="Times New Roman"/>
          <w:sz w:val="28"/>
          <w:szCs w:val="28"/>
        </w:rPr>
      </w:pPr>
      <w:r w:rsidRPr="009230C7">
        <w:rPr>
          <w:rFonts w:ascii="Times New Roman" w:hAnsi="Times New Roman" w:cs="Times New Roman"/>
          <w:bCs/>
          <w:sz w:val="28"/>
          <w:szCs w:val="28"/>
        </w:rPr>
        <w:t>Отделение разворачивается в медицинской организации, имеющей отделения анестезиологии и реанимации или палату интенсивной терапии; лучевой диагностики (в том числе лучевых методов исследования), функциональной диагностики, лабораторной диагностики или договор с медицинской организацией, оказывающей данную медицинскую помощь;</w:t>
      </w:r>
    </w:p>
    <w:p w14:paraId="11A04F6C" w14:textId="49658A8B" w:rsidR="00EE260F" w:rsidRPr="009230C7" w:rsidRDefault="00EE260F" w:rsidP="00312406">
      <w:pPr>
        <w:pStyle w:val="a3"/>
        <w:numPr>
          <w:ilvl w:val="0"/>
          <w:numId w:val="132"/>
        </w:numPr>
        <w:autoSpaceDE w:val="0"/>
        <w:autoSpaceDN w:val="0"/>
        <w:adjustRightInd w:val="0"/>
        <w:ind w:left="0" w:firstLine="0"/>
        <w:jc w:val="both"/>
        <w:rPr>
          <w:rFonts w:ascii="Times New Roman" w:hAnsi="Times New Roman" w:cs="Times New Roman"/>
          <w:bCs/>
          <w:sz w:val="28"/>
          <w:szCs w:val="28"/>
        </w:rPr>
      </w:pPr>
      <w:r w:rsidRPr="009230C7">
        <w:rPr>
          <w:rFonts w:ascii="Times New Roman" w:hAnsi="Times New Roman" w:cs="Times New Roman"/>
          <w:bCs/>
          <w:sz w:val="28"/>
          <w:szCs w:val="28"/>
        </w:rPr>
        <w:t xml:space="preserve">В Отделение госпитализируются пациенты по завершении оперативного лечения, лечения в отделении анестезиологии и реанимации, в специализированном отделении по профилю оказываемой медицинской помощи, имеющие реабилитационный потенциал, требующие круглосуточного медицинского наблюдения, нуждающиеся в применении методов интенсивной реабилитации,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общения; </w:t>
      </w:r>
    </w:p>
    <w:p w14:paraId="4E138E24" w14:textId="77777777" w:rsidR="00EE260F" w:rsidRPr="009230C7" w:rsidRDefault="00EE260F" w:rsidP="00312406">
      <w:pPr>
        <w:pStyle w:val="a3"/>
        <w:numPr>
          <w:ilvl w:val="0"/>
          <w:numId w:val="132"/>
        </w:numPr>
        <w:autoSpaceDE w:val="0"/>
        <w:autoSpaceDN w:val="0"/>
        <w:adjustRightInd w:val="0"/>
        <w:ind w:left="0" w:firstLine="0"/>
        <w:jc w:val="both"/>
        <w:rPr>
          <w:rFonts w:ascii="Times New Roman" w:hAnsi="Times New Roman" w:cs="Times New Roman"/>
          <w:bCs/>
          <w:sz w:val="28"/>
          <w:szCs w:val="28"/>
        </w:rPr>
      </w:pPr>
      <w:r w:rsidRPr="009230C7">
        <w:rPr>
          <w:rFonts w:ascii="Times New Roman" w:hAnsi="Times New Roman" w:cs="Times New Roman"/>
          <w:bCs/>
          <w:sz w:val="28"/>
          <w:szCs w:val="28"/>
        </w:rPr>
        <w:t xml:space="preserve">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w:t>
      </w:r>
      <w:hyperlink r:id="rId45" w:anchor="block_1000" w:history="1">
        <w:r w:rsidRPr="009230C7">
          <w:rPr>
            <w:rFonts w:ascii="Times New Roman" w:hAnsi="Times New Roman" w:cs="Times New Roman"/>
            <w:bCs/>
            <w:sz w:val="28"/>
            <w:szCs w:val="28"/>
          </w:rPr>
          <w:t>Квалификационным</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требованиям</w:t>
        </w:r>
      </w:hyperlink>
      <w:r w:rsidRPr="009230C7">
        <w:rPr>
          <w:rFonts w:ascii="Times New Roman" w:hAnsi="Times New Roman" w:cs="Times New Roman"/>
          <w:bCs/>
          <w:sz w:val="28"/>
          <w:szCs w:val="28"/>
        </w:rPr>
        <w:t xml:space="preserve"> к специалистам с высшим и послевузовским медицинским и фармацевтическим образованием в сфере здравоохранения, утвержденным </w:t>
      </w:r>
      <w:hyperlink r:id="rId46" w:history="1">
        <w:r w:rsidRPr="009230C7">
          <w:rPr>
            <w:rFonts w:ascii="Times New Roman" w:hAnsi="Times New Roman" w:cs="Times New Roman"/>
            <w:bCs/>
            <w:sz w:val="28"/>
            <w:szCs w:val="28"/>
          </w:rPr>
          <w:t>приказом</w:t>
        </w:r>
      </w:hyperlink>
      <w:r w:rsidRPr="009230C7">
        <w:rPr>
          <w:rFonts w:ascii="Times New Roman" w:hAnsi="Times New Roman" w:cs="Times New Roman"/>
          <w:bCs/>
          <w:sz w:val="28"/>
          <w:szCs w:val="28"/>
        </w:rPr>
        <w:t xml:space="preserve"> Министерства здравоохранения и социального развития Российской Федерации от 7 июля 2009 г. </w:t>
      </w:r>
      <w:r w:rsidRPr="009230C7">
        <w:rPr>
          <w:rFonts w:ascii="Times New Roman" w:hAnsi="Times New Roman" w:cs="Times New Roman"/>
          <w:bCs/>
          <w:sz w:val="28"/>
          <w:szCs w:val="28"/>
          <w:lang w:val="en-US"/>
        </w:rPr>
        <w:t>N </w:t>
      </w:r>
      <w:r w:rsidRPr="009230C7">
        <w:rPr>
          <w:rFonts w:ascii="Times New Roman" w:hAnsi="Times New Roman" w:cs="Times New Roman"/>
          <w:bCs/>
          <w:sz w:val="28"/>
          <w:szCs w:val="28"/>
        </w:rPr>
        <w:t xml:space="preserve">415н, по специальности «травматология и ортопедия», а так же </w:t>
      </w:r>
      <w:r w:rsidRPr="009230C7">
        <w:rPr>
          <w:rFonts w:ascii="Times New Roman" w:hAnsi="Times New Roman" w:cs="Times New Roman"/>
          <w:sz w:val="28"/>
          <w:szCs w:val="28"/>
        </w:rPr>
        <w:t xml:space="preserve">сертификат по специальности «врач  физической и реабилитационной медицины».  </w:t>
      </w:r>
    </w:p>
    <w:p w14:paraId="5F40E5D9" w14:textId="77777777" w:rsidR="00EE260F" w:rsidRPr="009230C7" w:rsidRDefault="00EE260F" w:rsidP="00312406">
      <w:pPr>
        <w:pStyle w:val="a3"/>
        <w:numPr>
          <w:ilvl w:val="0"/>
          <w:numId w:val="132"/>
        </w:numPr>
        <w:autoSpaceDE w:val="0"/>
        <w:autoSpaceDN w:val="0"/>
        <w:adjustRightInd w:val="0"/>
        <w:ind w:left="0" w:firstLine="0"/>
        <w:jc w:val="both"/>
        <w:rPr>
          <w:rFonts w:ascii="Times New Roman" w:hAnsi="Times New Roman" w:cs="Times New Roman"/>
          <w:sz w:val="28"/>
          <w:szCs w:val="28"/>
        </w:rPr>
      </w:pPr>
      <w:r w:rsidRPr="009230C7">
        <w:rPr>
          <w:rFonts w:ascii="Times New Roman" w:hAnsi="Times New Roman" w:cs="Times New Roman"/>
          <w:bCs/>
          <w:sz w:val="28"/>
          <w:szCs w:val="28"/>
        </w:rPr>
        <w:t xml:space="preserve">Структура Отделения и его штатная численность устанавливаются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штатных нормативов, установленных </w:t>
      </w:r>
      <w:hyperlink r:id="rId47" w:anchor="block_8000" w:history="1">
        <w:r w:rsidRPr="009230C7">
          <w:rPr>
            <w:rFonts w:ascii="Times New Roman" w:hAnsi="Times New Roman" w:cs="Times New Roman"/>
            <w:bCs/>
            <w:sz w:val="28"/>
            <w:szCs w:val="28"/>
          </w:rPr>
          <w:t>П</w:t>
        </w:r>
      </w:hyperlink>
      <w:r w:rsidRPr="009230C7">
        <w:rPr>
          <w:rFonts w:ascii="Times New Roman" w:hAnsi="Times New Roman" w:cs="Times New Roman"/>
          <w:sz w:val="28"/>
          <w:szCs w:val="28"/>
        </w:rPr>
        <w:t>риложением 6.3.1.</w:t>
      </w:r>
    </w:p>
    <w:p w14:paraId="57BEAFD0" w14:textId="77777777" w:rsidR="00EE260F" w:rsidRPr="009230C7" w:rsidRDefault="00EE260F" w:rsidP="00312406">
      <w:pPr>
        <w:pStyle w:val="a3"/>
        <w:numPr>
          <w:ilvl w:val="0"/>
          <w:numId w:val="132"/>
        </w:numPr>
        <w:autoSpaceDE w:val="0"/>
        <w:autoSpaceDN w:val="0"/>
        <w:adjustRightInd w:val="0"/>
        <w:ind w:left="0" w:firstLine="0"/>
        <w:jc w:val="both"/>
        <w:rPr>
          <w:rFonts w:ascii="Times New Roman" w:hAnsi="Times New Roman" w:cs="Times New Roman"/>
          <w:sz w:val="28"/>
          <w:szCs w:val="28"/>
        </w:rPr>
      </w:pPr>
      <w:r w:rsidRPr="009230C7">
        <w:rPr>
          <w:rFonts w:ascii="Times New Roman" w:hAnsi="Times New Roman" w:cs="Times New Roman"/>
          <w:bCs/>
          <w:sz w:val="28"/>
          <w:szCs w:val="28"/>
        </w:rPr>
        <w:t>Отделение осуществляет следующие функции</w:t>
      </w:r>
      <w:r w:rsidRPr="009230C7">
        <w:rPr>
          <w:rFonts w:ascii="Times New Roman" w:hAnsi="Times New Roman" w:cs="Times New Roman"/>
          <w:sz w:val="28"/>
          <w:szCs w:val="28"/>
        </w:rPr>
        <w:t>:</w:t>
      </w:r>
    </w:p>
    <w:p w14:paraId="496BB3AD"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организация квалифицированной диагностической, лечебной, реабилитационной и экспертной помощи по соответствующему профилю;</w:t>
      </w:r>
    </w:p>
    <w:p w14:paraId="3EC2BD8C" w14:textId="24435357" w:rsidR="009F219C" w:rsidRPr="009230C7" w:rsidRDefault="00EE260F" w:rsidP="009F219C">
      <w:pPr>
        <w:pStyle w:val="a3"/>
        <w:numPr>
          <w:ilvl w:val="1"/>
          <w:numId w:val="56"/>
        </w:numPr>
        <w:autoSpaceDE w:val="0"/>
        <w:autoSpaceDN w:val="0"/>
        <w:adjustRightInd w:val="0"/>
        <w:spacing w:after="160" w:line="259" w:lineRule="auto"/>
        <w:ind w:left="709"/>
        <w:jc w:val="both"/>
        <w:rPr>
          <w:rFonts w:ascii="Times New Roman" w:hAnsi="Times New Roman" w:cs="Times New Roman"/>
          <w:bCs/>
          <w:sz w:val="28"/>
          <w:szCs w:val="28"/>
        </w:rPr>
      </w:pPr>
      <w:r w:rsidRPr="009230C7">
        <w:rPr>
          <w:rFonts w:ascii="Times New Roman" w:hAnsi="Times New Roman" w:cs="Times New Roman"/>
          <w:bCs/>
          <w:sz w:val="28"/>
          <w:szCs w:val="28"/>
        </w:rPr>
        <w:t xml:space="preserve">подробная оценка клинического состояния пациентов с нарушением функции, структуры, активности и участия при заболеваниях и состояниях опорно-двигательного аппарата и периферической нервной системы </w:t>
      </w:r>
      <w:r w:rsidR="009F219C" w:rsidRPr="009230C7">
        <w:rPr>
          <w:rFonts w:ascii="Times New Roman" w:hAnsi="Times New Roman" w:cs="Times New Roman"/>
          <w:bCs/>
          <w:sz w:val="28"/>
          <w:szCs w:val="28"/>
        </w:rPr>
        <w:t>с использованием категорий МКФ (приложение 1) и шкалы реабилитационной маршрутизации ШРМ (приложение 6.2.1);</w:t>
      </w:r>
    </w:p>
    <w:p w14:paraId="6ECAD0F2" w14:textId="77777777" w:rsidR="00EE260F" w:rsidRPr="009230C7" w:rsidRDefault="00EE260F" w:rsidP="00EE260F">
      <w:pPr>
        <w:pStyle w:val="a3"/>
        <w:numPr>
          <w:ilvl w:val="0"/>
          <w:numId w:val="56"/>
        </w:numPr>
        <w:autoSpaceDE w:val="0"/>
        <w:autoSpaceDN w:val="0"/>
        <w:adjustRightInd w:val="0"/>
        <w:spacing w:after="160" w:line="259" w:lineRule="auto"/>
        <w:jc w:val="both"/>
        <w:rPr>
          <w:rFonts w:ascii="Times New Roman" w:hAnsi="Times New Roman" w:cs="Times New Roman"/>
          <w:bCs/>
          <w:sz w:val="28"/>
          <w:szCs w:val="28"/>
        </w:rPr>
      </w:pPr>
      <w:r w:rsidRPr="009230C7">
        <w:rPr>
          <w:rFonts w:ascii="Times New Roman" w:hAnsi="Times New Roman" w:cs="Times New Roman"/>
          <w:bCs/>
          <w:sz w:val="28"/>
          <w:szCs w:val="28"/>
        </w:rPr>
        <w:t>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и другое);</w:t>
      </w:r>
    </w:p>
    <w:p w14:paraId="75BEB76A"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оценка психо-эмоционального состояния и коммуникаций пациента,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14:paraId="308F661A"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определение перспективы восстановления функций (реабилитационного потенциала);</w:t>
      </w:r>
    </w:p>
    <w:p w14:paraId="084CD262"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определение реабилитационного диагноза;</w:t>
      </w:r>
    </w:p>
    <w:p w14:paraId="062FB267"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составление индивидуальной программы медицинской реабилитации;</w:t>
      </w:r>
    </w:p>
    <w:p w14:paraId="6EDBC0C1"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sz w:val="28"/>
          <w:szCs w:val="28"/>
        </w:rPr>
        <w:t>формулирование целей и задач медицинской реабилитации третьего этапа;</w:t>
      </w:r>
    </w:p>
    <w:p w14:paraId="7F7E93CF"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выполнение индивидуальной программы медицинской реабилитации;</w:t>
      </w:r>
    </w:p>
    <w:p w14:paraId="35F97B63"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профилактика осложнений;</w:t>
      </w:r>
    </w:p>
    <w:p w14:paraId="3EFF634D"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подбор технических средств реабилитации (при необходимости) и рекомендации по их получению и применению;</w:t>
      </w:r>
    </w:p>
    <w:p w14:paraId="66914EBF"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контроль эффективности и безопасности реабилитационного процесса;</w:t>
      </w:r>
    </w:p>
    <w:p w14:paraId="6F86E40E"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обоснование рекомендаций по дальнейшему лечению и медицинской реабилитации;</w:t>
      </w:r>
    </w:p>
    <w:p w14:paraId="24E7D1CB"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направление пациентов в отделения по профилю оказываемой специализированной медицинской помощи в случае наличия медицинских показаний в связи с ухудшением состояния пациента, находящегося на реабилитационном лечении;</w:t>
      </w:r>
    </w:p>
    <w:p w14:paraId="6C681104"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ведение медицинской документации единого образца, в том числе электронной медицинской карты; подготовка и представление в медицинскую организацию по месту жительства пациента (с учетом права пациента на выбор медицинской организации) выписного эпикриза установленного образца после завершения им курса медицинской реабилитации с рекомендациями по осуществлению последующих реабилитационных мероприятий;</w:t>
      </w:r>
    </w:p>
    <w:p w14:paraId="6F61B019"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осуществление экспертизы временной нетрудоспособности;</w:t>
      </w:r>
    </w:p>
    <w:p w14:paraId="11ADB3C8"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внедрение в практику работы современных достижений в области медицинской реабилитации и проведение анализа эффективности их применения;</w:t>
      </w:r>
    </w:p>
    <w:p w14:paraId="4FD6CD82"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осуществление преемственности и взаимосвязи с другими медицинскими организациями и учреждениями социальной защиты населения;</w:t>
      </w:r>
    </w:p>
    <w:p w14:paraId="7E96C37F"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осуществление консультативной и организационно-методической помощи медицинским организациям по вопросам медицинской реабилитации, в том числе в режиме телеконсультирования;</w:t>
      </w:r>
    </w:p>
    <w:p w14:paraId="78D6E614"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участие в мероприятий по профилактике и  гигиеническом воспитании населения;</w:t>
      </w:r>
    </w:p>
    <w:p w14:paraId="674592B6"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иные функции в соответствии с законодательством Российской Федерации.</w:t>
      </w:r>
    </w:p>
    <w:p w14:paraId="731A3D49" w14:textId="77777777" w:rsidR="00EE260F" w:rsidRPr="009230C7" w:rsidRDefault="00EE260F" w:rsidP="00EE260F">
      <w:pPr>
        <w:pStyle w:val="a3"/>
        <w:autoSpaceDE w:val="0"/>
        <w:autoSpaceDN w:val="0"/>
        <w:adjustRightInd w:val="0"/>
        <w:jc w:val="both"/>
        <w:rPr>
          <w:rFonts w:ascii="Times New Roman" w:hAnsi="Times New Roman" w:cs="Times New Roman"/>
          <w:sz w:val="28"/>
          <w:szCs w:val="28"/>
        </w:rPr>
      </w:pPr>
    </w:p>
    <w:p w14:paraId="50AE0C4F" w14:textId="77777777" w:rsidR="00EE260F" w:rsidRPr="009230C7" w:rsidRDefault="00EE260F" w:rsidP="00312406">
      <w:pPr>
        <w:pStyle w:val="a3"/>
        <w:numPr>
          <w:ilvl w:val="0"/>
          <w:numId w:val="132"/>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bCs/>
          <w:sz w:val="28"/>
          <w:szCs w:val="28"/>
        </w:rPr>
        <w:t xml:space="preserve">Для организации работы стационарного отделения медицинской реабилитации в структуре учреждения рекомендуется предусматривать следующие помещения </w:t>
      </w:r>
      <w:r w:rsidRPr="009230C7">
        <w:rPr>
          <w:rFonts w:ascii="Times New Roman" w:hAnsi="Times New Roman" w:cs="Times New Roman"/>
          <w:sz w:val="28"/>
          <w:szCs w:val="28"/>
        </w:rPr>
        <w:t>(согласно действующего СанПиН):</w:t>
      </w:r>
    </w:p>
    <w:p w14:paraId="401B1707"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заведующего;</w:t>
      </w:r>
    </w:p>
    <w:p w14:paraId="6A4F49B2"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Процедурную (манипуляционную);</w:t>
      </w:r>
    </w:p>
    <w:p w14:paraId="7ECB2FEA"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Перевязочную;</w:t>
      </w:r>
    </w:p>
    <w:p w14:paraId="53FA26AF" w14:textId="77777777" w:rsidR="00EE260F" w:rsidRPr="009230C7" w:rsidRDefault="00EE260F" w:rsidP="00EE260F">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Пост медицинской сестры;</w:t>
      </w:r>
    </w:p>
    <w:p w14:paraId="3EAAD906" w14:textId="77777777" w:rsidR="00EE260F" w:rsidRPr="009230C7" w:rsidRDefault="00EE260F" w:rsidP="00EE260F">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Санузел для персонала;</w:t>
      </w:r>
    </w:p>
    <w:p w14:paraId="3B547FAA" w14:textId="77777777" w:rsidR="00EE260F" w:rsidRPr="009230C7" w:rsidRDefault="00EE260F" w:rsidP="00EE260F">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Санузлы для пациентов;</w:t>
      </w:r>
    </w:p>
    <w:p w14:paraId="33B27759" w14:textId="77777777" w:rsidR="00EE260F" w:rsidRPr="009230C7" w:rsidRDefault="00EE260F" w:rsidP="00EE260F">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Санитарную комнату;</w:t>
      </w:r>
    </w:p>
    <w:p w14:paraId="60995BF5" w14:textId="77777777" w:rsidR="00EE260F" w:rsidRPr="009230C7" w:rsidRDefault="00EE260F" w:rsidP="00EE260F">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Комнату для приема пищи больными;</w:t>
      </w:r>
    </w:p>
    <w:p w14:paraId="7669C2E8"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Ординаторскую;</w:t>
      </w:r>
    </w:p>
    <w:p w14:paraId="5267369E"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Комнату персонала;</w:t>
      </w:r>
    </w:p>
    <w:p w14:paraId="5CA71A72" w14:textId="40A5C436"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Кабинеты специалистов (</w:t>
      </w:r>
      <w:r w:rsidR="00C65FB7" w:rsidRPr="009230C7">
        <w:rPr>
          <w:rFonts w:ascii="Times New Roman" w:hAnsi="Times New Roman" w:cs="Times New Roman"/>
          <w:sz w:val="28"/>
          <w:szCs w:val="28"/>
        </w:rPr>
        <w:t>врач</w:t>
      </w:r>
      <w:r w:rsidR="00FC101C" w:rsidRPr="009230C7">
        <w:rPr>
          <w:rFonts w:ascii="Times New Roman" w:hAnsi="Times New Roman" w:cs="Times New Roman"/>
          <w:sz w:val="28"/>
          <w:szCs w:val="28"/>
        </w:rPr>
        <w:t>а</w:t>
      </w:r>
      <w:r w:rsidR="00C65FB7" w:rsidRPr="009230C7">
        <w:rPr>
          <w:rFonts w:ascii="Times New Roman" w:hAnsi="Times New Roman" w:cs="Times New Roman"/>
          <w:sz w:val="28"/>
          <w:szCs w:val="28"/>
        </w:rPr>
        <w:t xml:space="preserve"> физической и реабилитационной медицины,</w:t>
      </w:r>
      <w:r w:rsidR="00721D55" w:rsidRPr="009230C7">
        <w:rPr>
          <w:rFonts w:ascii="Times New Roman" w:hAnsi="Times New Roman" w:cs="Times New Roman"/>
          <w:sz w:val="28"/>
          <w:szCs w:val="28"/>
        </w:rPr>
        <w:t xml:space="preserve"> </w:t>
      </w:r>
      <w:r w:rsidR="0028067D" w:rsidRPr="009230C7">
        <w:rPr>
          <w:rFonts w:ascii="Times New Roman" w:hAnsi="Times New Roman" w:cs="Times New Roman"/>
          <w:sz w:val="28"/>
          <w:szCs w:val="28"/>
        </w:rPr>
        <w:t>специалист</w:t>
      </w:r>
      <w:r w:rsidR="00FC101C" w:rsidRPr="009230C7">
        <w:rPr>
          <w:rFonts w:ascii="Times New Roman" w:hAnsi="Times New Roman" w:cs="Times New Roman"/>
          <w:sz w:val="28"/>
          <w:szCs w:val="28"/>
        </w:rPr>
        <w:t>а</w:t>
      </w:r>
      <w:r w:rsidR="0028067D" w:rsidRPr="009230C7">
        <w:rPr>
          <w:rFonts w:ascii="Times New Roman" w:hAnsi="Times New Roman" w:cs="Times New Roman"/>
          <w:sz w:val="28"/>
          <w:szCs w:val="28"/>
        </w:rPr>
        <w:t xml:space="preserve"> по эргореабилитации</w:t>
      </w:r>
      <w:r w:rsidRPr="009230C7">
        <w:rPr>
          <w:rFonts w:ascii="Times New Roman" w:hAnsi="Times New Roman" w:cs="Times New Roman"/>
          <w:sz w:val="28"/>
          <w:szCs w:val="28"/>
        </w:rPr>
        <w:t xml:space="preserve">, </w:t>
      </w:r>
      <w:r w:rsidR="00C65FB7" w:rsidRPr="009230C7">
        <w:rPr>
          <w:rFonts w:ascii="Times New Roman" w:hAnsi="Times New Roman" w:cs="Times New Roman"/>
          <w:sz w:val="28"/>
          <w:szCs w:val="28"/>
        </w:rPr>
        <w:t>медицинск</w:t>
      </w:r>
      <w:r w:rsidR="00FC101C" w:rsidRPr="009230C7">
        <w:rPr>
          <w:rFonts w:ascii="Times New Roman" w:hAnsi="Times New Roman" w:cs="Times New Roman"/>
          <w:sz w:val="28"/>
          <w:szCs w:val="28"/>
        </w:rPr>
        <w:t>ого</w:t>
      </w:r>
      <w:r w:rsidR="00C65FB7" w:rsidRPr="009230C7">
        <w:rPr>
          <w:rFonts w:ascii="Times New Roman" w:hAnsi="Times New Roman" w:cs="Times New Roman"/>
          <w:sz w:val="28"/>
          <w:szCs w:val="28"/>
        </w:rPr>
        <w:t xml:space="preserve"> </w:t>
      </w:r>
      <w:r w:rsidRPr="009230C7">
        <w:rPr>
          <w:rFonts w:ascii="Times New Roman" w:hAnsi="Times New Roman" w:cs="Times New Roman"/>
          <w:sz w:val="28"/>
          <w:szCs w:val="28"/>
        </w:rPr>
        <w:t>психолог</w:t>
      </w:r>
      <w:r w:rsidR="00FC101C" w:rsidRPr="009230C7">
        <w:rPr>
          <w:rFonts w:ascii="Times New Roman" w:hAnsi="Times New Roman" w:cs="Times New Roman"/>
          <w:sz w:val="28"/>
          <w:szCs w:val="28"/>
        </w:rPr>
        <w:t>а</w:t>
      </w:r>
      <w:r w:rsidRPr="009230C7">
        <w:rPr>
          <w:rFonts w:ascii="Times New Roman" w:hAnsi="Times New Roman" w:cs="Times New Roman"/>
          <w:sz w:val="28"/>
          <w:szCs w:val="28"/>
        </w:rPr>
        <w:t xml:space="preserve"> </w:t>
      </w:r>
      <w:r w:rsidR="0067077A" w:rsidRPr="009230C7">
        <w:rPr>
          <w:rFonts w:ascii="Times New Roman" w:hAnsi="Times New Roman" w:cs="Times New Roman"/>
          <w:sz w:val="28"/>
          <w:szCs w:val="28"/>
        </w:rPr>
        <w:t xml:space="preserve"> </w:t>
      </w:r>
      <w:r w:rsidR="00040308" w:rsidRPr="009230C7">
        <w:rPr>
          <w:rFonts w:ascii="Times New Roman" w:hAnsi="Times New Roman" w:cs="Times New Roman"/>
          <w:sz w:val="28"/>
          <w:szCs w:val="28"/>
        </w:rPr>
        <w:t>специалист</w:t>
      </w:r>
      <w:r w:rsidR="00FC101C" w:rsidRPr="009230C7">
        <w:rPr>
          <w:rFonts w:ascii="Times New Roman" w:hAnsi="Times New Roman" w:cs="Times New Roman"/>
          <w:sz w:val="28"/>
          <w:szCs w:val="28"/>
        </w:rPr>
        <w:t>а</w:t>
      </w:r>
      <w:r w:rsidR="00040308" w:rsidRPr="009230C7">
        <w:rPr>
          <w:rFonts w:ascii="Times New Roman" w:hAnsi="Times New Roman" w:cs="Times New Roman"/>
          <w:sz w:val="28"/>
          <w:szCs w:val="28"/>
        </w:rPr>
        <w:t xml:space="preserve"> по физической реабилитации</w:t>
      </w:r>
      <w:r w:rsidRPr="009230C7">
        <w:rPr>
          <w:rFonts w:ascii="Times New Roman" w:hAnsi="Times New Roman" w:cs="Times New Roman"/>
          <w:sz w:val="28"/>
          <w:szCs w:val="28"/>
        </w:rPr>
        <w:t xml:space="preserve"> ); </w:t>
      </w:r>
    </w:p>
    <w:p w14:paraId="11AE7975"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старшей медицинской сестры;</w:t>
      </w:r>
    </w:p>
    <w:p w14:paraId="3A9C0479" w14:textId="2A61C93D" w:rsidR="009F219C" w:rsidRPr="009230C7" w:rsidRDefault="009F219C" w:rsidP="009F219C">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медицинских сестер по реабилитации;</w:t>
      </w:r>
    </w:p>
    <w:p w14:paraId="6D764283"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сестры-хозяйки;</w:t>
      </w:r>
    </w:p>
    <w:p w14:paraId="6CE28097"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хранения чистого белья и постельных принадлежностей;</w:t>
      </w:r>
    </w:p>
    <w:p w14:paraId="486C1B5D"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для хранения грязного белья;</w:t>
      </w:r>
    </w:p>
    <w:p w14:paraId="76629806"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хранения расходного материала и медикаментов;</w:t>
      </w:r>
    </w:p>
    <w:p w14:paraId="3F6F04D5"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для хранения передвижного оборудования, переносной аппаратуры;</w:t>
      </w:r>
    </w:p>
    <w:p w14:paraId="21193387"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малых (до 5 человек)  групп;</w:t>
      </w:r>
    </w:p>
    <w:p w14:paraId="5EDA74D8"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групп более 5 человек;</w:t>
      </w:r>
    </w:p>
    <w:p w14:paraId="7DC16226" w14:textId="45E2BD60"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Зал лечебной физкультуры для групповых занятий</w:t>
      </w:r>
      <w:r w:rsidR="00A82033" w:rsidRPr="009230C7">
        <w:rPr>
          <w:rFonts w:ascii="Times New Roman" w:hAnsi="Times New Roman" w:cs="Times New Roman"/>
          <w:sz w:val="28"/>
          <w:szCs w:val="28"/>
        </w:rPr>
        <w:t xml:space="preserve"> (до 15 человек)</w:t>
      </w:r>
      <w:r w:rsidRPr="009230C7">
        <w:rPr>
          <w:rFonts w:ascii="Times New Roman" w:hAnsi="Times New Roman" w:cs="Times New Roman"/>
          <w:sz w:val="28"/>
          <w:szCs w:val="28"/>
        </w:rPr>
        <w:t xml:space="preserve">; </w:t>
      </w:r>
    </w:p>
    <w:p w14:paraId="7EDF4A48"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Тренажерный зал;</w:t>
      </w:r>
    </w:p>
    <w:p w14:paraId="57319D5F"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 xml:space="preserve">Кабинет физиотерапии на 4 кушетки; </w:t>
      </w:r>
    </w:p>
    <w:p w14:paraId="256F3109" w14:textId="77777777" w:rsidR="00EE260F" w:rsidRPr="009230C7" w:rsidRDefault="00EE260F" w:rsidP="00EE260F">
      <w:pPr>
        <w:pStyle w:val="a3"/>
        <w:autoSpaceDE w:val="0"/>
        <w:autoSpaceDN w:val="0"/>
        <w:adjustRightInd w:val="0"/>
        <w:ind w:left="426"/>
        <w:jc w:val="both"/>
        <w:rPr>
          <w:rFonts w:ascii="Times New Roman" w:hAnsi="Times New Roman" w:cs="Times New Roman"/>
          <w:bCs/>
          <w:sz w:val="28"/>
          <w:szCs w:val="28"/>
        </w:rPr>
      </w:pPr>
    </w:p>
    <w:p w14:paraId="35B8F2D9" w14:textId="77777777" w:rsidR="00EE260F" w:rsidRPr="009230C7" w:rsidRDefault="00EE260F" w:rsidP="00312406">
      <w:pPr>
        <w:pStyle w:val="a3"/>
        <w:numPr>
          <w:ilvl w:val="0"/>
          <w:numId w:val="132"/>
        </w:numPr>
        <w:autoSpaceDE w:val="0"/>
        <w:autoSpaceDN w:val="0"/>
        <w:adjustRightInd w:val="0"/>
        <w:ind w:left="284" w:hanging="426"/>
        <w:jc w:val="both"/>
        <w:rPr>
          <w:rFonts w:ascii="Times New Roman" w:hAnsi="Times New Roman" w:cs="Times New Roman"/>
          <w:bCs/>
          <w:sz w:val="28"/>
          <w:szCs w:val="28"/>
        </w:rPr>
      </w:pPr>
      <w:r w:rsidRPr="009230C7">
        <w:rPr>
          <w:rFonts w:ascii="Times New Roman" w:hAnsi="Times New Roman" w:cs="Times New Roman"/>
          <w:bCs/>
          <w:sz w:val="28"/>
          <w:szCs w:val="28"/>
        </w:rPr>
        <w:t xml:space="preserve">Оснащение Отделения осуществляется в соответствии со стандартом оснащения, предусмотренным </w:t>
      </w:r>
      <w:hyperlink r:id="rId48" w:anchor="block_9000" w:history="1">
        <w:r w:rsidRPr="009230C7">
          <w:rPr>
            <w:rFonts w:ascii="Times New Roman" w:hAnsi="Times New Roman" w:cs="Times New Roman"/>
            <w:bCs/>
            <w:sz w:val="28"/>
            <w:szCs w:val="28"/>
          </w:rPr>
          <w:t>Приложением</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6.3.2</w:t>
        </w:r>
      </w:hyperlink>
      <w:r w:rsidRPr="009230C7">
        <w:rPr>
          <w:rFonts w:ascii="Times New Roman" w:hAnsi="Times New Roman" w:cs="Times New Roman"/>
          <w:bCs/>
          <w:sz w:val="28"/>
          <w:szCs w:val="28"/>
        </w:rPr>
        <w:t>.</w:t>
      </w:r>
    </w:p>
    <w:p w14:paraId="13493ABD" w14:textId="77777777" w:rsidR="00EE260F" w:rsidRPr="009230C7" w:rsidRDefault="00EE260F" w:rsidP="00312406">
      <w:pPr>
        <w:pStyle w:val="a3"/>
        <w:numPr>
          <w:ilvl w:val="0"/>
          <w:numId w:val="132"/>
        </w:numPr>
        <w:shd w:val="clear" w:color="auto" w:fill="FFFFFF"/>
        <w:autoSpaceDE w:val="0"/>
        <w:autoSpaceDN w:val="0"/>
        <w:adjustRightInd w:val="0"/>
        <w:ind w:left="284" w:hanging="426"/>
        <w:jc w:val="both"/>
        <w:rPr>
          <w:rFonts w:ascii="Times New Roman" w:hAnsi="Times New Roman" w:cs="Times New Roman"/>
          <w:sz w:val="28"/>
          <w:szCs w:val="28"/>
        </w:rPr>
      </w:pPr>
      <w:r w:rsidRPr="009230C7">
        <w:rPr>
          <w:rFonts w:ascii="Times New Roman" w:hAnsi="Times New Roman" w:cs="Times New Roman"/>
          <w:bCs/>
          <w:sz w:val="28"/>
          <w:szCs w:val="28"/>
        </w:rPr>
        <w:t>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14:paraId="7B5F1835" w14:textId="77777777" w:rsidR="00EE260F" w:rsidRPr="009230C7" w:rsidRDefault="00EE260F" w:rsidP="00312406">
      <w:pPr>
        <w:pStyle w:val="a3"/>
        <w:numPr>
          <w:ilvl w:val="0"/>
          <w:numId w:val="132"/>
        </w:numPr>
        <w:shd w:val="clear" w:color="auto" w:fill="FFFFFF"/>
        <w:autoSpaceDE w:val="0"/>
        <w:autoSpaceDN w:val="0"/>
        <w:adjustRightInd w:val="0"/>
        <w:ind w:left="284" w:hanging="426"/>
        <w:jc w:val="both"/>
        <w:rPr>
          <w:rFonts w:ascii="Times New Roman" w:hAnsi="Times New Roman" w:cs="Times New Roman"/>
          <w:sz w:val="28"/>
          <w:szCs w:val="28"/>
        </w:rPr>
      </w:pPr>
      <w:r w:rsidRPr="009230C7">
        <w:rPr>
          <w:rFonts w:ascii="Times New Roman" w:hAnsi="Times New Roman" w:cs="Times New Roman"/>
          <w:sz w:val="28"/>
          <w:szCs w:val="28"/>
        </w:rPr>
        <w:t>При проведении мероприятий по медицинской реабилитации МДБ стационарного отделения медицинской реабилитации может проводить телемедицинские консультации согласно положениям Приказа Министерства Здравоохранения Российской Федерации от 30.11.2017 N 965н "Об утверждении порядка организации и оказания медицинской помощи с применением телемедицинских технологий".</w:t>
      </w:r>
    </w:p>
    <w:p w14:paraId="0A30A843" w14:textId="77777777" w:rsidR="00EE260F" w:rsidRPr="009230C7" w:rsidRDefault="00EE260F" w:rsidP="00EE260F">
      <w:pPr>
        <w:pStyle w:val="a3"/>
        <w:autoSpaceDE w:val="0"/>
        <w:autoSpaceDN w:val="0"/>
        <w:adjustRightInd w:val="0"/>
        <w:ind w:left="284" w:hanging="426"/>
        <w:jc w:val="both"/>
        <w:rPr>
          <w:rFonts w:ascii="Times New Roman" w:hAnsi="Times New Roman" w:cs="Times New Roman"/>
          <w:sz w:val="28"/>
          <w:szCs w:val="28"/>
        </w:rPr>
      </w:pPr>
    </w:p>
    <w:p w14:paraId="07B3C153" w14:textId="467B1241" w:rsidR="00EE260F" w:rsidRPr="009230C7" w:rsidRDefault="00EE260F" w:rsidP="00EE260F">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3B2A2A" w:rsidRPr="009230C7">
        <w:rPr>
          <w:rFonts w:ascii="Times New Roman" w:hAnsi="Times New Roman" w:cs="Times New Roman"/>
          <w:sz w:val="28"/>
          <w:szCs w:val="28"/>
        </w:rPr>
        <w:t>5</w:t>
      </w:r>
      <w:r w:rsidRPr="009230C7">
        <w:rPr>
          <w:rFonts w:ascii="Times New Roman" w:hAnsi="Times New Roman" w:cs="Times New Roman"/>
          <w:sz w:val="28"/>
          <w:szCs w:val="28"/>
        </w:rPr>
        <w:t>.3.1</w:t>
      </w:r>
    </w:p>
    <w:p w14:paraId="160C3C5C" w14:textId="77777777" w:rsidR="00EE260F" w:rsidRPr="009230C7" w:rsidRDefault="00EE260F" w:rsidP="00EE260F">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6E745987" w14:textId="77777777" w:rsidR="00EE260F" w:rsidRPr="009230C7" w:rsidRDefault="00EE260F" w:rsidP="00EE260F">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009B9485" w14:textId="77777777" w:rsidR="00EE260F" w:rsidRPr="009230C7" w:rsidRDefault="00EE260F" w:rsidP="00EE260F">
      <w:pPr>
        <w:jc w:val="center"/>
        <w:rPr>
          <w:rFonts w:ascii="Times New Roman" w:hAnsi="Times New Roman" w:cs="Times New Roman"/>
          <w:b/>
          <w:sz w:val="28"/>
          <w:szCs w:val="28"/>
        </w:rPr>
      </w:pPr>
    </w:p>
    <w:p w14:paraId="6B9D6B2F" w14:textId="77777777" w:rsidR="00EE260F" w:rsidRPr="009230C7" w:rsidRDefault="00EE260F" w:rsidP="00EE260F">
      <w:pPr>
        <w:jc w:val="center"/>
        <w:rPr>
          <w:rFonts w:ascii="Times New Roman" w:hAnsi="Times New Roman" w:cs="Times New Roman"/>
          <w:b/>
          <w:sz w:val="28"/>
          <w:szCs w:val="28"/>
        </w:rPr>
      </w:pPr>
      <w:r w:rsidRPr="009230C7">
        <w:rPr>
          <w:rFonts w:ascii="Times New Roman" w:hAnsi="Times New Roman" w:cs="Times New Roman"/>
          <w:b/>
          <w:sz w:val="28"/>
          <w:szCs w:val="28"/>
        </w:rPr>
        <w:t xml:space="preserve">Штатные нормативы стационарного </w:t>
      </w:r>
      <w:r w:rsidRPr="009230C7">
        <w:rPr>
          <w:rFonts w:ascii="Times New Roman" w:hAnsi="Times New Roman" w:cs="Times New Roman"/>
          <w:b/>
          <w:iCs/>
          <w:sz w:val="28"/>
          <w:szCs w:val="28"/>
        </w:rPr>
        <w:t>отделения медицинской реабилитации для пациентов с нарушением функции, структуры, активности и участия при заболеваниях и состояниях </w:t>
      </w:r>
      <w:r w:rsidRPr="009230C7">
        <w:rPr>
          <w:rFonts w:ascii="Times New Roman" w:hAnsi="Times New Roman" w:cs="Times New Roman"/>
          <w:b/>
          <w:sz w:val="28"/>
          <w:szCs w:val="28"/>
        </w:rPr>
        <w:t>опорно-двигательного аппарата и периферической нервной системы</w:t>
      </w:r>
    </w:p>
    <w:p w14:paraId="1125E51C" w14:textId="77777777" w:rsidR="00EE260F" w:rsidRPr="009230C7" w:rsidRDefault="00EE260F" w:rsidP="00EE260F">
      <w:pPr>
        <w:jc w:val="center"/>
        <w:rPr>
          <w:rFonts w:ascii="Times New Roman" w:hAnsi="Times New Roman" w:cs="Times New Roman"/>
          <w:b/>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678"/>
        <w:gridCol w:w="3969"/>
      </w:tblGrid>
      <w:tr w:rsidR="0092029D" w:rsidRPr="009230C7" w14:paraId="287F162C" w14:textId="77777777" w:rsidTr="00312406">
        <w:trPr>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14:paraId="75D32BED" w14:textId="77777777" w:rsidR="00EE260F" w:rsidRPr="009230C7" w:rsidRDefault="00EE260F" w:rsidP="0007416F">
            <w:pPr>
              <w:jc w:val="center"/>
              <w:rPr>
                <w:rFonts w:ascii="Times New Roman" w:hAnsi="Times New Roman" w:cs="Times New Roman"/>
                <w:b/>
                <w:bCs/>
                <w:sz w:val="28"/>
                <w:szCs w:val="28"/>
              </w:rPr>
            </w:pPr>
            <w:r w:rsidRPr="009230C7">
              <w:rPr>
                <w:rFonts w:ascii="Times New Roman" w:hAnsi="Times New Roman" w:cs="Times New Roman"/>
                <w:b/>
                <w:bCs/>
                <w:sz w:val="28"/>
                <w:szCs w:val="28"/>
              </w:rPr>
              <w:t>N 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1490B40" w14:textId="77777777" w:rsidR="00EE260F" w:rsidRPr="009230C7" w:rsidRDefault="00EE260F" w:rsidP="0007416F">
            <w:pPr>
              <w:jc w:val="center"/>
              <w:rPr>
                <w:rFonts w:ascii="Times New Roman" w:hAnsi="Times New Roman" w:cs="Times New Roman"/>
                <w:b/>
                <w:bCs/>
                <w:sz w:val="28"/>
                <w:szCs w:val="28"/>
              </w:rPr>
            </w:pPr>
            <w:r w:rsidRPr="009230C7">
              <w:rPr>
                <w:rFonts w:ascii="Times New Roman" w:hAnsi="Times New Roman" w:cs="Times New Roman"/>
                <w:b/>
                <w:bCs/>
                <w:sz w:val="28"/>
                <w:szCs w:val="28"/>
              </w:rPr>
              <w:t>Наименование должности</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A415C4F" w14:textId="77777777" w:rsidR="00EE260F" w:rsidRPr="009230C7" w:rsidRDefault="00EE260F" w:rsidP="0007416F">
            <w:pPr>
              <w:jc w:val="center"/>
              <w:rPr>
                <w:rFonts w:ascii="Times New Roman" w:hAnsi="Times New Roman" w:cs="Times New Roman"/>
                <w:b/>
                <w:bCs/>
                <w:sz w:val="28"/>
                <w:szCs w:val="28"/>
              </w:rPr>
            </w:pPr>
            <w:r w:rsidRPr="009230C7">
              <w:rPr>
                <w:rFonts w:ascii="Times New Roman" w:hAnsi="Times New Roman" w:cs="Times New Roman"/>
                <w:b/>
                <w:bCs/>
                <w:sz w:val="28"/>
                <w:szCs w:val="28"/>
              </w:rPr>
              <w:t>Количество</w:t>
            </w:r>
          </w:p>
        </w:tc>
      </w:tr>
      <w:tr w:rsidR="0092029D" w:rsidRPr="009230C7" w14:paraId="676E9EFF" w14:textId="77777777" w:rsidTr="00312406">
        <w:trPr>
          <w:trHeight w:val="264"/>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2E8256CC" w14:textId="222FBDD4" w:rsidR="00EE260F" w:rsidRPr="009230C7" w:rsidRDefault="00657BD6" w:rsidP="00312406">
            <w:pPr>
              <w:widowControl/>
              <w:ind w:left="34"/>
              <w:contextualSpacing/>
              <w:rPr>
                <w:rFonts w:ascii="Times New Roman" w:hAnsi="Times New Roman" w:cs="Times New Roman"/>
                <w:sz w:val="28"/>
                <w:szCs w:val="28"/>
              </w:rPr>
            </w:pPr>
            <w:r w:rsidRPr="009230C7">
              <w:rPr>
                <w:rFonts w:ascii="Times New Roman" w:hAnsi="Times New Roman" w:cs="Times New Roman"/>
                <w:sz w:val="28"/>
                <w:szCs w:val="28"/>
              </w:rPr>
              <w:t>1</w:t>
            </w:r>
          </w:p>
        </w:tc>
        <w:tc>
          <w:tcPr>
            <w:tcW w:w="4678" w:type="dxa"/>
            <w:tcBorders>
              <w:top w:val="single" w:sz="4" w:space="0" w:color="auto"/>
              <w:left w:val="single" w:sz="4" w:space="0" w:color="auto"/>
              <w:bottom w:val="single" w:sz="4" w:space="0" w:color="auto"/>
              <w:right w:val="single" w:sz="4" w:space="0" w:color="auto"/>
            </w:tcBorders>
            <w:hideMark/>
          </w:tcPr>
          <w:p w14:paraId="5948AE85"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Заведующий отделением</w:t>
            </w:r>
          </w:p>
        </w:tc>
        <w:tc>
          <w:tcPr>
            <w:tcW w:w="3969" w:type="dxa"/>
            <w:tcBorders>
              <w:top w:val="single" w:sz="4" w:space="0" w:color="auto"/>
              <w:left w:val="single" w:sz="4" w:space="0" w:color="auto"/>
              <w:bottom w:val="single" w:sz="4" w:space="0" w:color="auto"/>
              <w:right w:val="single" w:sz="4" w:space="0" w:color="auto"/>
            </w:tcBorders>
            <w:hideMark/>
          </w:tcPr>
          <w:p w14:paraId="545BF90F" w14:textId="77777777" w:rsidR="00EE260F" w:rsidRPr="009230C7" w:rsidRDefault="00EE260F" w:rsidP="0007416F">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3131DA66" w14:textId="77777777" w:rsidTr="00312406">
        <w:trPr>
          <w:trHeight w:val="352"/>
        </w:trPr>
        <w:tc>
          <w:tcPr>
            <w:tcW w:w="993" w:type="dxa"/>
            <w:tcBorders>
              <w:top w:val="single" w:sz="4" w:space="0" w:color="auto"/>
              <w:left w:val="single" w:sz="4" w:space="0" w:color="auto"/>
              <w:bottom w:val="single" w:sz="4" w:space="0" w:color="auto"/>
              <w:right w:val="single" w:sz="4" w:space="0" w:color="auto"/>
            </w:tcBorders>
            <w:vAlign w:val="center"/>
          </w:tcPr>
          <w:p w14:paraId="19D681B8" w14:textId="1C9245C2" w:rsidR="00EE260F" w:rsidRPr="009230C7" w:rsidRDefault="00657BD6"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2</w:t>
            </w:r>
          </w:p>
        </w:tc>
        <w:tc>
          <w:tcPr>
            <w:tcW w:w="4678" w:type="dxa"/>
            <w:tcBorders>
              <w:top w:val="single" w:sz="4" w:space="0" w:color="auto"/>
              <w:left w:val="single" w:sz="4" w:space="0" w:color="auto"/>
              <w:bottom w:val="single" w:sz="4" w:space="0" w:color="auto"/>
              <w:right w:val="single" w:sz="4" w:space="0" w:color="auto"/>
            </w:tcBorders>
            <w:hideMark/>
          </w:tcPr>
          <w:p w14:paraId="553B2498"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Врач физической и реабилитационной медицины</w:t>
            </w:r>
          </w:p>
        </w:tc>
        <w:tc>
          <w:tcPr>
            <w:tcW w:w="3969" w:type="dxa"/>
            <w:tcBorders>
              <w:top w:val="single" w:sz="4" w:space="0" w:color="auto"/>
              <w:left w:val="single" w:sz="4" w:space="0" w:color="auto"/>
              <w:bottom w:val="single" w:sz="4" w:space="0" w:color="auto"/>
              <w:right w:val="single" w:sz="4" w:space="0" w:color="auto"/>
            </w:tcBorders>
            <w:hideMark/>
          </w:tcPr>
          <w:p w14:paraId="58F7B043" w14:textId="77777777" w:rsidR="00EE260F" w:rsidRPr="009230C7" w:rsidRDefault="00EE260F" w:rsidP="0007416F">
            <w:pPr>
              <w:jc w:val="center"/>
              <w:rPr>
                <w:rFonts w:ascii="Times New Roman" w:hAnsi="Times New Roman" w:cs="Times New Roman"/>
                <w:sz w:val="28"/>
                <w:szCs w:val="28"/>
              </w:rPr>
            </w:pPr>
            <w:r w:rsidRPr="009230C7">
              <w:rPr>
                <w:rFonts w:ascii="Times New Roman" w:hAnsi="Times New Roman" w:cs="Times New Roman"/>
                <w:sz w:val="28"/>
                <w:szCs w:val="28"/>
              </w:rPr>
              <w:t>1 на 15 коек</w:t>
            </w:r>
          </w:p>
        </w:tc>
      </w:tr>
      <w:tr w:rsidR="0092029D" w:rsidRPr="009230C7" w14:paraId="6946DDE0" w14:textId="77777777" w:rsidTr="00312406">
        <w:trPr>
          <w:trHeight w:val="155"/>
        </w:trPr>
        <w:tc>
          <w:tcPr>
            <w:tcW w:w="993" w:type="dxa"/>
            <w:tcBorders>
              <w:top w:val="single" w:sz="4" w:space="0" w:color="auto"/>
              <w:left w:val="single" w:sz="4" w:space="0" w:color="auto"/>
              <w:bottom w:val="single" w:sz="4" w:space="0" w:color="auto"/>
              <w:right w:val="single" w:sz="4" w:space="0" w:color="auto"/>
            </w:tcBorders>
            <w:vAlign w:val="center"/>
          </w:tcPr>
          <w:p w14:paraId="60944FA6" w14:textId="328AF1DA" w:rsidR="00EE260F" w:rsidRPr="009230C7" w:rsidRDefault="00657BD6"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3</w:t>
            </w:r>
          </w:p>
        </w:tc>
        <w:tc>
          <w:tcPr>
            <w:tcW w:w="4678" w:type="dxa"/>
            <w:tcBorders>
              <w:top w:val="single" w:sz="4" w:space="0" w:color="auto"/>
              <w:left w:val="single" w:sz="4" w:space="0" w:color="auto"/>
              <w:bottom w:val="single" w:sz="4" w:space="0" w:color="auto"/>
              <w:right w:val="single" w:sz="4" w:space="0" w:color="auto"/>
            </w:tcBorders>
            <w:hideMark/>
          </w:tcPr>
          <w:p w14:paraId="34C06FEB" w14:textId="6A10A812" w:rsidR="00EE260F" w:rsidRPr="009230C7" w:rsidRDefault="00040308" w:rsidP="0007416F">
            <w:pPr>
              <w:rPr>
                <w:rFonts w:ascii="Times New Roman" w:hAnsi="Times New Roman" w:cs="Times New Roman"/>
                <w:sz w:val="28"/>
                <w:szCs w:val="28"/>
              </w:rPr>
            </w:pPr>
            <w:r w:rsidRPr="009230C7">
              <w:rPr>
                <w:rFonts w:ascii="Times New Roman" w:hAnsi="Times New Roman" w:cs="Times New Roman"/>
                <w:sz w:val="28"/>
                <w:szCs w:val="28"/>
              </w:rPr>
              <w:t>Специалист по физической реабилитации</w:t>
            </w:r>
            <w:r w:rsidR="00EE260F" w:rsidRPr="009230C7">
              <w:rPr>
                <w:rFonts w:ascii="Times New Roman" w:hAnsi="Times New Roman" w:cs="Times New Roman"/>
                <w:sz w:val="28"/>
                <w:szCs w:val="28"/>
              </w:rPr>
              <w:t xml:space="preserve"> </w:t>
            </w:r>
          </w:p>
        </w:tc>
        <w:tc>
          <w:tcPr>
            <w:tcW w:w="3969" w:type="dxa"/>
            <w:tcBorders>
              <w:top w:val="single" w:sz="4" w:space="0" w:color="auto"/>
              <w:left w:val="single" w:sz="4" w:space="0" w:color="auto"/>
              <w:bottom w:val="single" w:sz="4" w:space="0" w:color="auto"/>
              <w:right w:val="single" w:sz="4" w:space="0" w:color="auto"/>
            </w:tcBorders>
            <w:hideMark/>
          </w:tcPr>
          <w:p w14:paraId="55925154" w14:textId="2AF28FE9" w:rsidR="00EE260F" w:rsidRPr="009230C7" w:rsidRDefault="00EE260F" w:rsidP="002809AE">
            <w:pPr>
              <w:jc w:val="center"/>
              <w:rPr>
                <w:rFonts w:ascii="Times New Roman" w:hAnsi="Times New Roman" w:cs="Times New Roman"/>
                <w:sz w:val="28"/>
                <w:szCs w:val="28"/>
              </w:rPr>
            </w:pPr>
            <w:r w:rsidRPr="009230C7">
              <w:rPr>
                <w:rFonts w:ascii="Times New Roman" w:hAnsi="Times New Roman" w:cs="Times New Roman"/>
                <w:sz w:val="28"/>
                <w:szCs w:val="28"/>
              </w:rPr>
              <w:t xml:space="preserve">1 на </w:t>
            </w:r>
            <w:r w:rsidR="0067077A" w:rsidRPr="009230C7">
              <w:rPr>
                <w:rFonts w:ascii="Times New Roman" w:hAnsi="Times New Roman" w:cs="Times New Roman"/>
                <w:sz w:val="28"/>
                <w:szCs w:val="28"/>
              </w:rPr>
              <w:t xml:space="preserve"> </w:t>
            </w:r>
            <w:r w:rsidR="002809AE" w:rsidRPr="009230C7">
              <w:rPr>
                <w:rFonts w:ascii="Times New Roman" w:hAnsi="Times New Roman" w:cs="Times New Roman"/>
                <w:sz w:val="28"/>
                <w:szCs w:val="28"/>
              </w:rPr>
              <w:t>8</w:t>
            </w:r>
            <w:r w:rsidRPr="009230C7">
              <w:rPr>
                <w:rFonts w:ascii="Times New Roman" w:hAnsi="Times New Roman" w:cs="Times New Roman"/>
                <w:sz w:val="28"/>
                <w:szCs w:val="28"/>
              </w:rPr>
              <w:t xml:space="preserve"> коек</w:t>
            </w:r>
          </w:p>
        </w:tc>
      </w:tr>
      <w:tr w:rsidR="0092029D" w:rsidRPr="009230C7" w14:paraId="25848693" w14:textId="77777777" w:rsidTr="00312406">
        <w:trPr>
          <w:trHeight w:val="240"/>
        </w:trPr>
        <w:tc>
          <w:tcPr>
            <w:tcW w:w="993" w:type="dxa"/>
            <w:tcBorders>
              <w:top w:val="single" w:sz="4" w:space="0" w:color="auto"/>
              <w:left w:val="single" w:sz="4" w:space="0" w:color="auto"/>
              <w:bottom w:val="single" w:sz="4" w:space="0" w:color="auto"/>
              <w:right w:val="single" w:sz="4" w:space="0" w:color="auto"/>
            </w:tcBorders>
            <w:vAlign w:val="center"/>
          </w:tcPr>
          <w:p w14:paraId="5EBADCD3" w14:textId="176D11E3" w:rsidR="00EE260F" w:rsidRPr="009230C7" w:rsidRDefault="00657BD6"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4</w:t>
            </w:r>
          </w:p>
        </w:tc>
        <w:tc>
          <w:tcPr>
            <w:tcW w:w="4678" w:type="dxa"/>
            <w:tcBorders>
              <w:top w:val="single" w:sz="4" w:space="0" w:color="auto"/>
              <w:left w:val="single" w:sz="4" w:space="0" w:color="auto"/>
              <w:bottom w:val="single" w:sz="4" w:space="0" w:color="auto"/>
              <w:right w:val="single" w:sz="4" w:space="0" w:color="auto"/>
            </w:tcBorders>
            <w:hideMark/>
          </w:tcPr>
          <w:p w14:paraId="41B66D8F"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Медицинский психолог</w:t>
            </w:r>
          </w:p>
        </w:tc>
        <w:tc>
          <w:tcPr>
            <w:tcW w:w="3969" w:type="dxa"/>
            <w:tcBorders>
              <w:top w:val="single" w:sz="4" w:space="0" w:color="auto"/>
              <w:left w:val="single" w:sz="4" w:space="0" w:color="auto"/>
              <w:bottom w:val="single" w:sz="4" w:space="0" w:color="auto"/>
              <w:right w:val="single" w:sz="4" w:space="0" w:color="auto"/>
            </w:tcBorders>
            <w:hideMark/>
          </w:tcPr>
          <w:p w14:paraId="0E95D7CD" w14:textId="77777777" w:rsidR="00EE260F" w:rsidRPr="009230C7" w:rsidRDefault="00EE260F" w:rsidP="0007416F">
            <w:pPr>
              <w:jc w:val="center"/>
              <w:rPr>
                <w:rFonts w:ascii="Times New Roman" w:hAnsi="Times New Roman" w:cs="Times New Roman"/>
                <w:sz w:val="28"/>
                <w:szCs w:val="28"/>
                <w:lang w:val="en-US"/>
              </w:rPr>
            </w:pPr>
            <w:r w:rsidRPr="009230C7">
              <w:rPr>
                <w:rFonts w:ascii="Times New Roman" w:hAnsi="Times New Roman" w:cs="Times New Roman"/>
                <w:sz w:val="28"/>
                <w:szCs w:val="28"/>
              </w:rPr>
              <w:t>1 на 15 коек</w:t>
            </w:r>
          </w:p>
        </w:tc>
      </w:tr>
      <w:tr w:rsidR="0092029D" w:rsidRPr="009230C7" w14:paraId="128E0B3E" w14:textId="77777777" w:rsidTr="00312406">
        <w:trPr>
          <w:trHeight w:val="240"/>
        </w:trPr>
        <w:tc>
          <w:tcPr>
            <w:tcW w:w="993" w:type="dxa"/>
            <w:tcBorders>
              <w:top w:val="single" w:sz="4" w:space="0" w:color="auto"/>
              <w:left w:val="single" w:sz="4" w:space="0" w:color="auto"/>
              <w:bottom w:val="single" w:sz="4" w:space="0" w:color="auto"/>
              <w:right w:val="single" w:sz="4" w:space="0" w:color="auto"/>
            </w:tcBorders>
            <w:vAlign w:val="center"/>
          </w:tcPr>
          <w:p w14:paraId="682B8A98" w14:textId="4E53F533" w:rsidR="00EE260F" w:rsidRPr="009230C7" w:rsidRDefault="00657BD6"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5</w:t>
            </w:r>
          </w:p>
        </w:tc>
        <w:tc>
          <w:tcPr>
            <w:tcW w:w="4678" w:type="dxa"/>
            <w:tcBorders>
              <w:top w:val="single" w:sz="4" w:space="0" w:color="auto"/>
              <w:left w:val="single" w:sz="4" w:space="0" w:color="auto"/>
              <w:bottom w:val="single" w:sz="4" w:space="0" w:color="auto"/>
              <w:right w:val="single" w:sz="4" w:space="0" w:color="auto"/>
            </w:tcBorders>
            <w:hideMark/>
          </w:tcPr>
          <w:p w14:paraId="6970D736" w14:textId="6BCE0FB1" w:rsidR="00EE260F" w:rsidRPr="009230C7" w:rsidRDefault="00721D55" w:rsidP="00721D55">
            <w:pPr>
              <w:rPr>
                <w:rFonts w:ascii="Times New Roman" w:hAnsi="Times New Roman" w:cs="Times New Roman"/>
                <w:sz w:val="28"/>
                <w:szCs w:val="28"/>
              </w:rPr>
            </w:pPr>
            <w:r w:rsidRPr="009230C7">
              <w:rPr>
                <w:rFonts w:ascii="Times New Roman" w:hAnsi="Times New Roman" w:cs="Times New Roman"/>
                <w:sz w:val="28"/>
                <w:szCs w:val="28"/>
              </w:rPr>
              <w:t xml:space="preserve"> </w:t>
            </w:r>
            <w:r w:rsidR="0028067D" w:rsidRPr="009230C7">
              <w:rPr>
                <w:rFonts w:ascii="Times New Roman" w:hAnsi="Times New Roman" w:cs="Times New Roman"/>
                <w:sz w:val="28"/>
                <w:szCs w:val="28"/>
              </w:rPr>
              <w:t>Специалист по эргореабилитации</w:t>
            </w:r>
          </w:p>
        </w:tc>
        <w:tc>
          <w:tcPr>
            <w:tcW w:w="3969" w:type="dxa"/>
            <w:tcBorders>
              <w:top w:val="single" w:sz="4" w:space="0" w:color="auto"/>
              <w:left w:val="single" w:sz="4" w:space="0" w:color="auto"/>
              <w:bottom w:val="single" w:sz="4" w:space="0" w:color="auto"/>
              <w:right w:val="single" w:sz="4" w:space="0" w:color="auto"/>
            </w:tcBorders>
            <w:hideMark/>
          </w:tcPr>
          <w:p w14:paraId="28FD2556" w14:textId="5B3CDFF4" w:rsidR="00EE260F" w:rsidRPr="009230C7" w:rsidRDefault="00EE260F" w:rsidP="0037380A">
            <w:pPr>
              <w:jc w:val="center"/>
              <w:rPr>
                <w:rFonts w:ascii="Times New Roman" w:hAnsi="Times New Roman" w:cs="Times New Roman"/>
                <w:sz w:val="28"/>
                <w:szCs w:val="28"/>
              </w:rPr>
            </w:pPr>
            <w:r w:rsidRPr="009230C7">
              <w:rPr>
                <w:rFonts w:ascii="Times New Roman" w:hAnsi="Times New Roman" w:cs="Times New Roman"/>
                <w:sz w:val="28"/>
                <w:szCs w:val="28"/>
              </w:rPr>
              <w:t>1 на 1</w:t>
            </w:r>
            <w:r w:rsidR="0037380A" w:rsidRPr="009230C7">
              <w:rPr>
                <w:rFonts w:ascii="Times New Roman" w:hAnsi="Times New Roman" w:cs="Times New Roman"/>
                <w:sz w:val="28"/>
                <w:szCs w:val="28"/>
                <w:lang w:val="en-US"/>
              </w:rPr>
              <w:t>0</w:t>
            </w:r>
            <w:r w:rsidRPr="009230C7">
              <w:rPr>
                <w:rFonts w:ascii="Times New Roman" w:hAnsi="Times New Roman" w:cs="Times New Roman"/>
                <w:sz w:val="28"/>
                <w:szCs w:val="28"/>
              </w:rPr>
              <w:t xml:space="preserve"> коек</w:t>
            </w:r>
          </w:p>
        </w:tc>
      </w:tr>
      <w:tr w:rsidR="0092029D" w:rsidRPr="009230C7" w14:paraId="35EB2E43" w14:textId="77777777" w:rsidTr="00312406">
        <w:trPr>
          <w:trHeight w:val="240"/>
        </w:trPr>
        <w:tc>
          <w:tcPr>
            <w:tcW w:w="993" w:type="dxa"/>
            <w:tcBorders>
              <w:top w:val="single" w:sz="4" w:space="0" w:color="auto"/>
              <w:left w:val="single" w:sz="4" w:space="0" w:color="auto"/>
              <w:bottom w:val="single" w:sz="4" w:space="0" w:color="auto"/>
              <w:right w:val="single" w:sz="4" w:space="0" w:color="auto"/>
            </w:tcBorders>
            <w:vAlign w:val="center"/>
          </w:tcPr>
          <w:p w14:paraId="6E52096F" w14:textId="05F2872A" w:rsidR="00EE260F" w:rsidRPr="009230C7" w:rsidRDefault="00657BD6"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6</w:t>
            </w:r>
          </w:p>
        </w:tc>
        <w:tc>
          <w:tcPr>
            <w:tcW w:w="4678" w:type="dxa"/>
            <w:tcBorders>
              <w:top w:val="single" w:sz="4" w:space="0" w:color="auto"/>
              <w:left w:val="single" w:sz="4" w:space="0" w:color="auto"/>
              <w:bottom w:val="single" w:sz="4" w:space="0" w:color="auto"/>
              <w:right w:val="single" w:sz="4" w:space="0" w:color="auto"/>
            </w:tcBorders>
            <w:hideMark/>
          </w:tcPr>
          <w:p w14:paraId="5C40E534"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Медицинская сестра палатная</w:t>
            </w:r>
          </w:p>
        </w:tc>
        <w:tc>
          <w:tcPr>
            <w:tcW w:w="3969" w:type="dxa"/>
            <w:tcBorders>
              <w:top w:val="single" w:sz="4" w:space="0" w:color="auto"/>
              <w:left w:val="single" w:sz="4" w:space="0" w:color="auto"/>
              <w:bottom w:val="single" w:sz="4" w:space="0" w:color="auto"/>
              <w:right w:val="single" w:sz="4" w:space="0" w:color="auto"/>
            </w:tcBorders>
            <w:hideMark/>
          </w:tcPr>
          <w:p w14:paraId="40A5DBB9" w14:textId="77777777" w:rsidR="00EE260F" w:rsidRPr="009230C7" w:rsidRDefault="00EE260F" w:rsidP="0007416F">
            <w:pPr>
              <w:jc w:val="center"/>
              <w:rPr>
                <w:rFonts w:ascii="Times New Roman" w:hAnsi="Times New Roman" w:cs="Times New Roman"/>
                <w:sz w:val="28"/>
                <w:szCs w:val="28"/>
              </w:rPr>
            </w:pPr>
            <w:r w:rsidRPr="009230C7">
              <w:rPr>
                <w:rFonts w:ascii="Times New Roman" w:hAnsi="Times New Roman" w:cs="Times New Roman"/>
                <w:sz w:val="28"/>
                <w:szCs w:val="28"/>
              </w:rPr>
              <w:t>4,75 на 30 коек</w:t>
            </w:r>
          </w:p>
        </w:tc>
      </w:tr>
      <w:tr w:rsidR="0092029D" w:rsidRPr="009230C7" w14:paraId="5FE70FA4" w14:textId="77777777" w:rsidTr="00312406">
        <w:trPr>
          <w:trHeight w:val="240"/>
        </w:trPr>
        <w:tc>
          <w:tcPr>
            <w:tcW w:w="993" w:type="dxa"/>
            <w:tcBorders>
              <w:top w:val="single" w:sz="4" w:space="0" w:color="auto"/>
              <w:left w:val="single" w:sz="4" w:space="0" w:color="auto"/>
              <w:bottom w:val="single" w:sz="4" w:space="0" w:color="auto"/>
              <w:right w:val="single" w:sz="4" w:space="0" w:color="auto"/>
            </w:tcBorders>
            <w:vAlign w:val="center"/>
          </w:tcPr>
          <w:p w14:paraId="1A5A82F4" w14:textId="4437FD5F" w:rsidR="00EE260F" w:rsidRPr="009230C7" w:rsidRDefault="00657BD6"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7</w:t>
            </w:r>
          </w:p>
        </w:tc>
        <w:tc>
          <w:tcPr>
            <w:tcW w:w="4678" w:type="dxa"/>
            <w:tcBorders>
              <w:top w:val="single" w:sz="4" w:space="0" w:color="auto"/>
              <w:left w:val="single" w:sz="4" w:space="0" w:color="auto"/>
              <w:bottom w:val="single" w:sz="4" w:space="0" w:color="auto"/>
              <w:right w:val="single" w:sz="4" w:space="0" w:color="auto"/>
            </w:tcBorders>
            <w:hideMark/>
          </w:tcPr>
          <w:p w14:paraId="1D5E907A"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Сестра хозяйка</w:t>
            </w:r>
          </w:p>
        </w:tc>
        <w:tc>
          <w:tcPr>
            <w:tcW w:w="3969" w:type="dxa"/>
            <w:tcBorders>
              <w:top w:val="single" w:sz="4" w:space="0" w:color="auto"/>
              <w:left w:val="single" w:sz="4" w:space="0" w:color="auto"/>
              <w:bottom w:val="single" w:sz="4" w:space="0" w:color="auto"/>
              <w:right w:val="single" w:sz="4" w:space="0" w:color="auto"/>
            </w:tcBorders>
            <w:hideMark/>
          </w:tcPr>
          <w:p w14:paraId="4FD956E3" w14:textId="77777777" w:rsidR="00EE260F" w:rsidRPr="009230C7" w:rsidRDefault="00EE260F" w:rsidP="0007416F">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08F79F05" w14:textId="77777777" w:rsidTr="00312406">
        <w:trPr>
          <w:trHeight w:val="240"/>
        </w:trPr>
        <w:tc>
          <w:tcPr>
            <w:tcW w:w="993" w:type="dxa"/>
            <w:tcBorders>
              <w:top w:val="single" w:sz="4" w:space="0" w:color="auto"/>
              <w:left w:val="single" w:sz="4" w:space="0" w:color="auto"/>
              <w:bottom w:val="single" w:sz="4" w:space="0" w:color="auto"/>
              <w:right w:val="single" w:sz="4" w:space="0" w:color="auto"/>
            </w:tcBorders>
            <w:vAlign w:val="center"/>
          </w:tcPr>
          <w:p w14:paraId="3E4FE3DD" w14:textId="32FFF84F" w:rsidR="00EE260F" w:rsidRPr="009230C7" w:rsidRDefault="00657BD6"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8</w:t>
            </w:r>
          </w:p>
        </w:tc>
        <w:tc>
          <w:tcPr>
            <w:tcW w:w="4678" w:type="dxa"/>
            <w:tcBorders>
              <w:top w:val="single" w:sz="4" w:space="0" w:color="auto"/>
              <w:left w:val="single" w:sz="4" w:space="0" w:color="auto"/>
              <w:bottom w:val="single" w:sz="4" w:space="0" w:color="auto"/>
              <w:right w:val="single" w:sz="4" w:space="0" w:color="auto"/>
            </w:tcBorders>
            <w:hideMark/>
          </w:tcPr>
          <w:p w14:paraId="19E57499"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Старшая сестра</w:t>
            </w:r>
          </w:p>
        </w:tc>
        <w:tc>
          <w:tcPr>
            <w:tcW w:w="3969" w:type="dxa"/>
            <w:tcBorders>
              <w:top w:val="single" w:sz="4" w:space="0" w:color="auto"/>
              <w:left w:val="single" w:sz="4" w:space="0" w:color="auto"/>
              <w:bottom w:val="single" w:sz="4" w:space="0" w:color="auto"/>
              <w:right w:val="single" w:sz="4" w:space="0" w:color="auto"/>
            </w:tcBorders>
            <w:hideMark/>
          </w:tcPr>
          <w:p w14:paraId="12B6C6DC" w14:textId="77777777" w:rsidR="00EE260F" w:rsidRPr="009230C7" w:rsidRDefault="00EE260F" w:rsidP="0007416F">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720FADB8" w14:textId="77777777" w:rsidTr="0031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93" w:type="dxa"/>
            <w:tcBorders>
              <w:top w:val="single" w:sz="4" w:space="0" w:color="auto"/>
              <w:left w:val="single" w:sz="4" w:space="0" w:color="auto"/>
              <w:bottom w:val="single" w:sz="4" w:space="0" w:color="auto"/>
              <w:right w:val="single" w:sz="4" w:space="0" w:color="auto"/>
            </w:tcBorders>
            <w:vAlign w:val="center"/>
          </w:tcPr>
          <w:p w14:paraId="1E9C4608" w14:textId="496867C9" w:rsidR="00EE260F" w:rsidRPr="009230C7" w:rsidRDefault="00657BD6"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9</w:t>
            </w:r>
          </w:p>
        </w:tc>
        <w:tc>
          <w:tcPr>
            <w:tcW w:w="4678" w:type="dxa"/>
            <w:tcBorders>
              <w:top w:val="single" w:sz="4" w:space="0" w:color="auto"/>
              <w:left w:val="single" w:sz="4" w:space="0" w:color="auto"/>
              <w:bottom w:val="single" w:sz="4" w:space="0" w:color="auto"/>
              <w:right w:val="single" w:sz="4" w:space="0" w:color="auto"/>
            </w:tcBorders>
            <w:hideMark/>
          </w:tcPr>
          <w:p w14:paraId="6C3751C2"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Медицинская сестра процедурная</w:t>
            </w:r>
          </w:p>
        </w:tc>
        <w:tc>
          <w:tcPr>
            <w:tcW w:w="3969" w:type="dxa"/>
            <w:tcBorders>
              <w:top w:val="single" w:sz="4" w:space="0" w:color="auto"/>
              <w:left w:val="single" w:sz="4" w:space="0" w:color="auto"/>
              <w:bottom w:val="single" w:sz="4" w:space="0" w:color="auto"/>
              <w:right w:val="single" w:sz="4" w:space="0" w:color="auto"/>
            </w:tcBorders>
            <w:hideMark/>
          </w:tcPr>
          <w:p w14:paraId="214869CD" w14:textId="77777777" w:rsidR="00EE260F" w:rsidRPr="009230C7" w:rsidRDefault="00EE260F" w:rsidP="0007416F">
            <w:pPr>
              <w:jc w:val="center"/>
              <w:rPr>
                <w:rFonts w:ascii="Times New Roman" w:hAnsi="Times New Roman" w:cs="Times New Roman"/>
                <w:sz w:val="28"/>
                <w:szCs w:val="28"/>
              </w:rPr>
            </w:pPr>
            <w:r w:rsidRPr="009230C7">
              <w:rPr>
                <w:rFonts w:ascii="Times New Roman" w:hAnsi="Times New Roman" w:cs="Times New Roman"/>
                <w:sz w:val="28"/>
                <w:szCs w:val="28"/>
              </w:rPr>
              <w:t xml:space="preserve">1 на 30 коек </w:t>
            </w:r>
          </w:p>
        </w:tc>
      </w:tr>
      <w:tr w:rsidR="0092029D" w:rsidRPr="009230C7" w14:paraId="7C54DD61" w14:textId="77777777" w:rsidTr="00657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93" w:type="dxa"/>
            <w:tcBorders>
              <w:top w:val="single" w:sz="4" w:space="0" w:color="auto"/>
              <w:left w:val="single" w:sz="4" w:space="0" w:color="auto"/>
              <w:bottom w:val="single" w:sz="4" w:space="0" w:color="auto"/>
              <w:right w:val="single" w:sz="4" w:space="0" w:color="auto"/>
            </w:tcBorders>
            <w:vAlign w:val="center"/>
          </w:tcPr>
          <w:p w14:paraId="5283FD78" w14:textId="7172F9AB" w:rsidR="00DC369F" w:rsidRPr="009230C7" w:rsidRDefault="00DC369F" w:rsidP="00657BD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10</w:t>
            </w:r>
          </w:p>
        </w:tc>
        <w:tc>
          <w:tcPr>
            <w:tcW w:w="4678" w:type="dxa"/>
            <w:tcBorders>
              <w:top w:val="single" w:sz="4" w:space="0" w:color="auto"/>
              <w:left w:val="single" w:sz="4" w:space="0" w:color="auto"/>
              <w:bottom w:val="single" w:sz="4" w:space="0" w:color="auto"/>
              <w:right w:val="single" w:sz="4" w:space="0" w:color="auto"/>
            </w:tcBorders>
          </w:tcPr>
          <w:p w14:paraId="2C9FD6DC" w14:textId="69DDE2D9" w:rsidR="00DC369F" w:rsidRPr="009230C7" w:rsidRDefault="00DC369F" w:rsidP="0007416F">
            <w:pPr>
              <w:rPr>
                <w:rFonts w:ascii="Times New Roman" w:hAnsi="Times New Roman" w:cs="Times New Roman"/>
                <w:sz w:val="28"/>
                <w:szCs w:val="28"/>
              </w:rPr>
            </w:pPr>
            <w:r w:rsidRPr="009230C7">
              <w:rPr>
                <w:rFonts w:ascii="Times New Roman" w:hAnsi="Times New Roman" w:cs="Times New Roman"/>
                <w:bCs/>
                <w:sz w:val="28"/>
                <w:szCs w:val="28"/>
              </w:rPr>
              <w:t>Медицинская сестра по медицинской реабилитации</w:t>
            </w:r>
          </w:p>
        </w:tc>
        <w:tc>
          <w:tcPr>
            <w:tcW w:w="3969" w:type="dxa"/>
            <w:tcBorders>
              <w:top w:val="single" w:sz="4" w:space="0" w:color="auto"/>
              <w:left w:val="single" w:sz="4" w:space="0" w:color="auto"/>
              <w:bottom w:val="single" w:sz="4" w:space="0" w:color="auto"/>
              <w:right w:val="single" w:sz="4" w:space="0" w:color="auto"/>
            </w:tcBorders>
          </w:tcPr>
          <w:p w14:paraId="0B028FD7" w14:textId="00548111" w:rsidR="00DC369F" w:rsidRPr="009230C7" w:rsidRDefault="00DC369F" w:rsidP="0007416F">
            <w:pPr>
              <w:jc w:val="center"/>
              <w:rPr>
                <w:rFonts w:ascii="Times New Roman" w:hAnsi="Times New Roman" w:cs="Times New Roman"/>
                <w:sz w:val="28"/>
                <w:szCs w:val="28"/>
              </w:rPr>
            </w:pPr>
            <w:r w:rsidRPr="009230C7">
              <w:rPr>
                <w:rFonts w:ascii="Times New Roman" w:hAnsi="Times New Roman" w:cs="Times New Roman"/>
                <w:bCs/>
                <w:sz w:val="28"/>
                <w:szCs w:val="28"/>
              </w:rPr>
              <w:t>1 на 1 специалиста по физической реабилитации</w:t>
            </w:r>
          </w:p>
        </w:tc>
      </w:tr>
      <w:tr w:rsidR="0092029D" w:rsidRPr="009230C7" w14:paraId="300B4B90" w14:textId="77777777" w:rsidTr="0031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93" w:type="dxa"/>
            <w:tcBorders>
              <w:top w:val="single" w:sz="4" w:space="0" w:color="auto"/>
              <w:left w:val="single" w:sz="4" w:space="0" w:color="auto"/>
              <w:bottom w:val="single" w:sz="4" w:space="0" w:color="auto"/>
              <w:right w:val="single" w:sz="4" w:space="0" w:color="auto"/>
            </w:tcBorders>
            <w:vAlign w:val="center"/>
          </w:tcPr>
          <w:p w14:paraId="5E885A49" w14:textId="62E10955" w:rsidR="00DC369F" w:rsidRPr="009230C7" w:rsidRDefault="00DC369F"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11</w:t>
            </w:r>
          </w:p>
        </w:tc>
        <w:tc>
          <w:tcPr>
            <w:tcW w:w="4678" w:type="dxa"/>
            <w:tcBorders>
              <w:top w:val="single" w:sz="4" w:space="0" w:color="auto"/>
              <w:left w:val="single" w:sz="4" w:space="0" w:color="auto"/>
              <w:bottom w:val="single" w:sz="4" w:space="0" w:color="auto"/>
              <w:right w:val="single" w:sz="4" w:space="0" w:color="auto"/>
            </w:tcBorders>
          </w:tcPr>
          <w:p w14:paraId="2FFC98D5" w14:textId="77777777" w:rsidR="00DC369F" w:rsidRPr="009230C7" w:rsidRDefault="00DC369F" w:rsidP="0007416F">
            <w:pPr>
              <w:rPr>
                <w:rFonts w:ascii="Times New Roman" w:hAnsi="Times New Roman" w:cs="Times New Roman"/>
                <w:sz w:val="28"/>
                <w:szCs w:val="28"/>
              </w:rPr>
            </w:pPr>
            <w:r w:rsidRPr="009230C7">
              <w:rPr>
                <w:rFonts w:ascii="Times New Roman" w:hAnsi="Times New Roman" w:cs="Times New Roman"/>
                <w:sz w:val="28"/>
                <w:szCs w:val="28"/>
              </w:rPr>
              <w:t>Врач травматолог</w:t>
            </w:r>
          </w:p>
        </w:tc>
        <w:tc>
          <w:tcPr>
            <w:tcW w:w="3969" w:type="dxa"/>
            <w:tcBorders>
              <w:top w:val="single" w:sz="4" w:space="0" w:color="auto"/>
              <w:left w:val="single" w:sz="4" w:space="0" w:color="auto"/>
              <w:bottom w:val="single" w:sz="4" w:space="0" w:color="auto"/>
              <w:right w:val="single" w:sz="4" w:space="0" w:color="auto"/>
            </w:tcBorders>
          </w:tcPr>
          <w:p w14:paraId="087FF5F4" w14:textId="77777777" w:rsidR="00DC369F" w:rsidRPr="009230C7" w:rsidRDefault="00DC369F" w:rsidP="0007416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1F1F27ED" w14:textId="77777777" w:rsidTr="0031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93" w:type="dxa"/>
            <w:tcBorders>
              <w:top w:val="single" w:sz="4" w:space="0" w:color="auto"/>
              <w:left w:val="single" w:sz="4" w:space="0" w:color="auto"/>
              <w:bottom w:val="single" w:sz="4" w:space="0" w:color="auto"/>
              <w:right w:val="single" w:sz="4" w:space="0" w:color="auto"/>
            </w:tcBorders>
            <w:vAlign w:val="center"/>
          </w:tcPr>
          <w:p w14:paraId="3C5E9673" w14:textId="6E2FF797" w:rsidR="00DC369F" w:rsidRPr="009230C7" w:rsidRDefault="00DC369F"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12</w:t>
            </w:r>
          </w:p>
        </w:tc>
        <w:tc>
          <w:tcPr>
            <w:tcW w:w="4678" w:type="dxa"/>
            <w:tcBorders>
              <w:top w:val="single" w:sz="4" w:space="0" w:color="auto"/>
              <w:left w:val="single" w:sz="4" w:space="0" w:color="auto"/>
              <w:bottom w:val="single" w:sz="4" w:space="0" w:color="auto"/>
              <w:right w:val="single" w:sz="4" w:space="0" w:color="auto"/>
            </w:tcBorders>
          </w:tcPr>
          <w:p w14:paraId="13BE8A07" w14:textId="77777777" w:rsidR="00DC369F" w:rsidRPr="009230C7" w:rsidRDefault="00DC369F" w:rsidP="0007416F">
            <w:pPr>
              <w:rPr>
                <w:rFonts w:ascii="Times New Roman" w:hAnsi="Times New Roman" w:cs="Times New Roman"/>
                <w:sz w:val="28"/>
                <w:szCs w:val="28"/>
              </w:rPr>
            </w:pPr>
            <w:r w:rsidRPr="009230C7">
              <w:rPr>
                <w:rFonts w:ascii="Times New Roman" w:hAnsi="Times New Roman" w:cs="Times New Roman"/>
                <w:sz w:val="28"/>
                <w:szCs w:val="28"/>
              </w:rPr>
              <w:t>Врач ортопед</w:t>
            </w:r>
          </w:p>
        </w:tc>
        <w:tc>
          <w:tcPr>
            <w:tcW w:w="3969" w:type="dxa"/>
            <w:tcBorders>
              <w:top w:val="single" w:sz="4" w:space="0" w:color="auto"/>
              <w:left w:val="single" w:sz="4" w:space="0" w:color="auto"/>
              <w:bottom w:val="single" w:sz="4" w:space="0" w:color="auto"/>
              <w:right w:val="single" w:sz="4" w:space="0" w:color="auto"/>
            </w:tcBorders>
          </w:tcPr>
          <w:p w14:paraId="0FC1F6A1" w14:textId="77777777" w:rsidR="00DC369F" w:rsidRPr="009230C7" w:rsidRDefault="00DC369F" w:rsidP="0007416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0015BEE9" w14:textId="77777777" w:rsidTr="0031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93" w:type="dxa"/>
            <w:tcBorders>
              <w:top w:val="single" w:sz="4" w:space="0" w:color="auto"/>
              <w:left w:val="single" w:sz="4" w:space="0" w:color="auto"/>
              <w:bottom w:val="single" w:sz="4" w:space="0" w:color="auto"/>
              <w:right w:val="single" w:sz="4" w:space="0" w:color="auto"/>
            </w:tcBorders>
            <w:vAlign w:val="center"/>
          </w:tcPr>
          <w:p w14:paraId="094B73BC" w14:textId="413A4368" w:rsidR="00DC369F" w:rsidRPr="009230C7" w:rsidRDefault="00DC369F"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13</w:t>
            </w:r>
          </w:p>
        </w:tc>
        <w:tc>
          <w:tcPr>
            <w:tcW w:w="4678" w:type="dxa"/>
            <w:tcBorders>
              <w:top w:val="single" w:sz="4" w:space="0" w:color="auto"/>
              <w:left w:val="single" w:sz="4" w:space="0" w:color="auto"/>
              <w:bottom w:val="single" w:sz="4" w:space="0" w:color="auto"/>
              <w:right w:val="single" w:sz="4" w:space="0" w:color="auto"/>
            </w:tcBorders>
          </w:tcPr>
          <w:p w14:paraId="2EA3B576" w14:textId="77777777" w:rsidR="00DC369F" w:rsidRPr="009230C7" w:rsidRDefault="00DC369F" w:rsidP="0007416F">
            <w:pPr>
              <w:rPr>
                <w:rFonts w:ascii="Times New Roman" w:hAnsi="Times New Roman" w:cs="Times New Roman"/>
                <w:sz w:val="28"/>
                <w:szCs w:val="28"/>
              </w:rPr>
            </w:pPr>
            <w:r w:rsidRPr="009230C7">
              <w:rPr>
                <w:rFonts w:ascii="Times New Roman" w:hAnsi="Times New Roman" w:cs="Times New Roman"/>
                <w:sz w:val="28"/>
                <w:szCs w:val="28"/>
              </w:rPr>
              <w:t>Врач функциональной диагностики</w:t>
            </w:r>
          </w:p>
        </w:tc>
        <w:tc>
          <w:tcPr>
            <w:tcW w:w="3969" w:type="dxa"/>
            <w:tcBorders>
              <w:top w:val="single" w:sz="4" w:space="0" w:color="auto"/>
              <w:left w:val="single" w:sz="4" w:space="0" w:color="auto"/>
              <w:bottom w:val="single" w:sz="4" w:space="0" w:color="auto"/>
              <w:right w:val="single" w:sz="4" w:space="0" w:color="auto"/>
            </w:tcBorders>
          </w:tcPr>
          <w:p w14:paraId="59753241" w14:textId="77777777" w:rsidR="00DC369F" w:rsidRPr="009230C7" w:rsidRDefault="00DC369F" w:rsidP="0007416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5C1B7851" w14:textId="77777777" w:rsidTr="0031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93" w:type="dxa"/>
            <w:tcBorders>
              <w:top w:val="single" w:sz="4" w:space="0" w:color="auto"/>
              <w:left w:val="single" w:sz="4" w:space="0" w:color="auto"/>
              <w:bottom w:val="single" w:sz="4" w:space="0" w:color="auto"/>
              <w:right w:val="single" w:sz="4" w:space="0" w:color="auto"/>
            </w:tcBorders>
            <w:vAlign w:val="center"/>
          </w:tcPr>
          <w:p w14:paraId="5D499535" w14:textId="7338C7D1" w:rsidR="00DC369F" w:rsidRPr="009230C7" w:rsidRDefault="00DC369F"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14</w:t>
            </w:r>
          </w:p>
        </w:tc>
        <w:tc>
          <w:tcPr>
            <w:tcW w:w="4678" w:type="dxa"/>
            <w:tcBorders>
              <w:top w:val="single" w:sz="4" w:space="0" w:color="auto"/>
              <w:left w:val="single" w:sz="4" w:space="0" w:color="auto"/>
              <w:bottom w:val="single" w:sz="4" w:space="0" w:color="auto"/>
              <w:right w:val="single" w:sz="4" w:space="0" w:color="auto"/>
            </w:tcBorders>
          </w:tcPr>
          <w:p w14:paraId="6AEE04AB" w14:textId="77777777" w:rsidR="00DC369F" w:rsidRPr="009230C7" w:rsidRDefault="00DC369F" w:rsidP="0007416F">
            <w:pPr>
              <w:rPr>
                <w:rFonts w:ascii="Times New Roman" w:hAnsi="Times New Roman" w:cs="Times New Roman"/>
                <w:sz w:val="28"/>
                <w:szCs w:val="28"/>
              </w:rPr>
            </w:pPr>
            <w:r w:rsidRPr="009230C7">
              <w:rPr>
                <w:rFonts w:ascii="Times New Roman" w:hAnsi="Times New Roman" w:cs="Times New Roman"/>
                <w:sz w:val="28"/>
                <w:szCs w:val="28"/>
              </w:rPr>
              <w:t>Врач ультразвуковой диагностики</w:t>
            </w:r>
          </w:p>
        </w:tc>
        <w:tc>
          <w:tcPr>
            <w:tcW w:w="3969" w:type="dxa"/>
            <w:tcBorders>
              <w:top w:val="single" w:sz="4" w:space="0" w:color="auto"/>
              <w:left w:val="single" w:sz="4" w:space="0" w:color="auto"/>
              <w:bottom w:val="single" w:sz="4" w:space="0" w:color="auto"/>
              <w:right w:val="single" w:sz="4" w:space="0" w:color="auto"/>
            </w:tcBorders>
          </w:tcPr>
          <w:p w14:paraId="4836099C" w14:textId="77777777" w:rsidR="00DC369F" w:rsidRPr="009230C7" w:rsidRDefault="00DC369F" w:rsidP="0007416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60A45A39" w14:textId="77777777" w:rsidTr="0031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93" w:type="dxa"/>
            <w:tcBorders>
              <w:top w:val="single" w:sz="4" w:space="0" w:color="auto"/>
              <w:left w:val="single" w:sz="4" w:space="0" w:color="auto"/>
              <w:bottom w:val="single" w:sz="4" w:space="0" w:color="auto"/>
              <w:right w:val="single" w:sz="4" w:space="0" w:color="auto"/>
            </w:tcBorders>
            <w:vAlign w:val="center"/>
          </w:tcPr>
          <w:p w14:paraId="24E3A2AE" w14:textId="6456915D" w:rsidR="00DC369F" w:rsidRPr="009230C7" w:rsidRDefault="00DC369F"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15</w:t>
            </w:r>
          </w:p>
        </w:tc>
        <w:tc>
          <w:tcPr>
            <w:tcW w:w="4678" w:type="dxa"/>
            <w:tcBorders>
              <w:top w:val="single" w:sz="4" w:space="0" w:color="auto"/>
              <w:left w:val="single" w:sz="4" w:space="0" w:color="auto"/>
              <w:bottom w:val="single" w:sz="4" w:space="0" w:color="auto"/>
              <w:right w:val="single" w:sz="4" w:space="0" w:color="auto"/>
            </w:tcBorders>
          </w:tcPr>
          <w:p w14:paraId="4BE4AC3A" w14:textId="77777777" w:rsidR="00DC369F" w:rsidRPr="009230C7" w:rsidRDefault="00DC369F" w:rsidP="0007416F">
            <w:pPr>
              <w:rPr>
                <w:rFonts w:ascii="Times New Roman" w:hAnsi="Times New Roman" w:cs="Times New Roman"/>
                <w:sz w:val="28"/>
                <w:szCs w:val="28"/>
              </w:rPr>
            </w:pPr>
            <w:r w:rsidRPr="009230C7">
              <w:rPr>
                <w:rFonts w:ascii="Times New Roman" w:hAnsi="Times New Roman" w:cs="Times New Roman"/>
                <w:sz w:val="28"/>
                <w:szCs w:val="28"/>
              </w:rPr>
              <w:t>Врач рентгенолог</w:t>
            </w:r>
          </w:p>
        </w:tc>
        <w:tc>
          <w:tcPr>
            <w:tcW w:w="3969" w:type="dxa"/>
            <w:tcBorders>
              <w:top w:val="single" w:sz="4" w:space="0" w:color="auto"/>
              <w:left w:val="single" w:sz="4" w:space="0" w:color="auto"/>
              <w:bottom w:val="single" w:sz="4" w:space="0" w:color="auto"/>
              <w:right w:val="single" w:sz="4" w:space="0" w:color="auto"/>
            </w:tcBorders>
          </w:tcPr>
          <w:p w14:paraId="1EAFFDB2" w14:textId="77777777" w:rsidR="00DC369F" w:rsidRPr="009230C7" w:rsidRDefault="00DC369F" w:rsidP="0007416F">
            <w:pPr>
              <w:jc w:val="center"/>
              <w:rPr>
                <w:rFonts w:ascii="Times New Roman" w:hAnsi="Times New Roman" w:cs="Times New Roman"/>
                <w:sz w:val="28"/>
                <w:szCs w:val="28"/>
              </w:rPr>
            </w:pPr>
            <w:r w:rsidRPr="009230C7">
              <w:rPr>
                <w:rFonts w:ascii="Times New Roman" w:hAnsi="Times New Roman" w:cs="Times New Roman"/>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DA15139" w14:textId="77777777" w:rsidTr="0031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93" w:type="dxa"/>
            <w:tcBorders>
              <w:top w:val="single" w:sz="4" w:space="0" w:color="auto"/>
              <w:left w:val="single" w:sz="4" w:space="0" w:color="auto"/>
              <w:bottom w:val="single" w:sz="4" w:space="0" w:color="auto"/>
              <w:right w:val="single" w:sz="4" w:space="0" w:color="auto"/>
            </w:tcBorders>
            <w:vAlign w:val="center"/>
          </w:tcPr>
          <w:p w14:paraId="1C261E44" w14:textId="4562632F" w:rsidR="00DC369F" w:rsidRPr="009230C7" w:rsidRDefault="00DC369F"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16</w:t>
            </w:r>
          </w:p>
        </w:tc>
        <w:tc>
          <w:tcPr>
            <w:tcW w:w="4678" w:type="dxa"/>
            <w:tcBorders>
              <w:top w:val="single" w:sz="4" w:space="0" w:color="auto"/>
              <w:left w:val="single" w:sz="4" w:space="0" w:color="auto"/>
              <w:bottom w:val="single" w:sz="4" w:space="0" w:color="auto"/>
              <w:right w:val="single" w:sz="4" w:space="0" w:color="auto"/>
            </w:tcBorders>
            <w:hideMark/>
          </w:tcPr>
          <w:p w14:paraId="7D63DD35" w14:textId="77777777" w:rsidR="00DC369F" w:rsidRPr="009230C7" w:rsidRDefault="00DC369F" w:rsidP="0007416F">
            <w:pPr>
              <w:rPr>
                <w:rFonts w:ascii="Times New Roman" w:hAnsi="Times New Roman" w:cs="Times New Roman"/>
                <w:sz w:val="28"/>
                <w:szCs w:val="28"/>
              </w:rPr>
            </w:pPr>
            <w:r w:rsidRPr="009230C7">
              <w:rPr>
                <w:rFonts w:ascii="Times New Roman" w:hAnsi="Times New Roman" w:cs="Times New Roman"/>
                <w:sz w:val="28"/>
                <w:szCs w:val="28"/>
              </w:rPr>
              <w:t xml:space="preserve">Медицинская сестра кабинета функциональной диагностики </w:t>
            </w:r>
          </w:p>
        </w:tc>
        <w:tc>
          <w:tcPr>
            <w:tcW w:w="3969" w:type="dxa"/>
            <w:tcBorders>
              <w:top w:val="single" w:sz="4" w:space="0" w:color="auto"/>
              <w:left w:val="single" w:sz="4" w:space="0" w:color="auto"/>
              <w:bottom w:val="single" w:sz="4" w:space="0" w:color="auto"/>
              <w:right w:val="single" w:sz="4" w:space="0" w:color="auto"/>
            </w:tcBorders>
            <w:hideMark/>
          </w:tcPr>
          <w:p w14:paraId="7B2A3788" w14:textId="77777777" w:rsidR="00DC369F" w:rsidRPr="009230C7" w:rsidRDefault="00DC369F" w:rsidP="0007416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устанавливается в порядке и по     нормативам соответствующих         </w:t>
            </w:r>
            <w:r w:rsidRPr="009230C7">
              <w:rPr>
                <w:rFonts w:ascii="Times New Roman" w:hAnsi="Times New Roman" w:cs="Times New Roman"/>
                <w:sz w:val="28"/>
                <w:szCs w:val="28"/>
              </w:rPr>
              <w:br/>
              <w:t xml:space="preserve">структурных подразделений          </w:t>
            </w:r>
            <w:r w:rsidRPr="009230C7">
              <w:rPr>
                <w:rFonts w:ascii="Times New Roman" w:hAnsi="Times New Roman" w:cs="Times New Roman"/>
                <w:sz w:val="28"/>
                <w:szCs w:val="28"/>
              </w:rPr>
              <w:br/>
              <w:t xml:space="preserve">медицинской организации            </w:t>
            </w:r>
          </w:p>
        </w:tc>
      </w:tr>
      <w:tr w:rsidR="0092029D" w:rsidRPr="009230C7" w14:paraId="52A01E2C" w14:textId="77777777" w:rsidTr="0031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93" w:type="dxa"/>
            <w:tcBorders>
              <w:top w:val="single" w:sz="4" w:space="0" w:color="auto"/>
              <w:left w:val="single" w:sz="4" w:space="0" w:color="auto"/>
              <w:bottom w:val="single" w:sz="4" w:space="0" w:color="auto"/>
              <w:right w:val="single" w:sz="4" w:space="0" w:color="auto"/>
            </w:tcBorders>
            <w:vAlign w:val="center"/>
          </w:tcPr>
          <w:p w14:paraId="50B5B213" w14:textId="4F4D17B1" w:rsidR="00DC369F" w:rsidRPr="009230C7" w:rsidRDefault="00DC369F"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17</w:t>
            </w:r>
          </w:p>
        </w:tc>
        <w:tc>
          <w:tcPr>
            <w:tcW w:w="4678" w:type="dxa"/>
            <w:tcBorders>
              <w:top w:val="single" w:sz="4" w:space="0" w:color="auto"/>
              <w:left w:val="single" w:sz="4" w:space="0" w:color="auto"/>
              <w:bottom w:val="single" w:sz="4" w:space="0" w:color="auto"/>
              <w:right w:val="single" w:sz="4" w:space="0" w:color="auto"/>
            </w:tcBorders>
          </w:tcPr>
          <w:p w14:paraId="657D6FD9" w14:textId="77777777" w:rsidR="00DC369F" w:rsidRPr="009230C7" w:rsidRDefault="00DC369F" w:rsidP="0007416F">
            <w:pPr>
              <w:rPr>
                <w:rFonts w:ascii="Times New Roman" w:hAnsi="Times New Roman" w:cs="Times New Roman"/>
                <w:sz w:val="28"/>
                <w:szCs w:val="28"/>
              </w:rPr>
            </w:pPr>
            <w:r w:rsidRPr="009230C7">
              <w:rPr>
                <w:rFonts w:ascii="Times New Roman" w:hAnsi="Times New Roman" w:cs="Times New Roman"/>
                <w:sz w:val="28"/>
                <w:szCs w:val="28"/>
              </w:rPr>
              <w:t xml:space="preserve">Медицинская сестра кабинета ультразвуковой диагностики </w:t>
            </w:r>
          </w:p>
        </w:tc>
        <w:tc>
          <w:tcPr>
            <w:tcW w:w="3969" w:type="dxa"/>
            <w:tcBorders>
              <w:top w:val="single" w:sz="4" w:space="0" w:color="auto"/>
              <w:left w:val="single" w:sz="4" w:space="0" w:color="auto"/>
              <w:bottom w:val="single" w:sz="4" w:space="0" w:color="auto"/>
              <w:right w:val="single" w:sz="4" w:space="0" w:color="auto"/>
            </w:tcBorders>
          </w:tcPr>
          <w:p w14:paraId="1838B5B8" w14:textId="77777777" w:rsidR="00DC369F" w:rsidRPr="009230C7" w:rsidRDefault="00DC369F" w:rsidP="0007416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устанавливается в порядке и по     нормативам соответствующих         </w:t>
            </w:r>
            <w:r w:rsidRPr="009230C7">
              <w:rPr>
                <w:rFonts w:ascii="Times New Roman" w:hAnsi="Times New Roman" w:cs="Times New Roman"/>
                <w:sz w:val="28"/>
                <w:szCs w:val="28"/>
              </w:rPr>
              <w:br/>
              <w:t xml:space="preserve">структурных подразделений          </w:t>
            </w:r>
            <w:r w:rsidRPr="009230C7">
              <w:rPr>
                <w:rFonts w:ascii="Times New Roman" w:hAnsi="Times New Roman" w:cs="Times New Roman"/>
                <w:sz w:val="28"/>
                <w:szCs w:val="28"/>
              </w:rPr>
              <w:br/>
              <w:t xml:space="preserve">медицинской организации            </w:t>
            </w:r>
          </w:p>
        </w:tc>
      </w:tr>
      <w:tr w:rsidR="0092029D" w:rsidRPr="009230C7" w14:paraId="20CCDE30" w14:textId="77777777" w:rsidTr="0031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93" w:type="dxa"/>
            <w:tcBorders>
              <w:top w:val="single" w:sz="4" w:space="0" w:color="auto"/>
              <w:left w:val="single" w:sz="4" w:space="0" w:color="auto"/>
              <w:bottom w:val="single" w:sz="4" w:space="0" w:color="auto"/>
              <w:right w:val="single" w:sz="4" w:space="0" w:color="auto"/>
            </w:tcBorders>
            <w:vAlign w:val="center"/>
          </w:tcPr>
          <w:p w14:paraId="63B25F04" w14:textId="5B92B931" w:rsidR="00DC369F" w:rsidRPr="009230C7" w:rsidRDefault="00DC369F"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18</w:t>
            </w:r>
          </w:p>
        </w:tc>
        <w:tc>
          <w:tcPr>
            <w:tcW w:w="4678" w:type="dxa"/>
            <w:tcBorders>
              <w:top w:val="single" w:sz="4" w:space="0" w:color="auto"/>
              <w:left w:val="single" w:sz="4" w:space="0" w:color="auto"/>
              <w:bottom w:val="single" w:sz="4" w:space="0" w:color="auto"/>
              <w:right w:val="single" w:sz="4" w:space="0" w:color="auto"/>
            </w:tcBorders>
          </w:tcPr>
          <w:p w14:paraId="4CF3FEE9" w14:textId="77777777" w:rsidR="00DC369F" w:rsidRPr="009230C7" w:rsidRDefault="00DC369F" w:rsidP="0007416F">
            <w:pPr>
              <w:rPr>
                <w:rFonts w:ascii="Times New Roman" w:hAnsi="Times New Roman" w:cs="Times New Roman"/>
                <w:sz w:val="28"/>
                <w:szCs w:val="28"/>
              </w:rPr>
            </w:pPr>
            <w:r w:rsidRPr="009230C7">
              <w:rPr>
                <w:rFonts w:ascii="Times New Roman" w:hAnsi="Times New Roman" w:cs="Times New Roman"/>
                <w:sz w:val="28"/>
                <w:szCs w:val="28"/>
              </w:rPr>
              <w:t>Рентгенолаборант</w:t>
            </w:r>
          </w:p>
        </w:tc>
        <w:tc>
          <w:tcPr>
            <w:tcW w:w="3969" w:type="dxa"/>
            <w:tcBorders>
              <w:top w:val="single" w:sz="4" w:space="0" w:color="auto"/>
              <w:left w:val="single" w:sz="4" w:space="0" w:color="auto"/>
              <w:bottom w:val="single" w:sz="4" w:space="0" w:color="auto"/>
              <w:right w:val="single" w:sz="4" w:space="0" w:color="auto"/>
            </w:tcBorders>
          </w:tcPr>
          <w:p w14:paraId="4786FE0C" w14:textId="77777777" w:rsidR="00DC369F" w:rsidRPr="009230C7" w:rsidRDefault="00DC369F" w:rsidP="0007416F">
            <w:pPr>
              <w:jc w:val="center"/>
              <w:rPr>
                <w:rFonts w:ascii="Times New Roman" w:hAnsi="Times New Roman" w:cs="Times New Roman"/>
                <w:sz w:val="28"/>
                <w:szCs w:val="28"/>
              </w:rPr>
            </w:pPr>
            <w:r w:rsidRPr="009230C7">
              <w:rPr>
                <w:rFonts w:ascii="Times New Roman" w:hAnsi="Times New Roman" w:cs="Times New Roman"/>
                <w:sz w:val="28"/>
                <w:szCs w:val="28"/>
              </w:rPr>
              <w:t>0,5 на 30 коек</w:t>
            </w:r>
          </w:p>
        </w:tc>
      </w:tr>
      <w:tr w:rsidR="0092029D" w:rsidRPr="009230C7" w14:paraId="6B121712" w14:textId="77777777" w:rsidTr="0031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93" w:type="dxa"/>
            <w:tcBorders>
              <w:top w:val="single" w:sz="4" w:space="0" w:color="auto"/>
              <w:left w:val="single" w:sz="4" w:space="0" w:color="auto"/>
              <w:bottom w:val="single" w:sz="4" w:space="0" w:color="auto"/>
              <w:right w:val="single" w:sz="4" w:space="0" w:color="auto"/>
            </w:tcBorders>
            <w:vAlign w:val="center"/>
          </w:tcPr>
          <w:p w14:paraId="6E74AA61" w14:textId="6A83E1C1" w:rsidR="00DC369F" w:rsidRPr="009230C7" w:rsidRDefault="00DC369F"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19</w:t>
            </w:r>
          </w:p>
        </w:tc>
        <w:tc>
          <w:tcPr>
            <w:tcW w:w="4678" w:type="dxa"/>
            <w:tcBorders>
              <w:top w:val="single" w:sz="4" w:space="0" w:color="auto"/>
              <w:left w:val="single" w:sz="4" w:space="0" w:color="auto"/>
              <w:bottom w:val="single" w:sz="4" w:space="0" w:color="auto"/>
              <w:right w:val="single" w:sz="4" w:space="0" w:color="auto"/>
            </w:tcBorders>
            <w:hideMark/>
          </w:tcPr>
          <w:p w14:paraId="0CB94E5E" w14:textId="77777777" w:rsidR="00DC369F" w:rsidRPr="009230C7" w:rsidRDefault="00DC369F" w:rsidP="0007416F">
            <w:pPr>
              <w:rPr>
                <w:rFonts w:ascii="Times New Roman" w:hAnsi="Times New Roman" w:cs="Times New Roman"/>
                <w:sz w:val="28"/>
                <w:szCs w:val="28"/>
              </w:rPr>
            </w:pPr>
            <w:r w:rsidRPr="009230C7">
              <w:rPr>
                <w:rFonts w:ascii="Times New Roman" w:hAnsi="Times New Roman" w:cs="Times New Roman"/>
                <w:sz w:val="28"/>
                <w:szCs w:val="28"/>
              </w:rPr>
              <w:t>Медицинская сестра по уходу за пациентами</w:t>
            </w:r>
          </w:p>
        </w:tc>
        <w:tc>
          <w:tcPr>
            <w:tcW w:w="3969" w:type="dxa"/>
            <w:tcBorders>
              <w:top w:val="single" w:sz="4" w:space="0" w:color="auto"/>
              <w:left w:val="single" w:sz="4" w:space="0" w:color="auto"/>
              <w:bottom w:val="single" w:sz="4" w:space="0" w:color="auto"/>
              <w:right w:val="single" w:sz="4" w:space="0" w:color="auto"/>
            </w:tcBorders>
            <w:hideMark/>
          </w:tcPr>
          <w:p w14:paraId="3C001AD4" w14:textId="77777777" w:rsidR="00DC369F" w:rsidRPr="009230C7" w:rsidRDefault="00DC369F" w:rsidP="0007416F">
            <w:pPr>
              <w:jc w:val="center"/>
              <w:rPr>
                <w:rFonts w:ascii="Times New Roman" w:hAnsi="Times New Roman" w:cs="Times New Roman"/>
                <w:sz w:val="28"/>
                <w:szCs w:val="28"/>
              </w:rPr>
            </w:pPr>
            <w:r w:rsidRPr="009230C7">
              <w:rPr>
                <w:rFonts w:ascii="Times New Roman" w:hAnsi="Times New Roman" w:cs="Times New Roman"/>
                <w:sz w:val="28"/>
                <w:szCs w:val="28"/>
              </w:rPr>
              <w:t xml:space="preserve">4,75 на 7 пациентов в смену для обеспечения круглосуточной     </w:t>
            </w:r>
            <w:r w:rsidRPr="009230C7">
              <w:rPr>
                <w:rFonts w:ascii="Times New Roman" w:hAnsi="Times New Roman" w:cs="Times New Roman"/>
                <w:sz w:val="28"/>
                <w:szCs w:val="28"/>
              </w:rPr>
              <w:br/>
              <w:t xml:space="preserve">работы                             </w:t>
            </w:r>
          </w:p>
        </w:tc>
      </w:tr>
      <w:tr w:rsidR="0092029D" w:rsidRPr="009230C7" w14:paraId="74286C01" w14:textId="77777777" w:rsidTr="0031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93" w:type="dxa"/>
            <w:tcBorders>
              <w:top w:val="single" w:sz="4" w:space="0" w:color="auto"/>
              <w:left w:val="single" w:sz="4" w:space="0" w:color="auto"/>
              <w:bottom w:val="single" w:sz="4" w:space="0" w:color="auto"/>
              <w:right w:val="single" w:sz="4" w:space="0" w:color="auto"/>
            </w:tcBorders>
            <w:vAlign w:val="center"/>
          </w:tcPr>
          <w:p w14:paraId="300C087F" w14:textId="30E84EFC" w:rsidR="00DC369F" w:rsidRPr="009230C7" w:rsidRDefault="00DC369F"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20</w:t>
            </w:r>
          </w:p>
        </w:tc>
        <w:tc>
          <w:tcPr>
            <w:tcW w:w="4678" w:type="dxa"/>
            <w:tcBorders>
              <w:top w:val="single" w:sz="4" w:space="0" w:color="auto"/>
              <w:left w:val="single" w:sz="4" w:space="0" w:color="auto"/>
              <w:bottom w:val="single" w:sz="4" w:space="0" w:color="auto"/>
              <w:right w:val="single" w:sz="4" w:space="0" w:color="auto"/>
            </w:tcBorders>
          </w:tcPr>
          <w:p w14:paraId="58AECCD2" w14:textId="77777777" w:rsidR="00DC369F" w:rsidRPr="009230C7" w:rsidRDefault="00DC369F" w:rsidP="0007416F">
            <w:pPr>
              <w:rPr>
                <w:rFonts w:ascii="Times New Roman" w:hAnsi="Times New Roman" w:cs="Times New Roman"/>
                <w:sz w:val="28"/>
                <w:szCs w:val="28"/>
              </w:rPr>
            </w:pPr>
            <w:r w:rsidRPr="009230C7">
              <w:rPr>
                <w:rFonts w:ascii="Times New Roman" w:hAnsi="Times New Roman" w:cs="Times New Roman"/>
                <w:sz w:val="28"/>
                <w:szCs w:val="28"/>
              </w:rPr>
              <w:t>Младшая медицинская сестра</w:t>
            </w:r>
          </w:p>
        </w:tc>
        <w:tc>
          <w:tcPr>
            <w:tcW w:w="3969" w:type="dxa"/>
            <w:tcBorders>
              <w:top w:val="single" w:sz="4" w:space="0" w:color="auto"/>
              <w:left w:val="single" w:sz="4" w:space="0" w:color="auto"/>
              <w:bottom w:val="single" w:sz="4" w:space="0" w:color="auto"/>
              <w:right w:val="single" w:sz="4" w:space="0" w:color="auto"/>
            </w:tcBorders>
          </w:tcPr>
          <w:p w14:paraId="44F48894" w14:textId="0AB79D86" w:rsidR="00DC369F" w:rsidRPr="009230C7" w:rsidRDefault="00DC369F" w:rsidP="00362383">
            <w:pPr>
              <w:jc w:val="center"/>
              <w:rPr>
                <w:rFonts w:ascii="Times New Roman" w:hAnsi="Times New Roman" w:cs="Times New Roman"/>
                <w:sz w:val="28"/>
                <w:szCs w:val="28"/>
              </w:rPr>
            </w:pPr>
            <w:r w:rsidRPr="009230C7">
              <w:rPr>
                <w:rFonts w:ascii="Times New Roman" w:hAnsi="Times New Roman" w:cs="Times New Roman"/>
                <w:sz w:val="28"/>
                <w:szCs w:val="28"/>
              </w:rPr>
              <w:t xml:space="preserve">1 на 1 должность  специалиста по физической реабилитации </w:t>
            </w:r>
          </w:p>
        </w:tc>
      </w:tr>
      <w:tr w:rsidR="0092029D" w:rsidRPr="009230C7" w14:paraId="21833B51" w14:textId="77777777" w:rsidTr="0031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93" w:type="dxa"/>
            <w:tcBorders>
              <w:top w:val="single" w:sz="4" w:space="0" w:color="auto"/>
              <w:left w:val="single" w:sz="4" w:space="0" w:color="auto"/>
              <w:bottom w:val="single" w:sz="4" w:space="0" w:color="auto"/>
              <w:right w:val="single" w:sz="4" w:space="0" w:color="auto"/>
            </w:tcBorders>
            <w:vAlign w:val="center"/>
          </w:tcPr>
          <w:p w14:paraId="4DC46530" w14:textId="5B2ADE08" w:rsidR="00DC369F" w:rsidRPr="009230C7" w:rsidRDefault="00DC369F"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21</w:t>
            </w:r>
          </w:p>
        </w:tc>
        <w:tc>
          <w:tcPr>
            <w:tcW w:w="4678" w:type="dxa"/>
            <w:tcBorders>
              <w:top w:val="single" w:sz="4" w:space="0" w:color="auto"/>
              <w:left w:val="single" w:sz="4" w:space="0" w:color="auto"/>
              <w:bottom w:val="single" w:sz="4" w:space="0" w:color="auto"/>
              <w:right w:val="single" w:sz="4" w:space="0" w:color="auto"/>
            </w:tcBorders>
            <w:hideMark/>
          </w:tcPr>
          <w:p w14:paraId="026AC1FA" w14:textId="77777777" w:rsidR="00DC369F" w:rsidRPr="009230C7" w:rsidRDefault="00DC369F" w:rsidP="0007416F">
            <w:pPr>
              <w:rPr>
                <w:rFonts w:ascii="Times New Roman" w:hAnsi="Times New Roman" w:cs="Times New Roman"/>
                <w:sz w:val="28"/>
                <w:szCs w:val="28"/>
              </w:rPr>
            </w:pPr>
            <w:r w:rsidRPr="009230C7">
              <w:rPr>
                <w:rFonts w:ascii="Times New Roman" w:hAnsi="Times New Roman" w:cs="Times New Roman"/>
                <w:sz w:val="28"/>
                <w:szCs w:val="28"/>
              </w:rPr>
              <w:t>Уборщик помещения</w:t>
            </w:r>
          </w:p>
        </w:tc>
        <w:tc>
          <w:tcPr>
            <w:tcW w:w="3969" w:type="dxa"/>
            <w:tcBorders>
              <w:top w:val="single" w:sz="4" w:space="0" w:color="auto"/>
              <w:left w:val="single" w:sz="4" w:space="0" w:color="auto"/>
              <w:bottom w:val="single" w:sz="4" w:space="0" w:color="auto"/>
              <w:right w:val="single" w:sz="4" w:space="0" w:color="auto"/>
            </w:tcBorders>
            <w:hideMark/>
          </w:tcPr>
          <w:p w14:paraId="54A037A3" w14:textId="77777777" w:rsidR="00DC369F" w:rsidRPr="009230C7" w:rsidRDefault="00DC369F" w:rsidP="0007416F">
            <w:pPr>
              <w:jc w:val="center"/>
              <w:rPr>
                <w:rFonts w:ascii="Times New Roman" w:hAnsi="Times New Roman" w:cs="Times New Roman"/>
                <w:sz w:val="28"/>
                <w:szCs w:val="28"/>
              </w:rPr>
            </w:pPr>
            <w:r w:rsidRPr="009230C7">
              <w:rPr>
                <w:rFonts w:ascii="Times New Roman" w:hAnsi="Times New Roman" w:cs="Times New Roman"/>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4C9552C" w14:textId="77777777" w:rsidTr="0031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93" w:type="dxa"/>
            <w:tcBorders>
              <w:top w:val="single" w:sz="4" w:space="0" w:color="auto"/>
              <w:left w:val="single" w:sz="4" w:space="0" w:color="auto"/>
              <w:bottom w:val="single" w:sz="4" w:space="0" w:color="auto"/>
              <w:right w:val="single" w:sz="4" w:space="0" w:color="auto"/>
            </w:tcBorders>
            <w:vAlign w:val="center"/>
          </w:tcPr>
          <w:p w14:paraId="42874766" w14:textId="1694B37F" w:rsidR="00DC369F" w:rsidRPr="009230C7" w:rsidRDefault="00DC369F"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22</w:t>
            </w:r>
          </w:p>
        </w:tc>
        <w:tc>
          <w:tcPr>
            <w:tcW w:w="4678" w:type="dxa"/>
            <w:tcBorders>
              <w:top w:val="single" w:sz="4" w:space="0" w:color="auto"/>
              <w:left w:val="single" w:sz="4" w:space="0" w:color="auto"/>
              <w:bottom w:val="single" w:sz="4" w:space="0" w:color="auto"/>
              <w:right w:val="single" w:sz="4" w:space="0" w:color="auto"/>
            </w:tcBorders>
          </w:tcPr>
          <w:p w14:paraId="5ACAFE01" w14:textId="77777777" w:rsidR="00DC369F" w:rsidRPr="009230C7" w:rsidRDefault="00DC369F" w:rsidP="0007416F">
            <w:pPr>
              <w:rPr>
                <w:rFonts w:ascii="Times New Roman" w:hAnsi="Times New Roman" w:cs="Times New Roman"/>
                <w:sz w:val="28"/>
                <w:szCs w:val="28"/>
              </w:rPr>
            </w:pPr>
            <w:r w:rsidRPr="009230C7">
              <w:rPr>
                <w:rFonts w:ascii="Times New Roman" w:hAnsi="Times New Roman" w:cs="Times New Roman"/>
                <w:sz w:val="28"/>
                <w:szCs w:val="28"/>
              </w:rPr>
              <w:t>Медицинский статистик</w:t>
            </w:r>
          </w:p>
        </w:tc>
        <w:tc>
          <w:tcPr>
            <w:tcW w:w="3969" w:type="dxa"/>
            <w:tcBorders>
              <w:top w:val="single" w:sz="4" w:space="0" w:color="auto"/>
              <w:left w:val="single" w:sz="4" w:space="0" w:color="auto"/>
              <w:bottom w:val="single" w:sz="4" w:space="0" w:color="auto"/>
              <w:right w:val="single" w:sz="4" w:space="0" w:color="auto"/>
            </w:tcBorders>
          </w:tcPr>
          <w:p w14:paraId="387F400F" w14:textId="77777777" w:rsidR="00DC369F" w:rsidRPr="009230C7" w:rsidRDefault="00DC369F" w:rsidP="0007416F">
            <w:pPr>
              <w:jc w:val="center"/>
              <w:rPr>
                <w:rFonts w:ascii="Times New Roman" w:hAnsi="Times New Roman" w:cs="Times New Roman"/>
                <w:sz w:val="28"/>
                <w:szCs w:val="28"/>
              </w:rPr>
            </w:pPr>
            <w:r w:rsidRPr="009230C7">
              <w:rPr>
                <w:rFonts w:ascii="Times New Roman" w:hAnsi="Times New Roman" w:cs="Times New Roman"/>
                <w:sz w:val="28"/>
                <w:szCs w:val="28"/>
              </w:rPr>
              <w:t>0,5 на 30 коек</w:t>
            </w:r>
          </w:p>
        </w:tc>
      </w:tr>
      <w:tr w:rsidR="0092029D" w:rsidRPr="009230C7" w14:paraId="5D54B4D1" w14:textId="77777777" w:rsidTr="0031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93" w:type="dxa"/>
            <w:tcBorders>
              <w:top w:val="single" w:sz="4" w:space="0" w:color="auto"/>
              <w:left w:val="single" w:sz="4" w:space="0" w:color="auto"/>
              <w:bottom w:val="single" w:sz="4" w:space="0" w:color="auto"/>
              <w:right w:val="single" w:sz="4" w:space="0" w:color="auto"/>
            </w:tcBorders>
            <w:vAlign w:val="center"/>
          </w:tcPr>
          <w:p w14:paraId="3AD524AB" w14:textId="61B6D9C3" w:rsidR="00DC369F" w:rsidRPr="009230C7" w:rsidRDefault="00DC369F"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23</w:t>
            </w:r>
          </w:p>
        </w:tc>
        <w:tc>
          <w:tcPr>
            <w:tcW w:w="4678" w:type="dxa"/>
            <w:tcBorders>
              <w:top w:val="single" w:sz="4" w:space="0" w:color="auto"/>
              <w:left w:val="single" w:sz="4" w:space="0" w:color="auto"/>
              <w:bottom w:val="single" w:sz="4" w:space="0" w:color="auto"/>
              <w:right w:val="single" w:sz="4" w:space="0" w:color="auto"/>
            </w:tcBorders>
          </w:tcPr>
          <w:p w14:paraId="1DEC89FE" w14:textId="77777777" w:rsidR="00DC369F" w:rsidRPr="009230C7" w:rsidRDefault="00DC369F" w:rsidP="0007416F">
            <w:pPr>
              <w:rPr>
                <w:rFonts w:ascii="Times New Roman" w:hAnsi="Times New Roman" w:cs="Times New Roman"/>
                <w:sz w:val="28"/>
                <w:szCs w:val="28"/>
              </w:rPr>
            </w:pPr>
            <w:r w:rsidRPr="009230C7">
              <w:rPr>
                <w:rFonts w:ascii="Times New Roman" w:hAnsi="Times New Roman" w:cs="Times New Roman"/>
                <w:sz w:val="28"/>
                <w:szCs w:val="28"/>
              </w:rPr>
              <w:t xml:space="preserve">Буфетчица </w:t>
            </w:r>
          </w:p>
        </w:tc>
        <w:tc>
          <w:tcPr>
            <w:tcW w:w="3969" w:type="dxa"/>
            <w:tcBorders>
              <w:top w:val="single" w:sz="4" w:space="0" w:color="auto"/>
              <w:left w:val="single" w:sz="4" w:space="0" w:color="auto"/>
              <w:bottom w:val="single" w:sz="4" w:space="0" w:color="auto"/>
              <w:right w:val="single" w:sz="4" w:space="0" w:color="auto"/>
            </w:tcBorders>
          </w:tcPr>
          <w:p w14:paraId="16768EE5" w14:textId="77777777" w:rsidR="00DC369F" w:rsidRPr="009230C7" w:rsidRDefault="00DC369F" w:rsidP="0007416F">
            <w:pPr>
              <w:jc w:val="center"/>
              <w:rPr>
                <w:rFonts w:ascii="Times New Roman" w:hAnsi="Times New Roman" w:cs="Times New Roman"/>
                <w:sz w:val="28"/>
                <w:szCs w:val="28"/>
              </w:rPr>
            </w:pPr>
            <w:r w:rsidRPr="009230C7">
              <w:rPr>
                <w:rFonts w:ascii="Times New Roman" w:hAnsi="Times New Roman" w:cs="Times New Roman"/>
                <w:sz w:val="28"/>
                <w:szCs w:val="28"/>
              </w:rPr>
              <w:t xml:space="preserve">3,00 </w:t>
            </w:r>
            <w:r w:rsidRPr="009230C7">
              <w:rPr>
                <w:rFonts w:ascii="Times New Roman" w:hAnsi="Times New Roman" w:cs="Times New Roman"/>
                <w:bCs/>
                <w:sz w:val="28"/>
                <w:szCs w:val="28"/>
              </w:rPr>
              <w:t>на 30 коек</w:t>
            </w:r>
          </w:p>
        </w:tc>
      </w:tr>
      <w:tr w:rsidR="0092029D" w:rsidRPr="009230C7" w14:paraId="18C6FD16" w14:textId="77777777" w:rsidTr="0031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93" w:type="dxa"/>
            <w:tcBorders>
              <w:top w:val="single" w:sz="4" w:space="0" w:color="auto"/>
              <w:left w:val="single" w:sz="4" w:space="0" w:color="auto"/>
              <w:bottom w:val="single" w:sz="4" w:space="0" w:color="auto"/>
              <w:right w:val="single" w:sz="4" w:space="0" w:color="auto"/>
            </w:tcBorders>
            <w:vAlign w:val="center"/>
          </w:tcPr>
          <w:p w14:paraId="15A996A9" w14:textId="3ECD0ABF" w:rsidR="00DC369F" w:rsidRPr="009230C7" w:rsidRDefault="00DC369F"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24</w:t>
            </w:r>
          </w:p>
        </w:tc>
        <w:tc>
          <w:tcPr>
            <w:tcW w:w="4678" w:type="dxa"/>
            <w:tcBorders>
              <w:top w:val="single" w:sz="4" w:space="0" w:color="auto"/>
              <w:left w:val="single" w:sz="4" w:space="0" w:color="auto"/>
              <w:bottom w:val="single" w:sz="4" w:space="0" w:color="auto"/>
              <w:right w:val="single" w:sz="4" w:space="0" w:color="auto"/>
            </w:tcBorders>
          </w:tcPr>
          <w:p w14:paraId="260597FB" w14:textId="77777777" w:rsidR="00DC369F" w:rsidRPr="009230C7" w:rsidRDefault="00DC369F" w:rsidP="0007416F">
            <w:pPr>
              <w:rPr>
                <w:rFonts w:ascii="Times New Roman" w:hAnsi="Times New Roman" w:cs="Times New Roman"/>
                <w:sz w:val="28"/>
                <w:szCs w:val="28"/>
              </w:rPr>
            </w:pPr>
            <w:r w:rsidRPr="009230C7">
              <w:rPr>
                <w:rFonts w:ascii="Times New Roman" w:hAnsi="Times New Roman" w:cs="Times New Roman"/>
                <w:sz w:val="28"/>
                <w:szCs w:val="28"/>
              </w:rPr>
              <w:t xml:space="preserve">Специалист по социальной работе </w:t>
            </w:r>
          </w:p>
        </w:tc>
        <w:tc>
          <w:tcPr>
            <w:tcW w:w="3969" w:type="dxa"/>
            <w:tcBorders>
              <w:top w:val="single" w:sz="4" w:space="0" w:color="auto"/>
              <w:left w:val="single" w:sz="4" w:space="0" w:color="auto"/>
              <w:bottom w:val="single" w:sz="4" w:space="0" w:color="auto"/>
              <w:right w:val="single" w:sz="4" w:space="0" w:color="auto"/>
            </w:tcBorders>
          </w:tcPr>
          <w:p w14:paraId="3FA42FB5" w14:textId="77777777" w:rsidR="00DC369F" w:rsidRPr="009230C7" w:rsidRDefault="00DC369F" w:rsidP="0007416F">
            <w:pPr>
              <w:jc w:val="center"/>
              <w:rPr>
                <w:rFonts w:ascii="Times New Roman" w:hAnsi="Times New Roman" w:cs="Times New Roman"/>
                <w:sz w:val="28"/>
                <w:szCs w:val="28"/>
              </w:rPr>
            </w:pPr>
            <w:r w:rsidRPr="009230C7">
              <w:rPr>
                <w:rFonts w:ascii="Times New Roman" w:hAnsi="Times New Roman" w:cs="Times New Roman"/>
                <w:sz w:val="28"/>
                <w:szCs w:val="28"/>
              </w:rPr>
              <w:t xml:space="preserve">0,50 </w:t>
            </w:r>
            <w:r w:rsidRPr="009230C7">
              <w:rPr>
                <w:rFonts w:ascii="Times New Roman" w:hAnsi="Times New Roman" w:cs="Times New Roman"/>
                <w:bCs/>
                <w:sz w:val="28"/>
                <w:szCs w:val="28"/>
              </w:rPr>
              <w:t>на 30 коек</w:t>
            </w:r>
          </w:p>
        </w:tc>
      </w:tr>
      <w:tr w:rsidR="0092029D" w:rsidRPr="009230C7" w14:paraId="33D8997C" w14:textId="77777777" w:rsidTr="0031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93" w:type="dxa"/>
            <w:tcBorders>
              <w:top w:val="single" w:sz="4" w:space="0" w:color="auto"/>
              <w:left w:val="single" w:sz="4" w:space="0" w:color="auto"/>
              <w:bottom w:val="single" w:sz="4" w:space="0" w:color="auto"/>
              <w:right w:val="single" w:sz="4" w:space="0" w:color="auto"/>
            </w:tcBorders>
            <w:vAlign w:val="center"/>
          </w:tcPr>
          <w:p w14:paraId="24E7EFAA" w14:textId="5B22135B" w:rsidR="00DC369F" w:rsidRPr="009230C7" w:rsidRDefault="00DC369F"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25</w:t>
            </w:r>
          </w:p>
        </w:tc>
        <w:tc>
          <w:tcPr>
            <w:tcW w:w="4678" w:type="dxa"/>
            <w:tcBorders>
              <w:top w:val="single" w:sz="4" w:space="0" w:color="auto"/>
              <w:left w:val="single" w:sz="4" w:space="0" w:color="auto"/>
              <w:bottom w:val="single" w:sz="4" w:space="0" w:color="auto"/>
              <w:right w:val="single" w:sz="4" w:space="0" w:color="auto"/>
            </w:tcBorders>
          </w:tcPr>
          <w:p w14:paraId="70E208D9" w14:textId="77777777" w:rsidR="00DC369F" w:rsidRPr="009230C7" w:rsidRDefault="00DC369F" w:rsidP="0007416F">
            <w:pPr>
              <w:rPr>
                <w:rFonts w:ascii="Times New Roman" w:hAnsi="Times New Roman" w:cs="Times New Roman"/>
                <w:sz w:val="28"/>
                <w:szCs w:val="28"/>
              </w:rPr>
            </w:pPr>
            <w:r w:rsidRPr="009230C7">
              <w:rPr>
                <w:rFonts w:ascii="Times New Roman" w:hAnsi="Times New Roman" w:cs="Times New Roman"/>
                <w:sz w:val="28"/>
                <w:szCs w:val="28"/>
              </w:rPr>
              <w:t>Оператор ЭВМ</w:t>
            </w:r>
          </w:p>
        </w:tc>
        <w:tc>
          <w:tcPr>
            <w:tcW w:w="3969" w:type="dxa"/>
            <w:tcBorders>
              <w:top w:val="single" w:sz="4" w:space="0" w:color="auto"/>
              <w:left w:val="single" w:sz="4" w:space="0" w:color="auto"/>
              <w:bottom w:val="single" w:sz="4" w:space="0" w:color="auto"/>
              <w:right w:val="single" w:sz="4" w:space="0" w:color="auto"/>
            </w:tcBorders>
          </w:tcPr>
          <w:p w14:paraId="2A7A6099" w14:textId="77777777" w:rsidR="00DC369F" w:rsidRPr="009230C7" w:rsidRDefault="00DC369F" w:rsidP="0007416F">
            <w:pPr>
              <w:jc w:val="center"/>
              <w:rPr>
                <w:rFonts w:ascii="Times New Roman" w:hAnsi="Times New Roman" w:cs="Times New Roman"/>
                <w:sz w:val="28"/>
                <w:szCs w:val="28"/>
              </w:rPr>
            </w:pPr>
            <w:r w:rsidRPr="009230C7">
              <w:rPr>
                <w:rFonts w:ascii="Times New Roman" w:hAnsi="Times New Roman" w:cs="Times New Roman"/>
                <w:sz w:val="28"/>
                <w:szCs w:val="28"/>
              </w:rPr>
              <w:t>0,5</w:t>
            </w:r>
          </w:p>
        </w:tc>
      </w:tr>
      <w:tr w:rsidR="0092029D" w:rsidRPr="009230C7" w14:paraId="1234F73D" w14:textId="77777777" w:rsidTr="0031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93" w:type="dxa"/>
            <w:tcBorders>
              <w:top w:val="single" w:sz="4" w:space="0" w:color="auto"/>
              <w:left w:val="single" w:sz="4" w:space="0" w:color="auto"/>
              <w:bottom w:val="single" w:sz="4" w:space="0" w:color="auto"/>
              <w:right w:val="single" w:sz="4" w:space="0" w:color="auto"/>
            </w:tcBorders>
            <w:vAlign w:val="center"/>
          </w:tcPr>
          <w:p w14:paraId="178503F7" w14:textId="454D7F52" w:rsidR="00DC369F" w:rsidRPr="009230C7" w:rsidRDefault="00DC369F"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26</w:t>
            </w:r>
          </w:p>
        </w:tc>
        <w:tc>
          <w:tcPr>
            <w:tcW w:w="4678" w:type="dxa"/>
            <w:tcBorders>
              <w:top w:val="single" w:sz="4" w:space="0" w:color="auto"/>
              <w:left w:val="single" w:sz="4" w:space="0" w:color="auto"/>
              <w:bottom w:val="single" w:sz="4" w:space="0" w:color="auto"/>
              <w:right w:val="single" w:sz="4" w:space="0" w:color="auto"/>
            </w:tcBorders>
          </w:tcPr>
          <w:p w14:paraId="64F5CD01" w14:textId="77777777" w:rsidR="00DC369F" w:rsidRPr="009230C7" w:rsidRDefault="00DC369F" w:rsidP="0007416F">
            <w:pPr>
              <w:rPr>
                <w:rFonts w:ascii="Times New Roman" w:hAnsi="Times New Roman" w:cs="Times New Roman"/>
                <w:sz w:val="28"/>
                <w:szCs w:val="28"/>
              </w:rPr>
            </w:pPr>
            <w:r w:rsidRPr="009230C7">
              <w:rPr>
                <w:rFonts w:ascii="Times New Roman" w:hAnsi="Times New Roman" w:cs="Times New Roman"/>
                <w:sz w:val="28"/>
                <w:szCs w:val="28"/>
              </w:rPr>
              <w:t xml:space="preserve">Системный администратор </w:t>
            </w:r>
          </w:p>
        </w:tc>
        <w:tc>
          <w:tcPr>
            <w:tcW w:w="3969" w:type="dxa"/>
            <w:tcBorders>
              <w:top w:val="single" w:sz="4" w:space="0" w:color="auto"/>
              <w:left w:val="single" w:sz="4" w:space="0" w:color="auto"/>
              <w:bottom w:val="single" w:sz="4" w:space="0" w:color="auto"/>
              <w:right w:val="single" w:sz="4" w:space="0" w:color="auto"/>
            </w:tcBorders>
          </w:tcPr>
          <w:p w14:paraId="44C69AFF" w14:textId="77777777" w:rsidR="00DC369F" w:rsidRPr="009230C7" w:rsidRDefault="00DC369F" w:rsidP="0007416F">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6B9C38F3" w14:textId="77777777" w:rsidTr="0031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93" w:type="dxa"/>
            <w:tcBorders>
              <w:top w:val="single" w:sz="4" w:space="0" w:color="auto"/>
              <w:left w:val="single" w:sz="4" w:space="0" w:color="auto"/>
              <w:bottom w:val="single" w:sz="4" w:space="0" w:color="auto"/>
              <w:right w:val="single" w:sz="4" w:space="0" w:color="auto"/>
            </w:tcBorders>
            <w:vAlign w:val="center"/>
          </w:tcPr>
          <w:p w14:paraId="14FDA765" w14:textId="491A50E5" w:rsidR="00DC369F" w:rsidRPr="009230C7" w:rsidRDefault="00DC369F"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27</w:t>
            </w:r>
          </w:p>
        </w:tc>
        <w:tc>
          <w:tcPr>
            <w:tcW w:w="4678" w:type="dxa"/>
            <w:tcBorders>
              <w:top w:val="single" w:sz="4" w:space="0" w:color="auto"/>
              <w:left w:val="single" w:sz="4" w:space="0" w:color="auto"/>
              <w:bottom w:val="single" w:sz="4" w:space="0" w:color="auto"/>
              <w:right w:val="single" w:sz="4" w:space="0" w:color="auto"/>
            </w:tcBorders>
          </w:tcPr>
          <w:p w14:paraId="620B8510" w14:textId="77777777" w:rsidR="00DC369F" w:rsidRPr="009230C7" w:rsidRDefault="00DC369F" w:rsidP="0007416F">
            <w:pPr>
              <w:rPr>
                <w:rFonts w:ascii="Times New Roman" w:hAnsi="Times New Roman" w:cs="Times New Roman"/>
                <w:sz w:val="28"/>
                <w:szCs w:val="28"/>
              </w:rPr>
            </w:pPr>
            <w:r w:rsidRPr="009230C7">
              <w:rPr>
                <w:rFonts w:ascii="Times New Roman" w:hAnsi="Times New Roman" w:cs="Times New Roman"/>
                <w:sz w:val="28"/>
                <w:szCs w:val="28"/>
              </w:rPr>
              <w:t>Специалист по социальной работе</w:t>
            </w:r>
          </w:p>
        </w:tc>
        <w:tc>
          <w:tcPr>
            <w:tcW w:w="3969" w:type="dxa"/>
            <w:tcBorders>
              <w:top w:val="single" w:sz="4" w:space="0" w:color="auto"/>
              <w:left w:val="single" w:sz="4" w:space="0" w:color="auto"/>
              <w:bottom w:val="single" w:sz="4" w:space="0" w:color="auto"/>
              <w:right w:val="single" w:sz="4" w:space="0" w:color="auto"/>
            </w:tcBorders>
          </w:tcPr>
          <w:p w14:paraId="6EFC9991" w14:textId="77777777" w:rsidR="00DC369F" w:rsidRPr="009230C7" w:rsidRDefault="00DC369F" w:rsidP="0007416F">
            <w:pPr>
              <w:jc w:val="center"/>
              <w:rPr>
                <w:rFonts w:ascii="Times New Roman" w:hAnsi="Times New Roman" w:cs="Times New Roman"/>
                <w:sz w:val="28"/>
                <w:szCs w:val="28"/>
              </w:rPr>
            </w:pPr>
            <w:r w:rsidRPr="009230C7">
              <w:rPr>
                <w:rFonts w:ascii="Times New Roman" w:hAnsi="Times New Roman" w:cs="Times New Roman"/>
                <w:sz w:val="28"/>
                <w:szCs w:val="28"/>
              </w:rPr>
              <w:t>1</w:t>
            </w:r>
          </w:p>
        </w:tc>
      </w:tr>
    </w:tbl>
    <w:p w14:paraId="6341A40F" w14:textId="77777777" w:rsidR="00EE260F" w:rsidRPr="009230C7" w:rsidRDefault="00EE260F" w:rsidP="00EE260F">
      <w:pPr>
        <w:ind w:left="4956" w:firstLine="708"/>
        <w:jc w:val="right"/>
        <w:outlineLvl w:val="0"/>
        <w:rPr>
          <w:rFonts w:ascii="Times New Roman" w:hAnsi="Times New Roman" w:cs="Times New Roman"/>
          <w:sz w:val="28"/>
          <w:szCs w:val="28"/>
        </w:rPr>
      </w:pPr>
    </w:p>
    <w:p w14:paraId="683FAEEF" w14:textId="77777777" w:rsidR="00EE260F" w:rsidRPr="009230C7" w:rsidRDefault="00EE260F" w:rsidP="00EE260F">
      <w:pPr>
        <w:shd w:val="clear" w:color="auto" w:fill="FFFFFF"/>
        <w:ind w:firstLine="708"/>
        <w:contextualSpacing/>
        <w:jc w:val="both"/>
        <w:rPr>
          <w:rStyle w:val="a5"/>
          <w:rFonts w:ascii="Times New Roman" w:hAnsi="Times New Roman" w:cs="Times New Roman"/>
          <w:sz w:val="28"/>
          <w:szCs w:val="28"/>
          <w:shd w:val="clear" w:color="auto" w:fill="FFFFFF"/>
        </w:rPr>
      </w:pPr>
    </w:p>
    <w:p w14:paraId="6E26FEB5" w14:textId="7A7833A8" w:rsidR="00EE260F" w:rsidRPr="009230C7" w:rsidRDefault="00EE260F" w:rsidP="00EE260F">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3B2A2A" w:rsidRPr="009230C7">
        <w:rPr>
          <w:rFonts w:ascii="Times New Roman" w:hAnsi="Times New Roman" w:cs="Times New Roman"/>
          <w:sz w:val="28"/>
          <w:szCs w:val="28"/>
        </w:rPr>
        <w:t>5</w:t>
      </w:r>
      <w:r w:rsidRPr="009230C7">
        <w:rPr>
          <w:rFonts w:ascii="Times New Roman" w:hAnsi="Times New Roman" w:cs="Times New Roman"/>
          <w:sz w:val="28"/>
          <w:szCs w:val="28"/>
        </w:rPr>
        <w:t>.3.2</w:t>
      </w:r>
    </w:p>
    <w:p w14:paraId="69065791" w14:textId="77777777" w:rsidR="00EE260F" w:rsidRPr="009230C7" w:rsidRDefault="00EE260F" w:rsidP="00EE260F">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335A5295" w14:textId="77777777" w:rsidR="00EE260F" w:rsidRPr="009230C7" w:rsidRDefault="00EE260F" w:rsidP="00EE260F">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2B1EF01A" w14:textId="77777777" w:rsidR="00EE260F" w:rsidRPr="009230C7" w:rsidRDefault="00EE260F" w:rsidP="00EE260F">
      <w:pPr>
        <w:jc w:val="center"/>
        <w:rPr>
          <w:rFonts w:ascii="Times New Roman" w:hAnsi="Times New Roman" w:cs="Times New Roman"/>
          <w:b/>
          <w:sz w:val="28"/>
          <w:szCs w:val="28"/>
        </w:rPr>
      </w:pPr>
    </w:p>
    <w:p w14:paraId="5CEDE458" w14:textId="77777777" w:rsidR="00EE260F" w:rsidRPr="009230C7" w:rsidRDefault="00EE260F" w:rsidP="00EE260F">
      <w:pPr>
        <w:jc w:val="center"/>
        <w:rPr>
          <w:rFonts w:ascii="Times New Roman" w:hAnsi="Times New Roman" w:cs="Times New Roman"/>
          <w:b/>
          <w:sz w:val="28"/>
          <w:szCs w:val="28"/>
        </w:rPr>
      </w:pPr>
    </w:p>
    <w:p w14:paraId="2D5DE813" w14:textId="77777777" w:rsidR="00EE260F" w:rsidRPr="009230C7" w:rsidRDefault="00EE260F" w:rsidP="00EE260F">
      <w:pPr>
        <w:jc w:val="center"/>
        <w:rPr>
          <w:rFonts w:ascii="Times New Roman" w:hAnsi="Times New Roman" w:cs="Times New Roman"/>
          <w:b/>
          <w:sz w:val="28"/>
          <w:szCs w:val="28"/>
        </w:rPr>
      </w:pPr>
      <w:r w:rsidRPr="009230C7">
        <w:rPr>
          <w:rFonts w:ascii="Times New Roman" w:hAnsi="Times New Roman" w:cs="Times New Roman"/>
          <w:b/>
          <w:sz w:val="28"/>
          <w:szCs w:val="28"/>
        </w:rPr>
        <w:t xml:space="preserve">Стандарт оснащения стационарного </w:t>
      </w:r>
      <w:r w:rsidRPr="009230C7">
        <w:rPr>
          <w:rFonts w:ascii="Times New Roman" w:hAnsi="Times New Roman" w:cs="Times New Roman"/>
          <w:b/>
          <w:iCs/>
          <w:sz w:val="28"/>
          <w:szCs w:val="28"/>
        </w:rPr>
        <w:t>отделения медицинской реабилитации для пациентов с нарушением функции, структуры, активности и участия при заболеваниях и состояниях </w:t>
      </w:r>
      <w:r w:rsidRPr="009230C7">
        <w:rPr>
          <w:rFonts w:ascii="Times New Roman" w:hAnsi="Times New Roman" w:cs="Times New Roman"/>
          <w:b/>
          <w:sz w:val="28"/>
          <w:szCs w:val="28"/>
        </w:rPr>
        <w:t>опорно-двигательного аппарата и периферической нервной системы</w:t>
      </w:r>
    </w:p>
    <w:p w14:paraId="069CEE28" w14:textId="77777777" w:rsidR="00EE260F" w:rsidRPr="009230C7" w:rsidRDefault="00EE260F" w:rsidP="00EE260F">
      <w:pPr>
        <w:jc w:val="center"/>
        <w:rPr>
          <w:rFonts w:ascii="Times New Roman" w:hAnsi="Times New Roman" w:cs="Times New Roman"/>
          <w:sz w:val="28"/>
          <w:szCs w:val="28"/>
        </w:rPr>
      </w:pPr>
    </w:p>
    <w:tbl>
      <w:tblPr>
        <w:tblW w:w="9498" w:type="dxa"/>
        <w:tblCellSpacing w:w="5" w:type="nil"/>
        <w:tblInd w:w="-67" w:type="dxa"/>
        <w:tblLayout w:type="fixed"/>
        <w:tblCellMar>
          <w:left w:w="75" w:type="dxa"/>
          <w:right w:w="75" w:type="dxa"/>
        </w:tblCellMar>
        <w:tblLook w:val="0000" w:firstRow="0" w:lastRow="0" w:firstColumn="0" w:lastColumn="0" w:noHBand="0" w:noVBand="0"/>
      </w:tblPr>
      <w:tblGrid>
        <w:gridCol w:w="568"/>
        <w:gridCol w:w="4677"/>
        <w:gridCol w:w="1843"/>
        <w:gridCol w:w="2410"/>
      </w:tblGrid>
      <w:tr w:rsidR="0092029D" w:rsidRPr="009230C7" w14:paraId="43F9CADA"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D69326C"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N  </w:t>
            </w:r>
            <w:r w:rsidRPr="009230C7">
              <w:rPr>
                <w:rFonts w:ascii="Times New Roman" w:hAnsi="Times New Roman" w:cs="Times New Roman"/>
                <w:sz w:val="28"/>
                <w:szCs w:val="28"/>
              </w:rPr>
              <w:br/>
              <w:t xml:space="preserve">п/п </w:t>
            </w:r>
          </w:p>
        </w:tc>
        <w:tc>
          <w:tcPr>
            <w:tcW w:w="4677" w:type="dxa"/>
            <w:tcBorders>
              <w:top w:val="single" w:sz="4" w:space="0" w:color="auto"/>
              <w:left w:val="single" w:sz="4" w:space="0" w:color="auto"/>
              <w:bottom w:val="single" w:sz="4" w:space="0" w:color="auto"/>
              <w:right w:val="single" w:sz="4" w:space="0" w:color="auto"/>
            </w:tcBorders>
          </w:tcPr>
          <w:p w14:paraId="57C0346C"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         Наименование оборудования          </w:t>
            </w:r>
          </w:p>
        </w:tc>
        <w:tc>
          <w:tcPr>
            <w:tcW w:w="1843" w:type="dxa"/>
            <w:tcBorders>
              <w:top w:val="single" w:sz="4" w:space="0" w:color="auto"/>
              <w:left w:val="single" w:sz="4" w:space="0" w:color="auto"/>
              <w:bottom w:val="single" w:sz="4" w:space="0" w:color="auto"/>
              <w:right w:val="single" w:sz="4" w:space="0" w:color="auto"/>
            </w:tcBorders>
          </w:tcPr>
          <w:p w14:paraId="03A7EF40"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Код номенклатуры</w:t>
            </w:r>
          </w:p>
          <w:p w14:paraId="5C921FD3" w14:textId="77777777" w:rsidR="00EE260F" w:rsidRPr="009230C7" w:rsidRDefault="00EE260F" w:rsidP="0007416F">
            <w:pPr>
              <w:pStyle w:val="ConsPlusCel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6CDBB69E" w14:textId="77777777" w:rsidR="00EE260F" w:rsidRPr="009230C7" w:rsidRDefault="00EE260F"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Количество, шт.</w:t>
            </w:r>
          </w:p>
        </w:tc>
      </w:tr>
      <w:tr w:rsidR="0092029D" w:rsidRPr="009230C7" w14:paraId="3D3DCBA6" w14:textId="77777777" w:rsidTr="0007416F">
        <w:trPr>
          <w:trHeight w:val="353"/>
          <w:tblCellSpacing w:w="5" w:type="nil"/>
        </w:trPr>
        <w:tc>
          <w:tcPr>
            <w:tcW w:w="568" w:type="dxa"/>
            <w:tcBorders>
              <w:top w:val="single" w:sz="4" w:space="0" w:color="auto"/>
              <w:left w:val="single" w:sz="4" w:space="0" w:color="auto"/>
              <w:bottom w:val="single" w:sz="4" w:space="0" w:color="auto"/>
              <w:right w:val="single" w:sz="4" w:space="0" w:color="auto"/>
            </w:tcBorders>
          </w:tcPr>
          <w:p w14:paraId="60E7E5F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w:t>
            </w:r>
          </w:p>
          <w:p w14:paraId="3B6ED7C1" w14:textId="77777777" w:rsidR="00EE260F" w:rsidRPr="009230C7" w:rsidRDefault="00EE260F" w:rsidP="0007416F">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2657CD79"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Функциональная</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кровать</w:t>
            </w:r>
          </w:p>
        </w:tc>
        <w:tc>
          <w:tcPr>
            <w:tcW w:w="1843" w:type="dxa"/>
            <w:tcBorders>
              <w:top w:val="single" w:sz="4" w:space="0" w:color="auto"/>
              <w:left w:val="single" w:sz="4" w:space="0" w:color="auto"/>
              <w:bottom w:val="single" w:sz="4" w:space="0" w:color="auto"/>
              <w:right w:val="single" w:sz="4" w:space="0" w:color="auto"/>
            </w:tcBorders>
          </w:tcPr>
          <w:p w14:paraId="117263F1"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118440</w:t>
            </w:r>
          </w:p>
        </w:tc>
        <w:tc>
          <w:tcPr>
            <w:tcW w:w="2410" w:type="dxa"/>
            <w:tcBorders>
              <w:top w:val="single" w:sz="4" w:space="0" w:color="auto"/>
              <w:left w:val="single" w:sz="4" w:space="0" w:color="auto"/>
              <w:bottom w:val="single" w:sz="4" w:space="0" w:color="auto"/>
              <w:right w:val="single" w:sz="4" w:space="0" w:color="auto"/>
            </w:tcBorders>
          </w:tcPr>
          <w:p w14:paraId="6C70C4E1" w14:textId="77777777" w:rsidR="00EE260F" w:rsidRPr="009230C7" w:rsidRDefault="00EE260F"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По числу коек</w:t>
            </w:r>
          </w:p>
        </w:tc>
      </w:tr>
      <w:tr w:rsidR="0092029D" w:rsidRPr="009230C7" w14:paraId="5ED86048"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6BA65F7"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2</w:t>
            </w:r>
          </w:p>
          <w:p w14:paraId="37E67339" w14:textId="77777777" w:rsidR="00EE260F" w:rsidRPr="009230C7" w:rsidRDefault="00EE260F" w:rsidP="0007416F">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1EDF17EB"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Прикроватный</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столик</w:t>
            </w:r>
          </w:p>
        </w:tc>
        <w:tc>
          <w:tcPr>
            <w:tcW w:w="1843" w:type="dxa"/>
            <w:tcBorders>
              <w:top w:val="single" w:sz="4" w:space="0" w:color="auto"/>
              <w:left w:val="single" w:sz="4" w:space="0" w:color="auto"/>
              <w:bottom w:val="single" w:sz="4" w:space="0" w:color="auto"/>
              <w:right w:val="single" w:sz="4" w:space="0" w:color="auto"/>
            </w:tcBorders>
          </w:tcPr>
          <w:p w14:paraId="6FA54D69" w14:textId="77777777" w:rsidR="00EE260F" w:rsidRPr="009230C7" w:rsidRDefault="00EE260F" w:rsidP="0007416F">
            <w:pPr>
              <w:pStyle w:val="ConsPlusCel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3397BA71" w14:textId="77777777" w:rsidR="00EE260F" w:rsidRPr="009230C7" w:rsidRDefault="00EE260F"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По числукоек</w:t>
            </w:r>
          </w:p>
        </w:tc>
      </w:tr>
      <w:tr w:rsidR="0092029D" w:rsidRPr="009230C7" w14:paraId="3F1733A2"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DF2A531"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3</w:t>
            </w:r>
          </w:p>
          <w:p w14:paraId="50B80604" w14:textId="77777777" w:rsidR="00EE260F" w:rsidRPr="009230C7" w:rsidRDefault="00EE260F" w:rsidP="0007416F">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3ECBB0A7"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Кресло-туалет</w:t>
            </w:r>
          </w:p>
        </w:tc>
        <w:tc>
          <w:tcPr>
            <w:tcW w:w="1843" w:type="dxa"/>
            <w:tcBorders>
              <w:top w:val="single" w:sz="4" w:space="0" w:color="auto"/>
              <w:left w:val="single" w:sz="4" w:space="0" w:color="auto"/>
              <w:bottom w:val="single" w:sz="4" w:space="0" w:color="auto"/>
              <w:right w:val="single" w:sz="4" w:space="0" w:color="auto"/>
            </w:tcBorders>
          </w:tcPr>
          <w:p w14:paraId="2744D168"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220280</w:t>
            </w:r>
          </w:p>
        </w:tc>
        <w:tc>
          <w:tcPr>
            <w:tcW w:w="2410" w:type="dxa"/>
            <w:tcBorders>
              <w:top w:val="single" w:sz="4" w:space="0" w:color="auto"/>
              <w:left w:val="single" w:sz="4" w:space="0" w:color="auto"/>
              <w:bottom w:val="single" w:sz="4" w:space="0" w:color="auto"/>
              <w:right w:val="single" w:sz="4" w:space="0" w:color="auto"/>
            </w:tcBorders>
          </w:tcPr>
          <w:p w14:paraId="16225B59" w14:textId="4122C757" w:rsidR="00EE260F" w:rsidRPr="009230C7" w:rsidRDefault="00EE260F" w:rsidP="00B039E8">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 xml:space="preserve">Не менее 1 на </w:t>
            </w:r>
            <w:r w:rsidR="00B039E8" w:rsidRPr="009230C7">
              <w:rPr>
                <w:rFonts w:ascii="Times New Roman" w:hAnsi="Times New Roman" w:cs="Times New Roman"/>
                <w:bCs/>
                <w:sz w:val="28"/>
                <w:szCs w:val="28"/>
                <w:lang w:val="en-US"/>
              </w:rPr>
              <w:t>7</w:t>
            </w:r>
            <w:r w:rsidRPr="009230C7">
              <w:rPr>
                <w:rFonts w:ascii="Times New Roman" w:hAnsi="Times New Roman" w:cs="Times New Roman"/>
                <w:bCs/>
                <w:sz w:val="28"/>
                <w:szCs w:val="28"/>
                <w:lang w:val="en-US"/>
              </w:rPr>
              <w:t xml:space="preserve"> койки</w:t>
            </w:r>
          </w:p>
        </w:tc>
      </w:tr>
      <w:tr w:rsidR="0092029D" w:rsidRPr="009230C7" w14:paraId="1318ABF6"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824A092"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4</w:t>
            </w:r>
          </w:p>
          <w:p w14:paraId="3030EF43" w14:textId="77777777" w:rsidR="00EE260F" w:rsidRPr="009230C7" w:rsidRDefault="00EE260F" w:rsidP="0007416F">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6057984F"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Прикроватное кресло с высокими спинками и съемными подлокотниками</w:t>
            </w:r>
          </w:p>
        </w:tc>
        <w:tc>
          <w:tcPr>
            <w:tcW w:w="1843" w:type="dxa"/>
            <w:tcBorders>
              <w:top w:val="single" w:sz="4" w:space="0" w:color="auto"/>
              <w:left w:val="single" w:sz="4" w:space="0" w:color="auto"/>
              <w:bottom w:val="single" w:sz="4" w:space="0" w:color="auto"/>
              <w:right w:val="single" w:sz="4" w:space="0" w:color="auto"/>
            </w:tcBorders>
          </w:tcPr>
          <w:p w14:paraId="1B7AE6AB"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149130</w:t>
            </w:r>
          </w:p>
        </w:tc>
        <w:tc>
          <w:tcPr>
            <w:tcW w:w="2410" w:type="dxa"/>
            <w:tcBorders>
              <w:top w:val="single" w:sz="4" w:space="0" w:color="auto"/>
              <w:left w:val="single" w:sz="4" w:space="0" w:color="auto"/>
              <w:bottom w:val="single" w:sz="4" w:space="0" w:color="auto"/>
              <w:right w:val="single" w:sz="4" w:space="0" w:color="auto"/>
            </w:tcBorders>
          </w:tcPr>
          <w:p w14:paraId="54EFEB09" w14:textId="6E462E24" w:rsidR="00EE260F" w:rsidRPr="009230C7" w:rsidRDefault="00B039E8" w:rsidP="00B039E8">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rPr>
              <w:t>Не менее 1 на 7 коек</w:t>
            </w:r>
          </w:p>
        </w:tc>
      </w:tr>
      <w:tr w:rsidR="0092029D" w:rsidRPr="009230C7" w14:paraId="17730258"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489C13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5</w:t>
            </w:r>
          </w:p>
          <w:p w14:paraId="23C6A524" w14:textId="77777777" w:rsidR="00EE260F" w:rsidRPr="009230C7" w:rsidRDefault="00EE260F" w:rsidP="0007416F">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16BA0C1B"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Прикроватная</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информационная</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доска (маркерная)</w:t>
            </w:r>
          </w:p>
        </w:tc>
        <w:tc>
          <w:tcPr>
            <w:tcW w:w="1843" w:type="dxa"/>
            <w:tcBorders>
              <w:top w:val="single" w:sz="4" w:space="0" w:color="auto"/>
              <w:left w:val="single" w:sz="4" w:space="0" w:color="auto"/>
              <w:bottom w:val="single" w:sz="4" w:space="0" w:color="auto"/>
              <w:right w:val="single" w:sz="4" w:space="0" w:color="auto"/>
            </w:tcBorders>
          </w:tcPr>
          <w:p w14:paraId="7A6F19DC" w14:textId="77777777" w:rsidR="00EE260F" w:rsidRPr="009230C7" w:rsidRDefault="00EE260F" w:rsidP="0007416F">
            <w:pPr>
              <w:pStyle w:val="ConsPlusCel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133FF3A7" w14:textId="77777777" w:rsidR="00EE260F" w:rsidRPr="009230C7" w:rsidRDefault="00EE260F"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По числу коек</w:t>
            </w:r>
          </w:p>
        </w:tc>
      </w:tr>
      <w:tr w:rsidR="0092029D" w:rsidRPr="009230C7" w14:paraId="2C813755"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22DB80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6</w:t>
            </w:r>
          </w:p>
          <w:p w14:paraId="1EFA622D" w14:textId="77777777" w:rsidR="00EE260F" w:rsidRPr="009230C7" w:rsidRDefault="00EE260F" w:rsidP="0007416F">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06952C92"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Противопролежневый</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матрас</w:t>
            </w:r>
          </w:p>
        </w:tc>
        <w:tc>
          <w:tcPr>
            <w:tcW w:w="1843" w:type="dxa"/>
            <w:tcBorders>
              <w:top w:val="single" w:sz="4" w:space="0" w:color="auto"/>
              <w:left w:val="single" w:sz="4" w:space="0" w:color="auto"/>
              <w:bottom w:val="single" w:sz="4" w:space="0" w:color="auto"/>
              <w:right w:val="single" w:sz="4" w:space="0" w:color="auto"/>
            </w:tcBorders>
          </w:tcPr>
          <w:p w14:paraId="23DB96D0"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109490</w:t>
            </w:r>
          </w:p>
        </w:tc>
        <w:tc>
          <w:tcPr>
            <w:tcW w:w="2410" w:type="dxa"/>
            <w:tcBorders>
              <w:top w:val="single" w:sz="4" w:space="0" w:color="auto"/>
              <w:left w:val="single" w:sz="4" w:space="0" w:color="auto"/>
              <w:bottom w:val="single" w:sz="4" w:space="0" w:color="auto"/>
              <w:right w:val="single" w:sz="4" w:space="0" w:color="auto"/>
            </w:tcBorders>
          </w:tcPr>
          <w:p w14:paraId="3A355EC3" w14:textId="77777777" w:rsidR="00EE260F" w:rsidRPr="009230C7" w:rsidRDefault="00EE260F"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1 на 6 коек</w:t>
            </w:r>
          </w:p>
        </w:tc>
      </w:tr>
      <w:tr w:rsidR="0092029D" w:rsidRPr="009230C7" w14:paraId="78BBBEA8"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4347F3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7</w:t>
            </w:r>
          </w:p>
          <w:p w14:paraId="1D011176" w14:textId="77777777" w:rsidR="00EE260F" w:rsidRPr="009230C7" w:rsidRDefault="00EE260F" w:rsidP="0007416F">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4D07A36C"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Кресло-каталка</w:t>
            </w:r>
          </w:p>
        </w:tc>
        <w:tc>
          <w:tcPr>
            <w:tcW w:w="1843" w:type="dxa"/>
            <w:tcBorders>
              <w:top w:val="single" w:sz="4" w:space="0" w:color="auto"/>
              <w:left w:val="single" w:sz="4" w:space="0" w:color="auto"/>
              <w:bottom w:val="single" w:sz="4" w:space="0" w:color="auto"/>
              <w:right w:val="single" w:sz="4" w:space="0" w:color="auto"/>
            </w:tcBorders>
          </w:tcPr>
          <w:p w14:paraId="391551FB"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207820</w:t>
            </w:r>
          </w:p>
        </w:tc>
        <w:tc>
          <w:tcPr>
            <w:tcW w:w="2410" w:type="dxa"/>
            <w:tcBorders>
              <w:top w:val="single" w:sz="4" w:space="0" w:color="auto"/>
              <w:left w:val="single" w:sz="4" w:space="0" w:color="auto"/>
              <w:bottom w:val="single" w:sz="4" w:space="0" w:color="auto"/>
              <w:right w:val="single" w:sz="4" w:space="0" w:color="auto"/>
            </w:tcBorders>
          </w:tcPr>
          <w:p w14:paraId="01F6EBAB" w14:textId="77777777" w:rsidR="00EE260F" w:rsidRPr="009230C7" w:rsidRDefault="00EE260F"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1 на 12 коек</w:t>
            </w:r>
          </w:p>
        </w:tc>
      </w:tr>
      <w:tr w:rsidR="0092029D" w:rsidRPr="009230C7" w14:paraId="07AFE857"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58E346F"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8</w:t>
            </w:r>
          </w:p>
          <w:p w14:paraId="4B7E6B67" w14:textId="77777777" w:rsidR="00EE260F" w:rsidRPr="009230C7" w:rsidRDefault="00EE260F" w:rsidP="0007416F">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4BEB2988" w14:textId="15651D9B" w:rsidR="00EE260F" w:rsidRPr="009230C7" w:rsidRDefault="00EB5F8A" w:rsidP="00B039E8">
            <w:pPr>
              <w:pStyle w:val="ConsPlusCell"/>
              <w:rPr>
                <w:rFonts w:ascii="Times New Roman" w:hAnsi="Times New Roman" w:cs="Times New Roman"/>
                <w:sz w:val="28"/>
                <w:szCs w:val="28"/>
              </w:rPr>
            </w:pPr>
            <w:r w:rsidRPr="009230C7">
              <w:rPr>
                <w:rFonts w:ascii="Times New Roman" w:hAnsi="Times New Roman" w:cs="Times New Roman"/>
                <w:bCs/>
                <w:sz w:val="28"/>
                <w:szCs w:val="28"/>
              </w:rPr>
              <w:t>Массажная кушетка трёх секционная с электроприводом</w:t>
            </w:r>
            <w:r w:rsidRPr="009230C7" w:rsidDel="00B039E8">
              <w:rPr>
                <w:rFonts w:ascii="Times New Roman" w:hAnsi="Times New Roman" w:cs="Times New Roman"/>
                <w:bCs/>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14:paraId="17A51B74"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116940</w:t>
            </w:r>
          </w:p>
        </w:tc>
        <w:tc>
          <w:tcPr>
            <w:tcW w:w="2410" w:type="dxa"/>
            <w:tcBorders>
              <w:top w:val="single" w:sz="4" w:space="0" w:color="auto"/>
              <w:left w:val="single" w:sz="4" w:space="0" w:color="auto"/>
              <w:bottom w:val="single" w:sz="4" w:space="0" w:color="auto"/>
              <w:right w:val="single" w:sz="4" w:space="0" w:color="auto"/>
            </w:tcBorders>
          </w:tcPr>
          <w:p w14:paraId="341AEAD6" w14:textId="77777777" w:rsidR="00EE260F" w:rsidRPr="009230C7" w:rsidRDefault="00EE260F"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1 на 12 коек</w:t>
            </w:r>
          </w:p>
        </w:tc>
      </w:tr>
      <w:tr w:rsidR="0092029D" w:rsidRPr="009230C7" w14:paraId="1E37BD6C"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27107D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9</w:t>
            </w:r>
          </w:p>
          <w:p w14:paraId="45472384" w14:textId="77777777" w:rsidR="00EE260F" w:rsidRPr="009230C7" w:rsidRDefault="00EE260F" w:rsidP="0007416F">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552A5951" w14:textId="79A544D2"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Стол для кинезотерапии</w:t>
            </w:r>
            <w:r w:rsidR="00B039E8" w:rsidRPr="009230C7">
              <w:rPr>
                <w:rFonts w:ascii="Times New Roman" w:hAnsi="Times New Roman" w:cs="Times New Roman"/>
                <w:bCs/>
                <w:sz w:val="28"/>
                <w:szCs w:val="28"/>
              </w:rPr>
              <w:t xml:space="preserve"> с электроприводом</w:t>
            </w:r>
          </w:p>
        </w:tc>
        <w:tc>
          <w:tcPr>
            <w:tcW w:w="1843" w:type="dxa"/>
            <w:tcBorders>
              <w:top w:val="single" w:sz="4" w:space="0" w:color="auto"/>
              <w:left w:val="single" w:sz="4" w:space="0" w:color="auto"/>
              <w:bottom w:val="single" w:sz="4" w:space="0" w:color="auto"/>
              <w:right w:val="single" w:sz="4" w:space="0" w:color="auto"/>
            </w:tcBorders>
          </w:tcPr>
          <w:p w14:paraId="54B16B84"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182380</w:t>
            </w:r>
          </w:p>
        </w:tc>
        <w:tc>
          <w:tcPr>
            <w:tcW w:w="2410" w:type="dxa"/>
            <w:tcBorders>
              <w:top w:val="single" w:sz="4" w:space="0" w:color="auto"/>
              <w:left w:val="single" w:sz="4" w:space="0" w:color="auto"/>
              <w:bottom w:val="single" w:sz="4" w:space="0" w:color="auto"/>
              <w:right w:val="single" w:sz="4" w:space="0" w:color="auto"/>
            </w:tcBorders>
          </w:tcPr>
          <w:p w14:paraId="357680CB" w14:textId="632D86F8" w:rsidR="00EE260F" w:rsidRPr="009230C7" w:rsidRDefault="00EE260F" w:rsidP="00B039E8">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 xml:space="preserve">Не менее 1 на </w:t>
            </w:r>
            <w:r w:rsidR="00B039E8" w:rsidRPr="009230C7">
              <w:rPr>
                <w:rFonts w:ascii="Times New Roman" w:hAnsi="Times New Roman" w:cs="Times New Roman"/>
                <w:bCs/>
                <w:sz w:val="28"/>
                <w:szCs w:val="28"/>
              </w:rPr>
              <w:t>6</w:t>
            </w:r>
          </w:p>
        </w:tc>
      </w:tr>
      <w:tr w:rsidR="0092029D" w:rsidRPr="009230C7" w14:paraId="36ED22E0"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B6A8B42"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10</w:t>
            </w:r>
          </w:p>
          <w:p w14:paraId="216D5791" w14:textId="77777777" w:rsidR="00EE260F" w:rsidRPr="009230C7" w:rsidRDefault="00EE260F" w:rsidP="0007416F">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7AC5216D"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Мат</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напольный</w:t>
            </w:r>
          </w:p>
        </w:tc>
        <w:tc>
          <w:tcPr>
            <w:tcW w:w="1843" w:type="dxa"/>
            <w:tcBorders>
              <w:top w:val="single" w:sz="4" w:space="0" w:color="auto"/>
              <w:left w:val="single" w:sz="4" w:space="0" w:color="auto"/>
              <w:bottom w:val="single" w:sz="4" w:space="0" w:color="auto"/>
              <w:right w:val="single" w:sz="4" w:space="0" w:color="auto"/>
            </w:tcBorders>
          </w:tcPr>
          <w:p w14:paraId="77A044EF"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245290</w:t>
            </w:r>
          </w:p>
        </w:tc>
        <w:tc>
          <w:tcPr>
            <w:tcW w:w="2410" w:type="dxa"/>
            <w:tcBorders>
              <w:top w:val="single" w:sz="4" w:space="0" w:color="auto"/>
              <w:left w:val="single" w:sz="4" w:space="0" w:color="auto"/>
              <w:bottom w:val="single" w:sz="4" w:space="0" w:color="auto"/>
              <w:right w:val="single" w:sz="4" w:space="0" w:color="auto"/>
            </w:tcBorders>
          </w:tcPr>
          <w:p w14:paraId="5A818C38" w14:textId="649FB2C1" w:rsidR="00EE260F" w:rsidRPr="009230C7" w:rsidRDefault="00EE260F" w:rsidP="00B039E8">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 xml:space="preserve">Не менее 1 на </w:t>
            </w:r>
            <w:r w:rsidR="00B039E8" w:rsidRPr="009230C7">
              <w:rPr>
                <w:rFonts w:ascii="Times New Roman" w:hAnsi="Times New Roman" w:cs="Times New Roman"/>
                <w:bCs/>
                <w:sz w:val="28"/>
                <w:szCs w:val="28"/>
              </w:rPr>
              <w:t>5</w:t>
            </w:r>
            <w:r w:rsidRPr="009230C7">
              <w:rPr>
                <w:rFonts w:ascii="Times New Roman" w:hAnsi="Times New Roman" w:cs="Times New Roman"/>
                <w:bCs/>
                <w:sz w:val="28"/>
                <w:szCs w:val="28"/>
                <w:lang w:val="en-US"/>
              </w:rPr>
              <w:t xml:space="preserve"> коек</w:t>
            </w:r>
          </w:p>
        </w:tc>
      </w:tr>
      <w:tr w:rsidR="0092029D" w:rsidRPr="009230C7" w14:paraId="5F6007BD"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25FBFBF"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11</w:t>
            </w:r>
          </w:p>
        </w:tc>
        <w:tc>
          <w:tcPr>
            <w:tcW w:w="4677" w:type="dxa"/>
            <w:tcBorders>
              <w:top w:val="single" w:sz="4" w:space="0" w:color="auto"/>
              <w:left w:val="single" w:sz="4" w:space="0" w:color="auto"/>
              <w:bottom w:val="single" w:sz="4" w:space="0" w:color="auto"/>
              <w:right w:val="single" w:sz="4" w:space="0" w:color="auto"/>
            </w:tcBorders>
          </w:tcPr>
          <w:p w14:paraId="6E4BCA17"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Комплект мягких модулей для зала лечебной физкультуры</w:t>
            </w:r>
          </w:p>
        </w:tc>
        <w:tc>
          <w:tcPr>
            <w:tcW w:w="1843" w:type="dxa"/>
            <w:tcBorders>
              <w:top w:val="single" w:sz="4" w:space="0" w:color="auto"/>
              <w:left w:val="single" w:sz="4" w:space="0" w:color="auto"/>
              <w:bottom w:val="single" w:sz="4" w:space="0" w:color="auto"/>
              <w:right w:val="single" w:sz="4" w:space="0" w:color="auto"/>
            </w:tcBorders>
          </w:tcPr>
          <w:p w14:paraId="6C94CE09" w14:textId="77777777" w:rsidR="00EE260F" w:rsidRPr="009230C7" w:rsidRDefault="00EE260F" w:rsidP="0007416F">
            <w:pPr>
              <w:pStyle w:val="ConsPlusCel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23B12EE0" w14:textId="77777777" w:rsidR="00EE260F" w:rsidRPr="009230C7" w:rsidRDefault="00EE260F"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1</w:t>
            </w:r>
          </w:p>
        </w:tc>
      </w:tr>
      <w:tr w:rsidR="0092029D" w:rsidRPr="009230C7" w14:paraId="73A7BE88" w14:textId="77777777" w:rsidTr="00312406">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215B8A1" w14:textId="77777777" w:rsidR="00A82033" w:rsidRPr="009230C7" w:rsidRDefault="00A82033"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12</w:t>
            </w:r>
          </w:p>
          <w:p w14:paraId="1658993C" w14:textId="77777777" w:rsidR="00A82033" w:rsidRPr="009230C7" w:rsidRDefault="00A82033" w:rsidP="0007416F">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vAlign w:val="center"/>
          </w:tcPr>
          <w:p w14:paraId="5FFB54BC" w14:textId="6D94FCE0" w:rsidR="00A82033" w:rsidRPr="009230C7" w:rsidRDefault="00A82033" w:rsidP="00B039E8">
            <w:pPr>
              <w:pStyle w:val="ConsPlusCell"/>
              <w:rPr>
                <w:rFonts w:ascii="Times New Roman" w:hAnsi="Times New Roman" w:cs="Times New Roman"/>
                <w:sz w:val="28"/>
                <w:szCs w:val="28"/>
              </w:rPr>
            </w:pPr>
            <w:r w:rsidRPr="009230C7">
              <w:rPr>
                <w:rFonts w:ascii="Times New Roman" w:hAnsi="Times New Roman" w:cs="Times New Roman"/>
                <w:sz w:val="28"/>
                <w:szCs w:val="28"/>
              </w:rPr>
              <w:t>Стол-вертикализатор с электроприводом</w:t>
            </w:r>
          </w:p>
        </w:tc>
        <w:tc>
          <w:tcPr>
            <w:tcW w:w="1843" w:type="dxa"/>
            <w:tcBorders>
              <w:top w:val="single" w:sz="4" w:space="0" w:color="auto"/>
              <w:left w:val="single" w:sz="4" w:space="0" w:color="auto"/>
              <w:bottom w:val="single" w:sz="4" w:space="0" w:color="auto"/>
              <w:right w:val="single" w:sz="4" w:space="0" w:color="auto"/>
            </w:tcBorders>
          </w:tcPr>
          <w:p w14:paraId="47EE9B25" w14:textId="07B6133E"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284930</w:t>
            </w:r>
          </w:p>
        </w:tc>
        <w:tc>
          <w:tcPr>
            <w:tcW w:w="2410" w:type="dxa"/>
            <w:tcBorders>
              <w:top w:val="single" w:sz="4" w:space="0" w:color="auto"/>
              <w:left w:val="single" w:sz="4" w:space="0" w:color="auto"/>
              <w:bottom w:val="single" w:sz="4" w:space="0" w:color="auto"/>
              <w:right w:val="single" w:sz="4" w:space="0" w:color="auto"/>
            </w:tcBorders>
            <w:vAlign w:val="center"/>
          </w:tcPr>
          <w:p w14:paraId="27C2B508" w14:textId="6F0CDA5B" w:rsidR="00A82033" w:rsidRPr="009230C7" w:rsidRDefault="00A82033"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53C8C7E9"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5456451" w14:textId="77777777" w:rsidR="00A82033" w:rsidRPr="009230C7" w:rsidRDefault="00A82033"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13</w:t>
            </w:r>
          </w:p>
          <w:p w14:paraId="5226231C" w14:textId="77777777" w:rsidR="00A82033" w:rsidRPr="009230C7" w:rsidRDefault="00A82033" w:rsidP="0007416F">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1C1DBF0B" w14:textId="31A5AF42" w:rsidR="00A82033" w:rsidRPr="009230C7" w:rsidRDefault="00A82033" w:rsidP="00A109ED">
            <w:pPr>
              <w:pStyle w:val="ConsPlusCell"/>
              <w:rPr>
                <w:rFonts w:ascii="Times New Roman" w:hAnsi="Times New Roman" w:cs="Times New Roman"/>
                <w:sz w:val="28"/>
                <w:szCs w:val="28"/>
              </w:rPr>
            </w:pPr>
            <w:r w:rsidRPr="009230C7">
              <w:rPr>
                <w:rFonts w:ascii="Times New Roman" w:hAnsi="Times New Roman" w:cs="Times New Roman"/>
                <w:bCs/>
                <w:sz w:val="28"/>
                <w:szCs w:val="28"/>
              </w:rPr>
              <w:t>Оборудование для кабинета лечебной гимнастики</w:t>
            </w:r>
          </w:p>
        </w:tc>
        <w:tc>
          <w:tcPr>
            <w:tcW w:w="1843" w:type="dxa"/>
            <w:tcBorders>
              <w:top w:val="single" w:sz="4" w:space="0" w:color="auto"/>
              <w:left w:val="single" w:sz="4" w:space="0" w:color="auto"/>
              <w:bottom w:val="single" w:sz="4" w:space="0" w:color="auto"/>
              <w:right w:val="single" w:sz="4" w:space="0" w:color="auto"/>
            </w:tcBorders>
          </w:tcPr>
          <w:p w14:paraId="3C36C29E" w14:textId="3C415516" w:rsidR="00A82033" w:rsidRPr="009230C7" w:rsidRDefault="00A82033" w:rsidP="0007416F">
            <w:pPr>
              <w:pStyle w:val="ConsPlusCel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1BD4F507" w14:textId="316A0C3A" w:rsidR="00A82033" w:rsidRPr="009230C7" w:rsidRDefault="00A82033"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rPr>
              <w:t>Не мнее 2</w:t>
            </w:r>
          </w:p>
        </w:tc>
      </w:tr>
      <w:tr w:rsidR="0092029D" w:rsidRPr="009230C7" w14:paraId="764FFFF1" w14:textId="77777777" w:rsidTr="00312406">
        <w:trPr>
          <w:trHeight w:val="439"/>
          <w:tblCellSpacing w:w="5" w:type="nil"/>
        </w:trPr>
        <w:tc>
          <w:tcPr>
            <w:tcW w:w="568" w:type="dxa"/>
            <w:tcBorders>
              <w:top w:val="single" w:sz="4" w:space="0" w:color="auto"/>
              <w:left w:val="single" w:sz="4" w:space="0" w:color="auto"/>
              <w:bottom w:val="single" w:sz="4" w:space="0" w:color="auto"/>
              <w:right w:val="single" w:sz="4" w:space="0" w:color="auto"/>
            </w:tcBorders>
          </w:tcPr>
          <w:p w14:paraId="58AA2297" w14:textId="77777777" w:rsidR="00A82033" w:rsidRPr="009230C7" w:rsidRDefault="00A82033"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14</w:t>
            </w:r>
          </w:p>
          <w:p w14:paraId="11FDD8BE" w14:textId="77777777" w:rsidR="00A82033" w:rsidRPr="009230C7" w:rsidRDefault="00A82033" w:rsidP="0007416F">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5270BB5A" w14:textId="2D9B545C" w:rsidR="00A82033" w:rsidRPr="009230C7" w:rsidRDefault="00A82033" w:rsidP="00A109ED">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Гимнастическая  скамейка </w:t>
            </w:r>
          </w:p>
        </w:tc>
        <w:tc>
          <w:tcPr>
            <w:tcW w:w="1843" w:type="dxa"/>
            <w:tcBorders>
              <w:top w:val="single" w:sz="4" w:space="0" w:color="auto"/>
              <w:left w:val="single" w:sz="4" w:space="0" w:color="auto"/>
              <w:bottom w:val="single" w:sz="4" w:space="0" w:color="auto"/>
              <w:right w:val="single" w:sz="4" w:space="0" w:color="auto"/>
            </w:tcBorders>
            <w:vAlign w:val="center"/>
          </w:tcPr>
          <w:p w14:paraId="49D04CBA" w14:textId="3B002829" w:rsidR="00A82033" w:rsidRPr="009230C7" w:rsidRDefault="00A82033" w:rsidP="0007416F">
            <w:pPr>
              <w:pStyle w:val="ConsPlusCel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571C5E06" w14:textId="10118577" w:rsidR="00A82033" w:rsidRPr="009230C7" w:rsidRDefault="00A82033"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не менее 2</w:t>
            </w:r>
          </w:p>
        </w:tc>
      </w:tr>
      <w:tr w:rsidR="0092029D" w:rsidRPr="009230C7" w14:paraId="6CBBFE44"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61AB2BD"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15</w:t>
            </w:r>
          </w:p>
          <w:p w14:paraId="7947F5F7" w14:textId="77777777" w:rsidR="00EE260F" w:rsidRPr="009230C7" w:rsidRDefault="00EE260F" w:rsidP="0007416F">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58B407EE"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Подъемник</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для</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перемещения</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пациента</w:t>
            </w:r>
          </w:p>
        </w:tc>
        <w:tc>
          <w:tcPr>
            <w:tcW w:w="1843" w:type="dxa"/>
            <w:tcBorders>
              <w:top w:val="single" w:sz="4" w:space="0" w:color="auto"/>
              <w:left w:val="single" w:sz="4" w:space="0" w:color="auto"/>
              <w:bottom w:val="single" w:sz="4" w:space="0" w:color="auto"/>
              <w:right w:val="single" w:sz="4" w:space="0" w:color="auto"/>
            </w:tcBorders>
          </w:tcPr>
          <w:p w14:paraId="0DA11167"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266170</w:t>
            </w:r>
          </w:p>
        </w:tc>
        <w:tc>
          <w:tcPr>
            <w:tcW w:w="2410" w:type="dxa"/>
            <w:tcBorders>
              <w:top w:val="single" w:sz="4" w:space="0" w:color="auto"/>
              <w:left w:val="single" w:sz="4" w:space="0" w:color="auto"/>
              <w:bottom w:val="single" w:sz="4" w:space="0" w:color="auto"/>
              <w:right w:val="single" w:sz="4" w:space="0" w:color="auto"/>
            </w:tcBorders>
          </w:tcPr>
          <w:p w14:paraId="77254B05" w14:textId="77777777" w:rsidR="00EE260F" w:rsidRPr="009230C7" w:rsidRDefault="00EE260F"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rPr>
              <w:t>не менее 1 на 15 коек (2 в детском отделении)</w:t>
            </w:r>
          </w:p>
        </w:tc>
      </w:tr>
      <w:tr w:rsidR="0092029D" w:rsidRPr="009230C7" w14:paraId="6A75BB70"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31675DC"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16</w:t>
            </w:r>
          </w:p>
        </w:tc>
        <w:tc>
          <w:tcPr>
            <w:tcW w:w="4677" w:type="dxa"/>
            <w:tcBorders>
              <w:top w:val="single" w:sz="4" w:space="0" w:color="auto"/>
              <w:left w:val="single" w:sz="4" w:space="0" w:color="auto"/>
              <w:bottom w:val="single" w:sz="4" w:space="0" w:color="auto"/>
              <w:right w:val="single" w:sz="4" w:space="0" w:color="auto"/>
            </w:tcBorders>
          </w:tcPr>
          <w:p w14:paraId="0FB435D8"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"Шведская</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стенка"</w:t>
            </w:r>
          </w:p>
        </w:tc>
        <w:tc>
          <w:tcPr>
            <w:tcW w:w="1843" w:type="dxa"/>
            <w:tcBorders>
              <w:top w:val="single" w:sz="4" w:space="0" w:color="auto"/>
              <w:left w:val="single" w:sz="4" w:space="0" w:color="auto"/>
              <w:bottom w:val="single" w:sz="4" w:space="0" w:color="auto"/>
              <w:right w:val="single" w:sz="4" w:space="0" w:color="auto"/>
            </w:tcBorders>
          </w:tcPr>
          <w:p w14:paraId="0F824670" w14:textId="77777777" w:rsidR="00EE260F" w:rsidRPr="009230C7" w:rsidRDefault="00EE260F" w:rsidP="0007416F">
            <w:pPr>
              <w:pStyle w:val="ConsPlusCel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13D4EC30" w14:textId="77777777" w:rsidR="00EE260F" w:rsidRPr="009230C7" w:rsidRDefault="00EE260F"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1</w:t>
            </w:r>
          </w:p>
        </w:tc>
      </w:tr>
      <w:tr w:rsidR="0092029D" w:rsidRPr="009230C7" w14:paraId="34E24A98" w14:textId="77777777" w:rsidTr="0007416F">
        <w:trPr>
          <w:trHeight w:val="638"/>
          <w:tblCellSpacing w:w="5" w:type="nil"/>
        </w:trPr>
        <w:tc>
          <w:tcPr>
            <w:tcW w:w="568" w:type="dxa"/>
            <w:tcBorders>
              <w:left w:val="single" w:sz="4" w:space="0" w:color="auto"/>
              <w:bottom w:val="single" w:sz="4" w:space="0" w:color="auto"/>
              <w:right w:val="single" w:sz="4" w:space="0" w:color="auto"/>
            </w:tcBorders>
          </w:tcPr>
          <w:p w14:paraId="41A494E6" w14:textId="77777777" w:rsidR="00EE260F" w:rsidRPr="009230C7" w:rsidRDefault="00EE260F" w:rsidP="0007416F">
            <w:pPr>
              <w:pStyle w:val="ConsPlusCell"/>
              <w:ind w:left="-44"/>
              <w:rPr>
                <w:rFonts w:ascii="Times New Roman" w:hAnsi="Times New Roman" w:cs="Times New Roman"/>
                <w:sz w:val="28"/>
                <w:szCs w:val="28"/>
              </w:rPr>
            </w:pPr>
            <w:r w:rsidRPr="009230C7">
              <w:rPr>
                <w:rFonts w:ascii="Times New Roman" w:hAnsi="Times New Roman" w:cs="Times New Roman"/>
                <w:sz w:val="28"/>
                <w:szCs w:val="28"/>
              </w:rPr>
              <w:t>17</w:t>
            </w:r>
          </w:p>
        </w:tc>
        <w:tc>
          <w:tcPr>
            <w:tcW w:w="4677" w:type="dxa"/>
            <w:tcBorders>
              <w:left w:val="single" w:sz="4" w:space="0" w:color="auto"/>
              <w:bottom w:val="single" w:sz="4" w:space="0" w:color="auto"/>
              <w:right w:val="single" w:sz="4" w:space="0" w:color="auto"/>
            </w:tcBorders>
          </w:tcPr>
          <w:p w14:paraId="61F113E5" w14:textId="77777777" w:rsidR="00EE260F" w:rsidRPr="009230C7" w:rsidRDefault="00EE260F" w:rsidP="0007416F">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Тренажер в виде параллельных брусьев для тренировки ходьбы, без электропитания</w:t>
            </w:r>
          </w:p>
        </w:tc>
        <w:tc>
          <w:tcPr>
            <w:tcW w:w="1843" w:type="dxa"/>
            <w:tcBorders>
              <w:top w:val="single" w:sz="4" w:space="0" w:color="auto"/>
              <w:left w:val="single" w:sz="4" w:space="0" w:color="auto"/>
              <w:bottom w:val="single" w:sz="4" w:space="0" w:color="auto"/>
              <w:right w:val="single" w:sz="4" w:space="0" w:color="auto"/>
            </w:tcBorders>
            <w:vAlign w:val="center"/>
          </w:tcPr>
          <w:p w14:paraId="789517F2" w14:textId="77777777" w:rsidR="00EE260F" w:rsidRPr="009230C7" w:rsidRDefault="00EE260F" w:rsidP="0007416F">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213860</w:t>
            </w:r>
          </w:p>
        </w:tc>
        <w:tc>
          <w:tcPr>
            <w:tcW w:w="2410" w:type="dxa"/>
            <w:tcBorders>
              <w:top w:val="single" w:sz="4" w:space="0" w:color="auto"/>
              <w:left w:val="single" w:sz="4" w:space="0" w:color="auto"/>
              <w:bottom w:val="single" w:sz="4" w:space="0" w:color="auto"/>
              <w:right w:val="single" w:sz="4" w:space="0" w:color="auto"/>
            </w:tcBorders>
          </w:tcPr>
          <w:p w14:paraId="0AC4A45D" w14:textId="77777777" w:rsidR="00EE260F" w:rsidRPr="009230C7" w:rsidRDefault="00EE260F" w:rsidP="0007416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7CF7BFE4" w14:textId="77777777" w:rsidTr="0007416F">
        <w:trPr>
          <w:trHeight w:val="775"/>
          <w:tblCellSpacing w:w="5" w:type="nil"/>
        </w:trPr>
        <w:tc>
          <w:tcPr>
            <w:tcW w:w="568" w:type="dxa"/>
            <w:tcBorders>
              <w:top w:val="single" w:sz="4" w:space="0" w:color="auto"/>
              <w:left w:val="single" w:sz="4" w:space="0" w:color="auto"/>
              <w:bottom w:val="single" w:sz="4" w:space="0" w:color="auto"/>
              <w:right w:val="single" w:sz="4" w:space="0" w:color="auto"/>
            </w:tcBorders>
          </w:tcPr>
          <w:p w14:paraId="685475A5" w14:textId="77777777" w:rsidR="00EE260F" w:rsidRPr="009230C7" w:rsidRDefault="00EE260F" w:rsidP="0007416F">
            <w:pPr>
              <w:pStyle w:val="ConsPlusCell"/>
              <w:ind w:left="357" w:hanging="401"/>
              <w:rPr>
                <w:rFonts w:ascii="Times New Roman" w:hAnsi="Times New Roman" w:cs="Times New Roman"/>
                <w:sz w:val="28"/>
                <w:szCs w:val="28"/>
              </w:rPr>
            </w:pPr>
            <w:r w:rsidRPr="009230C7">
              <w:rPr>
                <w:rFonts w:ascii="Times New Roman" w:hAnsi="Times New Roman" w:cs="Times New Roman"/>
                <w:sz w:val="28"/>
                <w:szCs w:val="28"/>
              </w:rPr>
              <w:t>18</w:t>
            </w:r>
          </w:p>
        </w:tc>
        <w:tc>
          <w:tcPr>
            <w:tcW w:w="4677" w:type="dxa"/>
            <w:tcBorders>
              <w:top w:val="single" w:sz="4" w:space="0" w:color="auto"/>
              <w:left w:val="single" w:sz="4" w:space="0" w:color="auto"/>
              <w:bottom w:val="single" w:sz="4" w:space="0" w:color="auto"/>
              <w:right w:val="single" w:sz="4" w:space="0" w:color="auto"/>
            </w:tcBorders>
          </w:tcPr>
          <w:p w14:paraId="0B321F46" w14:textId="77777777" w:rsidR="00EE260F" w:rsidRPr="009230C7" w:rsidRDefault="00EE260F" w:rsidP="0007416F">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Тренажер имитирующий подъем по лестнице, без электропитания</w:t>
            </w:r>
          </w:p>
        </w:tc>
        <w:tc>
          <w:tcPr>
            <w:tcW w:w="1843" w:type="dxa"/>
            <w:tcBorders>
              <w:top w:val="single" w:sz="4" w:space="0" w:color="auto"/>
              <w:left w:val="single" w:sz="4" w:space="0" w:color="auto"/>
              <w:bottom w:val="single" w:sz="4" w:space="0" w:color="auto"/>
              <w:right w:val="single" w:sz="4" w:space="0" w:color="auto"/>
            </w:tcBorders>
            <w:vAlign w:val="center"/>
          </w:tcPr>
          <w:p w14:paraId="1CE67C3A" w14:textId="77777777" w:rsidR="00EE260F" w:rsidRPr="009230C7" w:rsidRDefault="00EE260F" w:rsidP="0007416F">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261940</w:t>
            </w:r>
          </w:p>
        </w:tc>
        <w:tc>
          <w:tcPr>
            <w:tcW w:w="2410" w:type="dxa"/>
            <w:tcBorders>
              <w:top w:val="single" w:sz="4" w:space="0" w:color="auto"/>
              <w:left w:val="single" w:sz="4" w:space="0" w:color="auto"/>
              <w:bottom w:val="single" w:sz="4" w:space="0" w:color="auto"/>
              <w:right w:val="single" w:sz="4" w:space="0" w:color="auto"/>
            </w:tcBorders>
          </w:tcPr>
          <w:p w14:paraId="51386E99" w14:textId="77777777" w:rsidR="00EE260F" w:rsidRPr="009230C7" w:rsidRDefault="00EE260F" w:rsidP="0007416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2C6D7CCE" w14:textId="77777777" w:rsidTr="00312406">
        <w:trPr>
          <w:trHeight w:val="775"/>
          <w:tblCellSpacing w:w="5" w:type="nil"/>
        </w:trPr>
        <w:tc>
          <w:tcPr>
            <w:tcW w:w="568" w:type="dxa"/>
            <w:tcBorders>
              <w:top w:val="single" w:sz="4" w:space="0" w:color="auto"/>
              <w:left w:val="single" w:sz="4" w:space="0" w:color="auto"/>
              <w:bottom w:val="single" w:sz="4" w:space="0" w:color="auto"/>
              <w:right w:val="single" w:sz="4" w:space="0" w:color="auto"/>
            </w:tcBorders>
          </w:tcPr>
          <w:p w14:paraId="48CC409A" w14:textId="3EAAB5C3" w:rsidR="00A82033" w:rsidRPr="009230C7" w:rsidRDefault="00A82033" w:rsidP="0007416F">
            <w:pPr>
              <w:pStyle w:val="ConsPlusCell"/>
              <w:ind w:left="357" w:hanging="401"/>
              <w:rPr>
                <w:rFonts w:ascii="Times New Roman" w:hAnsi="Times New Roman" w:cs="Times New Roman"/>
                <w:sz w:val="28"/>
                <w:szCs w:val="28"/>
              </w:rPr>
            </w:pPr>
            <w:r w:rsidRPr="009230C7">
              <w:rPr>
                <w:rFonts w:ascii="Times New Roman" w:hAnsi="Times New Roman" w:cs="Times New Roman"/>
                <w:sz w:val="28"/>
                <w:szCs w:val="28"/>
              </w:rPr>
              <w:t>19</w:t>
            </w:r>
          </w:p>
        </w:tc>
        <w:tc>
          <w:tcPr>
            <w:tcW w:w="4677" w:type="dxa"/>
            <w:tcBorders>
              <w:top w:val="single" w:sz="4" w:space="0" w:color="auto"/>
              <w:left w:val="single" w:sz="4" w:space="0" w:color="auto"/>
              <w:bottom w:val="single" w:sz="4" w:space="0" w:color="auto"/>
              <w:right w:val="single" w:sz="4" w:space="0" w:color="auto"/>
            </w:tcBorders>
          </w:tcPr>
          <w:p w14:paraId="5ED71D99" w14:textId="0C2BF04E" w:rsidR="00A82033" w:rsidRPr="009230C7" w:rsidRDefault="00A82033" w:rsidP="0007416F">
            <w:pPr>
              <w:rPr>
                <w:rFonts w:ascii="Times New Roman" w:eastAsia="Times New Roman" w:hAnsi="Times New Roman" w:cs="Times New Roman"/>
                <w:sz w:val="28"/>
                <w:szCs w:val="28"/>
              </w:rPr>
            </w:pPr>
            <w:r w:rsidRPr="009230C7">
              <w:rPr>
                <w:rFonts w:ascii="Times New Roman" w:hAnsi="Times New Roman" w:cs="Times New Roman"/>
                <w:sz w:val="28"/>
                <w:szCs w:val="28"/>
              </w:rPr>
              <w:t>Дорожка беговая стандартная, с электропитанием</w:t>
            </w:r>
          </w:p>
        </w:tc>
        <w:tc>
          <w:tcPr>
            <w:tcW w:w="1843" w:type="dxa"/>
            <w:tcBorders>
              <w:top w:val="single" w:sz="4" w:space="0" w:color="auto"/>
              <w:left w:val="single" w:sz="4" w:space="0" w:color="auto"/>
              <w:bottom w:val="single" w:sz="4" w:space="0" w:color="auto"/>
              <w:right w:val="single" w:sz="4" w:space="0" w:color="auto"/>
            </w:tcBorders>
          </w:tcPr>
          <w:p w14:paraId="7D97659F" w14:textId="0CAE917E" w:rsidR="00A82033" w:rsidRPr="009230C7" w:rsidRDefault="00A82033" w:rsidP="0007416F">
            <w:pPr>
              <w:rPr>
                <w:rFonts w:ascii="Times New Roman" w:eastAsia="Times New Roman" w:hAnsi="Times New Roman" w:cs="Times New Roman"/>
                <w:sz w:val="28"/>
                <w:szCs w:val="28"/>
              </w:rPr>
            </w:pPr>
            <w:r w:rsidRPr="009230C7">
              <w:rPr>
                <w:rFonts w:ascii="Times New Roman" w:hAnsi="Times New Roman" w:cs="Times New Roman"/>
                <w:sz w:val="28"/>
                <w:szCs w:val="28"/>
              </w:rPr>
              <w:t>147360</w:t>
            </w:r>
          </w:p>
        </w:tc>
        <w:tc>
          <w:tcPr>
            <w:tcW w:w="2410" w:type="dxa"/>
            <w:tcBorders>
              <w:top w:val="single" w:sz="4" w:space="0" w:color="auto"/>
              <w:left w:val="single" w:sz="4" w:space="0" w:color="auto"/>
              <w:bottom w:val="single" w:sz="4" w:space="0" w:color="auto"/>
              <w:right w:val="single" w:sz="4" w:space="0" w:color="auto"/>
            </w:tcBorders>
          </w:tcPr>
          <w:p w14:paraId="34228C4F" w14:textId="2010483F" w:rsidR="00A82033" w:rsidRPr="009230C7" w:rsidRDefault="00A82033" w:rsidP="0007416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2</w:t>
            </w:r>
          </w:p>
        </w:tc>
      </w:tr>
      <w:tr w:rsidR="0092029D" w:rsidRPr="009230C7" w14:paraId="71F12851" w14:textId="77777777" w:rsidTr="00312406">
        <w:trPr>
          <w:trHeight w:val="775"/>
          <w:tblCellSpacing w:w="5" w:type="nil"/>
        </w:trPr>
        <w:tc>
          <w:tcPr>
            <w:tcW w:w="568" w:type="dxa"/>
            <w:tcBorders>
              <w:top w:val="single" w:sz="4" w:space="0" w:color="auto"/>
              <w:left w:val="single" w:sz="4" w:space="0" w:color="auto"/>
              <w:bottom w:val="single" w:sz="4" w:space="0" w:color="auto"/>
              <w:right w:val="single" w:sz="4" w:space="0" w:color="auto"/>
            </w:tcBorders>
          </w:tcPr>
          <w:p w14:paraId="133E9BB7" w14:textId="360BE091" w:rsidR="00A82033" w:rsidRPr="009230C7" w:rsidRDefault="00A82033" w:rsidP="0007416F">
            <w:pPr>
              <w:pStyle w:val="ConsPlusCell"/>
              <w:ind w:left="357" w:hanging="401"/>
              <w:rPr>
                <w:rFonts w:ascii="Times New Roman" w:hAnsi="Times New Roman" w:cs="Times New Roman"/>
                <w:sz w:val="28"/>
                <w:szCs w:val="28"/>
              </w:rPr>
            </w:pPr>
            <w:r w:rsidRPr="009230C7">
              <w:rPr>
                <w:rFonts w:ascii="Times New Roman" w:hAnsi="Times New Roman" w:cs="Times New Roman"/>
                <w:sz w:val="28"/>
                <w:szCs w:val="28"/>
              </w:rPr>
              <w:t>20</w:t>
            </w:r>
          </w:p>
        </w:tc>
        <w:tc>
          <w:tcPr>
            <w:tcW w:w="4677" w:type="dxa"/>
            <w:tcBorders>
              <w:top w:val="single" w:sz="4" w:space="0" w:color="auto"/>
              <w:left w:val="single" w:sz="4" w:space="0" w:color="auto"/>
              <w:bottom w:val="single" w:sz="4" w:space="0" w:color="auto"/>
              <w:right w:val="single" w:sz="4" w:space="0" w:color="auto"/>
            </w:tcBorders>
          </w:tcPr>
          <w:p w14:paraId="63E872A0" w14:textId="2BB05894" w:rsidR="00A82033" w:rsidRPr="009230C7" w:rsidRDefault="00A82033" w:rsidP="0007416F">
            <w:pPr>
              <w:rPr>
                <w:rFonts w:ascii="Times New Roman" w:eastAsia="Times New Roman" w:hAnsi="Times New Roman" w:cs="Times New Roman"/>
                <w:sz w:val="28"/>
                <w:szCs w:val="28"/>
              </w:rPr>
            </w:pPr>
            <w:r w:rsidRPr="009230C7">
              <w:rPr>
                <w:rFonts w:ascii="Times New Roman" w:hAnsi="Times New Roman" w:cs="Times New Roman"/>
                <w:sz w:val="28"/>
                <w:szCs w:val="28"/>
              </w:rPr>
              <w:t>Тренажер с упругим сопротивлением</w:t>
            </w:r>
          </w:p>
        </w:tc>
        <w:tc>
          <w:tcPr>
            <w:tcW w:w="1843" w:type="dxa"/>
            <w:tcBorders>
              <w:top w:val="single" w:sz="4" w:space="0" w:color="auto"/>
              <w:left w:val="single" w:sz="4" w:space="0" w:color="auto"/>
              <w:bottom w:val="single" w:sz="4" w:space="0" w:color="auto"/>
              <w:right w:val="single" w:sz="4" w:space="0" w:color="auto"/>
            </w:tcBorders>
          </w:tcPr>
          <w:p w14:paraId="67825856" w14:textId="2742E861" w:rsidR="00A82033" w:rsidRPr="009230C7" w:rsidRDefault="00A82033" w:rsidP="0007416F">
            <w:pPr>
              <w:rPr>
                <w:rFonts w:ascii="Times New Roman" w:eastAsia="Times New Roman" w:hAnsi="Times New Roman" w:cs="Times New Roman"/>
                <w:sz w:val="28"/>
                <w:szCs w:val="28"/>
              </w:rPr>
            </w:pPr>
            <w:r w:rsidRPr="009230C7">
              <w:rPr>
                <w:rFonts w:ascii="Times New Roman" w:hAnsi="Times New Roman" w:cs="Times New Roman"/>
                <w:sz w:val="28"/>
                <w:szCs w:val="28"/>
              </w:rPr>
              <w:t>103810</w:t>
            </w:r>
          </w:p>
        </w:tc>
        <w:tc>
          <w:tcPr>
            <w:tcW w:w="2410" w:type="dxa"/>
            <w:tcBorders>
              <w:top w:val="single" w:sz="4" w:space="0" w:color="auto"/>
              <w:left w:val="single" w:sz="4" w:space="0" w:color="auto"/>
              <w:bottom w:val="single" w:sz="4" w:space="0" w:color="auto"/>
              <w:right w:val="single" w:sz="4" w:space="0" w:color="auto"/>
            </w:tcBorders>
          </w:tcPr>
          <w:p w14:paraId="0E83D0E2" w14:textId="235388A9" w:rsidR="00A82033" w:rsidRPr="009230C7" w:rsidRDefault="00A82033" w:rsidP="00BF0D31">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 xml:space="preserve">не менее 2 на 15 пациентов </w:t>
            </w:r>
          </w:p>
        </w:tc>
      </w:tr>
      <w:tr w:rsidR="0092029D" w:rsidRPr="009230C7" w14:paraId="30C78C69" w14:textId="77777777" w:rsidTr="00312406">
        <w:trPr>
          <w:trHeight w:val="775"/>
          <w:tblCellSpacing w:w="5" w:type="nil"/>
        </w:trPr>
        <w:tc>
          <w:tcPr>
            <w:tcW w:w="568" w:type="dxa"/>
            <w:tcBorders>
              <w:top w:val="single" w:sz="4" w:space="0" w:color="auto"/>
              <w:left w:val="single" w:sz="4" w:space="0" w:color="auto"/>
              <w:bottom w:val="single" w:sz="4" w:space="0" w:color="auto"/>
              <w:right w:val="single" w:sz="4" w:space="0" w:color="auto"/>
            </w:tcBorders>
          </w:tcPr>
          <w:p w14:paraId="1C018EB1" w14:textId="00B2F5A5" w:rsidR="00A82033" w:rsidRPr="009230C7" w:rsidRDefault="00A82033" w:rsidP="0007416F">
            <w:pPr>
              <w:pStyle w:val="ConsPlusCell"/>
              <w:ind w:left="357" w:hanging="401"/>
              <w:rPr>
                <w:rFonts w:ascii="Times New Roman" w:hAnsi="Times New Roman" w:cs="Times New Roman"/>
                <w:sz w:val="28"/>
                <w:szCs w:val="28"/>
              </w:rPr>
            </w:pPr>
            <w:r w:rsidRPr="009230C7">
              <w:rPr>
                <w:rFonts w:ascii="Times New Roman" w:hAnsi="Times New Roman" w:cs="Times New Roman"/>
                <w:sz w:val="28"/>
                <w:szCs w:val="28"/>
              </w:rPr>
              <w:t>21</w:t>
            </w:r>
          </w:p>
        </w:tc>
        <w:tc>
          <w:tcPr>
            <w:tcW w:w="4677" w:type="dxa"/>
            <w:tcBorders>
              <w:top w:val="single" w:sz="4" w:space="0" w:color="auto"/>
              <w:left w:val="single" w:sz="4" w:space="0" w:color="auto"/>
              <w:bottom w:val="single" w:sz="4" w:space="0" w:color="auto"/>
              <w:right w:val="single" w:sz="4" w:space="0" w:color="auto"/>
            </w:tcBorders>
          </w:tcPr>
          <w:p w14:paraId="02CBE92F" w14:textId="52857277" w:rsidR="00A82033" w:rsidRPr="009230C7" w:rsidRDefault="00A82033" w:rsidP="0007416F">
            <w:pPr>
              <w:rPr>
                <w:rFonts w:ascii="Times New Roman" w:eastAsia="Times New Roman" w:hAnsi="Times New Roman" w:cs="Times New Roman"/>
                <w:sz w:val="28"/>
                <w:szCs w:val="28"/>
              </w:rPr>
            </w:pPr>
            <w:r w:rsidRPr="009230C7">
              <w:rPr>
                <w:rFonts w:ascii="Times New Roman" w:hAnsi="Times New Roman" w:cs="Times New Roman"/>
                <w:bCs/>
                <w:sz w:val="28"/>
                <w:szCs w:val="28"/>
              </w:rPr>
              <w:t>Оборудование для восстановления мышечной силы для мелких мышц (механизированное устройство для восстановления активных движений в пальцах)</w:t>
            </w:r>
          </w:p>
        </w:tc>
        <w:tc>
          <w:tcPr>
            <w:tcW w:w="1843" w:type="dxa"/>
            <w:tcBorders>
              <w:top w:val="single" w:sz="4" w:space="0" w:color="auto"/>
              <w:left w:val="single" w:sz="4" w:space="0" w:color="auto"/>
              <w:bottom w:val="single" w:sz="4" w:space="0" w:color="auto"/>
              <w:right w:val="single" w:sz="4" w:space="0" w:color="auto"/>
            </w:tcBorders>
          </w:tcPr>
          <w:p w14:paraId="63BD569F" w14:textId="648532C5" w:rsidR="00A82033" w:rsidRPr="009230C7" w:rsidRDefault="00A82033" w:rsidP="0007416F">
            <w:pPr>
              <w:rPr>
                <w:rFonts w:ascii="Times New Roman" w:eastAsia="Times New Roman" w:hAnsi="Times New Roman" w:cs="Times New Roman"/>
                <w:sz w:val="28"/>
                <w:szCs w:val="28"/>
              </w:rPr>
            </w:pPr>
            <w:r w:rsidRPr="009230C7">
              <w:rPr>
                <w:rFonts w:ascii="Times New Roman" w:hAnsi="Times New Roman" w:cs="Times New Roman"/>
                <w:bCs/>
                <w:sz w:val="28"/>
                <w:szCs w:val="28"/>
              </w:rPr>
              <w:t>349710</w:t>
            </w:r>
          </w:p>
        </w:tc>
        <w:tc>
          <w:tcPr>
            <w:tcW w:w="2410" w:type="dxa"/>
            <w:tcBorders>
              <w:top w:val="single" w:sz="4" w:space="0" w:color="auto"/>
              <w:left w:val="single" w:sz="4" w:space="0" w:color="auto"/>
              <w:bottom w:val="single" w:sz="4" w:space="0" w:color="auto"/>
              <w:right w:val="single" w:sz="4" w:space="0" w:color="auto"/>
            </w:tcBorders>
          </w:tcPr>
          <w:p w14:paraId="71B11034" w14:textId="64F98CDA" w:rsidR="00A82033" w:rsidRPr="009230C7" w:rsidRDefault="00A82033" w:rsidP="0007416F">
            <w:pPr>
              <w:pStyle w:val="ConsPlusCell"/>
              <w:jc w:val="center"/>
              <w:rPr>
                <w:rFonts w:ascii="Times New Roman" w:hAnsi="Times New Roman" w:cs="Times New Roman"/>
                <w:sz w:val="28"/>
                <w:szCs w:val="28"/>
              </w:rPr>
            </w:pPr>
            <w:r w:rsidRPr="009230C7">
              <w:rPr>
                <w:rFonts w:ascii="Times New Roman" w:hAnsi="Times New Roman" w:cs="Times New Roman"/>
                <w:bCs/>
                <w:sz w:val="28"/>
                <w:szCs w:val="28"/>
              </w:rPr>
              <w:t>1</w:t>
            </w:r>
          </w:p>
        </w:tc>
      </w:tr>
      <w:tr w:rsidR="0092029D" w:rsidRPr="009230C7" w14:paraId="39782679" w14:textId="77777777" w:rsidTr="00312406">
        <w:trPr>
          <w:trHeight w:val="775"/>
          <w:tblCellSpacing w:w="5" w:type="nil"/>
        </w:trPr>
        <w:tc>
          <w:tcPr>
            <w:tcW w:w="568" w:type="dxa"/>
            <w:tcBorders>
              <w:top w:val="single" w:sz="4" w:space="0" w:color="auto"/>
              <w:left w:val="single" w:sz="4" w:space="0" w:color="auto"/>
              <w:bottom w:val="single" w:sz="4" w:space="0" w:color="auto"/>
              <w:right w:val="single" w:sz="4" w:space="0" w:color="auto"/>
            </w:tcBorders>
          </w:tcPr>
          <w:p w14:paraId="1E2D0AB3" w14:textId="6C865BAF" w:rsidR="00A82033" w:rsidRPr="009230C7" w:rsidRDefault="00A82033" w:rsidP="0007416F">
            <w:pPr>
              <w:pStyle w:val="ConsPlusCell"/>
              <w:ind w:left="357" w:hanging="401"/>
              <w:rPr>
                <w:rFonts w:ascii="Times New Roman" w:hAnsi="Times New Roman" w:cs="Times New Roman"/>
                <w:sz w:val="28"/>
                <w:szCs w:val="28"/>
              </w:rPr>
            </w:pPr>
            <w:r w:rsidRPr="009230C7">
              <w:rPr>
                <w:rFonts w:ascii="Times New Roman" w:hAnsi="Times New Roman" w:cs="Times New Roman"/>
                <w:sz w:val="28"/>
                <w:szCs w:val="28"/>
              </w:rPr>
              <w:t>22</w:t>
            </w:r>
          </w:p>
        </w:tc>
        <w:tc>
          <w:tcPr>
            <w:tcW w:w="4677" w:type="dxa"/>
            <w:tcBorders>
              <w:top w:val="single" w:sz="4" w:space="0" w:color="auto"/>
              <w:left w:val="single" w:sz="4" w:space="0" w:color="auto"/>
              <w:bottom w:val="single" w:sz="4" w:space="0" w:color="auto"/>
              <w:right w:val="single" w:sz="4" w:space="0" w:color="auto"/>
            </w:tcBorders>
          </w:tcPr>
          <w:p w14:paraId="4100376A" w14:textId="549D6681" w:rsidR="00A82033" w:rsidRPr="009230C7" w:rsidRDefault="00A82033" w:rsidP="0007416F">
            <w:pPr>
              <w:rPr>
                <w:rFonts w:ascii="Times New Roman" w:eastAsia="Times New Roman" w:hAnsi="Times New Roman" w:cs="Times New Roman"/>
                <w:sz w:val="28"/>
                <w:szCs w:val="28"/>
              </w:rPr>
            </w:pPr>
            <w:r w:rsidRPr="009230C7">
              <w:rPr>
                <w:rFonts w:ascii="Times New Roman" w:hAnsi="Times New Roman" w:cs="Times New Roman"/>
                <w:sz w:val="28"/>
                <w:szCs w:val="28"/>
              </w:rPr>
              <w:t xml:space="preserve">Ширма трехсекционная                        </w:t>
            </w:r>
          </w:p>
        </w:tc>
        <w:tc>
          <w:tcPr>
            <w:tcW w:w="1843" w:type="dxa"/>
            <w:tcBorders>
              <w:top w:val="single" w:sz="4" w:space="0" w:color="auto"/>
              <w:left w:val="single" w:sz="4" w:space="0" w:color="auto"/>
              <w:bottom w:val="single" w:sz="4" w:space="0" w:color="auto"/>
              <w:right w:val="single" w:sz="4" w:space="0" w:color="auto"/>
            </w:tcBorders>
          </w:tcPr>
          <w:p w14:paraId="405AB4CD" w14:textId="35723E80" w:rsidR="00A82033" w:rsidRPr="009230C7" w:rsidRDefault="00A82033" w:rsidP="0007416F">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 xml:space="preserve"> 184200</w:t>
            </w:r>
          </w:p>
        </w:tc>
        <w:tc>
          <w:tcPr>
            <w:tcW w:w="2410" w:type="dxa"/>
            <w:tcBorders>
              <w:top w:val="single" w:sz="4" w:space="0" w:color="auto"/>
              <w:left w:val="single" w:sz="4" w:space="0" w:color="auto"/>
              <w:bottom w:val="single" w:sz="4" w:space="0" w:color="auto"/>
              <w:right w:val="single" w:sz="4" w:space="0" w:color="auto"/>
            </w:tcBorders>
          </w:tcPr>
          <w:p w14:paraId="72D6E766" w14:textId="7AD493F5" w:rsidR="00A82033" w:rsidRPr="009230C7" w:rsidRDefault="00A82033" w:rsidP="0007416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 xml:space="preserve">1 на 2 койки         </w:t>
            </w:r>
          </w:p>
        </w:tc>
      </w:tr>
      <w:tr w:rsidR="0092029D" w:rsidRPr="009230C7" w14:paraId="1378D605" w14:textId="77777777" w:rsidTr="00312406">
        <w:trPr>
          <w:trHeight w:val="775"/>
          <w:tblCellSpacing w:w="5" w:type="nil"/>
        </w:trPr>
        <w:tc>
          <w:tcPr>
            <w:tcW w:w="568" w:type="dxa"/>
            <w:tcBorders>
              <w:top w:val="single" w:sz="4" w:space="0" w:color="auto"/>
              <w:left w:val="single" w:sz="4" w:space="0" w:color="auto"/>
              <w:bottom w:val="single" w:sz="4" w:space="0" w:color="auto"/>
              <w:right w:val="single" w:sz="4" w:space="0" w:color="auto"/>
            </w:tcBorders>
          </w:tcPr>
          <w:p w14:paraId="285E660B" w14:textId="797830DF" w:rsidR="00A82033" w:rsidRPr="009230C7" w:rsidRDefault="00A82033" w:rsidP="0007416F">
            <w:pPr>
              <w:pStyle w:val="ConsPlusCell"/>
              <w:ind w:left="357" w:hanging="401"/>
              <w:rPr>
                <w:rFonts w:ascii="Times New Roman" w:hAnsi="Times New Roman" w:cs="Times New Roman"/>
                <w:sz w:val="28"/>
                <w:szCs w:val="28"/>
              </w:rPr>
            </w:pPr>
            <w:r w:rsidRPr="009230C7">
              <w:rPr>
                <w:rFonts w:ascii="Times New Roman" w:hAnsi="Times New Roman" w:cs="Times New Roman"/>
                <w:sz w:val="28"/>
                <w:szCs w:val="28"/>
              </w:rPr>
              <w:t>23</w:t>
            </w:r>
          </w:p>
        </w:tc>
        <w:tc>
          <w:tcPr>
            <w:tcW w:w="4677" w:type="dxa"/>
            <w:tcBorders>
              <w:top w:val="single" w:sz="4" w:space="0" w:color="auto"/>
              <w:left w:val="single" w:sz="4" w:space="0" w:color="auto"/>
              <w:bottom w:val="single" w:sz="4" w:space="0" w:color="auto"/>
              <w:right w:val="single" w:sz="4" w:space="0" w:color="auto"/>
            </w:tcBorders>
            <w:vAlign w:val="center"/>
          </w:tcPr>
          <w:p w14:paraId="487D83F2" w14:textId="483D0794" w:rsidR="00A82033" w:rsidRPr="009230C7" w:rsidRDefault="00A82033" w:rsidP="0007416F">
            <w:pPr>
              <w:rPr>
                <w:rFonts w:ascii="Times New Roman" w:eastAsia="Times New Roman" w:hAnsi="Times New Roman" w:cs="Times New Roman"/>
                <w:sz w:val="28"/>
                <w:szCs w:val="28"/>
              </w:rPr>
            </w:pPr>
            <w:r w:rsidRPr="009230C7">
              <w:rPr>
                <w:rFonts w:ascii="Times New Roman" w:hAnsi="Times New Roman" w:cs="Times New Roman"/>
                <w:sz w:val="28"/>
                <w:szCs w:val="28"/>
              </w:rPr>
              <w:t>Стол Бобата</w:t>
            </w:r>
          </w:p>
        </w:tc>
        <w:tc>
          <w:tcPr>
            <w:tcW w:w="1843" w:type="dxa"/>
            <w:tcBorders>
              <w:top w:val="single" w:sz="4" w:space="0" w:color="auto"/>
              <w:left w:val="single" w:sz="4" w:space="0" w:color="auto"/>
              <w:bottom w:val="single" w:sz="4" w:space="0" w:color="auto"/>
              <w:right w:val="single" w:sz="4" w:space="0" w:color="auto"/>
            </w:tcBorders>
          </w:tcPr>
          <w:p w14:paraId="123BAD7D" w14:textId="6858900E" w:rsidR="00A82033" w:rsidRPr="009230C7" w:rsidRDefault="00A82033" w:rsidP="0007416F">
            <w:pPr>
              <w:rPr>
                <w:rFonts w:ascii="Times New Roman" w:eastAsia="Times New Roman" w:hAnsi="Times New Roman" w:cs="Times New Roman"/>
                <w:sz w:val="28"/>
                <w:szCs w:val="28"/>
              </w:rPr>
            </w:pPr>
            <w:r w:rsidRPr="009230C7">
              <w:rPr>
                <w:rFonts w:ascii="Times New Roman" w:eastAsia="Times New Roman" w:hAnsi="Times New Roman" w:cs="Times New Roman"/>
                <w:bCs/>
                <w:sz w:val="28"/>
                <w:szCs w:val="28"/>
              </w:rPr>
              <w:t>182380</w:t>
            </w:r>
          </w:p>
        </w:tc>
        <w:tc>
          <w:tcPr>
            <w:tcW w:w="2410" w:type="dxa"/>
            <w:tcBorders>
              <w:top w:val="single" w:sz="4" w:space="0" w:color="auto"/>
              <w:left w:val="single" w:sz="4" w:space="0" w:color="auto"/>
              <w:bottom w:val="single" w:sz="4" w:space="0" w:color="auto"/>
              <w:right w:val="single" w:sz="4" w:space="0" w:color="auto"/>
            </w:tcBorders>
            <w:vAlign w:val="center"/>
          </w:tcPr>
          <w:p w14:paraId="167B4E55" w14:textId="66C971CF" w:rsidR="00A82033" w:rsidRPr="009230C7" w:rsidRDefault="00A82033" w:rsidP="00BF0D31">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r w:rsidR="00BF0D31" w:rsidRPr="009230C7">
              <w:rPr>
                <w:rFonts w:ascii="Times New Roman" w:hAnsi="Times New Roman" w:cs="Times New Roman"/>
                <w:sz w:val="28"/>
                <w:szCs w:val="28"/>
              </w:rPr>
              <w:t xml:space="preserve"> на 15 пациентов </w:t>
            </w:r>
          </w:p>
        </w:tc>
      </w:tr>
      <w:tr w:rsidR="0092029D" w:rsidRPr="009230C7" w14:paraId="3F87988D" w14:textId="77777777" w:rsidTr="00312406">
        <w:trPr>
          <w:trHeight w:val="775"/>
          <w:tblCellSpacing w:w="5" w:type="nil"/>
        </w:trPr>
        <w:tc>
          <w:tcPr>
            <w:tcW w:w="568" w:type="dxa"/>
            <w:tcBorders>
              <w:top w:val="single" w:sz="4" w:space="0" w:color="auto"/>
              <w:left w:val="single" w:sz="4" w:space="0" w:color="auto"/>
              <w:bottom w:val="single" w:sz="4" w:space="0" w:color="auto"/>
              <w:right w:val="single" w:sz="4" w:space="0" w:color="auto"/>
            </w:tcBorders>
          </w:tcPr>
          <w:p w14:paraId="55E0343B" w14:textId="64120654" w:rsidR="00A82033" w:rsidRPr="009230C7" w:rsidRDefault="00A82033" w:rsidP="0007416F">
            <w:pPr>
              <w:pStyle w:val="ConsPlusCell"/>
              <w:ind w:left="357" w:hanging="401"/>
              <w:rPr>
                <w:rFonts w:ascii="Times New Roman" w:hAnsi="Times New Roman" w:cs="Times New Roman"/>
                <w:sz w:val="28"/>
                <w:szCs w:val="28"/>
              </w:rPr>
            </w:pPr>
            <w:r w:rsidRPr="009230C7">
              <w:rPr>
                <w:rFonts w:ascii="Times New Roman" w:hAnsi="Times New Roman" w:cs="Times New Roman"/>
                <w:sz w:val="28"/>
                <w:szCs w:val="28"/>
              </w:rPr>
              <w:t>24</w:t>
            </w:r>
          </w:p>
        </w:tc>
        <w:tc>
          <w:tcPr>
            <w:tcW w:w="4677" w:type="dxa"/>
            <w:tcBorders>
              <w:top w:val="single" w:sz="4" w:space="0" w:color="auto"/>
              <w:left w:val="single" w:sz="4" w:space="0" w:color="auto"/>
              <w:bottom w:val="single" w:sz="4" w:space="0" w:color="auto"/>
              <w:right w:val="single" w:sz="4" w:space="0" w:color="auto"/>
            </w:tcBorders>
          </w:tcPr>
          <w:p w14:paraId="1540ADDA" w14:textId="6AE7074A" w:rsidR="00A82033" w:rsidRPr="009230C7" w:rsidRDefault="00A82033" w:rsidP="0007416F">
            <w:pPr>
              <w:rPr>
                <w:rFonts w:ascii="Times New Roman" w:eastAsia="Times New Roman" w:hAnsi="Times New Roman" w:cs="Times New Roman"/>
                <w:sz w:val="28"/>
                <w:szCs w:val="28"/>
              </w:rPr>
            </w:pPr>
            <w:r w:rsidRPr="009230C7">
              <w:rPr>
                <w:rFonts w:ascii="Times New Roman" w:hAnsi="Times New Roman" w:cs="Times New Roman"/>
                <w:sz w:val="28"/>
                <w:szCs w:val="28"/>
              </w:rPr>
              <w:t>Комплект предметов для лечебной гимнастики</w:t>
            </w:r>
          </w:p>
        </w:tc>
        <w:tc>
          <w:tcPr>
            <w:tcW w:w="1843" w:type="dxa"/>
            <w:tcBorders>
              <w:top w:val="single" w:sz="4" w:space="0" w:color="auto"/>
              <w:left w:val="single" w:sz="4" w:space="0" w:color="auto"/>
              <w:bottom w:val="single" w:sz="4" w:space="0" w:color="auto"/>
              <w:right w:val="single" w:sz="4" w:space="0" w:color="auto"/>
            </w:tcBorders>
          </w:tcPr>
          <w:p w14:paraId="6D5A45AE" w14:textId="77777777" w:rsidR="00A82033" w:rsidRPr="009230C7" w:rsidRDefault="00A82033" w:rsidP="0007416F">
            <w:pPr>
              <w:rPr>
                <w:rFonts w:ascii="Times New Roman" w:eastAsia="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3B301AF9" w14:textId="3C0F89BC" w:rsidR="00A82033" w:rsidRPr="009230C7" w:rsidRDefault="00A82033" w:rsidP="0007416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2</w:t>
            </w:r>
          </w:p>
        </w:tc>
      </w:tr>
      <w:tr w:rsidR="0092029D" w:rsidRPr="009230C7" w14:paraId="0AC85C8F"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1D8A924" w14:textId="43A71A58" w:rsidR="00A82033" w:rsidRPr="009230C7" w:rsidRDefault="00EF7BCC"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25</w:t>
            </w:r>
          </w:p>
        </w:tc>
        <w:tc>
          <w:tcPr>
            <w:tcW w:w="4677" w:type="dxa"/>
            <w:tcBorders>
              <w:top w:val="single" w:sz="4" w:space="0" w:color="auto"/>
              <w:left w:val="single" w:sz="4" w:space="0" w:color="auto"/>
              <w:bottom w:val="single" w:sz="4" w:space="0" w:color="auto"/>
              <w:right w:val="single" w:sz="4" w:space="0" w:color="auto"/>
            </w:tcBorders>
          </w:tcPr>
          <w:p w14:paraId="6FDD8545"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Стабилоплатформа с биологической обратной связью</w:t>
            </w:r>
          </w:p>
        </w:tc>
        <w:tc>
          <w:tcPr>
            <w:tcW w:w="1843" w:type="dxa"/>
            <w:tcBorders>
              <w:top w:val="single" w:sz="4" w:space="0" w:color="auto"/>
              <w:left w:val="single" w:sz="4" w:space="0" w:color="auto"/>
              <w:bottom w:val="single" w:sz="4" w:space="0" w:color="auto"/>
              <w:right w:val="single" w:sz="4" w:space="0" w:color="auto"/>
            </w:tcBorders>
          </w:tcPr>
          <w:p w14:paraId="204E94F1"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152680</w:t>
            </w:r>
          </w:p>
        </w:tc>
        <w:tc>
          <w:tcPr>
            <w:tcW w:w="2410" w:type="dxa"/>
            <w:tcBorders>
              <w:top w:val="single" w:sz="4" w:space="0" w:color="auto"/>
              <w:left w:val="single" w:sz="4" w:space="0" w:color="auto"/>
              <w:bottom w:val="single" w:sz="4" w:space="0" w:color="auto"/>
              <w:right w:val="single" w:sz="4" w:space="0" w:color="auto"/>
            </w:tcBorders>
          </w:tcPr>
          <w:p w14:paraId="01B4A91D" w14:textId="77777777" w:rsidR="00A82033" w:rsidRPr="009230C7" w:rsidRDefault="00A82033"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64A7ABE9"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3939512" w14:textId="7CAA69D2" w:rsidR="00A82033" w:rsidRPr="009230C7" w:rsidRDefault="00EF7BCC"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26</w:t>
            </w:r>
          </w:p>
        </w:tc>
        <w:tc>
          <w:tcPr>
            <w:tcW w:w="4677" w:type="dxa"/>
            <w:tcBorders>
              <w:top w:val="single" w:sz="4" w:space="0" w:color="auto"/>
              <w:left w:val="single" w:sz="4" w:space="0" w:color="auto"/>
              <w:bottom w:val="single" w:sz="4" w:space="0" w:color="auto"/>
              <w:right w:val="single" w:sz="4" w:space="0" w:color="auto"/>
            </w:tcBorders>
          </w:tcPr>
          <w:p w14:paraId="0FCAAA13"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Система для разгрузки веса тела пациента</w:t>
            </w:r>
          </w:p>
        </w:tc>
        <w:tc>
          <w:tcPr>
            <w:tcW w:w="1843" w:type="dxa"/>
            <w:tcBorders>
              <w:top w:val="single" w:sz="4" w:space="0" w:color="auto"/>
              <w:left w:val="single" w:sz="4" w:space="0" w:color="auto"/>
              <w:bottom w:val="single" w:sz="4" w:space="0" w:color="auto"/>
              <w:right w:val="single" w:sz="4" w:space="0" w:color="auto"/>
            </w:tcBorders>
          </w:tcPr>
          <w:p w14:paraId="6CEB5D96" w14:textId="77777777" w:rsidR="00A82033" w:rsidRPr="009230C7" w:rsidRDefault="00A82033" w:rsidP="0007416F">
            <w:pPr>
              <w:pStyle w:val="ConsPlusCel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1C7236A9" w14:textId="77777777" w:rsidR="00A82033" w:rsidRPr="009230C7" w:rsidRDefault="00A82033"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rPr>
              <w:t>1</w:t>
            </w:r>
          </w:p>
        </w:tc>
      </w:tr>
      <w:tr w:rsidR="0092029D" w:rsidRPr="009230C7" w14:paraId="202DB453"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D6984AF" w14:textId="1D854FCB" w:rsidR="00A82033" w:rsidRPr="009230C7" w:rsidRDefault="00EF7BCC"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27</w:t>
            </w:r>
          </w:p>
        </w:tc>
        <w:tc>
          <w:tcPr>
            <w:tcW w:w="4677" w:type="dxa"/>
            <w:tcBorders>
              <w:top w:val="single" w:sz="4" w:space="0" w:color="auto"/>
              <w:left w:val="single" w:sz="4" w:space="0" w:color="auto"/>
              <w:bottom w:val="single" w:sz="4" w:space="0" w:color="auto"/>
              <w:right w:val="single" w:sz="4" w:space="0" w:color="auto"/>
            </w:tcBorders>
          </w:tcPr>
          <w:p w14:paraId="54141F04"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Велоэргометр</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роботизированный</w:t>
            </w:r>
          </w:p>
        </w:tc>
        <w:tc>
          <w:tcPr>
            <w:tcW w:w="1843" w:type="dxa"/>
            <w:tcBorders>
              <w:top w:val="single" w:sz="4" w:space="0" w:color="auto"/>
              <w:left w:val="single" w:sz="4" w:space="0" w:color="auto"/>
              <w:bottom w:val="single" w:sz="4" w:space="0" w:color="auto"/>
              <w:right w:val="single" w:sz="4" w:space="0" w:color="auto"/>
            </w:tcBorders>
          </w:tcPr>
          <w:p w14:paraId="22F6B698"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140790</w:t>
            </w:r>
          </w:p>
        </w:tc>
        <w:tc>
          <w:tcPr>
            <w:tcW w:w="2410" w:type="dxa"/>
            <w:tcBorders>
              <w:top w:val="single" w:sz="4" w:space="0" w:color="auto"/>
              <w:left w:val="single" w:sz="4" w:space="0" w:color="auto"/>
              <w:bottom w:val="single" w:sz="4" w:space="0" w:color="auto"/>
              <w:right w:val="single" w:sz="4" w:space="0" w:color="auto"/>
            </w:tcBorders>
          </w:tcPr>
          <w:p w14:paraId="6DC7AC66" w14:textId="77777777" w:rsidR="00A82033" w:rsidRPr="009230C7" w:rsidRDefault="00A82033"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1</w:t>
            </w:r>
          </w:p>
        </w:tc>
      </w:tr>
      <w:tr w:rsidR="0092029D" w:rsidRPr="009230C7" w14:paraId="5E2D6462"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07D8C47" w14:textId="6E7696EA" w:rsidR="00A82033" w:rsidRPr="009230C7" w:rsidRDefault="00EF7BCC"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28</w:t>
            </w:r>
          </w:p>
        </w:tc>
        <w:tc>
          <w:tcPr>
            <w:tcW w:w="4677" w:type="dxa"/>
            <w:tcBorders>
              <w:top w:val="single" w:sz="4" w:space="0" w:color="auto"/>
              <w:left w:val="single" w:sz="4" w:space="0" w:color="auto"/>
              <w:bottom w:val="single" w:sz="4" w:space="0" w:color="auto"/>
              <w:right w:val="single" w:sz="4" w:space="0" w:color="auto"/>
            </w:tcBorders>
          </w:tcPr>
          <w:p w14:paraId="6B7B41F4"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Тренажеры для увеличения силы и объема движений в суставах конечностей</w:t>
            </w:r>
          </w:p>
        </w:tc>
        <w:tc>
          <w:tcPr>
            <w:tcW w:w="1843" w:type="dxa"/>
            <w:tcBorders>
              <w:top w:val="single" w:sz="4" w:space="0" w:color="auto"/>
              <w:left w:val="single" w:sz="4" w:space="0" w:color="auto"/>
              <w:bottom w:val="single" w:sz="4" w:space="0" w:color="auto"/>
              <w:right w:val="single" w:sz="4" w:space="0" w:color="auto"/>
            </w:tcBorders>
          </w:tcPr>
          <w:p w14:paraId="729E1664" w14:textId="77777777" w:rsidR="00A82033" w:rsidRPr="009230C7" w:rsidRDefault="00A82033"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159790</w:t>
            </w:r>
          </w:p>
          <w:p w14:paraId="35CDDD29"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147370</w:t>
            </w:r>
          </w:p>
        </w:tc>
        <w:tc>
          <w:tcPr>
            <w:tcW w:w="2410" w:type="dxa"/>
            <w:tcBorders>
              <w:top w:val="single" w:sz="4" w:space="0" w:color="auto"/>
              <w:left w:val="single" w:sz="4" w:space="0" w:color="auto"/>
              <w:bottom w:val="single" w:sz="4" w:space="0" w:color="auto"/>
              <w:right w:val="single" w:sz="4" w:space="0" w:color="auto"/>
            </w:tcBorders>
          </w:tcPr>
          <w:p w14:paraId="35AA37DA" w14:textId="77777777" w:rsidR="00A82033" w:rsidRPr="009230C7" w:rsidRDefault="00A82033"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1 комплекс</w:t>
            </w:r>
          </w:p>
        </w:tc>
      </w:tr>
      <w:tr w:rsidR="0092029D" w:rsidRPr="009230C7" w14:paraId="6B39A902"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E70FAAA" w14:textId="56887E80" w:rsidR="00A82033" w:rsidRPr="009230C7" w:rsidRDefault="00EF7BCC"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29</w:t>
            </w:r>
          </w:p>
        </w:tc>
        <w:tc>
          <w:tcPr>
            <w:tcW w:w="4677" w:type="dxa"/>
            <w:tcBorders>
              <w:top w:val="single" w:sz="4" w:space="0" w:color="auto"/>
              <w:left w:val="single" w:sz="4" w:space="0" w:color="auto"/>
              <w:bottom w:val="single" w:sz="4" w:space="0" w:color="auto"/>
              <w:right w:val="single" w:sz="4" w:space="0" w:color="auto"/>
            </w:tcBorders>
          </w:tcPr>
          <w:p w14:paraId="1F4D174A"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Ингалятор</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переносной</w:t>
            </w:r>
          </w:p>
        </w:tc>
        <w:tc>
          <w:tcPr>
            <w:tcW w:w="1843" w:type="dxa"/>
            <w:tcBorders>
              <w:top w:val="single" w:sz="4" w:space="0" w:color="auto"/>
              <w:left w:val="single" w:sz="4" w:space="0" w:color="auto"/>
              <w:bottom w:val="single" w:sz="4" w:space="0" w:color="auto"/>
              <w:right w:val="single" w:sz="4" w:space="0" w:color="auto"/>
            </w:tcBorders>
          </w:tcPr>
          <w:p w14:paraId="6B8328F4" w14:textId="77777777" w:rsidR="00A82033" w:rsidRPr="009230C7" w:rsidRDefault="00A82033" w:rsidP="0007416F">
            <w:pPr>
              <w:pStyle w:val="ConsPlusCel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21C705E3" w14:textId="77777777" w:rsidR="00A82033" w:rsidRPr="009230C7" w:rsidRDefault="00A82033"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2 на 30 коек</w:t>
            </w:r>
          </w:p>
        </w:tc>
      </w:tr>
      <w:tr w:rsidR="0092029D" w:rsidRPr="009230C7" w14:paraId="3C947EA1"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39CB25D" w14:textId="3B4BA67A" w:rsidR="00A82033" w:rsidRPr="009230C7" w:rsidRDefault="00EF7BCC" w:rsidP="0007416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30</w:t>
            </w:r>
          </w:p>
        </w:tc>
        <w:tc>
          <w:tcPr>
            <w:tcW w:w="4677" w:type="dxa"/>
            <w:tcBorders>
              <w:top w:val="single" w:sz="4" w:space="0" w:color="auto"/>
              <w:left w:val="single" w:sz="4" w:space="0" w:color="auto"/>
              <w:bottom w:val="single" w:sz="4" w:space="0" w:color="auto"/>
              <w:right w:val="single" w:sz="4" w:space="0" w:color="auto"/>
            </w:tcBorders>
          </w:tcPr>
          <w:p w14:paraId="0D739186" w14:textId="034A1B43" w:rsidR="00A82033" w:rsidRPr="009230C7" w:rsidRDefault="00A82033" w:rsidP="0007416F">
            <w:pPr>
              <w:pStyle w:val="ConsPlusCell"/>
              <w:rPr>
                <w:rFonts w:ascii="Times New Roman" w:hAnsi="Times New Roman" w:cs="Times New Roman"/>
                <w:bCs/>
                <w:sz w:val="28"/>
                <w:szCs w:val="28"/>
                <w:lang w:val="en-US"/>
              </w:rPr>
            </w:pPr>
            <w:r w:rsidRPr="009230C7">
              <w:rPr>
                <w:rFonts w:ascii="Times New Roman" w:hAnsi="Times New Roman" w:cs="Times New Roman"/>
                <w:sz w:val="28"/>
                <w:szCs w:val="28"/>
              </w:rPr>
              <w:t xml:space="preserve">Негатоскоп                                                      </w:t>
            </w:r>
          </w:p>
        </w:tc>
        <w:tc>
          <w:tcPr>
            <w:tcW w:w="1843" w:type="dxa"/>
            <w:tcBorders>
              <w:top w:val="single" w:sz="4" w:space="0" w:color="auto"/>
              <w:left w:val="single" w:sz="4" w:space="0" w:color="auto"/>
              <w:bottom w:val="single" w:sz="4" w:space="0" w:color="auto"/>
              <w:right w:val="single" w:sz="4" w:space="0" w:color="auto"/>
            </w:tcBorders>
          </w:tcPr>
          <w:p w14:paraId="25A27F33" w14:textId="4D048ACB"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 238570</w:t>
            </w:r>
          </w:p>
        </w:tc>
        <w:tc>
          <w:tcPr>
            <w:tcW w:w="2410" w:type="dxa"/>
            <w:tcBorders>
              <w:top w:val="single" w:sz="4" w:space="0" w:color="auto"/>
              <w:left w:val="single" w:sz="4" w:space="0" w:color="auto"/>
              <w:bottom w:val="single" w:sz="4" w:space="0" w:color="auto"/>
              <w:right w:val="single" w:sz="4" w:space="0" w:color="auto"/>
            </w:tcBorders>
          </w:tcPr>
          <w:p w14:paraId="65F67FDF" w14:textId="424D6318" w:rsidR="00A82033" w:rsidRPr="009230C7" w:rsidRDefault="00A82033" w:rsidP="0007416F">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sz w:val="28"/>
                <w:szCs w:val="28"/>
              </w:rPr>
              <w:t>4</w:t>
            </w:r>
          </w:p>
        </w:tc>
      </w:tr>
      <w:tr w:rsidR="0092029D" w:rsidRPr="009230C7" w14:paraId="388F347B" w14:textId="77777777" w:rsidTr="0007416F">
        <w:trPr>
          <w:trHeight w:val="459"/>
          <w:tblCellSpacing w:w="5" w:type="nil"/>
        </w:trPr>
        <w:tc>
          <w:tcPr>
            <w:tcW w:w="568" w:type="dxa"/>
            <w:tcBorders>
              <w:top w:val="single" w:sz="4" w:space="0" w:color="auto"/>
              <w:left w:val="single" w:sz="4" w:space="0" w:color="auto"/>
              <w:right w:val="single" w:sz="4" w:space="0" w:color="auto"/>
            </w:tcBorders>
          </w:tcPr>
          <w:p w14:paraId="1E159FE0" w14:textId="4D69D921" w:rsidR="00A82033" w:rsidRPr="009230C7" w:rsidRDefault="00EF7BCC" w:rsidP="0007416F">
            <w:pPr>
              <w:pStyle w:val="ConsPlusCell"/>
              <w:ind w:left="357" w:hanging="401"/>
              <w:rPr>
                <w:rFonts w:ascii="Times New Roman" w:hAnsi="Times New Roman" w:cs="Times New Roman"/>
                <w:sz w:val="28"/>
                <w:szCs w:val="28"/>
              </w:rPr>
            </w:pPr>
            <w:r w:rsidRPr="009230C7">
              <w:rPr>
                <w:rFonts w:ascii="Times New Roman" w:hAnsi="Times New Roman" w:cs="Times New Roman"/>
                <w:sz w:val="28"/>
                <w:szCs w:val="28"/>
              </w:rPr>
              <w:t>31</w:t>
            </w:r>
          </w:p>
        </w:tc>
        <w:tc>
          <w:tcPr>
            <w:tcW w:w="4677" w:type="dxa"/>
            <w:tcBorders>
              <w:top w:val="single" w:sz="4" w:space="0" w:color="auto"/>
              <w:left w:val="single" w:sz="4" w:space="0" w:color="auto"/>
              <w:right w:val="single" w:sz="4" w:space="0" w:color="auto"/>
            </w:tcBorders>
          </w:tcPr>
          <w:p w14:paraId="3EA30873"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Весы напольные, электронные</w:t>
            </w:r>
          </w:p>
        </w:tc>
        <w:tc>
          <w:tcPr>
            <w:tcW w:w="1843" w:type="dxa"/>
            <w:tcBorders>
              <w:top w:val="single" w:sz="4" w:space="0" w:color="auto"/>
              <w:left w:val="single" w:sz="4" w:space="0" w:color="auto"/>
              <w:right w:val="single" w:sz="4" w:space="0" w:color="auto"/>
            </w:tcBorders>
          </w:tcPr>
          <w:p w14:paraId="0F8806D6"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258800</w:t>
            </w:r>
          </w:p>
        </w:tc>
        <w:tc>
          <w:tcPr>
            <w:tcW w:w="2410" w:type="dxa"/>
            <w:tcBorders>
              <w:top w:val="single" w:sz="4" w:space="0" w:color="auto"/>
              <w:left w:val="single" w:sz="4" w:space="0" w:color="auto"/>
              <w:right w:val="single" w:sz="4" w:space="0" w:color="auto"/>
            </w:tcBorders>
          </w:tcPr>
          <w:p w14:paraId="707AF829" w14:textId="77777777" w:rsidR="00A82033" w:rsidRPr="009230C7" w:rsidRDefault="00A82033" w:rsidP="0007416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44E3D2E9" w14:textId="77777777" w:rsidTr="0007416F">
        <w:trPr>
          <w:trHeight w:val="335"/>
          <w:tblCellSpacing w:w="5" w:type="nil"/>
        </w:trPr>
        <w:tc>
          <w:tcPr>
            <w:tcW w:w="568" w:type="dxa"/>
            <w:tcBorders>
              <w:top w:val="single" w:sz="4" w:space="0" w:color="auto"/>
              <w:left w:val="single" w:sz="4" w:space="0" w:color="auto"/>
              <w:bottom w:val="single" w:sz="4" w:space="0" w:color="auto"/>
              <w:right w:val="single" w:sz="4" w:space="0" w:color="auto"/>
            </w:tcBorders>
          </w:tcPr>
          <w:p w14:paraId="68DD28A0" w14:textId="70BB9EA7" w:rsidR="00A82033" w:rsidRPr="009230C7" w:rsidRDefault="00EF7BCC" w:rsidP="0007416F">
            <w:pPr>
              <w:pStyle w:val="ConsPlusCell"/>
              <w:ind w:left="-44" w:firstLine="44"/>
              <w:rPr>
                <w:rFonts w:ascii="Times New Roman" w:hAnsi="Times New Roman" w:cs="Times New Roman"/>
                <w:sz w:val="28"/>
                <w:szCs w:val="28"/>
              </w:rPr>
            </w:pPr>
            <w:r w:rsidRPr="009230C7">
              <w:rPr>
                <w:rFonts w:ascii="Times New Roman" w:hAnsi="Times New Roman" w:cs="Times New Roman"/>
                <w:sz w:val="28"/>
                <w:szCs w:val="28"/>
              </w:rPr>
              <w:t>32</w:t>
            </w:r>
          </w:p>
        </w:tc>
        <w:tc>
          <w:tcPr>
            <w:tcW w:w="4677" w:type="dxa"/>
            <w:tcBorders>
              <w:top w:val="single" w:sz="4" w:space="0" w:color="auto"/>
              <w:left w:val="single" w:sz="4" w:space="0" w:color="auto"/>
              <w:bottom w:val="single" w:sz="4" w:space="0" w:color="auto"/>
              <w:right w:val="single" w:sz="4" w:space="0" w:color="auto"/>
            </w:tcBorders>
          </w:tcPr>
          <w:p w14:paraId="076C6915"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Ростомер медицинский</w:t>
            </w:r>
          </w:p>
        </w:tc>
        <w:tc>
          <w:tcPr>
            <w:tcW w:w="1843" w:type="dxa"/>
            <w:tcBorders>
              <w:top w:val="single" w:sz="4" w:space="0" w:color="auto"/>
              <w:left w:val="single" w:sz="4" w:space="0" w:color="auto"/>
              <w:bottom w:val="single" w:sz="4" w:space="0" w:color="auto"/>
              <w:right w:val="single" w:sz="4" w:space="0" w:color="auto"/>
            </w:tcBorders>
          </w:tcPr>
          <w:p w14:paraId="6507EDC5"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157600</w:t>
            </w:r>
          </w:p>
        </w:tc>
        <w:tc>
          <w:tcPr>
            <w:tcW w:w="2410" w:type="dxa"/>
            <w:tcBorders>
              <w:top w:val="single" w:sz="4" w:space="0" w:color="auto"/>
              <w:left w:val="single" w:sz="4" w:space="0" w:color="auto"/>
              <w:bottom w:val="single" w:sz="4" w:space="0" w:color="auto"/>
              <w:right w:val="single" w:sz="4" w:space="0" w:color="auto"/>
            </w:tcBorders>
          </w:tcPr>
          <w:p w14:paraId="7C397FAC" w14:textId="77777777" w:rsidR="00A82033" w:rsidRPr="009230C7" w:rsidRDefault="00A82033" w:rsidP="0007416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7356C488" w14:textId="77777777" w:rsidTr="0007416F">
        <w:trPr>
          <w:trHeight w:val="400"/>
          <w:tblCellSpacing w:w="5" w:type="nil"/>
        </w:trPr>
        <w:tc>
          <w:tcPr>
            <w:tcW w:w="568" w:type="dxa"/>
            <w:tcBorders>
              <w:left w:val="single" w:sz="4" w:space="0" w:color="auto"/>
              <w:bottom w:val="single" w:sz="4" w:space="0" w:color="auto"/>
              <w:right w:val="single" w:sz="4" w:space="0" w:color="auto"/>
            </w:tcBorders>
          </w:tcPr>
          <w:p w14:paraId="731EFDFF" w14:textId="68C25A70" w:rsidR="00A82033" w:rsidRPr="009230C7" w:rsidRDefault="00EF7BCC" w:rsidP="0007416F">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33</w:t>
            </w:r>
          </w:p>
        </w:tc>
        <w:tc>
          <w:tcPr>
            <w:tcW w:w="4677" w:type="dxa"/>
            <w:tcBorders>
              <w:left w:val="single" w:sz="4" w:space="0" w:color="auto"/>
              <w:bottom w:val="single" w:sz="4" w:space="0" w:color="auto"/>
              <w:right w:val="single" w:sz="4" w:space="0" w:color="auto"/>
            </w:tcBorders>
          </w:tcPr>
          <w:p w14:paraId="0703192D"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Пульсоксиметр с питанием от батареи</w:t>
            </w:r>
          </w:p>
        </w:tc>
        <w:tc>
          <w:tcPr>
            <w:tcW w:w="1843" w:type="dxa"/>
            <w:tcBorders>
              <w:left w:val="single" w:sz="4" w:space="0" w:color="auto"/>
              <w:bottom w:val="single" w:sz="4" w:space="0" w:color="auto"/>
              <w:right w:val="single" w:sz="4" w:space="0" w:color="auto"/>
            </w:tcBorders>
          </w:tcPr>
          <w:p w14:paraId="1CE97871"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149980</w:t>
            </w:r>
          </w:p>
        </w:tc>
        <w:tc>
          <w:tcPr>
            <w:tcW w:w="2410" w:type="dxa"/>
            <w:tcBorders>
              <w:left w:val="single" w:sz="4" w:space="0" w:color="auto"/>
              <w:bottom w:val="single" w:sz="4" w:space="0" w:color="auto"/>
              <w:right w:val="single" w:sz="4" w:space="0" w:color="auto"/>
            </w:tcBorders>
          </w:tcPr>
          <w:p w14:paraId="43BE3728" w14:textId="77777777" w:rsidR="00A82033" w:rsidRPr="009230C7" w:rsidRDefault="00A82033" w:rsidP="0007416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3271A87B" w14:textId="77777777" w:rsidTr="0007416F">
        <w:trPr>
          <w:trHeight w:val="810"/>
          <w:tblCellSpacing w:w="5" w:type="nil"/>
        </w:trPr>
        <w:tc>
          <w:tcPr>
            <w:tcW w:w="568" w:type="dxa"/>
            <w:tcBorders>
              <w:left w:val="single" w:sz="4" w:space="0" w:color="auto"/>
              <w:bottom w:val="single" w:sz="4" w:space="0" w:color="auto"/>
              <w:right w:val="single" w:sz="4" w:space="0" w:color="auto"/>
            </w:tcBorders>
          </w:tcPr>
          <w:p w14:paraId="62BE8ECA" w14:textId="03145894" w:rsidR="00A82033" w:rsidRPr="009230C7" w:rsidRDefault="00EF7BCC" w:rsidP="0007416F">
            <w:pPr>
              <w:pStyle w:val="ConsPlusCell"/>
              <w:ind w:left="357" w:hanging="357"/>
              <w:rPr>
                <w:rFonts w:ascii="Times New Roman" w:hAnsi="Times New Roman" w:cs="Times New Roman"/>
                <w:sz w:val="28"/>
                <w:szCs w:val="28"/>
              </w:rPr>
            </w:pPr>
            <w:r w:rsidRPr="009230C7">
              <w:rPr>
                <w:rFonts w:ascii="Times New Roman" w:hAnsi="Times New Roman" w:cs="Times New Roman"/>
                <w:sz w:val="28"/>
                <w:szCs w:val="28"/>
              </w:rPr>
              <w:t>34</w:t>
            </w:r>
          </w:p>
        </w:tc>
        <w:tc>
          <w:tcPr>
            <w:tcW w:w="4677" w:type="dxa"/>
            <w:tcBorders>
              <w:left w:val="single" w:sz="4" w:space="0" w:color="auto"/>
              <w:bottom w:val="single" w:sz="4" w:space="0" w:color="auto"/>
              <w:right w:val="single" w:sz="4" w:space="0" w:color="auto"/>
            </w:tcBorders>
          </w:tcPr>
          <w:p w14:paraId="4378BF1D" w14:textId="77777777" w:rsidR="00A82033" w:rsidRPr="009230C7" w:rsidRDefault="00A82033" w:rsidP="0007416F">
            <w:pPr>
              <w:pStyle w:val="ConsPlusCell"/>
              <w:keepNext/>
              <w:keepLines/>
              <w:spacing w:before="200"/>
              <w:jc w:val="both"/>
              <w:outlineLvl w:val="8"/>
              <w:rPr>
                <w:rFonts w:ascii="Times New Roman" w:hAnsi="Times New Roman" w:cs="Times New Roman"/>
                <w:sz w:val="28"/>
                <w:szCs w:val="28"/>
              </w:rPr>
            </w:pPr>
            <w:r w:rsidRPr="009230C7">
              <w:rPr>
                <w:rFonts w:ascii="Times New Roman" w:hAnsi="Times New Roman" w:cs="Times New Roman"/>
                <w:sz w:val="28"/>
                <w:szCs w:val="28"/>
              </w:rPr>
              <w:t>Стетофонендоскоп</w:t>
            </w:r>
          </w:p>
        </w:tc>
        <w:tc>
          <w:tcPr>
            <w:tcW w:w="1843" w:type="dxa"/>
            <w:tcBorders>
              <w:left w:val="single" w:sz="4" w:space="0" w:color="auto"/>
              <w:bottom w:val="single" w:sz="4" w:space="0" w:color="auto"/>
              <w:right w:val="single" w:sz="4" w:space="0" w:color="auto"/>
            </w:tcBorders>
          </w:tcPr>
          <w:p w14:paraId="0A488C50" w14:textId="77777777" w:rsidR="00A82033" w:rsidRPr="009230C7" w:rsidRDefault="00A82033" w:rsidP="0007416F">
            <w:pPr>
              <w:pStyle w:val="ConsPlusCell"/>
              <w:keepNext/>
              <w:keepLines/>
              <w:spacing w:before="200"/>
              <w:jc w:val="both"/>
              <w:outlineLvl w:val="8"/>
              <w:rPr>
                <w:rFonts w:ascii="Times New Roman" w:hAnsi="Times New Roman" w:cs="Times New Roman"/>
                <w:sz w:val="28"/>
                <w:szCs w:val="28"/>
              </w:rPr>
            </w:pPr>
            <w:r w:rsidRPr="009230C7">
              <w:rPr>
                <w:rFonts w:ascii="Times New Roman" w:hAnsi="Times New Roman" w:cs="Times New Roman"/>
                <w:sz w:val="28"/>
                <w:szCs w:val="28"/>
              </w:rPr>
              <w:t>-</w:t>
            </w:r>
          </w:p>
        </w:tc>
        <w:tc>
          <w:tcPr>
            <w:tcW w:w="2410" w:type="dxa"/>
            <w:tcBorders>
              <w:left w:val="single" w:sz="4" w:space="0" w:color="auto"/>
              <w:bottom w:val="single" w:sz="4" w:space="0" w:color="auto"/>
              <w:right w:val="single" w:sz="4" w:space="0" w:color="auto"/>
            </w:tcBorders>
          </w:tcPr>
          <w:p w14:paraId="1C3B8533" w14:textId="37AF8823" w:rsidR="00A82033" w:rsidRPr="009230C7" w:rsidRDefault="00A82033" w:rsidP="0007416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2D973275" w14:textId="77777777" w:rsidTr="0007416F">
        <w:trPr>
          <w:trHeight w:val="810"/>
          <w:tblCellSpacing w:w="5" w:type="nil"/>
        </w:trPr>
        <w:tc>
          <w:tcPr>
            <w:tcW w:w="568" w:type="dxa"/>
            <w:tcBorders>
              <w:left w:val="single" w:sz="4" w:space="0" w:color="auto"/>
              <w:bottom w:val="single" w:sz="4" w:space="0" w:color="auto"/>
              <w:right w:val="single" w:sz="4" w:space="0" w:color="auto"/>
            </w:tcBorders>
          </w:tcPr>
          <w:p w14:paraId="4D593DF1" w14:textId="6406735D" w:rsidR="00A82033" w:rsidRPr="009230C7" w:rsidRDefault="00EF7BCC" w:rsidP="0007416F">
            <w:pPr>
              <w:pStyle w:val="ConsPlusCell"/>
              <w:ind w:left="357" w:hanging="401"/>
              <w:rPr>
                <w:rFonts w:ascii="Times New Roman" w:hAnsi="Times New Roman" w:cs="Times New Roman"/>
                <w:sz w:val="28"/>
                <w:szCs w:val="28"/>
              </w:rPr>
            </w:pPr>
            <w:r w:rsidRPr="009230C7">
              <w:rPr>
                <w:rFonts w:ascii="Times New Roman" w:hAnsi="Times New Roman" w:cs="Times New Roman"/>
                <w:sz w:val="28"/>
                <w:szCs w:val="28"/>
              </w:rPr>
              <w:t>35</w:t>
            </w:r>
          </w:p>
        </w:tc>
        <w:tc>
          <w:tcPr>
            <w:tcW w:w="4677" w:type="dxa"/>
            <w:tcBorders>
              <w:left w:val="single" w:sz="4" w:space="0" w:color="auto"/>
              <w:bottom w:val="single" w:sz="4" w:space="0" w:color="auto"/>
              <w:right w:val="single" w:sz="4" w:space="0" w:color="auto"/>
            </w:tcBorders>
          </w:tcPr>
          <w:p w14:paraId="73AA166C" w14:textId="77777777" w:rsidR="00A82033" w:rsidRPr="009230C7" w:rsidRDefault="00A82033" w:rsidP="0007416F">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Аппарат для измерения артериального давления анероидный механический</w:t>
            </w:r>
          </w:p>
        </w:tc>
        <w:tc>
          <w:tcPr>
            <w:tcW w:w="1843" w:type="dxa"/>
            <w:tcBorders>
              <w:left w:val="single" w:sz="4" w:space="0" w:color="auto"/>
              <w:bottom w:val="single" w:sz="4" w:space="0" w:color="auto"/>
              <w:right w:val="single" w:sz="4" w:space="0" w:color="auto"/>
            </w:tcBorders>
          </w:tcPr>
          <w:p w14:paraId="5F2B1F33" w14:textId="77777777" w:rsidR="00A82033" w:rsidRPr="009230C7" w:rsidRDefault="00A82033" w:rsidP="0007416F">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239410</w:t>
            </w:r>
          </w:p>
        </w:tc>
        <w:tc>
          <w:tcPr>
            <w:tcW w:w="2410" w:type="dxa"/>
            <w:tcBorders>
              <w:left w:val="single" w:sz="4" w:space="0" w:color="auto"/>
              <w:bottom w:val="single" w:sz="4" w:space="0" w:color="auto"/>
              <w:right w:val="single" w:sz="4" w:space="0" w:color="auto"/>
            </w:tcBorders>
          </w:tcPr>
          <w:p w14:paraId="1458CC02" w14:textId="374F8AB0" w:rsidR="00A82033" w:rsidRPr="009230C7" w:rsidRDefault="00A82033" w:rsidP="0007416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4895F732"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FC8EF3B" w14:textId="65FF40EE" w:rsidR="00A82033" w:rsidRPr="009230C7" w:rsidRDefault="00EF7BCC"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36</w:t>
            </w:r>
          </w:p>
        </w:tc>
        <w:tc>
          <w:tcPr>
            <w:tcW w:w="4677" w:type="dxa"/>
            <w:tcBorders>
              <w:top w:val="single" w:sz="4" w:space="0" w:color="auto"/>
              <w:left w:val="single" w:sz="4" w:space="0" w:color="auto"/>
              <w:bottom w:val="single" w:sz="4" w:space="0" w:color="auto"/>
              <w:right w:val="single" w:sz="4" w:space="0" w:color="auto"/>
            </w:tcBorders>
          </w:tcPr>
          <w:p w14:paraId="4A8E74D6"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Секундомер</w:t>
            </w:r>
          </w:p>
        </w:tc>
        <w:tc>
          <w:tcPr>
            <w:tcW w:w="1843" w:type="dxa"/>
            <w:tcBorders>
              <w:top w:val="single" w:sz="4" w:space="0" w:color="auto"/>
              <w:left w:val="single" w:sz="4" w:space="0" w:color="auto"/>
              <w:bottom w:val="single" w:sz="4" w:space="0" w:color="auto"/>
              <w:right w:val="single" w:sz="4" w:space="0" w:color="auto"/>
            </w:tcBorders>
          </w:tcPr>
          <w:p w14:paraId="56251DBE" w14:textId="77777777" w:rsidR="00A82033" w:rsidRPr="009230C7" w:rsidRDefault="00A82033" w:rsidP="0007416F">
            <w:pPr>
              <w:pStyle w:val="ConsPlusCel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68F2E05B" w14:textId="77D13D85" w:rsidR="00A82033" w:rsidRPr="009230C7" w:rsidRDefault="00A82033"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41285AD0" w14:textId="77777777" w:rsidTr="0007416F">
        <w:trPr>
          <w:trHeight w:val="467"/>
          <w:tblCellSpacing w:w="5" w:type="nil"/>
        </w:trPr>
        <w:tc>
          <w:tcPr>
            <w:tcW w:w="568" w:type="dxa"/>
            <w:tcBorders>
              <w:left w:val="single" w:sz="4" w:space="0" w:color="auto"/>
              <w:bottom w:val="single" w:sz="4" w:space="0" w:color="auto"/>
              <w:right w:val="single" w:sz="4" w:space="0" w:color="auto"/>
            </w:tcBorders>
          </w:tcPr>
          <w:p w14:paraId="77B9FB14" w14:textId="6AF38D18" w:rsidR="00A82033" w:rsidRPr="009230C7" w:rsidRDefault="00EF7BCC" w:rsidP="00EF7BCC">
            <w:pPr>
              <w:pStyle w:val="ConsPlusCell"/>
              <w:ind w:left="67"/>
              <w:rPr>
                <w:rFonts w:ascii="Times New Roman" w:hAnsi="Times New Roman" w:cs="Times New Roman"/>
                <w:sz w:val="28"/>
                <w:szCs w:val="28"/>
              </w:rPr>
            </w:pPr>
            <w:r w:rsidRPr="009230C7">
              <w:rPr>
                <w:rFonts w:ascii="Times New Roman" w:hAnsi="Times New Roman" w:cs="Times New Roman"/>
                <w:bCs/>
                <w:sz w:val="28"/>
                <w:szCs w:val="28"/>
                <w:lang w:val="en-US"/>
              </w:rPr>
              <w:t>37</w:t>
            </w:r>
          </w:p>
        </w:tc>
        <w:tc>
          <w:tcPr>
            <w:tcW w:w="4677" w:type="dxa"/>
            <w:tcBorders>
              <w:left w:val="single" w:sz="4" w:space="0" w:color="auto"/>
              <w:bottom w:val="single" w:sz="4" w:space="0" w:color="auto"/>
              <w:right w:val="single" w:sz="4" w:space="0" w:color="auto"/>
            </w:tcBorders>
          </w:tcPr>
          <w:p w14:paraId="34E23344" w14:textId="77777777" w:rsidR="00A82033" w:rsidRPr="009230C7" w:rsidRDefault="00A82033" w:rsidP="0007416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Угломер</w:t>
            </w:r>
          </w:p>
        </w:tc>
        <w:tc>
          <w:tcPr>
            <w:tcW w:w="1843" w:type="dxa"/>
            <w:tcBorders>
              <w:left w:val="single" w:sz="4" w:space="0" w:color="auto"/>
              <w:bottom w:val="single" w:sz="4" w:space="0" w:color="auto"/>
              <w:right w:val="single" w:sz="4" w:space="0" w:color="auto"/>
            </w:tcBorders>
          </w:tcPr>
          <w:p w14:paraId="64D57B10"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181060</w:t>
            </w:r>
          </w:p>
        </w:tc>
        <w:tc>
          <w:tcPr>
            <w:tcW w:w="2410" w:type="dxa"/>
            <w:tcBorders>
              <w:left w:val="single" w:sz="4" w:space="0" w:color="auto"/>
              <w:bottom w:val="single" w:sz="4" w:space="0" w:color="auto"/>
              <w:right w:val="single" w:sz="4" w:space="0" w:color="auto"/>
            </w:tcBorders>
          </w:tcPr>
          <w:p w14:paraId="6CDEF9F7" w14:textId="77777777" w:rsidR="00A82033" w:rsidRPr="009230C7" w:rsidRDefault="00A82033" w:rsidP="0007416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bCs/>
                <w:sz w:val="28"/>
                <w:szCs w:val="28"/>
              </w:rPr>
              <w:t>1 на МДБ</w:t>
            </w:r>
          </w:p>
        </w:tc>
      </w:tr>
      <w:tr w:rsidR="0092029D" w:rsidRPr="009230C7" w14:paraId="35048C67" w14:textId="77777777" w:rsidTr="0007416F">
        <w:trPr>
          <w:trHeight w:val="467"/>
          <w:tblCellSpacing w:w="5" w:type="nil"/>
        </w:trPr>
        <w:tc>
          <w:tcPr>
            <w:tcW w:w="568" w:type="dxa"/>
            <w:tcBorders>
              <w:left w:val="single" w:sz="4" w:space="0" w:color="auto"/>
              <w:bottom w:val="single" w:sz="4" w:space="0" w:color="auto"/>
              <w:right w:val="single" w:sz="4" w:space="0" w:color="auto"/>
            </w:tcBorders>
          </w:tcPr>
          <w:p w14:paraId="1AA58B5A" w14:textId="5F9ED923" w:rsidR="00A82033" w:rsidRPr="009230C7" w:rsidRDefault="009E2983" w:rsidP="00312406">
            <w:pPr>
              <w:pStyle w:val="ConsPlusCell"/>
              <w:ind w:left="67"/>
              <w:rPr>
                <w:rFonts w:ascii="Times New Roman" w:hAnsi="Times New Roman" w:cs="Times New Roman"/>
                <w:sz w:val="28"/>
                <w:szCs w:val="28"/>
              </w:rPr>
            </w:pPr>
            <w:r w:rsidRPr="009230C7">
              <w:rPr>
                <w:rFonts w:ascii="Times New Roman" w:hAnsi="Times New Roman" w:cs="Times New Roman"/>
                <w:bCs/>
                <w:sz w:val="28"/>
                <w:szCs w:val="28"/>
                <w:lang w:val="en-US"/>
              </w:rPr>
              <w:t>38</w:t>
            </w:r>
          </w:p>
        </w:tc>
        <w:tc>
          <w:tcPr>
            <w:tcW w:w="4677" w:type="dxa"/>
            <w:tcBorders>
              <w:left w:val="single" w:sz="4" w:space="0" w:color="auto"/>
              <w:bottom w:val="single" w:sz="4" w:space="0" w:color="auto"/>
              <w:right w:val="single" w:sz="4" w:space="0" w:color="auto"/>
            </w:tcBorders>
          </w:tcPr>
          <w:p w14:paraId="5BDFC8A5" w14:textId="77777777" w:rsidR="00A82033" w:rsidRPr="009230C7" w:rsidRDefault="00A82033" w:rsidP="0007416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Динамометр </w:t>
            </w:r>
          </w:p>
        </w:tc>
        <w:tc>
          <w:tcPr>
            <w:tcW w:w="1843" w:type="dxa"/>
            <w:tcBorders>
              <w:left w:val="single" w:sz="4" w:space="0" w:color="auto"/>
              <w:bottom w:val="single" w:sz="4" w:space="0" w:color="auto"/>
              <w:right w:val="single" w:sz="4" w:space="0" w:color="auto"/>
            </w:tcBorders>
          </w:tcPr>
          <w:p w14:paraId="332150B0" w14:textId="77777777" w:rsidR="00A82033" w:rsidRPr="009230C7" w:rsidRDefault="00A82033" w:rsidP="0007416F">
            <w:pPr>
              <w:pStyle w:val="ConsPlusCell"/>
              <w:rPr>
                <w:rFonts w:ascii="Times New Roman" w:hAnsi="Times New Roman" w:cs="Times New Roman"/>
                <w:bCs/>
                <w:sz w:val="28"/>
                <w:szCs w:val="28"/>
              </w:rPr>
            </w:pPr>
            <w:r w:rsidRPr="009230C7">
              <w:rPr>
                <w:rFonts w:ascii="Times New Roman" w:hAnsi="Times New Roman" w:cs="Times New Roman"/>
                <w:bCs/>
                <w:sz w:val="28"/>
                <w:szCs w:val="28"/>
              </w:rPr>
              <w:t>103780</w:t>
            </w:r>
          </w:p>
        </w:tc>
        <w:tc>
          <w:tcPr>
            <w:tcW w:w="2410" w:type="dxa"/>
            <w:tcBorders>
              <w:left w:val="single" w:sz="4" w:space="0" w:color="auto"/>
              <w:bottom w:val="single" w:sz="4" w:space="0" w:color="auto"/>
              <w:right w:val="single" w:sz="4" w:space="0" w:color="auto"/>
            </w:tcBorders>
          </w:tcPr>
          <w:p w14:paraId="20213540" w14:textId="77777777" w:rsidR="00A82033" w:rsidRPr="009230C7" w:rsidRDefault="00A82033" w:rsidP="0007416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МДБ</w:t>
            </w:r>
          </w:p>
        </w:tc>
      </w:tr>
      <w:tr w:rsidR="0092029D" w:rsidRPr="009230C7" w14:paraId="0732425D" w14:textId="77777777" w:rsidTr="0007416F">
        <w:trPr>
          <w:trHeight w:val="467"/>
          <w:tblCellSpacing w:w="5" w:type="nil"/>
        </w:trPr>
        <w:tc>
          <w:tcPr>
            <w:tcW w:w="568" w:type="dxa"/>
            <w:tcBorders>
              <w:left w:val="single" w:sz="4" w:space="0" w:color="auto"/>
              <w:bottom w:val="single" w:sz="4" w:space="0" w:color="auto"/>
              <w:right w:val="single" w:sz="4" w:space="0" w:color="auto"/>
            </w:tcBorders>
          </w:tcPr>
          <w:p w14:paraId="0A8B0F15" w14:textId="6BFCF113" w:rsidR="00A82033" w:rsidRPr="009230C7" w:rsidRDefault="009E2983" w:rsidP="00312406">
            <w:pPr>
              <w:pStyle w:val="ConsPlusCell"/>
              <w:rPr>
                <w:rFonts w:ascii="Times New Roman" w:hAnsi="Times New Roman" w:cs="Times New Roman"/>
                <w:sz w:val="28"/>
                <w:szCs w:val="28"/>
              </w:rPr>
            </w:pPr>
            <w:r w:rsidRPr="009230C7">
              <w:rPr>
                <w:rFonts w:ascii="Times New Roman" w:hAnsi="Times New Roman" w:cs="Times New Roman"/>
                <w:sz w:val="28"/>
                <w:szCs w:val="28"/>
              </w:rPr>
              <w:t>39</w:t>
            </w:r>
          </w:p>
        </w:tc>
        <w:tc>
          <w:tcPr>
            <w:tcW w:w="4677" w:type="dxa"/>
            <w:tcBorders>
              <w:left w:val="single" w:sz="4" w:space="0" w:color="auto"/>
              <w:bottom w:val="single" w:sz="4" w:space="0" w:color="auto"/>
              <w:right w:val="single" w:sz="4" w:space="0" w:color="auto"/>
            </w:tcBorders>
          </w:tcPr>
          <w:p w14:paraId="13CE4CEF" w14:textId="77777777" w:rsidR="00A82033" w:rsidRPr="009230C7" w:rsidRDefault="00A82033" w:rsidP="0007416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Сантиметровая лента</w:t>
            </w:r>
          </w:p>
        </w:tc>
        <w:tc>
          <w:tcPr>
            <w:tcW w:w="1843" w:type="dxa"/>
            <w:tcBorders>
              <w:left w:val="single" w:sz="4" w:space="0" w:color="auto"/>
              <w:bottom w:val="single" w:sz="4" w:space="0" w:color="auto"/>
              <w:right w:val="single" w:sz="4" w:space="0" w:color="auto"/>
            </w:tcBorders>
          </w:tcPr>
          <w:p w14:paraId="6C6A180E" w14:textId="77777777" w:rsidR="00A82033" w:rsidRPr="009230C7" w:rsidRDefault="00A82033" w:rsidP="0007416F">
            <w:pPr>
              <w:pStyle w:val="ConsPlusCell"/>
              <w:rPr>
                <w:rFonts w:ascii="Times New Roman" w:hAnsi="Times New Roman" w:cs="Times New Roman"/>
                <w:bCs/>
                <w:sz w:val="28"/>
                <w:szCs w:val="28"/>
              </w:rPr>
            </w:pPr>
            <w:r w:rsidRPr="009230C7">
              <w:rPr>
                <w:rFonts w:ascii="Times New Roman" w:hAnsi="Times New Roman" w:cs="Times New Roman"/>
                <w:bCs/>
                <w:sz w:val="28"/>
                <w:szCs w:val="28"/>
              </w:rPr>
              <w:t>105620</w:t>
            </w:r>
          </w:p>
        </w:tc>
        <w:tc>
          <w:tcPr>
            <w:tcW w:w="2410" w:type="dxa"/>
            <w:tcBorders>
              <w:left w:val="single" w:sz="4" w:space="0" w:color="auto"/>
              <w:bottom w:val="single" w:sz="4" w:space="0" w:color="auto"/>
              <w:right w:val="single" w:sz="4" w:space="0" w:color="auto"/>
            </w:tcBorders>
          </w:tcPr>
          <w:p w14:paraId="3D29C9DF" w14:textId="77777777" w:rsidR="00A82033" w:rsidRPr="009230C7" w:rsidRDefault="00A82033" w:rsidP="0007416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МДБ</w:t>
            </w:r>
          </w:p>
        </w:tc>
      </w:tr>
      <w:tr w:rsidR="0092029D" w:rsidRPr="009230C7" w14:paraId="3960492E" w14:textId="77777777" w:rsidTr="0007416F">
        <w:trPr>
          <w:trHeight w:val="467"/>
          <w:tblCellSpacing w:w="5" w:type="nil"/>
        </w:trPr>
        <w:tc>
          <w:tcPr>
            <w:tcW w:w="568" w:type="dxa"/>
            <w:tcBorders>
              <w:left w:val="single" w:sz="4" w:space="0" w:color="auto"/>
              <w:bottom w:val="single" w:sz="4" w:space="0" w:color="auto"/>
              <w:right w:val="single" w:sz="4" w:space="0" w:color="auto"/>
            </w:tcBorders>
          </w:tcPr>
          <w:p w14:paraId="2E288ECD" w14:textId="61B94C2E" w:rsidR="00A82033" w:rsidRPr="009230C7" w:rsidRDefault="009E2983" w:rsidP="00312406">
            <w:pPr>
              <w:pStyle w:val="ConsPlusCell"/>
              <w:ind w:left="67" w:hanging="284"/>
              <w:jc w:val="center"/>
              <w:rPr>
                <w:rFonts w:ascii="Times New Roman" w:hAnsi="Times New Roman" w:cs="Times New Roman"/>
                <w:sz w:val="28"/>
                <w:szCs w:val="28"/>
              </w:rPr>
            </w:pPr>
            <w:r w:rsidRPr="009230C7">
              <w:rPr>
                <w:rFonts w:ascii="Times New Roman" w:hAnsi="Times New Roman" w:cs="Times New Roman"/>
                <w:sz w:val="28"/>
                <w:szCs w:val="28"/>
              </w:rPr>
              <w:t>40</w:t>
            </w:r>
          </w:p>
        </w:tc>
        <w:tc>
          <w:tcPr>
            <w:tcW w:w="4677" w:type="dxa"/>
            <w:tcBorders>
              <w:left w:val="single" w:sz="4" w:space="0" w:color="auto"/>
              <w:bottom w:val="single" w:sz="4" w:space="0" w:color="auto"/>
              <w:right w:val="single" w:sz="4" w:space="0" w:color="auto"/>
            </w:tcBorders>
          </w:tcPr>
          <w:p w14:paraId="64FB1DF8" w14:textId="77777777" w:rsidR="00A82033" w:rsidRPr="009230C7" w:rsidRDefault="00A82033" w:rsidP="0007416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Неврологический молоточек </w:t>
            </w:r>
          </w:p>
        </w:tc>
        <w:tc>
          <w:tcPr>
            <w:tcW w:w="1843" w:type="dxa"/>
            <w:tcBorders>
              <w:left w:val="single" w:sz="4" w:space="0" w:color="auto"/>
              <w:bottom w:val="single" w:sz="4" w:space="0" w:color="auto"/>
              <w:right w:val="single" w:sz="4" w:space="0" w:color="auto"/>
            </w:tcBorders>
          </w:tcPr>
          <w:p w14:paraId="10B9A896"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300820</w:t>
            </w:r>
          </w:p>
        </w:tc>
        <w:tc>
          <w:tcPr>
            <w:tcW w:w="2410" w:type="dxa"/>
            <w:tcBorders>
              <w:left w:val="single" w:sz="4" w:space="0" w:color="auto"/>
              <w:bottom w:val="single" w:sz="4" w:space="0" w:color="auto"/>
              <w:right w:val="single" w:sz="4" w:space="0" w:color="auto"/>
            </w:tcBorders>
          </w:tcPr>
          <w:p w14:paraId="3D852EC6" w14:textId="77777777" w:rsidR="00A82033" w:rsidRPr="009230C7" w:rsidRDefault="00A82033" w:rsidP="0007416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bCs/>
                <w:sz w:val="28"/>
                <w:szCs w:val="28"/>
              </w:rPr>
              <w:t>1 на МДБ</w:t>
            </w:r>
          </w:p>
        </w:tc>
      </w:tr>
      <w:tr w:rsidR="0092029D" w:rsidRPr="009230C7" w14:paraId="6BC19E94" w14:textId="77777777" w:rsidTr="0007416F">
        <w:trPr>
          <w:trHeight w:val="467"/>
          <w:tblCellSpacing w:w="5" w:type="nil"/>
        </w:trPr>
        <w:tc>
          <w:tcPr>
            <w:tcW w:w="568" w:type="dxa"/>
            <w:tcBorders>
              <w:left w:val="single" w:sz="4" w:space="0" w:color="auto"/>
              <w:bottom w:val="single" w:sz="4" w:space="0" w:color="auto"/>
              <w:right w:val="single" w:sz="4" w:space="0" w:color="auto"/>
            </w:tcBorders>
          </w:tcPr>
          <w:p w14:paraId="3DE44F17" w14:textId="1CAC584E" w:rsidR="00A82033" w:rsidRPr="009230C7" w:rsidRDefault="009E2983" w:rsidP="00312406">
            <w:pPr>
              <w:pStyle w:val="ConsPlusCell"/>
              <w:ind w:left="67" w:hanging="284"/>
              <w:jc w:val="center"/>
              <w:rPr>
                <w:rFonts w:ascii="Times New Roman" w:hAnsi="Times New Roman" w:cs="Times New Roman"/>
                <w:sz w:val="28"/>
                <w:szCs w:val="28"/>
              </w:rPr>
            </w:pPr>
            <w:r w:rsidRPr="009230C7">
              <w:rPr>
                <w:rFonts w:ascii="Times New Roman" w:hAnsi="Times New Roman" w:cs="Times New Roman"/>
                <w:bCs/>
                <w:sz w:val="28"/>
                <w:szCs w:val="28"/>
                <w:lang w:val="en-US"/>
              </w:rPr>
              <w:t>41</w:t>
            </w:r>
          </w:p>
        </w:tc>
        <w:tc>
          <w:tcPr>
            <w:tcW w:w="4677" w:type="dxa"/>
            <w:tcBorders>
              <w:left w:val="single" w:sz="4" w:space="0" w:color="auto"/>
              <w:bottom w:val="single" w:sz="4" w:space="0" w:color="auto"/>
              <w:right w:val="single" w:sz="4" w:space="0" w:color="auto"/>
            </w:tcBorders>
          </w:tcPr>
          <w:p w14:paraId="7ABAF5FA" w14:textId="77777777" w:rsidR="00A82033" w:rsidRPr="009230C7" w:rsidRDefault="00A82033" w:rsidP="0007416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Кисточка (для проверки тактильной чувствительности)</w:t>
            </w:r>
          </w:p>
        </w:tc>
        <w:tc>
          <w:tcPr>
            <w:tcW w:w="1843" w:type="dxa"/>
            <w:tcBorders>
              <w:left w:val="single" w:sz="4" w:space="0" w:color="auto"/>
              <w:bottom w:val="single" w:sz="4" w:space="0" w:color="auto"/>
              <w:right w:val="single" w:sz="4" w:space="0" w:color="auto"/>
            </w:tcBorders>
          </w:tcPr>
          <w:p w14:paraId="717B62BE"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135640</w:t>
            </w:r>
          </w:p>
        </w:tc>
        <w:tc>
          <w:tcPr>
            <w:tcW w:w="2410" w:type="dxa"/>
            <w:tcBorders>
              <w:left w:val="single" w:sz="4" w:space="0" w:color="auto"/>
              <w:bottom w:val="single" w:sz="4" w:space="0" w:color="auto"/>
              <w:right w:val="single" w:sz="4" w:space="0" w:color="auto"/>
            </w:tcBorders>
          </w:tcPr>
          <w:p w14:paraId="2587F4A8" w14:textId="77777777" w:rsidR="00A82033" w:rsidRPr="009230C7" w:rsidRDefault="00A82033" w:rsidP="0007416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bCs/>
                <w:sz w:val="28"/>
                <w:szCs w:val="28"/>
              </w:rPr>
              <w:t>1 на МДБ</w:t>
            </w:r>
          </w:p>
        </w:tc>
      </w:tr>
      <w:tr w:rsidR="0092029D" w:rsidRPr="009230C7" w14:paraId="2F11173F"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DED93E4" w14:textId="1AC468C7" w:rsidR="00A82033" w:rsidRPr="009230C7" w:rsidRDefault="009E2983" w:rsidP="00312406">
            <w:pPr>
              <w:pStyle w:val="ConsPlusCell"/>
              <w:ind w:left="67"/>
              <w:jc w:val="center"/>
              <w:rPr>
                <w:rFonts w:ascii="Times New Roman" w:hAnsi="Times New Roman" w:cs="Times New Roman"/>
                <w:sz w:val="28"/>
                <w:szCs w:val="28"/>
              </w:rPr>
            </w:pPr>
            <w:r w:rsidRPr="009230C7">
              <w:rPr>
                <w:rFonts w:ascii="Times New Roman" w:hAnsi="Times New Roman" w:cs="Times New Roman"/>
                <w:bCs/>
                <w:sz w:val="28"/>
                <w:szCs w:val="28"/>
                <w:lang w:val="en-US"/>
              </w:rPr>
              <w:t>42</w:t>
            </w:r>
          </w:p>
        </w:tc>
        <w:tc>
          <w:tcPr>
            <w:tcW w:w="4677" w:type="dxa"/>
            <w:tcBorders>
              <w:top w:val="single" w:sz="4" w:space="0" w:color="auto"/>
              <w:left w:val="single" w:sz="4" w:space="0" w:color="auto"/>
              <w:bottom w:val="single" w:sz="4" w:space="0" w:color="auto"/>
              <w:right w:val="single" w:sz="4" w:space="0" w:color="auto"/>
            </w:tcBorders>
          </w:tcPr>
          <w:p w14:paraId="1E4F830C"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Аппарат для вакуум-прессотерапии переносной</w:t>
            </w:r>
          </w:p>
        </w:tc>
        <w:tc>
          <w:tcPr>
            <w:tcW w:w="1843" w:type="dxa"/>
            <w:tcBorders>
              <w:top w:val="single" w:sz="4" w:space="0" w:color="auto"/>
              <w:left w:val="single" w:sz="4" w:space="0" w:color="auto"/>
              <w:bottom w:val="single" w:sz="4" w:space="0" w:color="auto"/>
              <w:right w:val="single" w:sz="4" w:space="0" w:color="auto"/>
            </w:tcBorders>
          </w:tcPr>
          <w:p w14:paraId="6B632884"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120820</w:t>
            </w:r>
          </w:p>
        </w:tc>
        <w:tc>
          <w:tcPr>
            <w:tcW w:w="2410" w:type="dxa"/>
            <w:tcBorders>
              <w:top w:val="single" w:sz="4" w:space="0" w:color="auto"/>
              <w:left w:val="single" w:sz="4" w:space="0" w:color="auto"/>
              <w:bottom w:val="single" w:sz="4" w:space="0" w:color="auto"/>
              <w:right w:val="single" w:sz="4" w:space="0" w:color="auto"/>
            </w:tcBorders>
          </w:tcPr>
          <w:p w14:paraId="561642E4" w14:textId="77777777" w:rsidR="00A82033" w:rsidRPr="009230C7" w:rsidRDefault="00A82033"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2 на 30 коек</w:t>
            </w:r>
          </w:p>
        </w:tc>
      </w:tr>
      <w:tr w:rsidR="0092029D" w:rsidRPr="009230C7" w14:paraId="58D4099B"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8FD6C45" w14:textId="678EC245" w:rsidR="00A82033" w:rsidRPr="009230C7" w:rsidRDefault="009E2983" w:rsidP="00312406">
            <w:pPr>
              <w:pStyle w:val="ConsPlusCell"/>
              <w:ind w:left="67"/>
              <w:jc w:val="center"/>
              <w:rPr>
                <w:rFonts w:ascii="Times New Roman" w:hAnsi="Times New Roman" w:cs="Times New Roman"/>
                <w:sz w:val="28"/>
                <w:szCs w:val="28"/>
              </w:rPr>
            </w:pPr>
            <w:r w:rsidRPr="009230C7">
              <w:rPr>
                <w:rFonts w:ascii="Times New Roman" w:hAnsi="Times New Roman" w:cs="Times New Roman"/>
                <w:bCs/>
                <w:sz w:val="28"/>
                <w:szCs w:val="28"/>
                <w:lang w:val="en-US"/>
              </w:rPr>
              <w:t>43</w:t>
            </w:r>
          </w:p>
        </w:tc>
        <w:tc>
          <w:tcPr>
            <w:tcW w:w="4677" w:type="dxa"/>
            <w:tcBorders>
              <w:top w:val="single" w:sz="4" w:space="0" w:color="auto"/>
              <w:left w:val="single" w:sz="4" w:space="0" w:color="auto"/>
              <w:bottom w:val="single" w:sz="4" w:space="0" w:color="auto"/>
              <w:right w:val="single" w:sz="4" w:space="0" w:color="auto"/>
            </w:tcBorders>
          </w:tcPr>
          <w:p w14:paraId="2D2F8F73"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Переносной УФО-аппарат</w:t>
            </w:r>
          </w:p>
        </w:tc>
        <w:tc>
          <w:tcPr>
            <w:tcW w:w="1843" w:type="dxa"/>
            <w:tcBorders>
              <w:top w:val="single" w:sz="4" w:space="0" w:color="auto"/>
              <w:left w:val="single" w:sz="4" w:space="0" w:color="auto"/>
              <w:bottom w:val="single" w:sz="4" w:space="0" w:color="auto"/>
              <w:right w:val="single" w:sz="4" w:space="0" w:color="auto"/>
            </w:tcBorders>
          </w:tcPr>
          <w:p w14:paraId="149EF656"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132060</w:t>
            </w:r>
          </w:p>
        </w:tc>
        <w:tc>
          <w:tcPr>
            <w:tcW w:w="2410" w:type="dxa"/>
            <w:tcBorders>
              <w:top w:val="single" w:sz="4" w:space="0" w:color="auto"/>
              <w:left w:val="single" w:sz="4" w:space="0" w:color="auto"/>
              <w:bottom w:val="single" w:sz="4" w:space="0" w:color="auto"/>
              <w:right w:val="single" w:sz="4" w:space="0" w:color="auto"/>
            </w:tcBorders>
          </w:tcPr>
          <w:p w14:paraId="315D06A1" w14:textId="77777777" w:rsidR="00A82033" w:rsidRPr="009230C7" w:rsidRDefault="00A82033"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Не менее 2 на 30 коек</w:t>
            </w:r>
          </w:p>
        </w:tc>
      </w:tr>
      <w:tr w:rsidR="0092029D" w:rsidRPr="009230C7" w14:paraId="30B3D321" w14:textId="77777777" w:rsidTr="0007416F">
        <w:trPr>
          <w:tblCellSpacing w:w="5" w:type="nil"/>
        </w:trPr>
        <w:tc>
          <w:tcPr>
            <w:tcW w:w="568" w:type="dxa"/>
            <w:tcBorders>
              <w:left w:val="single" w:sz="4" w:space="0" w:color="auto"/>
              <w:bottom w:val="single" w:sz="4" w:space="0" w:color="auto"/>
              <w:right w:val="single" w:sz="4" w:space="0" w:color="auto"/>
            </w:tcBorders>
          </w:tcPr>
          <w:p w14:paraId="59816536" w14:textId="6ABFB9E4" w:rsidR="00A82033" w:rsidRPr="009230C7" w:rsidRDefault="009E2983" w:rsidP="00312406">
            <w:pPr>
              <w:pStyle w:val="ConsPlusCell"/>
              <w:ind w:left="67"/>
              <w:jc w:val="center"/>
              <w:rPr>
                <w:rFonts w:ascii="Times New Roman" w:hAnsi="Times New Roman" w:cs="Times New Roman"/>
                <w:sz w:val="28"/>
                <w:szCs w:val="28"/>
              </w:rPr>
            </w:pPr>
            <w:r w:rsidRPr="009230C7">
              <w:rPr>
                <w:rFonts w:ascii="Times New Roman" w:hAnsi="Times New Roman" w:cs="Times New Roman"/>
                <w:bCs/>
                <w:sz w:val="28"/>
                <w:szCs w:val="28"/>
                <w:lang w:val="en-US"/>
              </w:rPr>
              <w:t>44</w:t>
            </w:r>
          </w:p>
        </w:tc>
        <w:tc>
          <w:tcPr>
            <w:tcW w:w="4677" w:type="dxa"/>
            <w:tcBorders>
              <w:left w:val="single" w:sz="4" w:space="0" w:color="auto"/>
              <w:bottom w:val="single" w:sz="4" w:space="0" w:color="auto"/>
              <w:right w:val="single" w:sz="4" w:space="0" w:color="auto"/>
            </w:tcBorders>
          </w:tcPr>
          <w:p w14:paraId="5414A3A7"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Аппарат для пневмокомпрессорного  массажа конечностей</w:t>
            </w:r>
          </w:p>
        </w:tc>
        <w:tc>
          <w:tcPr>
            <w:tcW w:w="1843" w:type="dxa"/>
            <w:tcBorders>
              <w:left w:val="single" w:sz="4" w:space="0" w:color="auto"/>
              <w:bottom w:val="single" w:sz="4" w:space="0" w:color="auto"/>
              <w:right w:val="single" w:sz="4" w:space="0" w:color="auto"/>
            </w:tcBorders>
          </w:tcPr>
          <w:p w14:paraId="36D7321B"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114020</w:t>
            </w:r>
          </w:p>
        </w:tc>
        <w:tc>
          <w:tcPr>
            <w:tcW w:w="2410" w:type="dxa"/>
            <w:tcBorders>
              <w:left w:val="single" w:sz="4" w:space="0" w:color="auto"/>
              <w:bottom w:val="single" w:sz="4" w:space="0" w:color="auto"/>
              <w:right w:val="single" w:sz="4" w:space="0" w:color="auto"/>
            </w:tcBorders>
            <w:vAlign w:val="bottom"/>
          </w:tcPr>
          <w:p w14:paraId="78AA19FC"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2438DFFD" w14:textId="77777777" w:rsidTr="0007416F">
        <w:trPr>
          <w:tblCellSpacing w:w="5" w:type="nil"/>
        </w:trPr>
        <w:tc>
          <w:tcPr>
            <w:tcW w:w="568" w:type="dxa"/>
            <w:tcBorders>
              <w:left w:val="single" w:sz="4" w:space="0" w:color="auto"/>
              <w:bottom w:val="single" w:sz="4" w:space="0" w:color="auto"/>
              <w:right w:val="single" w:sz="4" w:space="0" w:color="auto"/>
            </w:tcBorders>
          </w:tcPr>
          <w:p w14:paraId="02AE75D4" w14:textId="5999BF29" w:rsidR="00A82033" w:rsidRPr="009230C7" w:rsidRDefault="009E2983" w:rsidP="00312406">
            <w:pPr>
              <w:pStyle w:val="ConsPlusCell"/>
              <w:ind w:left="67"/>
              <w:jc w:val="center"/>
              <w:rPr>
                <w:rFonts w:ascii="Times New Roman" w:hAnsi="Times New Roman" w:cs="Times New Roman"/>
                <w:sz w:val="28"/>
                <w:szCs w:val="28"/>
              </w:rPr>
            </w:pPr>
            <w:r w:rsidRPr="009230C7">
              <w:rPr>
                <w:rFonts w:ascii="Times New Roman" w:hAnsi="Times New Roman" w:cs="Times New Roman"/>
                <w:bCs/>
                <w:sz w:val="28"/>
                <w:szCs w:val="28"/>
                <w:lang w:val="en-US"/>
              </w:rPr>
              <w:t>45</w:t>
            </w:r>
          </w:p>
        </w:tc>
        <w:tc>
          <w:tcPr>
            <w:tcW w:w="4677" w:type="dxa"/>
            <w:tcBorders>
              <w:left w:val="single" w:sz="4" w:space="0" w:color="auto"/>
              <w:bottom w:val="single" w:sz="4" w:space="0" w:color="auto"/>
              <w:right w:val="single" w:sz="4" w:space="0" w:color="auto"/>
            </w:tcBorders>
          </w:tcPr>
          <w:p w14:paraId="79EAF84A" w14:textId="7A477AAE"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Система физиотерапевтическая для электролечения многофункциональная</w:t>
            </w:r>
          </w:p>
        </w:tc>
        <w:tc>
          <w:tcPr>
            <w:tcW w:w="1843" w:type="dxa"/>
            <w:tcBorders>
              <w:left w:val="single" w:sz="4" w:space="0" w:color="auto"/>
              <w:bottom w:val="single" w:sz="4" w:space="0" w:color="auto"/>
              <w:right w:val="single" w:sz="4" w:space="0" w:color="auto"/>
            </w:tcBorders>
          </w:tcPr>
          <w:p w14:paraId="46442A84"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sz w:val="28"/>
                <w:szCs w:val="28"/>
                <w:lang w:val="en-US"/>
              </w:rPr>
              <w:t>335360</w:t>
            </w:r>
          </w:p>
        </w:tc>
        <w:tc>
          <w:tcPr>
            <w:tcW w:w="2410" w:type="dxa"/>
            <w:tcBorders>
              <w:left w:val="single" w:sz="4" w:space="0" w:color="auto"/>
              <w:bottom w:val="single" w:sz="4" w:space="0" w:color="auto"/>
              <w:right w:val="single" w:sz="4" w:space="0" w:color="auto"/>
            </w:tcBorders>
          </w:tcPr>
          <w:p w14:paraId="401FEFA2" w14:textId="262837AA" w:rsidR="00A82033" w:rsidRPr="009230C7" w:rsidRDefault="00A82033" w:rsidP="007F39DD">
            <w:pPr>
              <w:pStyle w:val="ConsPlusCell"/>
              <w:rPr>
                <w:rFonts w:ascii="Times New Roman" w:hAnsi="Times New Roman" w:cs="Times New Roman"/>
                <w:sz w:val="28"/>
                <w:szCs w:val="28"/>
              </w:rPr>
            </w:pPr>
            <w:r w:rsidRPr="009230C7">
              <w:rPr>
                <w:rFonts w:ascii="Times New Roman" w:hAnsi="Times New Roman" w:cs="Times New Roman"/>
                <w:sz w:val="28"/>
                <w:szCs w:val="28"/>
              </w:rPr>
              <w:t>не менее 2  на 30 коек</w:t>
            </w:r>
          </w:p>
        </w:tc>
      </w:tr>
      <w:tr w:rsidR="0092029D" w:rsidRPr="009230C7" w14:paraId="30063BE9"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E2DC69A" w14:textId="5750D819" w:rsidR="00A82033" w:rsidRPr="009230C7" w:rsidRDefault="009E2983" w:rsidP="00312406">
            <w:pPr>
              <w:pStyle w:val="ConsPlusCell"/>
              <w:ind w:left="67"/>
              <w:jc w:val="center"/>
              <w:rPr>
                <w:rFonts w:ascii="Times New Roman" w:hAnsi="Times New Roman" w:cs="Times New Roman"/>
                <w:sz w:val="28"/>
                <w:szCs w:val="28"/>
              </w:rPr>
            </w:pPr>
            <w:r w:rsidRPr="009230C7">
              <w:rPr>
                <w:rFonts w:ascii="Times New Roman" w:hAnsi="Times New Roman" w:cs="Times New Roman"/>
                <w:bCs/>
                <w:sz w:val="28"/>
                <w:szCs w:val="28"/>
                <w:lang w:val="en-US"/>
              </w:rPr>
              <w:t>46</w:t>
            </w:r>
          </w:p>
        </w:tc>
        <w:tc>
          <w:tcPr>
            <w:tcW w:w="4677" w:type="dxa"/>
            <w:tcBorders>
              <w:top w:val="single" w:sz="4" w:space="0" w:color="auto"/>
              <w:left w:val="single" w:sz="4" w:space="0" w:color="auto"/>
              <w:bottom w:val="single" w:sz="4" w:space="0" w:color="auto"/>
              <w:right w:val="single" w:sz="4" w:space="0" w:color="auto"/>
            </w:tcBorders>
          </w:tcPr>
          <w:p w14:paraId="4D28E0BB"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Мягкое модульное оборудование для кабинета психологической разгрузки</w:t>
            </w:r>
          </w:p>
        </w:tc>
        <w:tc>
          <w:tcPr>
            <w:tcW w:w="1843" w:type="dxa"/>
            <w:tcBorders>
              <w:top w:val="single" w:sz="4" w:space="0" w:color="auto"/>
              <w:left w:val="single" w:sz="4" w:space="0" w:color="auto"/>
              <w:bottom w:val="single" w:sz="4" w:space="0" w:color="auto"/>
              <w:right w:val="single" w:sz="4" w:space="0" w:color="auto"/>
            </w:tcBorders>
          </w:tcPr>
          <w:p w14:paraId="34423728" w14:textId="77777777" w:rsidR="00A82033" w:rsidRPr="009230C7" w:rsidRDefault="00A82033" w:rsidP="0007416F">
            <w:pPr>
              <w:pStyle w:val="ConsPlusCel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6B4ACF79" w14:textId="77777777" w:rsidR="00A82033" w:rsidRPr="009230C7" w:rsidRDefault="00A82033"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rPr>
              <w:t>1 комплект</w:t>
            </w:r>
          </w:p>
        </w:tc>
      </w:tr>
      <w:tr w:rsidR="0092029D" w:rsidRPr="009230C7" w14:paraId="5FD15702"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A35234C" w14:textId="537F1E68" w:rsidR="00A82033" w:rsidRPr="009230C7" w:rsidRDefault="009E2983" w:rsidP="00312406">
            <w:pPr>
              <w:pStyle w:val="ConsPlusCell"/>
              <w:ind w:left="67"/>
              <w:jc w:val="center"/>
              <w:rPr>
                <w:rFonts w:ascii="Times New Roman" w:hAnsi="Times New Roman" w:cs="Times New Roman"/>
                <w:sz w:val="28"/>
                <w:szCs w:val="28"/>
              </w:rPr>
            </w:pPr>
            <w:r w:rsidRPr="009230C7">
              <w:rPr>
                <w:rFonts w:ascii="Times New Roman" w:hAnsi="Times New Roman" w:cs="Times New Roman"/>
                <w:bCs/>
                <w:sz w:val="28"/>
                <w:szCs w:val="28"/>
                <w:lang w:val="en-US"/>
              </w:rPr>
              <w:t>47</w:t>
            </w:r>
          </w:p>
        </w:tc>
        <w:tc>
          <w:tcPr>
            <w:tcW w:w="4677" w:type="dxa"/>
            <w:tcBorders>
              <w:top w:val="single" w:sz="4" w:space="0" w:color="auto"/>
              <w:left w:val="single" w:sz="4" w:space="0" w:color="auto"/>
              <w:bottom w:val="single" w:sz="4" w:space="0" w:color="auto"/>
              <w:right w:val="single" w:sz="4" w:space="0" w:color="auto"/>
            </w:tcBorders>
          </w:tcPr>
          <w:p w14:paraId="639809A7"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Оборудование для кабинета лечебной гимнастики</w:t>
            </w:r>
          </w:p>
        </w:tc>
        <w:tc>
          <w:tcPr>
            <w:tcW w:w="1843" w:type="dxa"/>
            <w:tcBorders>
              <w:top w:val="single" w:sz="4" w:space="0" w:color="auto"/>
              <w:left w:val="single" w:sz="4" w:space="0" w:color="auto"/>
              <w:bottom w:val="single" w:sz="4" w:space="0" w:color="auto"/>
              <w:right w:val="single" w:sz="4" w:space="0" w:color="auto"/>
            </w:tcBorders>
          </w:tcPr>
          <w:p w14:paraId="5AB72D00" w14:textId="77777777" w:rsidR="00A82033" w:rsidRPr="009230C7" w:rsidRDefault="00A82033" w:rsidP="0007416F">
            <w:pPr>
              <w:pStyle w:val="ConsPlusCel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404630F7" w14:textId="77777777" w:rsidR="00A82033" w:rsidRPr="009230C7" w:rsidRDefault="00A82033"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rPr>
              <w:t>1</w:t>
            </w:r>
          </w:p>
        </w:tc>
      </w:tr>
      <w:tr w:rsidR="0092029D" w:rsidRPr="009230C7" w14:paraId="22EF5546"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D03DB6A" w14:textId="4EBE6821" w:rsidR="00A82033" w:rsidRPr="009230C7" w:rsidRDefault="009E2983" w:rsidP="00312406">
            <w:pPr>
              <w:pStyle w:val="ConsPlusCell"/>
              <w:ind w:left="67"/>
              <w:jc w:val="center"/>
              <w:rPr>
                <w:rFonts w:ascii="Times New Roman" w:hAnsi="Times New Roman" w:cs="Times New Roman"/>
                <w:sz w:val="28"/>
                <w:szCs w:val="28"/>
              </w:rPr>
            </w:pPr>
            <w:r w:rsidRPr="009230C7">
              <w:rPr>
                <w:rFonts w:ascii="Times New Roman" w:hAnsi="Times New Roman" w:cs="Times New Roman"/>
                <w:bCs/>
                <w:sz w:val="28"/>
                <w:szCs w:val="28"/>
                <w:lang w:val="en-US"/>
              </w:rPr>
              <w:t>48</w:t>
            </w:r>
          </w:p>
        </w:tc>
        <w:tc>
          <w:tcPr>
            <w:tcW w:w="4677" w:type="dxa"/>
            <w:tcBorders>
              <w:top w:val="single" w:sz="4" w:space="0" w:color="auto"/>
              <w:left w:val="single" w:sz="4" w:space="0" w:color="auto"/>
              <w:bottom w:val="single" w:sz="4" w:space="0" w:color="auto"/>
              <w:right w:val="single" w:sz="4" w:space="0" w:color="auto"/>
            </w:tcBorders>
          </w:tcPr>
          <w:p w14:paraId="18055CBC"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Оборудование для восстановления мышечной силы для мелких мышц (механизированное устройство для восстановления активных движений в пальцах)</w:t>
            </w:r>
          </w:p>
        </w:tc>
        <w:tc>
          <w:tcPr>
            <w:tcW w:w="1843" w:type="dxa"/>
            <w:tcBorders>
              <w:top w:val="single" w:sz="4" w:space="0" w:color="auto"/>
              <w:left w:val="single" w:sz="4" w:space="0" w:color="auto"/>
              <w:bottom w:val="single" w:sz="4" w:space="0" w:color="auto"/>
              <w:right w:val="single" w:sz="4" w:space="0" w:color="auto"/>
            </w:tcBorders>
          </w:tcPr>
          <w:p w14:paraId="20C34914"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349710</w:t>
            </w:r>
          </w:p>
        </w:tc>
        <w:tc>
          <w:tcPr>
            <w:tcW w:w="2410" w:type="dxa"/>
            <w:tcBorders>
              <w:top w:val="single" w:sz="4" w:space="0" w:color="auto"/>
              <w:left w:val="single" w:sz="4" w:space="0" w:color="auto"/>
              <w:bottom w:val="single" w:sz="4" w:space="0" w:color="auto"/>
              <w:right w:val="single" w:sz="4" w:space="0" w:color="auto"/>
            </w:tcBorders>
          </w:tcPr>
          <w:p w14:paraId="7ED74141" w14:textId="77777777" w:rsidR="00A82033" w:rsidRPr="009230C7" w:rsidRDefault="00A82033"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rPr>
              <w:t>1</w:t>
            </w:r>
          </w:p>
        </w:tc>
      </w:tr>
      <w:tr w:rsidR="0092029D" w:rsidRPr="009230C7" w14:paraId="5FC6E4A8"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2A71F3E" w14:textId="79AD867D" w:rsidR="00A82033" w:rsidRPr="009230C7" w:rsidRDefault="009E2983" w:rsidP="00312406">
            <w:pPr>
              <w:pStyle w:val="ConsPlusCell"/>
              <w:ind w:left="67"/>
              <w:jc w:val="center"/>
              <w:rPr>
                <w:rFonts w:ascii="Times New Roman" w:hAnsi="Times New Roman" w:cs="Times New Roman"/>
                <w:sz w:val="28"/>
                <w:szCs w:val="28"/>
              </w:rPr>
            </w:pPr>
            <w:r w:rsidRPr="009230C7">
              <w:rPr>
                <w:rFonts w:ascii="Times New Roman" w:hAnsi="Times New Roman" w:cs="Times New Roman"/>
                <w:bCs/>
                <w:sz w:val="28"/>
                <w:szCs w:val="28"/>
                <w:lang w:val="en-US"/>
              </w:rPr>
              <w:t>49</w:t>
            </w:r>
          </w:p>
        </w:tc>
        <w:tc>
          <w:tcPr>
            <w:tcW w:w="4677" w:type="dxa"/>
            <w:tcBorders>
              <w:top w:val="single" w:sz="4" w:space="0" w:color="auto"/>
              <w:left w:val="single" w:sz="4" w:space="0" w:color="auto"/>
              <w:bottom w:val="single" w:sz="4" w:space="0" w:color="auto"/>
              <w:right w:val="single" w:sz="4" w:space="0" w:color="auto"/>
            </w:tcBorders>
          </w:tcPr>
          <w:p w14:paraId="70666BEE"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Оборудование для восстановления двигательной активности, координации движений конечностей, бытовой деятельности и самообслуживания с оценкой функциональных возможностей при помощи интерактивных программ</w:t>
            </w:r>
          </w:p>
        </w:tc>
        <w:tc>
          <w:tcPr>
            <w:tcW w:w="1843" w:type="dxa"/>
            <w:tcBorders>
              <w:top w:val="single" w:sz="4" w:space="0" w:color="auto"/>
              <w:left w:val="single" w:sz="4" w:space="0" w:color="auto"/>
              <w:bottom w:val="single" w:sz="4" w:space="0" w:color="auto"/>
              <w:right w:val="single" w:sz="4" w:space="0" w:color="auto"/>
            </w:tcBorders>
          </w:tcPr>
          <w:p w14:paraId="24478492" w14:textId="77777777" w:rsidR="00A82033" w:rsidRPr="009230C7" w:rsidRDefault="00A82033" w:rsidP="0007416F">
            <w:pPr>
              <w:pStyle w:val="ConsPlusCel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66B5994C" w14:textId="77777777" w:rsidR="00A82033" w:rsidRPr="009230C7" w:rsidRDefault="00A82033"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По требованию</w:t>
            </w:r>
          </w:p>
        </w:tc>
      </w:tr>
      <w:tr w:rsidR="0092029D" w:rsidRPr="009230C7" w14:paraId="0134BFBD"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C3ED805" w14:textId="110D54B6" w:rsidR="00A82033" w:rsidRPr="009230C7" w:rsidRDefault="009E2983" w:rsidP="00312406">
            <w:pPr>
              <w:pStyle w:val="ConsPlusCell"/>
              <w:ind w:left="67"/>
              <w:jc w:val="center"/>
              <w:rPr>
                <w:rFonts w:ascii="Times New Roman" w:hAnsi="Times New Roman" w:cs="Times New Roman"/>
                <w:sz w:val="28"/>
                <w:szCs w:val="28"/>
              </w:rPr>
            </w:pPr>
            <w:r w:rsidRPr="009230C7">
              <w:rPr>
                <w:rFonts w:ascii="Times New Roman" w:hAnsi="Times New Roman" w:cs="Times New Roman"/>
                <w:bCs/>
                <w:sz w:val="28"/>
                <w:szCs w:val="28"/>
                <w:lang w:val="en-US"/>
              </w:rPr>
              <w:t>50</w:t>
            </w:r>
          </w:p>
        </w:tc>
        <w:tc>
          <w:tcPr>
            <w:tcW w:w="4677" w:type="dxa"/>
            <w:tcBorders>
              <w:top w:val="single" w:sz="4" w:space="0" w:color="auto"/>
              <w:left w:val="single" w:sz="4" w:space="0" w:color="auto"/>
              <w:bottom w:val="single" w:sz="4" w:space="0" w:color="auto"/>
              <w:right w:val="single" w:sz="4" w:space="0" w:color="auto"/>
            </w:tcBorders>
          </w:tcPr>
          <w:p w14:paraId="41F23399"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Изделия для восстановления мелкой моторики и координации с оценкой функциональных возможностей при помощи биологической обратной связи</w:t>
            </w:r>
          </w:p>
        </w:tc>
        <w:tc>
          <w:tcPr>
            <w:tcW w:w="1843" w:type="dxa"/>
            <w:tcBorders>
              <w:top w:val="single" w:sz="4" w:space="0" w:color="auto"/>
              <w:left w:val="single" w:sz="4" w:space="0" w:color="auto"/>
              <w:bottom w:val="single" w:sz="4" w:space="0" w:color="auto"/>
              <w:right w:val="single" w:sz="4" w:space="0" w:color="auto"/>
            </w:tcBorders>
          </w:tcPr>
          <w:p w14:paraId="03B2511F"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159790</w:t>
            </w:r>
          </w:p>
        </w:tc>
        <w:tc>
          <w:tcPr>
            <w:tcW w:w="2410" w:type="dxa"/>
            <w:tcBorders>
              <w:top w:val="single" w:sz="4" w:space="0" w:color="auto"/>
              <w:left w:val="single" w:sz="4" w:space="0" w:color="auto"/>
              <w:bottom w:val="single" w:sz="4" w:space="0" w:color="auto"/>
              <w:right w:val="single" w:sz="4" w:space="0" w:color="auto"/>
            </w:tcBorders>
          </w:tcPr>
          <w:p w14:paraId="6ADED240" w14:textId="77777777" w:rsidR="00A82033" w:rsidRPr="009230C7" w:rsidRDefault="00A82033"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По требованию</w:t>
            </w:r>
          </w:p>
        </w:tc>
      </w:tr>
      <w:tr w:rsidR="0092029D" w:rsidRPr="009230C7" w14:paraId="1280F824"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FAC6B15" w14:textId="477781CA" w:rsidR="00A82033" w:rsidRPr="009230C7" w:rsidRDefault="009E2983" w:rsidP="00312406">
            <w:pPr>
              <w:pStyle w:val="ConsPlusCell"/>
              <w:ind w:left="67"/>
              <w:jc w:val="center"/>
              <w:rPr>
                <w:rFonts w:ascii="Times New Roman" w:hAnsi="Times New Roman" w:cs="Times New Roman"/>
                <w:sz w:val="28"/>
                <w:szCs w:val="28"/>
              </w:rPr>
            </w:pPr>
            <w:r w:rsidRPr="009230C7">
              <w:rPr>
                <w:rFonts w:ascii="Times New Roman" w:hAnsi="Times New Roman" w:cs="Times New Roman"/>
                <w:bCs/>
                <w:sz w:val="28"/>
                <w:szCs w:val="28"/>
                <w:lang w:val="en-US"/>
              </w:rPr>
              <w:t>51</w:t>
            </w:r>
          </w:p>
        </w:tc>
        <w:tc>
          <w:tcPr>
            <w:tcW w:w="4677" w:type="dxa"/>
            <w:tcBorders>
              <w:top w:val="single" w:sz="4" w:space="0" w:color="auto"/>
              <w:left w:val="single" w:sz="4" w:space="0" w:color="auto"/>
              <w:bottom w:val="single" w:sz="4" w:space="0" w:color="auto"/>
              <w:right w:val="single" w:sz="4" w:space="0" w:color="auto"/>
            </w:tcBorders>
          </w:tcPr>
          <w:p w14:paraId="7494F206"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Оборудование для проведения свето-, крио-, теплолечения</w:t>
            </w:r>
          </w:p>
        </w:tc>
        <w:tc>
          <w:tcPr>
            <w:tcW w:w="1843" w:type="dxa"/>
            <w:tcBorders>
              <w:top w:val="single" w:sz="4" w:space="0" w:color="auto"/>
              <w:left w:val="single" w:sz="4" w:space="0" w:color="auto"/>
              <w:bottom w:val="single" w:sz="4" w:space="0" w:color="auto"/>
              <w:right w:val="single" w:sz="4" w:space="0" w:color="auto"/>
            </w:tcBorders>
          </w:tcPr>
          <w:p w14:paraId="1115BCFB" w14:textId="77777777" w:rsidR="00A82033" w:rsidRPr="009230C7" w:rsidRDefault="00A82033"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283160</w:t>
            </w:r>
          </w:p>
          <w:p w14:paraId="09FF92C6" w14:textId="77777777" w:rsidR="00A82033" w:rsidRPr="009230C7" w:rsidRDefault="00A82033"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118180</w:t>
            </w:r>
          </w:p>
          <w:p w14:paraId="2CAE6224"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126360</w:t>
            </w:r>
          </w:p>
        </w:tc>
        <w:tc>
          <w:tcPr>
            <w:tcW w:w="2410" w:type="dxa"/>
            <w:tcBorders>
              <w:top w:val="single" w:sz="4" w:space="0" w:color="auto"/>
              <w:left w:val="single" w:sz="4" w:space="0" w:color="auto"/>
              <w:bottom w:val="single" w:sz="4" w:space="0" w:color="auto"/>
              <w:right w:val="single" w:sz="4" w:space="0" w:color="auto"/>
            </w:tcBorders>
          </w:tcPr>
          <w:p w14:paraId="38F7B900" w14:textId="77777777" w:rsidR="00A82033" w:rsidRPr="009230C7" w:rsidRDefault="00A82033"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По требованию</w:t>
            </w:r>
          </w:p>
        </w:tc>
      </w:tr>
      <w:tr w:rsidR="0092029D" w:rsidRPr="009230C7" w14:paraId="1E623954"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8BC26F6" w14:textId="4EBAFAA6" w:rsidR="00A82033" w:rsidRPr="009230C7" w:rsidRDefault="009E2983" w:rsidP="00312406">
            <w:pPr>
              <w:pStyle w:val="ConsPlusCell"/>
              <w:ind w:left="67"/>
              <w:jc w:val="center"/>
              <w:rPr>
                <w:rFonts w:ascii="Times New Roman" w:hAnsi="Times New Roman" w:cs="Times New Roman"/>
                <w:sz w:val="28"/>
                <w:szCs w:val="28"/>
              </w:rPr>
            </w:pPr>
            <w:r w:rsidRPr="009230C7">
              <w:rPr>
                <w:rFonts w:ascii="Times New Roman" w:hAnsi="Times New Roman" w:cs="Times New Roman"/>
                <w:bCs/>
                <w:sz w:val="28"/>
                <w:szCs w:val="28"/>
                <w:lang w:val="en-US"/>
              </w:rPr>
              <w:t>52</w:t>
            </w:r>
          </w:p>
        </w:tc>
        <w:tc>
          <w:tcPr>
            <w:tcW w:w="4677" w:type="dxa"/>
            <w:tcBorders>
              <w:top w:val="single" w:sz="4" w:space="0" w:color="auto"/>
              <w:left w:val="single" w:sz="4" w:space="0" w:color="auto"/>
              <w:bottom w:val="single" w:sz="4" w:space="0" w:color="auto"/>
              <w:right w:val="single" w:sz="4" w:space="0" w:color="auto"/>
            </w:tcBorders>
          </w:tcPr>
          <w:p w14:paraId="652F99CF"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Оборудование для социально-бытовой адаптации</w:t>
            </w:r>
          </w:p>
        </w:tc>
        <w:tc>
          <w:tcPr>
            <w:tcW w:w="1843" w:type="dxa"/>
            <w:tcBorders>
              <w:top w:val="single" w:sz="4" w:space="0" w:color="auto"/>
              <w:left w:val="single" w:sz="4" w:space="0" w:color="auto"/>
              <w:bottom w:val="single" w:sz="4" w:space="0" w:color="auto"/>
              <w:right w:val="single" w:sz="4" w:space="0" w:color="auto"/>
            </w:tcBorders>
          </w:tcPr>
          <w:p w14:paraId="6E2C9082" w14:textId="77777777" w:rsidR="00A82033" w:rsidRPr="009230C7" w:rsidRDefault="00A82033" w:rsidP="0007416F">
            <w:pPr>
              <w:pStyle w:val="ConsPlusCel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3EB0C429" w14:textId="77777777" w:rsidR="00A82033" w:rsidRPr="009230C7" w:rsidRDefault="00A82033"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комплект</w:t>
            </w:r>
          </w:p>
        </w:tc>
      </w:tr>
      <w:tr w:rsidR="0092029D" w:rsidRPr="009230C7" w14:paraId="3675FCD2"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93E1C97" w14:textId="762E8B17" w:rsidR="00A82033" w:rsidRPr="009230C7" w:rsidRDefault="009E2983" w:rsidP="00312406">
            <w:pPr>
              <w:pStyle w:val="ConsPlusCell"/>
              <w:ind w:left="67"/>
              <w:jc w:val="center"/>
              <w:rPr>
                <w:rFonts w:ascii="Times New Roman" w:hAnsi="Times New Roman" w:cs="Times New Roman"/>
                <w:sz w:val="28"/>
                <w:szCs w:val="28"/>
              </w:rPr>
            </w:pPr>
            <w:r w:rsidRPr="009230C7">
              <w:rPr>
                <w:rFonts w:ascii="Times New Roman" w:hAnsi="Times New Roman" w:cs="Times New Roman"/>
                <w:bCs/>
                <w:sz w:val="28"/>
                <w:szCs w:val="28"/>
                <w:lang w:val="en-US"/>
              </w:rPr>
              <w:t>53</w:t>
            </w:r>
          </w:p>
        </w:tc>
        <w:tc>
          <w:tcPr>
            <w:tcW w:w="4677" w:type="dxa"/>
            <w:tcBorders>
              <w:top w:val="single" w:sz="4" w:space="0" w:color="auto"/>
              <w:left w:val="single" w:sz="4" w:space="0" w:color="auto"/>
              <w:bottom w:val="single" w:sz="4" w:space="0" w:color="auto"/>
              <w:right w:val="single" w:sz="4" w:space="0" w:color="auto"/>
            </w:tcBorders>
          </w:tcPr>
          <w:p w14:paraId="1EDB94DD"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Предметы бытового обихода для больных с нарушениями двигательных функций</w:t>
            </w:r>
          </w:p>
        </w:tc>
        <w:tc>
          <w:tcPr>
            <w:tcW w:w="1843" w:type="dxa"/>
            <w:tcBorders>
              <w:top w:val="single" w:sz="4" w:space="0" w:color="auto"/>
              <w:left w:val="single" w:sz="4" w:space="0" w:color="auto"/>
              <w:bottom w:val="single" w:sz="4" w:space="0" w:color="auto"/>
              <w:right w:val="single" w:sz="4" w:space="0" w:color="auto"/>
            </w:tcBorders>
          </w:tcPr>
          <w:p w14:paraId="68EAAB1D" w14:textId="77777777" w:rsidR="00A82033" w:rsidRPr="009230C7" w:rsidRDefault="00A82033" w:rsidP="0007416F">
            <w:pPr>
              <w:pStyle w:val="ConsPlusCel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0DB366A8" w14:textId="77777777" w:rsidR="00A82033" w:rsidRPr="009230C7" w:rsidRDefault="00A82033"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комплект</w:t>
            </w:r>
          </w:p>
        </w:tc>
      </w:tr>
      <w:tr w:rsidR="0092029D" w:rsidRPr="009230C7" w14:paraId="065C065C"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770CA32" w14:textId="729AFAEC" w:rsidR="00A82033" w:rsidRPr="009230C7" w:rsidRDefault="009E2983" w:rsidP="00312406">
            <w:pPr>
              <w:pStyle w:val="ConsPlusCell"/>
              <w:ind w:left="67"/>
              <w:jc w:val="center"/>
              <w:rPr>
                <w:rFonts w:ascii="Times New Roman" w:hAnsi="Times New Roman" w:cs="Times New Roman"/>
                <w:sz w:val="28"/>
                <w:szCs w:val="28"/>
              </w:rPr>
            </w:pPr>
            <w:r w:rsidRPr="009230C7">
              <w:rPr>
                <w:rFonts w:ascii="Times New Roman" w:hAnsi="Times New Roman" w:cs="Times New Roman"/>
                <w:bCs/>
                <w:sz w:val="28"/>
                <w:szCs w:val="28"/>
                <w:lang w:val="en-US"/>
              </w:rPr>
              <w:t>54</w:t>
            </w:r>
          </w:p>
        </w:tc>
        <w:tc>
          <w:tcPr>
            <w:tcW w:w="4677" w:type="dxa"/>
            <w:tcBorders>
              <w:top w:val="single" w:sz="4" w:space="0" w:color="auto"/>
              <w:left w:val="single" w:sz="4" w:space="0" w:color="auto"/>
              <w:bottom w:val="single" w:sz="4" w:space="0" w:color="auto"/>
              <w:right w:val="single" w:sz="4" w:space="0" w:color="auto"/>
            </w:tcBorders>
          </w:tcPr>
          <w:p w14:paraId="6D09CC0F"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Оборудование</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для</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проведения</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рефлексотерапии</w:t>
            </w:r>
          </w:p>
        </w:tc>
        <w:tc>
          <w:tcPr>
            <w:tcW w:w="1843" w:type="dxa"/>
            <w:tcBorders>
              <w:top w:val="single" w:sz="4" w:space="0" w:color="auto"/>
              <w:left w:val="single" w:sz="4" w:space="0" w:color="auto"/>
              <w:bottom w:val="single" w:sz="4" w:space="0" w:color="auto"/>
              <w:right w:val="single" w:sz="4" w:space="0" w:color="auto"/>
            </w:tcBorders>
          </w:tcPr>
          <w:p w14:paraId="2BE64ADF" w14:textId="77777777" w:rsidR="00A82033" w:rsidRPr="009230C7" w:rsidRDefault="00A82033" w:rsidP="0007416F">
            <w:pPr>
              <w:pStyle w:val="ConsPlusCel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3CD30462" w14:textId="77777777" w:rsidR="00A82033" w:rsidRPr="009230C7" w:rsidRDefault="00A82033"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По требованию</w:t>
            </w:r>
          </w:p>
        </w:tc>
      </w:tr>
      <w:tr w:rsidR="0092029D" w:rsidRPr="009230C7" w14:paraId="69FBAC7B"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36CBA56" w14:textId="3E991C75" w:rsidR="00A82033" w:rsidRPr="009230C7" w:rsidRDefault="009E2983" w:rsidP="00312406">
            <w:pPr>
              <w:pStyle w:val="ConsPlusCell"/>
              <w:ind w:left="67"/>
              <w:jc w:val="center"/>
              <w:rPr>
                <w:rFonts w:ascii="Times New Roman" w:hAnsi="Times New Roman" w:cs="Times New Roman"/>
                <w:sz w:val="28"/>
                <w:szCs w:val="28"/>
              </w:rPr>
            </w:pPr>
            <w:r w:rsidRPr="009230C7">
              <w:rPr>
                <w:rFonts w:ascii="Times New Roman" w:hAnsi="Times New Roman" w:cs="Times New Roman"/>
                <w:bCs/>
                <w:sz w:val="28"/>
                <w:szCs w:val="28"/>
                <w:lang w:val="en-US"/>
              </w:rPr>
              <w:t>55</w:t>
            </w:r>
          </w:p>
        </w:tc>
        <w:tc>
          <w:tcPr>
            <w:tcW w:w="4677" w:type="dxa"/>
            <w:tcBorders>
              <w:top w:val="single" w:sz="4" w:space="0" w:color="auto"/>
              <w:left w:val="single" w:sz="4" w:space="0" w:color="auto"/>
              <w:bottom w:val="single" w:sz="4" w:space="0" w:color="auto"/>
              <w:right w:val="single" w:sz="4" w:space="0" w:color="auto"/>
            </w:tcBorders>
          </w:tcPr>
          <w:p w14:paraId="4D353096"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Персональный</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компьютер</w:t>
            </w:r>
          </w:p>
        </w:tc>
        <w:tc>
          <w:tcPr>
            <w:tcW w:w="1843" w:type="dxa"/>
            <w:tcBorders>
              <w:top w:val="single" w:sz="4" w:space="0" w:color="auto"/>
              <w:left w:val="single" w:sz="4" w:space="0" w:color="auto"/>
              <w:bottom w:val="single" w:sz="4" w:space="0" w:color="auto"/>
              <w:right w:val="single" w:sz="4" w:space="0" w:color="auto"/>
            </w:tcBorders>
          </w:tcPr>
          <w:p w14:paraId="0C95BEF1" w14:textId="77777777" w:rsidR="00A82033" w:rsidRPr="009230C7" w:rsidRDefault="00A82033" w:rsidP="0007416F">
            <w:pPr>
              <w:pStyle w:val="ConsPlusCel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67CACBDC" w14:textId="77777777" w:rsidR="00A82033" w:rsidRPr="009230C7" w:rsidRDefault="00A82033"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rPr>
              <w:t>1 на каждое рабочее место специалистов МДБ</w:t>
            </w:r>
          </w:p>
        </w:tc>
      </w:tr>
      <w:tr w:rsidR="0092029D" w:rsidRPr="009230C7" w14:paraId="65600581"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53924DA" w14:textId="6660BDC2" w:rsidR="00EF7BCC" w:rsidRPr="009230C7" w:rsidRDefault="009E2983" w:rsidP="00312406">
            <w:pPr>
              <w:pStyle w:val="ConsPlusCell"/>
              <w:ind w:left="67"/>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56</w:t>
            </w:r>
          </w:p>
        </w:tc>
        <w:tc>
          <w:tcPr>
            <w:tcW w:w="4677" w:type="dxa"/>
            <w:tcBorders>
              <w:top w:val="single" w:sz="4" w:space="0" w:color="auto"/>
              <w:left w:val="single" w:sz="4" w:space="0" w:color="auto"/>
              <w:bottom w:val="single" w:sz="4" w:space="0" w:color="auto"/>
              <w:right w:val="single" w:sz="4" w:space="0" w:color="auto"/>
            </w:tcBorders>
          </w:tcPr>
          <w:p w14:paraId="2C47BA9B" w14:textId="2FC0138F" w:rsidR="00EF7BCC" w:rsidRPr="009230C7" w:rsidRDefault="00EF7BCC" w:rsidP="0007416F">
            <w:pPr>
              <w:pStyle w:val="ConsPlusCell"/>
              <w:rPr>
                <w:rFonts w:ascii="Times New Roman" w:hAnsi="Times New Roman" w:cs="Times New Roman"/>
                <w:bCs/>
                <w:sz w:val="28"/>
                <w:szCs w:val="28"/>
                <w:lang w:val="en-US"/>
              </w:rPr>
            </w:pPr>
            <w:r w:rsidRPr="009230C7">
              <w:rPr>
                <w:rFonts w:ascii="Times New Roman" w:hAnsi="Times New Roman" w:cs="Times New Roman"/>
                <w:bCs/>
                <w:sz w:val="28"/>
                <w:szCs w:val="28"/>
                <w:lang w:val="en-US"/>
              </w:rPr>
              <w:t>Принтер</w:t>
            </w:r>
          </w:p>
        </w:tc>
        <w:tc>
          <w:tcPr>
            <w:tcW w:w="1843" w:type="dxa"/>
            <w:tcBorders>
              <w:top w:val="single" w:sz="4" w:space="0" w:color="auto"/>
              <w:left w:val="single" w:sz="4" w:space="0" w:color="auto"/>
              <w:bottom w:val="single" w:sz="4" w:space="0" w:color="auto"/>
              <w:right w:val="single" w:sz="4" w:space="0" w:color="auto"/>
            </w:tcBorders>
          </w:tcPr>
          <w:p w14:paraId="56CE8614" w14:textId="77777777" w:rsidR="00EF7BCC" w:rsidRPr="009230C7" w:rsidRDefault="00EF7BCC" w:rsidP="0007416F">
            <w:pPr>
              <w:pStyle w:val="ConsPlusCel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4BFA88D4" w14:textId="76BB2BCA" w:rsidR="00EF7BCC" w:rsidRPr="009230C7" w:rsidRDefault="00EF7BCC" w:rsidP="0007416F">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33302AAD"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714EAA8" w14:textId="12E57D90" w:rsidR="00A82033" w:rsidRPr="009230C7" w:rsidRDefault="009E2983" w:rsidP="00312406">
            <w:pPr>
              <w:pStyle w:val="ConsPlusCell"/>
              <w:ind w:left="67"/>
              <w:jc w:val="center"/>
              <w:rPr>
                <w:rFonts w:ascii="Times New Roman" w:hAnsi="Times New Roman" w:cs="Times New Roman"/>
                <w:sz w:val="28"/>
                <w:szCs w:val="28"/>
              </w:rPr>
            </w:pPr>
            <w:r w:rsidRPr="009230C7">
              <w:rPr>
                <w:rFonts w:ascii="Times New Roman" w:hAnsi="Times New Roman" w:cs="Times New Roman"/>
                <w:bCs/>
                <w:sz w:val="28"/>
                <w:szCs w:val="28"/>
                <w:lang w:val="en-US"/>
              </w:rPr>
              <w:t>57</w:t>
            </w:r>
          </w:p>
        </w:tc>
        <w:tc>
          <w:tcPr>
            <w:tcW w:w="4677" w:type="dxa"/>
            <w:tcBorders>
              <w:top w:val="single" w:sz="4" w:space="0" w:color="auto"/>
              <w:left w:val="single" w:sz="4" w:space="0" w:color="auto"/>
              <w:bottom w:val="single" w:sz="4" w:space="0" w:color="auto"/>
              <w:right w:val="single" w:sz="4" w:space="0" w:color="auto"/>
            </w:tcBorders>
          </w:tcPr>
          <w:p w14:paraId="787B3886"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Программа</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индивидуализированной</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вторичной</w:t>
            </w:r>
            <w:r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lang w:val="en-US"/>
              </w:rPr>
              <w:t>профилактики</w:t>
            </w:r>
          </w:p>
        </w:tc>
        <w:tc>
          <w:tcPr>
            <w:tcW w:w="1843" w:type="dxa"/>
            <w:tcBorders>
              <w:top w:val="single" w:sz="4" w:space="0" w:color="auto"/>
              <w:left w:val="single" w:sz="4" w:space="0" w:color="auto"/>
              <w:bottom w:val="single" w:sz="4" w:space="0" w:color="auto"/>
              <w:right w:val="single" w:sz="4" w:space="0" w:color="auto"/>
            </w:tcBorders>
          </w:tcPr>
          <w:p w14:paraId="2A345282" w14:textId="77777777" w:rsidR="00A82033" w:rsidRPr="009230C7" w:rsidRDefault="00A82033" w:rsidP="0007416F">
            <w:pPr>
              <w:pStyle w:val="ConsPlusCel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344E195F" w14:textId="77777777" w:rsidR="00A82033" w:rsidRPr="009230C7" w:rsidRDefault="00A82033"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bCs/>
                <w:sz w:val="28"/>
                <w:szCs w:val="28"/>
                <w:lang w:val="en-US"/>
              </w:rPr>
              <w:t>1</w:t>
            </w:r>
          </w:p>
        </w:tc>
      </w:tr>
      <w:tr w:rsidR="0092029D" w:rsidRPr="009230C7" w14:paraId="665DD52A"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9E20E88" w14:textId="090EB49D" w:rsidR="00A82033" w:rsidRPr="009230C7" w:rsidRDefault="009E2983" w:rsidP="00312406">
            <w:pPr>
              <w:pStyle w:val="ConsPlusCell"/>
              <w:ind w:left="67"/>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58</w:t>
            </w:r>
          </w:p>
        </w:tc>
        <w:tc>
          <w:tcPr>
            <w:tcW w:w="4677" w:type="dxa"/>
            <w:tcBorders>
              <w:top w:val="single" w:sz="4" w:space="0" w:color="auto"/>
              <w:left w:val="single" w:sz="4" w:space="0" w:color="auto"/>
              <w:bottom w:val="single" w:sz="4" w:space="0" w:color="auto"/>
              <w:right w:val="single" w:sz="4" w:space="0" w:color="auto"/>
            </w:tcBorders>
          </w:tcPr>
          <w:p w14:paraId="50544F85" w14:textId="77777777" w:rsidR="00A82033" w:rsidRPr="009230C7" w:rsidRDefault="00A82033" w:rsidP="0007416F">
            <w:pPr>
              <w:pStyle w:val="ConsPlusCell"/>
              <w:rPr>
                <w:rFonts w:ascii="Times New Roman" w:hAnsi="Times New Roman" w:cs="Times New Roman"/>
                <w:bCs/>
                <w:sz w:val="28"/>
                <w:szCs w:val="28"/>
              </w:rPr>
            </w:pPr>
            <w:r w:rsidRPr="009230C7">
              <w:rPr>
                <w:rFonts w:ascii="Times New Roman" w:hAnsi="Times New Roman" w:cs="Times New Roman"/>
                <w:bCs/>
                <w:sz w:val="28"/>
                <w:szCs w:val="28"/>
              </w:rPr>
              <w:t>Стойка для внутривенных вливаний</w:t>
            </w:r>
          </w:p>
        </w:tc>
        <w:tc>
          <w:tcPr>
            <w:tcW w:w="1843" w:type="dxa"/>
            <w:tcBorders>
              <w:top w:val="single" w:sz="4" w:space="0" w:color="auto"/>
              <w:left w:val="single" w:sz="4" w:space="0" w:color="auto"/>
              <w:bottom w:val="single" w:sz="4" w:space="0" w:color="auto"/>
              <w:right w:val="single" w:sz="4" w:space="0" w:color="auto"/>
            </w:tcBorders>
          </w:tcPr>
          <w:p w14:paraId="4D7B9288"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131950</w:t>
            </w:r>
          </w:p>
        </w:tc>
        <w:tc>
          <w:tcPr>
            <w:tcW w:w="2410" w:type="dxa"/>
            <w:tcBorders>
              <w:top w:val="single" w:sz="4" w:space="0" w:color="auto"/>
              <w:left w:val="single" w:sz="4" w:space="0" w:color="auto"/>
              <w:bottom w:val="single" w:sz="4" w:space="0" w:color="auto"/>
              <w:right w:val="single" w:sz="4" w:space="0" w:color="auto"/>
            </w:tcBorders>
          </w:tcPr>
          <w:p w14:paraId="18B156DB" w14:textId="77777777" w:rsidR="00A82033" w:rsidRPr="009230C7" w:rsidRDefault="00A82033" w:rsidP="0007416F">
            <w:pPr>
              <w:rPr>
                <w:rFonts w:ascii="Times New Roman" w:hAnsi="Times New Roman" w:cs="Times New Roman"/>
                <w:bCs/>
                <w:sz w:val="28"/>
                <w:szCs w:val="28"/>
              </w:rPr>
            </w:pPr>
            <w:r w:rsidRPr="009230C7">
              <w:rPr>
                <w:rFonts w:ascii="Times New Roman" w:hAnsi="Times New Roman" w:cs="Times New Roman"/>
                <w:bCs/>
                <w:sz w:val="28"/>
                <w:szCs w:val="28"/>
              </w:rPr>
              <w:t xml:space="preserve">по потребности </w:t>
            </w:r>
          </w:p>
        </w:tc>
      </w:tr>
      <w:tr w:rsidR="0092029D" w:rsidRPr="009230C7" w14:paraId="472D5FB2"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8C7A2A5" w14:textId="1433A076" w:rsidR="00A82033" w:rsidRPr="009230C7" w:rsidRDefault="009E2983" w:rsidP="00312406">
            <w:pPr>
              <w:pStyle w:val="ConsPlusCell"/>
              <w:ind w:left="67"/>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59</w:t>
            </w:r>
          </w:p>
        </w:tc>
        <w:tc>
          <w:tcPr>
            <w:tcW w:w="4677" w:type="dxa"/>
            <w:tcBorders>
              <w:top w:val="single" w:sz="4" w:space="0" w:color="auto"/>
              <w:left w:val="single" w:sz="4" w:space="0" w:color="auto"/>
              <w:bottom w:val="single" w:sz="4" w:space="0" w:color="auto"/>
              <w:right w:val="single" w:sz="4" w:space="0" w:color="auto"/>
            </w:tcBorders>
          </w:tcPr>
          <w:p w14:paraId="5DB76D7B" w14:textId="77777777" w:rsidR="00A82033" w:rsidRPr="009230C7" w:rsidRDefault="00A82033" w:rsidP="0007416F">
            <w:pPr>
              <w:pStyle w:val="ConsPlusCell"/>
              <w:rPr>
                <w:rFonts w:ascii="Times New Roman" w:hAnsi="Times New Roman" w:cs="Times New Roman"/>
                <w:bCs/>
                <w:sz w:val="28"/>
                <w:szCs w:val="28"/>
              </w:rPr>
            </w:pPr>
            <w:r w:rsidRPr="009230C7">
              <w:rPr>
                <w:rFonts w:ascii="Times New Roman" w:hAnsi="Times New Roman" w:cs="Times New Roman"/>
                <w:bCs/>
                <w:sz w:val="28"/>
                <w:szCs w:val="28"/>
              </w:rPr>
              <w:t xml:space="preserve">Укладка для оказания экстренной медицинской помощи </w:t>
            </w:r>
          </w:p>
        </w:tc>
        <w:tc>
          <w:tcPr>
            <w:tcW w:w="1843" w:type="dxa"/>
            <w:tcBorders>
              <w:top w:val="single" w:sz="4" w:space="0" w:color="auto"/>
              <w:left w:val="single" w:sz="4" w:space="0" w:color="auto"/>
              <w:bottom w:val="single" w:sz="4" w:space="0" w:color="auto"/>
              <w:right w:val="single" w:sz="4" w:space="0" w:color="auto"/>
            </w:tcBorders>
          </w:tcPr>
          <w:p w14:paraId="60EFE3D8" w14:textId="77777777" w:rsidR="00A82033" w:rsidRPr="009230C7" w:rsidRDefault="00A82033" w:rsidP="0007416F">
            <w:pPr>
              <w:pStyle w:val="ConsPlusCel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6E04BF57" w14:textId="77777777" w:rsidR="00A82033" w:rsidRPr="009230C7" w:rsidRDefault="00A82033" w:rsidP="0007416F">
            <w:pPr>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241BF804"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2BD0981" w14:textId="1B9F95E7" w:rsidR="00A82033" w:rsidRPr="009230C7" w:rsidRDefault="009E2983" w:rsidP="00312406">
            <w:pPr>
              <w:pStyle w:val="ConsPlusCell"/>
              <w:ind w:left="67"/>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60</w:t>
            </w:r>
          </w:p>
        </w:tc>
        <w:tc>
          <w:tcPr>
            <w:tcW w:w="4677" w:type="dxa"/>
            <w:tcBorders>
              <w:top w:val="single" w:sz="4" w:space="0" w:color="auto"/>
              <w:left w:val="single" w:sz="4" w:space="0" w:color="auto"/>
              <w:bottom w:val="single" w:sz="4" w:space="0" w:color="auto"/>
              <w:right w:val="single" w:sz="4" w:space="0" w:color="auto"/>
            </w:tcBorders>
          </w:tcPr>
          <w:p w14:paraId="19226B8A" w14:textId="77777777" w:rsidR="00A82033" w:rsidRPr="009230C7" w:rsidRDefault="00A82033" w:rsidP="0007416F">
            <w:pPr>
              <w:pStyle w:val="ConsPlusCell"/>
              <w:rPr>
                <w:rFonts w:ascii="Times New Roman" w:hAnsi="Times New Roman" w:cs="Times New Roman"/>
                <w:bCs/>
                <w:sz w:val="28"/>
                <w:szCs w:val="28"/>
              </w:rPr>
            </w:pPr>
            <w:r w:rsidRPr="009230C7">
              <w:rPr>
                <w:rFonts w:ascii="Times New Roman" w:hAnsi="Times New Roman" w:cs="Times New Roman"/>
                <w:bCs/>
                <w:sz w:val="28"/>
                <w:szCs w:val="28"/>
              </w:rPr>
              <w:t>Укладка "АнтиСПИД"</w:t>
            </w:r>
          </w:p>
        </w:tc>
        <w:tc>
          <w:tcPr>
            <w:tcW w:w="1843" w:type="dxa"/>
            <w:tcBorders>
              <w:top w:val="single" w:sz="4" w:space="0" w:color="auto"/>
              <w:left w:val="single" w:sz="4" w:space="0" w:color="auto"/>
              <w:bottom w:val="single" w:sz="4" w:space="0" w:color="auto"/>
              <w:right w:val="single" w:sz="4" w:space="0" w:color="auto"/>
            </w:tcBorders>
          </w:tcPr>
          <w:p w14:paraId="58844028" w14:textId="77777777" w:rsidR="00A82033" w:rsidRPr="009230C7" w:rsidRDefault="00A82033" w:rsidP="0007416F">
            <w:pPr>
              <w:pStyle w:val="ConsPlusCel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649E331E" w14:textId="77777777" w:rsidR="00A82033" w:rsidRPr="009230C7" w:rsidRDefault="00A82033" w:rsidP="0007416F">
            <w:pPr>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745B90A9"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0067D6E" w14:textId="544679E3" w:rsidR="00A82033" w:rsidRPr="009230C7" w:rsidRDefault="009E2983" w:rsidP="00312406">
            <w:pPr>
              <w:pStyle w:val="ConsPlusCell"/>
              <w:ind w:left="67"/>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61</w:t>
            </w:r>
          </w:p>
        </w:tc>
        <w:tc>
          <w:tcPr>
            <w:tcW w:w="4677" w:type="dxa"/>
            <w:tcBorders>
              <w:top w:val="single" w:sz="4" w:space="0" w:color="auto"/>
              <w:left w:val="single" w:sz="4" w:space="0" w:color="auto"/>
              <w:bottom w:val="single" w:sz="4" w:space="0" w:color="auto"/>
              <w:right w:val="single" w:sz="4" w:space="0" w:color="auto"/>
            </w:tcBorders>
          </w:tcPr>
          <w:p w14:paraId="7406C5D7" w14:textId="77777777" w:rsidR="00A82033" w:rsidRPr="009230C7" w:rsidRDefault="00A82033" w:rsidP="0007416F">
            <w:pPr>
              <w:pStyle w:val="ConsPlusCell"/>
              <w:rPr>
                <w:rFonts w:ascii="Times New Roman" w:hAnsi="Times New Roman" w:cs="Times New Roman"/>
                <w:bCs/>
                <w:sz w:val="28"/>
                <w:szCs w:val="28"/>
              </w:rPr>
            </w:pPr>
            <w:r w:rsidRPr="009230C7">
              <w:rPr>
                <w:rFonts w:ascii="Times New Roman" w:hAnsi="Times New Roman" w:cs="Times New Roman"/>
                <w:bCs/>
                <w:sz w:val="28"/>
                <w:szCs w:val="28"/>
              </w:rPr>
              <w:t>Стол офисный</w:t>
            </w:r>
          </w:p>
        </w:tc>
        <w:tc>
          <w:tcPr>
            <w:tcW w:w="1843" w:type="dxa"/>
            <w:tcBorders>
              <w:top w:val="single" w:sz="4" w:space="0" w:color="auto"/>
              <w:left w:val="single" w:sz="4" w:space="0" w:color="auto"/>
              <w:bottom w:val="single" w:sz="4" w:space="0" w:color="auto"/>
              <w:right w:val="single" w:sz="4" w:space="0" w:color="auto"/>
            </w:tcBorders>
          </w:tcPr>
          <w:p w14:paraId="42E0C3FD"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tcPr>
          <w:p w14:paraId="43CB968E" w14:textId="77777777" w:rsidR="00A82033" w:rsidRPr="009230C7" w:rsidRDefault="00A82033" w:rsidP="0007416F">
            <w:pPr>
              <w:rPr>
                <w:rFonts w:ascii="Times New Roman" w:hAnsi="Times New Roman" w:cs="Times New Roman"/>
                <w:bCs/>
                <w:sz w:val="28"/>
                <w:szCs w:val="28"/>
              </w:rPr>
            </w:pPr>
            <w:r w:rsidRPr="009230C7">
              <w:rPr>
                <w:rFonts w:ascii="Times New Roman" w:hAnsi="Times New Roman" w:cs="Times New Roman"/>
                <w:bCs/>
                <w:sz w:val="28"/>
                <w:szCs w:val="28"/>
              </w:rPr>
              <w:t xml:space="preserve">по потребности </w:t>
            </w:r>
          </w:p>
        </w:tc>
      </w:tr>
      <w:tr w:rsidR="0092029D" w:rsidRPr="009230C7" w14:paraId="2339D671"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7C9A3BE" w14:textId="2EBED16F" w:rsidR="00A82033" w:rsidRPr="009230C7" w:rsidRDefault="009E2983" w:rsidP="00312406">
            <w:pPr>
              <w:pStyle w:val="ConsPlusCell"/>
              <w:ind w:left="67"/>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62</w:t>
            </w:r>
          </w:p>
        </w:tc>
        <w:tc>
          <w:tcPr>
            <w:tcW w:w="4677" w:type="dxa"/>
            <w:tcBorders>
              <w:top w:val="single" w:sz="4" w:space="0" w:color="auto"/>
              <w:left w:val="single" w:sz="4" w:space="0" w:color="auto"/>
              <w:bottom w:val="single" w:sz="4" w:space="0" w:color="auto"/>
              <w:right w:val="single" w:sz="4" w:space="0" w:color="auto"/>
            </w:tcBorders>
          </w:tcPr>
          <w:p w14:paraId="0D9BB613" w14:textId="77777777" w:rsidR="00A82033" w:rsidRPr="009230C7" w:rsidRDefault="00A82033" w:rsidP="0007416F">
            <w:pPr>
              <w:pStyle w:val="ConsPlusCell"/>
              <w:rPr>
                <w:rFonts w:ascii="Times New Roman" w:hAnsi="Times New Roman" w:cs="Times New Roman"/>
                <w:bCs/>
                <w:sz w:val="28"/>
                <w:szCs w:val="28"/>
              </w:rPr>
            </w:pPr>
            <w:r w:rsidRPr="009230C7">
              <w:rPr>
                <w:rFonts w:ascii="Times New Roman" w:hAnsi="Times New Roman" w:cs="Times New Roman"/>
                <w:bCs/>
                <w:sz w:val="28"/>
                <w:szCs w:val="28"/>
              </w:rPr>
              <w:t>Стул офисный</w:t>
            </w:r>
          </w:p>
        </w:tc>
        <w:tc>
          <w:tcPr>
            <w:tcW w:w="1843" w:type="dxa"/>
            <w:tcBorders>
              <w:top w:val="single" w:sz="4" w:space="0" w:color="auto"/>
              <w:left w:val="single" w:sz="4" w:space="0" w:color="auto"/>
              <w:bottom w:val="single" w:sz="4" w:space="0" w:color="auto"/>
              <w:right w:val="single" w:sz="4" w:space="0" w:color="auto"/>
            </w:tcBorders>
          </w:tcPr>
          <w:p w14:paraId="29A4A8BB"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tcPr>
          <w:p w14:paraId="2CE9DFC2" w14:textId="77777777" w:rsidR="00A82033" w:rsidRPr="009230C7" w:rsidRDefault="00A82033" w:rsidP="0007416F">
            <w:pPr>
              <w:rPr>
                <w:rFonts w:ascii="Times New Roman" w:hAnsi="Times New Roman" w:cs="Times New Roman"/>
                <w:bCs/>
                <w:sz w:val="28"/>
                <w:szCs w:val="28"/>
              </w:rPr>
            </w:pPr>
            <w:r w:rsidRPr="009230C7">
              <w:rPr>
                <w:rFonts w:ascii="Times New Roman" w:hAnsi="Times New Roman" w:cs="Times New Roman"/>
                <w:bCs/>
                <w:sz w:val="28"/>
                <w:szCs w:val="28"/>
              </w:rPr>
              <w:t xml:space="preserve">по потребности </w:t>
            </w:r>
          </w:p>
        </w:tc>
      </w:tr>
      <w:tr w:rsidR="0092029D" w:rsidRPr="009230C7" w14:paraId="5B4743F4"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CECCA2A" w14:textId="5FC64680" w:rsidR="00EF7BCC" w:rsidRPr="009230C7" w:rsidRDefault="009E2983" w:rsidP="00312406">
            <w:pPr>
              <w:pStyle w:val="ConsPlusCell"/>
              <w:ind w:left="67"/>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63</w:t>
            </w:r>
          </w:p>
        </w:tc>
        <w:tc>
          <w:tcPr>
            <w:tcW w:w="4677" w:type="dxa"/>
            <w:tcBorders>
              <w:top w:val="single" w:sz="4" w:space="0" w:color="auto"/>
              <w:left w:val="single" w:sz="4" w:space="0" w:color="auto"/>
              <w:bottom w:val="single" w:sz="4" w:space="0" w:color="auto"/>
              <w:right w:val="single" w:sz="4" w:space="0" w:color="auto"/>
            </w:tcBorders>
          </w:tcPr>
          <w:p w14:paraId="73146287" w14:textId="0583AD8A" w:rsidR="00EF7BCC" w:rsidRPr="009230C7" w:rsidRDefault="00EF7BCC" w:rsidP="0007416F">
            <w:pPr>
              <w:pStyle w:val="ConsPlusCell"/>
              <w:rPr>
                <w:rFonts w:ascii="Times New Roman" w:hAnsi="Times New Roman" w:cs="Times New Roman"/>
                <w:bCs/>
                <w:sz w:val="28"/>
                <w:szCs w:val="28"/>
              </w:rPr>
            </w:pPr>
            <w:r w:rsidRPr="009230C7">
              <w:rPr>
                <w:rFonts w:ascii="Times New Roman" w:hAnsi="Times New Roman" w:cs="Times New Roman"/>
                <w:bCs/>
                <w:sz w:val="28"/>
                <w:szCs w:val="28"/>
              </w:rPr>
              <w:t>Тумба офисная</w:t>
            </w:r>
          </w:p>
        </w:tc>
        <w:tc>
          <w:tcPr>
            <w:tcW w:w="1843" w:type="dxa"/>
            <w:tcBorders>
              <w:top w:val="single" w:sz="4" w:space="0" w:color="auto"/>
              <w:left w:val="single" w:sz="4" w:space="0" w:color="auto"/>
              <w:bottom w:val="single" w:sz="4" w:space="0" w:color="auto"/>
              <w:right w:val="single" w:sz="4" w:space="0" w:color="auto"/>
            </w:tcBorders>
          </w:tcPr>
          <w:p w14:paraId="7014DADD" w14:textId="3B3D72C9" w:rsidR="00EF7BCC" w:rsidRPr="009230C7" w:rsidRDefault="00EF7BCC"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tcPr>
          <w:p w14:paraId="6B1D3A02" w14:textId="744B41A7" w:rsidR="00EF7BCC" w:rsidRPr="009230C7" w:rsidRDefault="00EF7BCC" w:rsidP="0007416F">
            <w:pPr>
              <w:rPr>
                <w:rFonts w:ascii="Times New Roman" w:hAnsi="Times New Roman" w:cs="Times New Roman"/>
                <w:bCs/>
                <w:sz w:val="28"/>
                <w:szCs w:val="28"/>
              </w:rPr>
            </w:pPr>
            <w:r w:rsidRPr="009230C7">
              <w:rPr>
                <w:rFonts w:ascii="Times New Roman" w:hAnsi="Times New Roman" w:cs="Times New Roman"/>
                <w:bCs/>
                <w:sz w:val="28"/>
                <w:szCs w:val="28"/>
              </w:rPr>
              <w:t>по потребности</w:t>
            </w:r>
          </w:p>
        </w:tc>
      </w:tr>
      <w:tr w:rsidR="0092029D" w:rsidRPr="009230C7" w14:paraId="75A92E78"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7C5D4F2" w14:textId="548B7E5B" w:rsidR="00EF7BCC" w:rsidRPr="009230C7" w:rsidRDefault="009E2983" w:rsidP="00312406">
            <w:pPr>
              <w:pStyle w:val="ConsPlusCell"/>
              <w:ind w:left="67"/>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64</w:t>
            </w:r>
          </w:p>
        </w:tc>
        <w:tc>
          <w:tcPr>
            <w:tcW w:w="4677" w:type="dxa"/>
            <w:tcBorders>
              <w:top w:val="single" w:sz="4" w:space="0" w:color="auto"/>
              <w:left w:val="single" w:sz="4" w:space="0" w:color="auto"/>
              <w:bottom w:val="single" w:sz="4" w:space="0" w:color="auto"/>
              <w:right w:val="single" w:sz="4" w:space="0" w:color="auto"/>
            </w:tcBorders>
          </w:tcPr>
          <w:p w14:paraId="6B870AF9" w14:textId="0568F831" w:rsidR="00EF7BCC" w:rsidRPr="009230C7" w:rsidRDefault="00EF7BCC" w:rsidP="0007416F">
            <w:pPr>
              <w:pStyle w:val="ConsPlusCell"/>
              <w:rPr>
                <w:rFonts w:ascii="Times New Roman" w:hAnsi="Times New Roman" w:cs="Times New Roman"/>
                <w:bCs/>
                <w:sz w:val="28"/>
                <w:szCs w:val="28"/>
              </w:rPr>
            </w:pPr>
            <w:r w:rsidRPr="009230C7">
              <w:rPr>
                <w:rFonts w:ascii="Times New Roman" w:hAnsi="Times New Roman" w:cs="Times New Roman"/>
                <w:bCs/>
                <w:sz w:val="28"/>
                <w:szCs w:val="28"/>
              </w:rPr>
              <w:t xml:space="preserve">Сейф </w:t>
            </w:r>
          </w:p>
        </w:tc>
        <w:tc>
          <w:tcPr>
            <w:tcW w:w="1843" w:type="dxa"/>
            <w:tcBorders>
              <w:top w:val="single" w:sz="4" w:space="0" w:color="auto"/>
              <w:left w:val="single" w:sz="4" w:space="0" w:color="auto"/>
              <w:bottom w:val="single" w:sz="4" w:space="0" w:color="auto"/>
              <w:right w:val="single" w:sz="4" w:space="0" w:color="auto"/>
            </w:tcBorders>
          </w:tcPr>
          <w:p w14:paraId="36BCE21A" w14:textId="27062EAB" w:rsidR="00EF7BCC" w:rsidRPr="009230C7" w:rsidRDefault="00EF7BCC"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tcPr>
          <w:p w14:paraId="073ACBCD" w14:textId="7A852D4A" w:rsidR="00EF7BCC" w:rsidRPr="009230C7" w:rsidRDefault="00EF7BCC" w:rsidP="0007416F">
            <w:pPr>
              <w:rPr>
                <w:rFonts w:ascii="Times New Roman" w:hAnsi="Times New Roman" w:cs="Times New Roman"/>
                <w:bCs/>
                <w:sz w:val="28"/>
                <w:szCs w:val="28"/>
              </w:rPr>
            </w:pPr>
            <w:r w:rsidRPr="009230C7">
              <w:rPr>
                <w:rFonts w:ascii="Times New Roman" w:hAnsi="Times New Roman" w:cs="Times New Roman"/>
                <w:bCs/>
                <w:sz w:val="28"/>
                <w:szCs w:val="28"/>
              </w:rPr>
              <w:t>по потребности</w:t>
            </w:r>
          </w:p>
        </w:tc>
      </w:tr>
      <w:tr w:rsidR="0092029D" w:rsidRPr="009230C7" w14:paraId="4973A3F2"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CE47308" w14:textId="69754C3D" w:rsidR="00A82033" w:rsidRPr="009230C7" w:rsidRDefault="009E2983" w:rsidP="00312406">
            <w:pPr>
              <w:pStyle w:val="ConsPlusCell"/>
              <w:ind w:left="67"/>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65</w:t>
            </w:r>
          </w:p>
        </w:tc>
        <w:tc>
          <w:tcPr>
            <w:tcW w:w="4677" w:type="dxa"/>
            <w:tcBorders>
              <w:top w:val="single" w:sz="4" w:space="0" w:color="auto"/>
              <w:left w:val="single" w:sz="4" w:space="0" w:color="auto"/>
              <w:bottom w:val="single" w:sz="4" w:space="0" w:color="auto"/>
              <w:right w:val="single" w:sz="4" w:space="0" w:color="auto"/>
            </w:tcBorders>
          </w:tcPr>
          <w:p w14:paraId="631DECC5" w14:textId="77777777" w:rsidR="00A82033" w:rsidRPr="009230C7" w:rsidRDefault="00A82033" w:rsidP="0007416F">
            <w:pPr>
              <w:pStyle w:val="ConsPlusCell"/>
              <w:rPr>
                <w:rFonts w:ascii="Times New Roman" w:hAnsi="Times New Roman" w:cs="Times New Roman"/>
                <w:bCs/>
                <w:sz w:val="28"/>
                <w:szCs w:val="28"/>
              </w:rPr>
            </w:pPr>
            <w:r w:rsidRPr="009230C7">
              <w:rPr>
                <w:rFonts w:ascii="Times New Roman" w:hAnsi="Times New Roman" w:cs="Times New Roman"/>
                <w:bCs/>
                <w:sz w:val="28"/>
                <w:szCs w:val="28"/>
              </w:rPr>
              <w:t>Шкаф медицинский для инструментов</w:t>
            </w:r>
          </w:p>
        </w:tc>
        <w:tc>
          <w:tcPr>
            <w:tcW w:w="1843" w:type="dxa"/>
            <w:tcBorders>
              <w:top w:val="single" w:sz="4" w:space="0" w:color="auto"/>
              <w:left w:val="single" w:sz="4" w:space="0" w:color="auto"/>
              <w:bottom w:val="single" w:sz="4" w:space="0" w:color="auto"/>
              <w:right w:val="single" w:sz="4" w:space="0" w:color="auto"/>
            </w:tcBorders>
          </w:tcPr>
          <w:p w14:paraId="0E112CF1"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139690</w:t>
            </w:r>
          </w:p>
        </w:tc>
        <w:tc>
          <w:tcPr>
            <w:tcW w:w="2410" w:type="dxa"/>
            <w:tcBorders>
              <w:top w:val="single" w:sz="4" w:space="0" w:color="auto"/>
              <w:left w:val="single" w:sz="4" w:space="0" w:color="auto"/>
              <w:bottom w:val="single" w:sz="4" w:space="0" w:color="auto"/>
              <w:right w:val="single" w:sz="4" w:space="0" w:color="auto"/>
            </w:tcBorders>
          </w:tcPr>
          <w:p w14:paraId="43F5D831" w14:textId="77777777" w:rsidR="00A82033" w:rsidRPr="009230C7" w:rsidRDefault="00A82033" w:rsidP="0007416F">
            <w:pPr>
              <w:rPr>
                <w:rFonts w:ascii="Times New Roman" w:hAnsi="Times New Roman" w:cs="Times New Roman"/>
                <w:bCs/>
                <w:sz w:val="28"/>
                <w:szCs w:val="28"/>
              </w:rPr>
            </w:pPr>
            <w:r w:rsidRPr="009230C7">
              <w:rPr>
                <w:rFonts w:ascii="Times New Roman" w:hAnsi="Times New Roman" w:cs="Times New Roman"/>
                <w:bCs/>
                <w:sz w:val="28"/>
                <w:szCs w:val="28"/>
              </w:rPr>
              <w:t xml:space="preserve">по потребности </w:t>
            </w:r>
          </w:p>
        </w:tc>
      </w:tr>
      <w:tr w:rsidR="0092029D" w:rsidRPr="009230C7" w14:paraId="2F69DEB5"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4655413" w14:textId="53FAB3D9" w:rsidR="00A82033" w:rsidRPr="009230C7" w:rsidRDefault="009E2983" w:rsidP="00312406">
            <w:pPr>
              <w:pStyle w:val="ConsPlusCell"/>
              <w:ind w:left="67"/>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66</w:t>
            </w:r>
          </w:p>
        </w:tc>
        <w:tc>
          <w:tcPr>
            <w:tcW w:w="4677" w:type="dxa"/>
            <w:tcBorders>
              <w:top w:val="single" w:sz="4" w:space="0" w:color="auto"/>
              <w:left w:val="single" w:sz="4" w:space="0" w:color="auto"/>
              <w:bottom w:val="single" w:sz="4" w:space="0" w:color="auto"/>
              <w:right w:val="single" w:sz="4" w:space="0" w:color="auto"/>
            </w:tcBorders>
          </w:tcPr>
          <w:p w14:paraId="6E5762F2" w14:textId="77777777" w:rsidR="00A82033" w:rsidRPr="009230C7" w:rsidRDefault="00A82033" w:rsidP="0007416F">
            <w:pPr>
              <w:pStyle w:val="ConsPlusCell"/>
              <w:rPr>
                <w:rFonts w:ascii="Times New Roman" w:hAnsi="Times New Roman" w:cs="Times New Roman"/>
                <w:bCs/>
                <w:sz w:val="28"/>
                <w:szCs w:val="28"/>
              </w:rPr>
            </w:pPr>
            <w:r w:rsidRPr="009230C7">
              <w:rPr>
                <w:rFonts w:ascii="Times New Roman" w:hAnsi="Times New Roman" w:cs="Times New Roman"/>
                <w:bCs/>
                <w:sz w:val="28"/>
                <w:szCs w:val="28"/>
              </w:rPr>
              <w:t>Шкаф для хранения медицинских карт</w:t>
            </w:r>
          </w:p>
        </w:tc>
        <w:tc>
          <w:tcPr>
            <w:tcW w:w="1843" w:type="dxa"/>
            <w:tcBorders>
              <w:top w:val="single" w:sz="4" w:space="0" w:color="auto"/>
              <w:left w:val="single" w:sz="4" w:space="0" w:color="auto"/>
              <w:bottom w:val="single" w:sz="4" w:space="0" w:color="auto"/>
              <w:right w:val="single" w:sz="4" w:space="0" w:color="auto"/>
            </w:tcBorders>
          </w:tcPr>
          <w:p w14:paraId="297BDC78"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137020</w:t>
            </w:r>
          </w:p>
        </w:tc>
        <w:tc>
          <w:tcPr>
            <w:tcW w:w="2410" w:type="dxa"/>
            <w:tcBorders>
              <w:top w:val="single" w:sz="4" w:space="0" w:color="auto"/>
              <w:left w:val="single" w:sz="4" w:space="0" w:color="auto"/>
              <w:bottom w:val="single" w:sz="4" w:space="0" w:color="auto"/>
              <w:right w:val="single" w:sz="4" w:space="0" w:color="auto"/>
            </w:tcBorders>
          </w:tcPr>
          <w:p w14:paraId="0FC5B97E" w14:textId="77777777" w:rsidR="00A82033" w:rsidRPr="009230C7" w:rsidRDefault="00A82033" w:rsidP="0007416F">
            <w:pPr>
              <w:rPr>
                <w:rFonts w:ascii="Times New Roman" w:hAnsi="Times New Roman" w:cs="Times New Roman"/>
                <w:bCs/>
                <w:sz w:val="28"/>
                <w:szCs w:val="28"/>
              </w:rPr>
            </w:pPr>
            <w:r w:rsidRPr="009230C7">
              <w:rPr>
                <w:rFonts w:ascii="Times New Roman" w:hAnsi="Times New Roman" w:cs="Times New Roman"/>
                <w:bCs/>
                <w:sz w:val="28"/>
                <w:szCs w:val="28"/>
              </w:rPr>
              <w:t xml:space="preserve">по потребности </w:t>
            </w:r>
          </w:p>
        </w:tc>
      </w:tr>
      <w:tr w:rsidR="0092029D" w:rsidRPr="009230C7" w14:paraId="5F608BB6"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B91879F" w14:textId="53D2770E" w:rsidR="00A82033" w:rsidRPr="009230C7" w:rsidRDefault="009E2983" w:rsidP="00312406">
            <w:pPr>
              <w:pStyle w:val="ConsPlusCell"/>
              <w:ind w:left="67"/>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67</w:t>
            </w:r>
          </w:p>
        </w:tc>
        <w:tc>
          <w:tcPr>
            <w:tcW w:w="4677" w:type="dxa"/>
            <w:tcBorders>
              <w:top w:val="single" w:sz="4" w:space="0" w:color="auto"/>
              <w:left w:val="single" w:sz="4" w:space="0" w:color="auto"/>
              <w:bottom w:val="single" w:sz="4" w:space="0" w:color="auto"/>
              <w:right w:val="single" w:sz="4" w:space="0" w:color="auto"/>
            </w:tcBorders>
          </w:tcPr>
          <w:p w14:paraId="690C8546" w14:textId="77777777" w:rsidR="00A82033" w:rsidRPr="009230C7" w:rsidRDefault="00A82033" w:rsidP="0007416F">
            <w:pPr>
              <w:pStyle w:val="ConsPlusCell"/>
              <w:rPr>
                <w:rFonts w:ascii="Times New Roman" w:hAnsi="Times New Roman" w:cs="Times New Roman"/>
                <w:bCs/>
                <w:sz w:val="28"/>
                <w:szCs w:val="28"/>
              </w:rPr>
            </w:pPr>
            <w:r w:rsidRPr="009230C7">
              <w:rPr>
                <w:rFonts w:ascii="Times New Roman" w:hAnsi="Times New Roman" w:cs="Times New Roman"/>
                <w:bCs/>
                <w:sz w:val="28"/>
                <w:szCs w:val="28"/>
              </w:rPr>
              <w:t>Холодильник для продуктов</w:t>
            </w:r>
          </w:p>
        </w:tc>
        <w:tc>
          <w:tcPr>
            <w:tcW w:w="1843" w:type="dxa"/>
            <w:tcBorders>
              <w:top w:val="single" w:sz="4" w:space="0" w:color="auto"/>
              <w:left w:val="single" w:sz="4" w:space="0" w:color="auto"/>
              <w:bottom w:val="single" w:sz="4" w:space="0" w:color="auto"/>
              <w:right w:val="single" w:sz="4" w:space="0" w:color="auto"/>
            </w:tcBorders>
          </w:tcPr>
          <w:p w14:paraId="2061B635"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tcPr>
          <w:p w14:paraId="5F97D8AF" w14:textId="77777777" w:rsidR="00A82033" w:rsidRPr="009230C7" w:rsidRDefault="00A82033" w:rsidP="0007416F">
            <w:pPr>
              <w:rPr>
                <w:rFonts w:ascii="Times New Roman" w:hAnsi="Times New Roman" w:cs="Times New Roman"/>
                <w:bCs/>
                <w:sz w:val="28"/>
                <w:szCs w:val="28"/>
              </w:rPr>
            </w:pPr>
            <w:r w:rsidRPr="009230C7">
              <w:rPr>
                <w:rFonts w:ascii="Times New Roman" w:hAnsi="Times New Roman" w:cs="Times New Roman"/>
                <w:bCs/>
                <w:sz w:val="28"/>
                <w:szCs w:val="28"/>
              </w:rPr>
              <w:t>по потребности</w:t>
            </w:r>
          </w:p>
        </w:tc>
      </w:tr>
      <w:tr w:rsidR="0092029D" w:rsidRPr="009230C7" w14:paraId="5DC3E9C3"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5DCB2AA" w14:textId="4C2E2B27" w:rsidR="00A82033" w:rsidRPr="009230C7" w:rsidRDefault="009E2983" w:rsidP="00312406">
            <w:pPr>
              <w:pStyle w:val="ConsPlusCell"/>
              <w:ind w:left="67"/>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68</w:t>
            </w:r>
          </w:p>
        </w:tc>
        <w:tc>
          <w:tcPr>
            <w:tcW w:w="4677" w:type="dxa"/>
            <w:tcBorders>
              <w:top w:val="single" w:sz="4" w:space="0" w:color="auto"/>
              <w:left w:val="single" w:sz="4" w:space="0" w:color="auto"/>
              <w:bottom w:val="single" w:sz="4" w:space="0" w:color="auto"/>
              <w:right w:val="single" w:sz="4" w:space="0" w:color="auto"/>
            </w:tcBorders>
          </w:tcPr>
          <w:p w14:paraId="4EBEECAA" w14:textId="77777777" w:rsidR="00A82033" w:rsidRPr="009230C7" w:rsidRDefault="00A82033" w:rsidP="0007416F">
            <w:pPr>
              <w:pStyle w:val="ConsPlusCell"/>
              <w:rPr>
                <w:rFonts w:ascii="Times New Roman" w:hAnsi="Times New Roman" w:cs="Times New Roman"/>
                <w:bCs/>
                <w:sz w:val="28"/>
                <w:szCs w:val="28"/>
              </w:rPr>
            </w:pPr>
            <w:r w:rsidRPr="009230C7">
              <w:rPr>
                <w:rFonts w:ascii="Times New Roman" w:hAnsi="Times New Roman" w:cs="Times New Roman"/>
                <w:bCs/>
                <w:sz w:val="28"/>
                <w:szCs w:val="28"/>
              </w:rPr>
              <w:t>Холодильник для хранения медикаментов</w:t>
            </w:r>
          </w:p>
        </w:tc>
        <w:tc>
          <w:tcPr>
            <w:tcW w:w="1843" w:type="dxa"/>
            <w:tcBorders>
              <w:top w:val="single" w:sz="4" w:space="0" w:color="auto"/>
              <w:left w:val="single" w:sz="4" w:space="0" w:color="auto"/>
              <w:bottom w:val="single" w:sz="4" w:space="0" w:color="auto"/>
              <w:right w:val="single" w:sz="4" w:space="0" w:color="auto"/>
            </w:tcBorders>
          </w:tcPr>
          <w:p w14:paraId="0D8A057C"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tcPr>
          <w:p w14:paraId="030123B8" w14:textId="77777777" w:rsidR="00A82033" w:rsidRPr="009230C7" w:rsidRDefault="00A82033" w:rsidP="0007416F">
            <w:pPr>
              <w:rPr>
                <w:rFonts w:ascii="Times New Roman" w:hAnsi="Times New Roman" w:cs="Times New Roman"/>
                <w:bCs/>
                <w:sz w:val="28"/>
                <w:szCs w:val="28"/>
              </w:rPr>
            </w:pPr>
            <w:r w:rsidRPr="009230C7">
              <w:rPr>
                <w:rFonts w:ascii="Times New Roman" w:hAnsi="Times New Roman" w:cs="Times New Roman"/>
                <w:bCs/>
                <w:sz w:val="28"/>
                <w:szCs w:val="28"/>
              </w:rPr>
              <w:t>по потребности</w:t>
            </w:r>
          </w:p>
        </w:tc>
      </w:tr>
      <w:tr w:rsidR="0092029D" w:rsidRPr="009230C7" w14:paraId="3DD3A996"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FEBC638" w14:textId="223A538F" w:rsidR="00A82033" w:rsidRPr="009230C7" w:rsidRDefault="009E2983" w:rsidP="00312406">
            <w:pPr>
              <w:pStyle w:val="ConsPlusCell"/>
              <w:ind w:left="67"/>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69</w:t>
            </w:r>
          </w:p>
        </w:tc>
        <w:tc>
          <w:tcPr>
            <w:tcW w:w="4677" w:type="dxa"/>
            <w:tcBorders>
              <w:top w:val="single" w:sz="4" w:space="0" w:color="auto"/>
              <w:left w:val="single" w:sz="4" w:space="0" w:color="auto"/>
              <w:bottom w:val="single" w:sz="4" w:space="0" w:color="auto"/>
              <w:right w:val="single" w:sz="4" w:space="0" w:color="auto"/>
            </w:tcBorders>
          </w:tcPr>
          <w:p w14:paraId="53201DCC" w14:textId="77777777" w:rsidR="00A82033" w:rsidRPr="009230C7" w:rsidRDefault="00A82033" w:rsidP="0007416F">
            <w:pPr>
              <w:pStyle w:val="ConsPlusCell"/>
              <w:rPr>
                <w:rFonts w:ascii="Times New Roman" w:hAnsi="Times New Roman" w:cs="Times New Roman"/>
                <w:bCs/>
                <w:sz w:val="28"/>
                <w:szCs w:val="28"/>
              </w:rPr>
            </w:pPr>
            <w:r w:rsidRPr="009230C7">
              <w:rPr>
                <w:rFonts w:ascii="Times New Roman" w:hAnsi="Times New Roman" w:cs="Times New Roman"/>
                <w:bCs/>
                <w:sz w:val="28"/>
                <w:szCs w:val="28"/>
              </w:rPr>
              <w:t>Очиститель воздуха фильтрующий высокоэффективный, передвижной</w:t>
            </w:r>
          </w:p>
        </w:tc>
        <w:tc>
          <w:tcPr>
            <w:tcW w:w="1843" w:type="dxa"/>
            <w:tcBorders>
              <w:top w:val="single" w:sz="4" w:space="0" w:color="auto"/>
              <w:left w:val="single" w:sz="4" w:space="0" w:color="auto"/>
              <w:bottom w:val="single" w:sz="4" w:space="0" w:color="auto"/>
              <w:right w:val="single" w:sz="4" w:space="0" w:color="auto"/>
            </w:tcBorders>
          </w:tcPr>
          <w:p w14:paraId="1223F194"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152690</w:t>
            </w:r>
          </w:p>
        </w:tc>
        <w:tc>
          <w:tcPr>
            <w:tcW w:w="2410" w:type="dxa"/>
            <w:tcBorders>
              <w:top w:val="single" w:sz="4" w:space="0" w:color="auto"/>
              <w:left w:val="single" w:sz="4" w:space="0" w:color="auto"/>
              <w:bottom w:val="single" w:sz="4" w:space="0" w:color="auto"/>
              <w:right w:val="single" w:sz="4" w:space="0" w:color="auto"/>
            </w:tcBorders>
          </w:tcPr>
          <w:p w14:paraId="07F785C6" w14:textId="77777777" w:rsidR="00A82033" w:rsidRPr="009230C7" w:rsidRDefault="00A82033" w:rsidP="0007416F">
            <w:pPr>
              <w:rPr>
                <w:rFonts w:ascii="Times New Roman" w:hAnsi="Times New Roman" w:cs="Times New Roman"/>
                <w:bCs/>
                <w:sz w:val="28"/>
                <w:szCs w:val="28"/>
              </w:rPr>
            </w:pPr>
            <w:r w:rsidRPr="009230C7">
              <w:rPr>
                <w:rFonts w:ascii="Times New Roman" w:hAnsi="Times New Roman" w:cs="Times New Roman"/>
                <w:bCs/>
                <w:sz w:val="28"/>
                <w:szCs w:val="28"/>
              </w:rPr>
              <w:t>По потребности</w:t>
            </w:r>
          </w:p>
        </w:tc>
      </w:tr>
      <w:tr w:rsidR="0092029D" w:rsidRPr="009230C7" w14:paraId="7EC5B094"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C1DC338" w14:textId="32A44701" w:rsidR="00A82033" w:rsidRPr="009230C7" w:rsidRDefault="009E2983" w:rsidP="00312406">
            <w:pPr>
              <w:pStyle w:val="ConsPlusCell"/>
              <w:ind w:left="67"/>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70</w:t>
            </w:r>
          </w:p>
        </w:tc>
        <w:tc>
          <w:tcPr>
            <w:tcW w:w="4677" w:type="dxa"/>
            <w:tcBorders>
              <w:top w:val="single" w:sz="4" w:space="0" w:color="auto"/>
              <w:left w:val="single" w:sz="4" w:space="0" w:color="auto"/>
              <w:bottom w:val="single" w:sz="4" w:space="0" w:color="auto"/>
              <w:right w:val="single" w:sz="4" w:space="0" w:color="auto"/>
            </w:tcBorders>
          </w:tcPr>
          <w:p w14:paraId="1CD7327B" w14:textId="77777777" w:rsidR="00A82033" w:rsidRPr="009230C7" w:rsidRDefault="00A82033" w:rsidP="0007416F">
            <w:pPr>
              <w:pStyle w:val="ConsPlusCell"/>
              <w:rPr>
                <w:rFonts w:ascii="Times New Roman" w:hAnsi="Times New Roman" w:cs="Times New Roman"/>
                <w:bCs/>
                <w:sz w:val="28"/>
                <w:szCs w:val="28"/>
              </w:rPr>
            </w:pPr>
            <w:r w:rsidRPr="009230C7">
              <w:rPr>
                <w:rFonts w:ascii="Times New Roman" w:hAnsi="Times New Roman" w:cs="Times New Roman"/>
                <w:bCs/>
                <w:sz w:val="28"/>
                <w:szCs w:val="28"/>
              </w:rPr>
              <w:t>Емкость для сбора колюще-режущих медицинских отходов</w:t>
            </w:r>
          </w:p>
        </w:tc>
        <w:tc>
          <w:tcPr>
            <w:tcW w:w="1843" w:type="dxa"/>
            <w:tcBorders>
              <w:top w:val="single" w:sz="4" w:space="0" w:color="auto"/>
              <w:left w:val="single" w:sz="4" w:space="0" w:color="auto"/>
              <w:bottom w:val="single" w:sz="4" w:space="0" w:color="auto"/>
              <w:right w:val="single" w:sz="4" w:space="0" w:color="auto"/>
            </w:tcBorders>
          </w:tcPr>
          <w:p w14:paraId="06B86B55"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257280</w:t>
            </w:r>
          </w:p>
        </w:tc>
        <w:tc>
          <w:tcPr>
            <w:tcW w:w="2410" w:type="dxa"/>
            <w:tcBorders>
              <w:top w:val="single" w:sz="4" w:space="0" w:color="auto"/>
              <w:left w:val="single" w:sz="4" w:space="0" w:color="auto"/>
              <w:bottom w:val="single" w:sz="4" w:space="0" w:color="auto"/>
              <w:right w:val="single" w:sz="4" w:space="0" w:color="auto"/>
            </w:tcBorders>
          </w:tcPr>
          <w:p w14:paraId="6BFA5CC4" w14:textId="77777777" w:rsidR="00A82033" w:rsidRPr="009230C7" w:rsidRDefault="00A82033" w:rsidP="0007416F">
            <w:pPr>
              <w:rPr>
                <w:rFonts w:ascii="Times New Roman" w:hAnsi="Times New Roman" w:cs="Times New Roman"/>
                <w:bCs/>
                <w:sz w:val="28"/>
                <w:szCs w:val="28"/>
              </w:rPr>
            </w:pPr>
            <w:r w:rsidRPr="009230C7">
              <w:rPr>
                <w:rFonts w:ascii="Times New Roman" w:hAnsi="Times New Roman" w:cs="Times New Roman"/>
                <w:bCs/>
                <w:sz w:val="28"/>
                <w:szCs w:val="28"/>
              </w:rPr>
              <w:t xml:space="preserve">по потребности </w:t>
            </w:r>
          </w:p>
        </w:tc>
      </w:tr>
      <w:tr w:rsidR="0092029D" w:rsidRPr="009230C7" w14:paraId="712FE76F"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11414D5" w14:textId="6344B1BA" w:rsidR="00A82033" w:rsidRPr="009230C7" w:rsidRDefault="009E2983" w:rsidP="00312406">
            <w:pPr>
              <w:pStyle w:val="ConsPlusCell"/>
              <w:ind w:left="67"/>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71</w:t>
            </w:r>
          </w:p>
        </w:tc>
        <w:tc>
          <w:tcPr>
            <w:tcW w:w="4677" w:type="dxa"/>
            <w:tcBorders>
              <w:top w:val="single" w:sz="4" w:space="0" w:color="auto"/>
              <w:left w:val="single" w:sz="4" w:space="0" w:color="auto"/>
              <w:bottom w:val="single" w:sz="4" w:space="0" w:color="auto"/>
              <w:right w:val="single" w:sz="4" w:space="0" w:color="auto"/>
            </w:tcBorders>
          </w:tcPr>
          <w:p w14:paraId="7A6FD49D" w14:textId="77777777" w:rsidR="00A82033" w:rsidRPr="009230C7" w:rsidRDefault="00A82033" w:rsidP="0007416F">
            <w:pPr>
              <w:pStyle w:val="ConsPlusCell"/>
              <w:rPr>
                <w:rFonts w:ascii="Times New Roman" w:hAnsi="Times New Roman" w:cs="Times New Roman"/>
                <w:bCs/>
                <w:sz w:val="28"/>
                <w:szCs w:val="28"/>
              </w:rPr>
            </w:pPr>
            <w:r w:rsidRPr="009230C7">
              <w:rPr>
                <w:rFonts w:ascii="Times New Roman" w:hAnsi="Times New Roman" w:cs="Times New Roman"/>
                <w:bCs/>
                <w:sz w:val="28"/>
                <w:szCs w:val="28"/>
              </w:rPr>
              <w:t>Контейнер для отходов с биологическими загрязнениями</w:t>
            </w:r>
          </w:p>
        </w:tc>
        <w:tc>
          <w:tcPr>
            <w:tcW w:w="1843" w:type="dxa"/>
            <w:tcBorders>
              <w:top w:val="single" w:sz="4" w:space="0" w:color="auto"/>
              <w:left w:val="single" w:sz="4" w:space="0" w:color="auto"/>
              <w:bottom w:val="single" w:sz="4" w:space="0" w:color="auto"/>
              <w:right w:val="single" w:sz="4" w:space="0" w:color="auto"/>
            </w:tcBorders>
          </w:tcPr>
          <w:p w14:paraId="2F3C95CE"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123680</w:t>
            </w:r>
          </w:p>
        </w:tc>
        <w:tc>
          <w:tcPr>
            <w:tcW w:w="2410" w:type="dxa"/>
            <w:tcBorders>
              <w:top w:val="single" w:sz="4" w:space="0" w:color="auto"/>
              <w:left w:val="single" w:sz="4" w:space="0" w:color="auto"/>
              <w:bottom w:val="single" w:sz="4" w:space="0" w:color="auto"/>
              <w:right w:val="single" w:sz="4" w:space="0" w:color="auto"/>
            </w:tcBorders>
          </w:tcPr>
          <w:p w14:paraId="424BCE23" w14:textId="77777777" w:rsidR="00A82033" w:rsidRPr="009230C7" w:rsidRDefault="00A82033" w:rsidP="0007416F">
            <w:pPr>
              <w:rPr>
                <w:rFonts w:ascii="Times New Roman" w:hAnsi="Times New Roman" w:cs="Times New Roman"/>
                <w:bCs/>
                <w:sz w:val="28"/>
                <w:szCs w:val="28"/>
              </w:rPr>
            </w:pPr>
            <w:r w:rsidRPr="009230C7">
              <w:rPr>
                <w:rFonts w:ascii="Times New Roman" w:hAnsi="Times New Roman" w:cs="Times New Roman"/>
                <w:bCs/>
                <w:sz w:val="28"/>
                <w:szCs w:val="28"/>
              </w:rPr>
              <w:t xml:space="preserve">по потребности </w:t>
            </w:r>
          </w:p>
        </w:tc>
      </w:tr>
      <w:tr w:rsidR="0092029D" w:rsidRPr="009230C7" w14:paraId="31CF524D"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5CE7B8B" w14:textId="5D630788" w:rsidR="00A82033" w:rsidRPr="009230C7" w:rsidRDefault="009E2983" w:rsidP="00312406">
            <w:pPr>
              <w:pStyle w:val="ConsPlusCell"/>
              <w:ind w:left="67"/>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72</w:t>
            </w:r>
          </w:p>
        </w:tc>
        <w:tc>
          <w:tcPr>
            <w:tcW w:w="4677" w:type="dxa"/>
            <w:tcBorders>
              <w:top w:val="single" w:sz="4" w:space="0" w:color="auto"/>
              <w:left w:val="single" w:sz="4" w:space="0" w:color="auto"/>
              <w:bottom w:val="single" w:sz="4" w:space="0" w:color="auto"/>
              <w:right w:val="single" w:sz="4" w:space="0" w:color="auto"/>
            </w:tcBorders>
          </w:tcPr>
          <w:p w14:paraId="6D6664D3" w14:textId="77777777" w:rsidR="00A82033" w:rsidRPr="009230C7" w:rsidRDefault="00A82033" w:rsidP="0007416F">
            <w:pPr>
              <w:pStyle w:val="ConsPlusCell"/>
              <w:rPr>
                <w:rFonts w:ascii="Times New Roman" w:hAnsi="Times New Roman" w:cs="Times New Roman"/>
                <w:bCs/>
                <w:sz w:val="28"/>
                <w:szCs w:val="28"/>
              </w:rPr>
            </w:pPr>
            <w:r w:rsidRPr="009230C7">
              <w:rPr>
                <w:rFonts w:ascii="Times New Roman" w:hAnsi="Times New Roman" w:cs="Times New Roman"/>
                <w:bCs/>
                <w:sz w:val="28"/>
                <w:szCs w:val="28"/>
              </w:rPr>
              <w:t>Емкость для дезинфицирующих средств</w:t>
            </w:r>
          </w:p>
        </w:tc>
        <w:tc>
          <w:tcPr>
            <w:tcW w:w="1843" w:type="dxa"/>
            <w:tcBorders>
              <w:top w:val="single" w:sz="4" w:space="0" w:color="auto"/>
              <w:left w:val="single" w:sz="4" w:space="0" w:color="auto"/>
              <w:bottom w:val="single" w:sz="4" w:space="0" w:color="auto"/>
              <w:right w:val="single" w:sz="4" w:space="0" w:color="auto"/>
            </w:tcBorders>
          </w:tcPr>
          <w:p w14:paraId="0C36F0FC"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tcPr>
          <w:p w14:paraId="32C7B09D" w14:textId="77777777" w:rsidR="00A82033" w:rsidRPr="009230C7" w:rsidRDefault="00A82033" w:rsidP="0007416F">
            <w:pPr>
              <w:rPr>
                <w:rFonts w:ascii="Times New Roman" w:hAnsi="Times New Roman" w:cs="Times New Roman"/>
                <w:bCs/>
                <w:sz w:val="28"/>
                <w:szCs w:val="28"/>
              </w:rPr>
            </w:pPr>
            <w:r w:rsidRPr="009230C7">
              <w:rPr>
                <w:rFonts w:ascii="Times New Roman" w:hAnsi="Times New Roman" w:cs="Times New Roman"/>
                <w:bCs/>
                <w:sz w:val="28"/>
                <w:szCs w:val="28"/>
              </w:rPr>
              <w:t xml:space="preserve">по потребности </w:t>
            </w:r>
          </w:p>
        </w:tc>
      </w:tr>
      <w:tr w:rsidR="0092029D" w:rsidRPr="009230C7" w14:paraId="71854B99"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9951096" w14:textId="3B24D9E1" w:rsidR="00A82033" w:rsidRPr="009230C7" w:rsidRDefault="009E2983" w:rsidP="00312406">
            <w:pPr>
              <w:pStyle w:val="ConsPlusCell"/>
              <w:ind w:left="67"/>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73</w:t>
            </w:r>
          </w:p>
        </w:tc>
        <w:tc>
          <w:tcPr>
            <w:tcW w:w="4677" w:type="dxa"/>
            <w:tcBorders>
              <w:top w:val="single" w:sz="4" w:space="0" w:color="auto"/>
              <w:left w:val="single" w:sz="4" w:space="0" w:color="auto"/>
              <w:bottom w:val="single" w:sz="4" w:space="0" w:color="auto"/>
              <w:right w:val="single" w:sz="4" w:space="0" w:color="auto"/>
            </w:tcBorders>
          </w:tcPr>
          <w:p w14:paraId="66AA48AB" w14:textId="77777777" w:rsidR="00A82033" w:rsidRPr="009230C7" w:rsidRDefault="00A82033" w:rsidP="0007416F">
            <w:pPr>
              <w:pStyle w:val="ConsPlusCell"/>
              <w:rPr>
                <w:rFonts w:ascii="Times New Roman" w:hAnsi="Times New Roman" w:cs="Times New Roman"/>
                <w:bCs/>
                <w:sz w:val="28"/>
                <w:szCs w:val="28"/>
              </w:rPr>
            </w:pPr>
            <w:r w:rsidRPr="009230C7">
              <w:rPr>
                <w:rFonts w:ascii="Times New Roman" w:hAnsi="Times New Roman" w:cs="Times New Roman"/>
                <w:bCs/>
                <w:sz w:val="28"/>
                <w:szCs w:val="28"/>
              </w:rPr>
              <w:t>Камера высокого разрешения Full HD для телемедицинской трансляции*</w:t>
            </w:r>
          </w:p>
        </w:tc>
        <w:tc>
          <w:tcPr>
            <w:tcW w:w="1843" w:type="dxa"/>
            <w:tcBorders>
              <w:top w:val="single" w:sz="4" w:space="0" w:color="auto"/>
              <w:left w:val="single" w:sz="4" w:space="0" w:color="auto"/>
              <w:bottom w:val="single" w:sz="4" w:space="0" w:color="auto"/>
              <w:right w:val="single" w:sz="4" w:space="0" w:color="auto"/>
            </w:tcBorders>
          </w:tcPr>
          <w:p w14:paraId="2DB2C3D4"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tcPr>
          <w:p w14:paraId="3E0F7196" w14:textId="77777777" w:rsidR="00A82033" w:rsidRPr="009230C7" w:rsidRDefault="00A82033" w:rsidP="0007416F">
            <w:pPr>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223FB1D5"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1B2310F" w14:textId="0FC74EAE" w:rsidR="00A82033" w:rsidRPr="009230C7" w:rsidRDefault="009E2983" w:rsidP="00312406">
            <w:pPr>
              <w:pStyle w:val="ConsPlusCell"/>
              <w:ind w:left="67"/>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74</w:t>
            </w:r>
          </w:p>
        </w:tc>
        <w:tc>
          <w:tcPr>
            <w:tcW w:w="4677" w:type="dxa"/>
            <w:tcBorders>
              <w:top w:val="single" w:sz="4" w:space="0" w:color="auto"/>
              <w:left w:val="single" w:sz="4" w:space="0" w:color="auto"/>
              <w:bottom w:val="single" w:sz="4" w:space="0" w:color="auto"/>
              <w:right w:val="single" w:sz="4" w:space="0" w:color="auto"/>
            </w:tcBorders>
          </w:tcPr>
          <w:p w14:paraId="4C10C552" w14:textId="77777777" w:rsidR="00A82033" w:rsidRPr="009230C7" w:rsidRDefault="00A82033" w:rsidP="0007416F">
            <w:pPr>
              <w:pStyle w:val="ConsPlusCell"/>
              <w:rPr>
                <w:rFonts w:ascii="Times New Roman" w:hAnsi="Times New Roman" w:cs="Times New Roman"/>
                <w:bCs/>
                <w:sz w:val="28"/>
                <w:szCs w:val="28"/>
              </w:rPr>
            </w:pPr>
            <w:r w:rsidRPr="009230C7">
              <w:rPr>
                <w:rFonts w:ascii="Times New Roman" w:hAnsi="Times New Roman" w:cs="Times New Roman"/>
                <w:bCs/>
                <w:sz w:val="28"/>
                <w:szCs w:val="28"/>
              </w:rPr>
              <w:t>Персональный компьютер с доступом к защищенным каналам *</w:t>
            </w:r>
          </w:p>
        </w:tc>
        <w:tc>
          <w:tcPr>
            <w:tcW w:w="1843" w:type="dxa"/>
            <w:tcBorders>
              <w:top w:val="single" w:sz="4" w:space="0" w:color="auto"/>
              <w:left w:val="single" w:sz="4" w:space="0" w:color="auto"/>
              <w:bottom w:val="single" w:sz="4" w:space="0" w:color="auto"/>
              <w:right w:val="single" w:sz="4" w:space="0" w:color="auto"/>
            </w:tcBorders>
          </w:tcPr>
          <w:p w14:paraId="3A6EAF75"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tcPr>
          <w:p w14:paraId="434DFF15" w14:textId="77777777" w:rsidR="00A82033" w:rsidRPr="009230C7" w:rsidRDefault="00A82033" w:rsidP="0007416F">
            <w:pPr>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2EC24E08"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095ECC2" w14:textId="6C2216B1" w:rsidR="00A82033" w:rsidRPr="009230C7" w:rsidRDefault="009E2983" w:rsidP="00312406">
            <w:pPr>
              <w:pStyle w:val="ConsPlusCell"/>
              <w:ind w:left="67"/>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75</w:t>
            </w:r>
          </w:p>
        </w:tc>
        <w:tc>
          <w:tcPr>
            <w:tcW w:w="4677" w:type="dxa"/>
            <w:tcBorders>
              <w:top w:val="single" w:sz="4" w:space="0" w:color="auto"/>
              <w:left w:val="single" w:sz="4" w:space="0" w:color="auto"/>
              <w:bottom w:val="single" w:sz="4" w:space="0" w:color="auto"/>
              <w:right w:val="single" w:sz="4" w:space="0" w:color="auto"/>
            </w:tcBorders>
          </w:tcPr>
          <w:p w14:paraId="12A880AE" w14:textId="77777777" w:rsidR="00A82033" w:rsidRPr="009230C7" w:rsidRDefault="00A82033" w:rsidP="0007416F">
            <w:pPr>
              <w:pStyle w:val="ConsPlusCell"/>
              <w:rPr>
                <w:rFonts w:ascii="Times New Roman" w:hAnsi="Times New Roman" w:cs="Times New Roman"/>
                <w:bCs/>
                <w:sz w:val="28"/>
                <w:szCs w:val="28"/>
              </w:rPr>
            </w:pPr>
            <w:r w:rsidRPr="009230C7">
              <w:rPr>
                <w:rFonts w:ascii="Times New Roman" w:hAnsi="Times New Roman" w:cs="Times New Roman"/>
                <w:bCs/>
                <w:sz w:val="28"/>
                <w:szCs w:val="28"/>
              </w:rPr>
              <w:t>Тележка для транспортировки телемедицинского модуля*</w:t>
            </w:r>
          </w:p>
        </w:tc>
        <w:tc>
          <w:tcPr>
            <w:tcW w:w="1843" w:type="dxa"/>
            <w:tcBorders>
              <w:top w:val="single" w:sz="4" w:space="0" w:color="auto"/>
              <w:left w:val="single" w:sz="4" w:space="0" w:color="auto"/>
              <w:bottom w:val="single" w:sz="4" w:space="0" w:color="auto"/>
              <w:right w:val="single" w:sz="4" w:space="0" w:color="auto"/>
            </w:tcBorders>
          </w:tcPr>
          <w:p w14:paraId="655D6183"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tcPr>
          <w:p w14:paraId="4A72BCD0" w14:textId="77777777" w:rsidR="00A82033" w:rsidRPr="009230C7" w:rsidRDefault="00A82033" w:rsidP="0007416F">
            <w:pPr>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1C113293" w14:textId="77777777" w:rsidTr="0007416F">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F3853E8" w14:textId="72CD67F4" w:rsidR="00A82033" w:rsidRPr="009230C7" w:rsidRDefault="009E2983" w:rsidP="00312406">
            <w:pPr>
              <w:pStyle w:val="ConsPlusCell"/>
              <w:ind w:left="67"/>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76</w:t>
            </w:r>
          </w:p>
        </w:tc>
        <w:tc>
          <w:tcPr>
            <w:tcW w:w="4677" w:type="dxa"/>
            <w:tcBorders>
              <w:top w:val="single" w:sz="4" w:space="0" w:color="auto"/>
              <w:left w:val="single" w:sz="4" w:space="0" w:color="auto"/>
              <w:bottom w:val="single" w:sz="4" w:space="0" w:color="auto"/>
              <w:right w:val="single" w:sz="4" w:space="0" w:color="auto"/>
            </w:tcBorders>
          </w:tcPr>
          <w:p w14:paraId="5EF7E4AA" w14:textId="77777777" w:rsidR="00A82033" w:rsidRPr="009230C7" w:rsidRDefault="00A82033" w:rsidP="0007416F">
            <w:pPr>
              <w:pStyle w:val="ConsPlusCell"/>
              <w:rPr>
                <w:rFonts w:ascii="Times New Roman" w:hAnsi="Times New Roman" w:cs="Times New Roman"/>
                <w:bCs/>
                <w:sz w:val="28"/>
                <w:szCs w:val="28"/>
              </w:rPr>
            </w:pPr>
            <w:r w:rsidRPr="009230C7">
              <w:rPr>
                <w:rFonts w:ascii="Times New Roman" w:hAnsi="Times New Roman" w:cs="Times New Roman"/>
                <w:bCs/>
                <w:sz w:val="28"/>
                <w:szCs w:val="28"/>
              </w:rPr>
              <w:t>Монитор для трансляции изображения со встречной камеры*</w:t>
            </w:r>
          </w:p>
        </w:tc>
        <w:tc>
          <w:tcPr>
            <w:tcW w:w="1843" w:type="dxa"/>
            <w:tcBorders>
              <w:top w:val="single" w:sz="4" w:space="0" w:color="auto"/>
              <w:left w:val="single" w:sz="4" w:space="0" w:color="auto"/>
              <w:bottom w:val="single" w:sz="4" w:space="0" w:color="auto"/>
              <w:right w:val="single" w:sz="4" w:space="0" w:color="auto"/>
            </w:tcBorders>
          </w:tcPr>
          <w:p w14:paraId="670C317C" w14:textId="77777777" w:rsidR="00A82033" w:rsidRPr="009230C7" w:rsidRDefault="00A82033"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tcPr>
          <w:p w14:paraId="59D3592E" w14:textId="77777777" w:rsidR="00A82033" w:rsidRPr="009230C7" w:rsidRDefault="00A82033" w:rsidP="0007416F">
            <w:pPr>
              <w:rPr>
                <w:rFonts w:ascii="Times New Roman" w:hAnsi="Times New Roman" w:cs="Times New Roman"/>
                <w:bCs/>
                <w:sz w:val="28"/>
                <w:szCs w:val="28"/>
              </w:rPr>
            </w:pPr>
            <w:r w:rsidRPr="009230C7">
              <w:rPr>
                <w:rFonts w:ascii="Times New Roman" w:hAnsi="Times New Roman" w:cs="Times New Roman"/>
                <w:bCs/>
                <w:sz w:val="28"/>
                <w:szCs w:val="28"/>
              </w:rPr>
              <w:t>1</w:t>
            </w:r>
          </w:p>
        </w:tc>
      </w:tr>
    </w:tbl>
    <w:p w14:paraId="5ACDE45A" w14:textId="77777777" w:rsidR="00EE260F" w:rsidRPr="009230C7" w:rsidRDefault="00EE260F" w:rsidP="00EE260F">
      <w:pPr>
        <w:jc w:val="center"/>
        <w:rPr>
          <w:rFonts w:ascii="Times New Roman" w:hAnsi="Times New Roman" w:cs="Times New Roman"/>
          <w:sz w:val="28"/>
          <w:szCs w:val="28"/>
        </w:rPr>
      </w:pPr>
    </w:p>
    <w:p w14:paraId="27BE3E51" w14:textId="77777777" w:rsidR="00EE260F" w:rsidRPr="009230C7" w:rsidRDefault="00EE260F" w:rsidP="00EE260F">
      <w:pPr>
        <w:shd w:val="clear" w:color="auto" w:fill="FFFFFF"/>
        <w:jc w:val="both"/>
        <w:rPr>
          <w:rFonts w:ascii="Times New Roman" w:hAnsi="Times New Roman" w:cs="Times New Roman"/>
          <w:b/>
          <w:bCs/>
          <w:sz w:val="28"/>
          <w:szCs w:val="28"/>
        </w:rPr>
      </w:pPr>
      <w:r w:rsidRPr="009230C7">
        <w:rPr>
          <w:rFonts w:ascii="Times New Roman" w:hAnsi="Times New Roman" w:cs="Times New Roman"/>
          <w:bCs/>
          <w:sz w:val="28"/>
          <w:szCs w:val="28"/>
        </w:rPr>
        <w:t xml:space="preserve">*Для осуществления телемедицинских консультаций согласно </w:t>
      </w:r>
      <w:r w:rsidRPr="009230C7">
        <w:rPr>
          <w:rFonts w:ascii="Times New Roman" w:hAnsi="Times New Roman" w:cs="Times New Roman"/>
          <w:sz w:val="28"/>
          <w:szCs w:val="28"/>
        </w:rPr>
        <w:t>Приказа Минздрава России от 30.11.2017 N 965н "Об утверждении порядка организации и оказания медицинской помощи с применением телемедицинских технологий" </w:t>
      </w:r>
    </w:p>
    <w:p w14:paraId="4869794D" w14:textId="77777777" w:rsidR="00EE260F" w:rsidRPr="009230C7" w:rsidRDefault="00EE260F" w:rsidP="00EE260F">
      <w:pPr>
        <w:shd w:val="clear" w:color="auto" w:fill="FFFFFF"/>
        <w:ind w:firstLine="708"/>
        <w:contextualSpacing/>
        <w:jc w:val="both"/>
        <w:rPr>
          <w:rStyle w:val="a5"/>
          <w:rFonts w:ascii="Times New Roman" w:hAnsi="Times New Roman" w:cs="Times New Roman"/>
          <w:sz w:val="28"/>
          <w:szCs w:val="28"/>
          <w:shd w:val="clear" w:color="auto" w:fill="FFFFFF"/>
        </w:rPr>
      </w:pPr>
    </w:p>
    <w:p w14:paraId="115F4A94" w14:textId="77777777" w:rsidR="00EE260F" w:rsidRPr="009230C7" w:rsidRDefault="00EE260F" w:rsidP="00EE260F">
      <w:pPr>
        <w:jc w:val="center"/>
        <w:rPr>
          <w:rFonts w:ascii="Times New Roman" w:hAnsi="Times New Roman" w:cs="Times New Roman"/>
          <w:sz w:val="28"/>
          <w:szCs w:val="28"/>
        </w:rPr>
      </w:pPr>
    </w:p>
    <w:p w14:paraId="7BCF385C" w14:textId="77777777" w:rsidR="002859F7" w:rsidRPr="009230C7" w:rsidRDefault="002859F7" w:rsidP="00EE260F">
      <w:pPr>
        <w:jc w:val="right"/>
        <w:outlineLvl w:val="0"/>
        <w:rPr>
          <w:rFonts w:ascii="Times New Roman" w:hAnsi="Times New Roman" w:cs="Times New Roman"/>
          <w:sz w:val="28"/>
          <w:szCs w:val="28"/>
        </w:rPr>
      </w:pPr>
    </w:p>
    <w:p w14:paraId="0FBCCDCF" w14:textId="7062B162" w:rsidR="00EE260F" w:rsidRPr="009230C7" w:rsidRDefault="00EE260F" w:rsidP="00EE260F">
      <w:pPr>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3B2A2A" w:rsidRPr="009230C7">
        <w:rPr>
          <w:rFonts w:ascii="Times New Roman" w:hAnsi="Times New Roman" w:cs="Times New Roman"/>
          <w:sz w:val="28"/>
          <w:szCs w:val="28"/>
        </w:rPr>
        <w:t>5</w:t>
      </w:r>
      <w:r w:rsidRPr="009230C7">
        <w:rPr>
          <w:rFonts w:ascii="Times New Roman" w:hAnsi="Times New Roman" w:cs="Times New Roman"/>
          <w:sz w:val="28"/>
          <w:szCs w:val="28"/>
        </w:rPr>
        <w:t>.4</w:t>
      </w:r>
    </w:p>
    <w:p w14:paraId="593040F6" w14:textId="77777777" w:rsidR="00EE260F" w:rsidRPr="009230C7" w:rsidRDefault="00EE260F" w:rsidP="00EE260F">
      <w:pPr>
        <w:jc w:val="right"/>
        <w:rPr>
          <w:rFonts w:ascii="Times New Roman" w:hAnsi="Times New Roman" w:cs="Times New Roman"/>
          <w:sz w:val="28"/>
          <w:szCs w:val="28"/>
        </w:rPr>
      </w:pPr>
      <w:r w:rsidRPr="009230C7">
        <w:rPr>
          <w:rFonts w:ascii="Times New Roman" w:hAnsi="Times New Roman" w:cs="Times New Roman"/>
          <w:sz w:val="28"/>
          <w:szCs w:val="28"/>
        </w:rPr>
        <w:t xml:space="preserve">к Порядку организации медицинской реабилитации, </w:t>
      </w:r>
    </w:p>
    <w:p w14:paraId="2B38F123" w14:textId="77777777" w:rsidR="00EE260F" w:rsidRPr="009230C7" w:rsidRDefault="00EE260F" w:rsidP="00EE260F">
      <w:pPr>
        <w:jc w:val="right"/>
        <w:rPr>
          <w:rFonts w:ascii="Times New Roman" w:hAnsi="Times New Roman" w:cs="Times New Roman"/>
          <w:spacing w:val="-1"/>
          <w:sz w:val="28"/>
          <w:szCs w:val="28"/>
        </w:rPr>
      </w:pPr>
      <w:r w:rsidRPr="009230C7">
        <w:rPr>
          <w:rFonts w:ascii="Times New Roman" w:hAnsi="Times New Roman" w:cs="Times New Roman"/>
          <w:spacing w:val="-1"/>
          <w:sz w:val="28"/>
          <w:szCs w:val="28"/>
        </w:rPr>
        <w:t xml:space="preserve">утвержденному приказом Министерства </w:t>
      </w:r>
    </w:p>
    <w:p w14:paraId="4287A867" w14:textId="77777777" w:rsidR="00EE260F" w:rsidRPr="009230C7" w:rsidRDefault="00EE260F" w:rsidP="00EE260F">
      <w:pPr>
        <w:jc w:val="right"/>
        <w:rPr>
          <w:rFonts w:ascii="Times New Roman" w:hAnsi="Times New Roman" w:cs="Times New Roman"/>
          <w:spacing w:val="-3"/>
          <w:sz w:val="28"/>
          <w:szCs w:val="28"/>
        </w:rPr>
      </w:pPr>
      <w:r w:rsidRPr="009230C7">
        <w:rPr>
          <w:rFonts w:ascii="Times New Roman" w:hAnsi="Times New Roman" w:cs="Times New Roman"/>
          <w:spacing w:val="-1"/>
          <w:sz w:val="28"/>
          <w:szCs w:val="28"/>
        </w:rPr>
        <w:t xml:space="preserve">здравоохранения </w:t>
      </w:r>
      <w:r w:rsidRPr="009230C7">
        <w:rPr>
          <w:rFonts w:ascii="Times New Roman" w:hAnsi="Times New Roman" w:cs="Times New Roman"/>
          <w:spacing w:val="-3"/>
          <w:sz w:val="28"/>
          <w:szCs w:val="28"/>
        </w:rPr>
        <w:t>Российской Федерации</w:t>
      </w:r>
    </w:p>
    <w:p w14:paraId="69544557" w14:textId="77777777" w:rsidR="00EE260F" w:rsidRPr="009230C7" w:rsidRDefault="00EE260F" w:rsidP="00EE260F">
      <w:pPr>
        <w:shd w:val="clear" w:color="auto" w:fill="FFFFFF"/>
        <w:tabs>
          <w:tab w:val="left" w:pos="7056"/>
        </w:tabs>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60F51736" w14:textId="77777777" w:rsidR="00EE260F" w:rsidRPr="009230C7" w:rsidRDefault="00EE260F" w:rsidP="00EE260F">
      <w:pPr>
        <w:shd w:val="clear" w:color="auto" w:fill="FFFFFF"/>
        <w:ind w:firstLine="708"/>
        <w:contextualSpacing/>
        <w:jc w:val="both"/>
        <w:rPr>
          <w:rStyle w:val="a5"/>
          <w:rFonts w:ascii="Times New Roman" w:hAnsi="Times New Roman" w:cs="Times New Roman"/>
          <w:sz w:val="28"/>
          <w:szCs w:val="28"/>
          <w:shd w:val="clear" w:color="auto" w:fill="FFFFFF"/>
        </w:rPr>
      </w:pPr>
    </w:p>
    <w:p w14:paraId="35884F14" w14:textId="77777777" w:rsidR="00EE260F" w:rsidRPr="009230C7" w:rsidRDefault="00EE260F" w:rsidP="00EE260F">
      <w:pPr>
        <w:autoSpaceDE w:val="0"/>
        <w:autoSpaceDN w:val="0"/>
        <w:adjustRightInd w:val="0"/>
        <w:jc w:val="center"/>
        <w:rPr>
          <w:rFonts w:ascii="Times New Roman" w:hAnsi="Times New Roman" w:cs="Times New Roman"/>
          <w:b/>
          <w:sz w:val="28"/>
          <w:szCs w:val="28"/>
        </w:rPr>
      </w:pPr>
      <w:r w:rsidRPr="009230C7">
        <w:rPr>
          <w:rStyle w:val="a5"/>
          <w:rFonts w:ascii="Times New Roman" w:hAnsi="Times New Roman" w:cs="Times New Roman"/>
          <w:b w:val="0"/>
          <w:sz w:val="28"/>
          <w:szCs w:val="28"/>
        </w:rPr>
        <w:t xml:space="preserve"> </w:t>
      </w:r>
      <w:r w:rsidRPr="009230C7">
        <w:rPr>
          <w:rFonts w:ascii="Times New Roman" w:hAnsi="Times New Roman" w:cs="Times New Roman"/>
          <w:b/>
          <w:sz w:val="28"/>
          <w:szCs w:val="28"/>
          <w:u w:val="single"/>
        </w:rPr>
        <w:t xml:space="preserve">Положение об отделении медицинской реабилитации, оказывающем помощь в условиях дневного стационара </w:t>
      </w:r>
      <w:r w:rsidRPr="009230C7">
        <w:rPr>
          <w:rFonts w:ascii="Times New Roman" w:hAnsi="Times New Roman" w:cs="Times New Roman"/>
          <w:b/>
          <w:bCs/>
          <w:sz w:val="28"/>
          <w:szCs w:val="28"/>
        </w:rPr>
        <w:t xml:space="preserve">пациентам с нарушением </w:t>
      </w:r>
      <w:r w:rsidRPr="009230C7">
        <w:rPr>
          <w:rFonts w:ascii="Times New Roman" w:hAnsi="Times New Roman" w:cs="Times New Roman"/>
          <w:b/>
          <w:sz w:val="28"/>
          <w:szCs w:val="28"/>
        </w:rPr>
        <w:t>функции, структуры, активности и участия при заболеваниях и состояниях опорно-двигательного аппарата и периферической нервной системы</w:t>
      </w:r>
    </w:p>
    <w:p w14:paraId="494E91A6" w14:textId="77777777" w:rsidR="00EE260F" w:rsidRPr="009230C7" w:rsidRDefault="00EE260F" w:rsidP="00EE260F">
      <w:pPr>
        <w:jc w:val="center"/>
        <w:rPr>
          <w:rFonts w:ascii="Times New Roman" w:hAnsi="Times New Roman" w:cs="Times New Roman"/>
          <w:sz w:val="28"/>
          <w:szCs w:val="28"/>
        </w:rPr>
      </w:pPr>
    </w:p>
    <w:p w14:paraId="66366FE9" w14:textId="77777777" w:rsidR="00EE260F" w:rsidRPr="009230C7" w:rsidRDefault="00EE260F" w:rsidP="00EE260F">
      <w:pPr>
        <w:pStyle w:val="a3"/>
        <w:numPr>
          <w:ilvl w:val="0"/>
          <w:numId w:val="40"/>
        </w:numPr>
        <w:autoSpaceDE w:val="0"/>
        <w:autoSpaceDN w:val="0"/>
        <w:adjustRightInd w:val="0"/>
        <w:ind w:left="142" w:hanging="142"/>
        <w:jc w:val="both"/>
        <w:rPr>
          <w:rFonts w:ascii="Times New Roman" w:hAnsi="Times New Roman" w:cs="Times New Roman"/>
          <w:sz w:val="28"/>
          <w:szCs w:val="28"/>
        </w:rPr>
      </w:pPr>
      <w:r w:rsidRPr="009230C7">
        <w:rPr>
          <w:rFonts w:ascii="Times New Roman" w:hAnsi="Times New Roman" w:cs="Times New Roman"/>
          <w:sz w:val="28"/>
          <w:szCs w:val="28"/>
        </w:rPr>
        <w:t xml:space="preserve">Настоящее Положение определяет порядок организации деятельности отделения медицинской реабилитации, оказывающего помощь пациентам с </w:t>
      </w:r>
      <w:r w:rsidRPr="009230C7">
        <w:rPr>
          <w:rFonts w:ascii="Times New Roman" w:hAnsi="Times New Roman" w:cs="Times New Roman"/>
          <w:bCs/>
          <w:sz w:val="28"/>
          <w:szCs w:val="28"/>
        </w:rPr>
        <w:t xml:space="preserve">нарушением функции, структуры, активности и участия </w:t>
      </w:r>
      <w:r w:rsidRPr="009230C7">
        <w:rPr>
          <w:rFonts w:ascii="Times New Roman" w:hAnsi="Times New Roman" w:cs="Times New Roman"/>
          <w:sz w:val="28"/>
          <w:szCs w:val="28"/>
        </w:rPr>
        <w:t>при заболеваниях и при заболеваниях и состояниях опорно-двигательного аппарата и периферической нервной системы</w:t>
      </w:r>
      <w:r w:rsidRPr="009230C7">
        <w:rPr>
          <w:rFonts w:ascii="Times New Roman" w:hAnsi="Times New Roman" w:cs="Times New Roman"/>
          <w:b/>
          <w:sz w:val="28"/>
          <w:szCs w:val="28"/>
        </w:rPr>
        <w:t xml:space="preserve"> </w:t>
      </w:r>
      <w:r w:rsidRPr="009230C7">
        <w:rPr>
          <w:rFonts w:ascii="Times New Roman" w:hAnsi="Times New Roman" w:cs="Times New Roman"/>
          <w:bCs/>
          <w:sz w:val="28"/>
          <w:szCs w:val="28"/>
        </w:rPr>
        <w:t>на третьем этапе медицинской реабилитации  в условиях отделения медицинской реабилитации дневного стационара медицинской организации</w:t>
      </w:r>
      <w:r w:rsidRPr="009230C7">
        <w:rPr>
          <w:rFonts w:ascii="Times New Roman" w:hAnsi="Times New Roman" w:cs="Times New Roman"/>
          <w:sz w:val="28"/>
          <w:szCs w:val="28"/>
        </w:rPr>
        <w:t xml:space="preserve"> (далее Отделение дневного стационара);</w:t>
      </w:r>
    </w:p>
    <w:p w14:paraId="517018FB" w14:textId="77777777" w:rsidR="00EE260F" w:rsidRPr="009230C7" w:rsidRDefault="00EE260F" w:rsidP="00EE260F">
      <w:pPr>
        <w:pStyle w:val="a3"/>
        <w:numPr>
          <w:ilvl w:val="0"/>
          <w:numId w:val="40"/>
        </w:numPr>
        <w:autoSpaceDE w:val="0"/>
        <w:autoSpaceDN w:val="0"/>
        <w:adjustRightInd w:val="0"/>
        <w:ind w:left="0" w:firstLine="0"/>
        <w:jc w:val="both"/>
        <w:rPr>
          <w:rFonts w:ascii="Times New Roman" w:hAnsi="Times New Roman" w:cs="Times New Roman"/>
          <w:bCs/>
          <w:sz w:val="28"/>
          <w:szCs w:val="28"/>
        </w:rPr>
      </w:pPr>
      <w:r w:rsidRPr="009230C7">
        <w:rPr>
          <w:rFonts w:ascii="Times New Roman" w:hAnsi="Times New Roman" w:cs="Times New Roman"/>
          <w:bCs/>
          <w:sz w:val="28"/>
          <w:szCs w:val="28"/>
        </w:rPr>
        <w:t>Организация оказания помощи по медицинской реабилитации в условиях дневного стационара осуществляется в медицинских организациях государственной, муниципальной и частной систем здравоохранения, в том числе индивидуальными предпринимателями, имеющими лицензию на медицинскую деятельность, полученную в порядке, установленном законодательством Российской Федерации (далее - медицинские организации) в соответствии с положениями настоящего порядка, а так же Приказа Министерства здравоохранения и социального развития РФ от 15 мая 2012</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 xml:space="preserve">г. </w:t>
      </w:r>
      <w:r w:rsidRPr="009230C7">
        <w:rPr>
          <w:rFonts w:ascii="Times New Roman" w:hAnsi="Times New Roman" w:cs="Times New Roman"/>
          <w:bCs/>
          <w:sz w:val="28"/>
          <w:szCs w:val="28"/>
          <w:lang w:val="en-US"/>
        </w:rPr>
        <w:t>N </w:t>
      </w:r>
      <w:r w:rsidRPr="009230C7">
        <w:rPr>
          <w:rFonts w:ascii="Times New Roman" w:hAnsi="Times New Roman" w:cs="Times New Roman"/>
          <w:bCs/>
          <w:sz w:val="28"/>
          <w:szCs w:val="28"/>
        </w:rPr>
        <w:t>543н "Об утверждении Положения об организации оказания первичной медико-санитарной помощи взрослому населению"</w:t>
      </w:r>
    </w:p>
    <w:p w14:paraId="547B3F22" w14:textId="77777777" w:rsidR="00EE260F" w:rsidRPr="009230C7" w:rsidRDefault="00EE260F" w:rsidP="00EE260F">
      <w:pPr>
        <w:pStyle w:val="a3"/>
        <w:numPr>
          <w:ilvl w:val="0"/>
          <w:numId w:val="40"/>
        </w:numPr>
        <w:autoSpaceDE w:val="0"/>
        <w:autoSpaceDN w:val="0"/>
        <w:adjustRightInd w:val="0"/>
        <w:ind w:left="0" w:firstLine="0"/>
        <w:jc w:val="both"/>
        <w:rPr>
          <w:rFonts w:ascii="Times New Roman" w:hAnsi="Times New Roman" w:cs="Times New Roman"/>
          <w:bCs/>
          <w:sz w:val="28"/>
          <w:szCs w:val="28"/>
        </w:rPr>
      </w:pPr>
      <w:r w:rsidRPr="009230C7">
        <w:rPr>
          <w:rFonts w:ascii="Times New Roman" w:hAnsi="Times New Roman" w:cs="Times New Roman"/>
          <w:bCs/>
          <w:sz w:val="28"/>
          <w:szCs w:val="28"/>
        </w:rPr>
        <w:t>Помощь по медицинской реабилитации в условиях дневного стационара осуществляется в плановой форме;</w:t>
      </w:r>
    </w:p>
    <w:p w14:paraId="1731CF0D" w14:textId="77777777" w:rsidR="00EE260F" w:rsidRPr="009230C7" w:rsidRDefault="00EE260F" w:rsidP="00EE260F">
      <w:pPr>
        <w:pStyle w:val="a3"/>
        <w:widowControl/>
        <w:numPr>
          <w:ilvl w:val="0"/>
          <w:numId w:val="40"/>
        </w:numPr>
        <w:autoSpaceDE w:val="0"/>
        <w:autoSpaceDN w:val="0"/>
        <w:adjustRightInd w:val="0"/>
        <w:spacing w:after="160" w:line="259" w:lineRule="auto"/>
        <w:ind w:left="0" w:firstLine="0"/>
        <w:jc w:val="both"/>
        <w:rPr>
          <w:rFonts w:ascii="Times New Roman" w:hAnsi="Times New Roman" w:cs="Times New Roman"/>
          <w:sz w:val="28"/>
          <w:szCs w:val="28"/>
        </w:rPr>
      </w:pPr>
      <w:r w:rsidRPr="009230C7">
        <w:rPr>
          <w:rFonts w:ascii="Times New Roman" w:hAnsi="Times New Roman" w:cs="Times New Roman"/>
          <w:sz w:val="28"/>
          <w:szCs w:val="28"/>
        </w:rPr>
        <w:t>Отделение дневного стационара может быть структурным подразделением многопрофильной медицинской организации, центра медицинской реабилитации, многопрофильного центра медицинской реабилитации, санаторно-курортной медицинской организации, оказывающих медицинскую помощь как в стационарных, так и в амбулаторных условиях;</w:t>
      </w:r>
    </w:p>
    <w:p w14:paraId="6CE0D513" w14:textId="5780C6D1" w:rsidR="00EE260F" w:rsidRPr="009230C7" w:rsidRDefault="00EE260F" w:rsidP="00EE260F">
      <w:pPr>
        <w:pStyle w:val="a3"/>
        <w:numPr>
          <w:ilvl w:val="0"/>
          <w:numId w:val="40"/>
        </w:numPr>
        <w:autoSpaceDE w:val="0"/>
        <w:autoSpaceDN w:val="0"/>
        <w:adjustRightInd w:val="0"/>
        <w:ind w:left="0" w:firstLine="0"/>
        <w:jc w:val="both"/>
        <w:rPr>
          <w:rFonts w:ascii="Times New Roman" w:hAnsi="Times New Roman" w:cs="Times New Roman"/>
          <w:bCs/>
          <w:sz w:val="28"/>
          <w:szCs w:val="28"/>
        </w:rPr>
      </w:pPr>
      <w:r w:rsidRPr="009230C7">
        <w:rPr>
          <w:rFonts w:ascii="Times New Roman" w:hAnsi="Times New Roman" w:cs="Times New Roman"/>
          <w:bCs/>
          <w:sz w:val="28"/>
          <w:szCs w:val="28"/>
        </w:rPr>
        <w:t>В Отделение дневного стационара госпитализируются пациенты по завершении лечения в специализированном отделении по профилю оказываемой медицинской помощи (</w:t>
      </w:r>
      <w:r w:rsidRPr="009230C7">
        <w:rPr>
          <w:rFonts w:ascii="Times New Roman" w:hAnsi="Times New Roman" w:cs="Times New Roman"/>
          <w:bCs/>
          <w:sz w:val="28"/>
          <w:szCs w:val="28"/>
          <w:lang w:val="en-US"/>
        </w:rPr>
        <w:t>I</w:t>
      </w:r>
      <w:r w:rsidRPr="009230C7">
        <w:rPr>
          <w:rFonts w:ascii="Times New Roman" w:hAnsi="Times New Roman" w:cs="Times New Roman"/>
          <w:bCs/>
          <w:sz w:val="28"/>
          <w:szCs w:val="28"/>
        </w:rPr>
        <w:t xml:space="preserve">  этап медицинской реабилитации), в стационарном отделении медицинской реабилитации (</w:t>
      </w:r>
      <w:r w:rsidRPr="009230C7">
        <w:rPr>
          <w:rFonts w:ascii="Times New Roman" w:hAnsi="Times New Roman" w:cs="Times New Roman"/>
          <w:bCs/>
          <w:sz w:val="28"/>
          <w:szCs w:val="28"/>
          <w:lang w:val="en-US"/>
        </w:rPr>
        <w:t>II</w:t>
      </w:r>
      <w:r w:rsidRPr="009230C7">
        <w:rPr>
          <w:rFonts w:ascii="Times New Roman" w:hAnsi="Times New Roman" w:cs="Times New Roman"/>
          <w:bCs/>
          <w:sz w:val="28"/>
          <w:szCs w:val="28"/>
        </w:rPr>
        <w:t xml:space="preserve"> этап медицинской реабилитации), имеющие реабилитационный потенциал, не требующие круглосуточного медицинского наблюдения, не нуждающиеся в применении методов интенсивной реабилитации, не имеющие противопоказаний для проведения отдельных методов реабилитации, имеющие нарушение функций , структур и ограничение жизнедеятельности оцененное МДБ в 3 балла по ШРМ; </w:t>
      </w:r>
    </w:p>
    <w:p w14:paraId="085B3251" w14:textId="77777777" w:rsidR="00EE260F" w:rsidRPr="009230C7" w:rsidRDefault="00EE260F" w:rsidP="00EE260F">
      <w:pPr>
        <w:pStyle w:val="a3"/>
        <w:numPr>
          <w:ilvl w:val="0"/>
          <w:numId w:val="40"/>
        </w:numPr>
        <w:autoSpaceDE w:val="0"/>
        <w:autoSpaceDN w:val="0"/>
        <w:adjustRightInd w:val="0"/>
        <w:ind w:left="0" w:firstLine="0"/>
        <w:jc w:val="both"/>
        <w:rPr>
          <w:rFonts w:ascii="Times New Roman" w:hAnsi="Times New Roman" w:cs="Times New Roman"/>
          <w:bCs/>
          <w:sz w:val="28"/>
          <w:szCs w:val="28"/>
        </w:rPr>
      </w:pPr>
      <w:r w:rsidRPr="009230C7">
        <w:rPr>
          <w:rFonts w:ascii="Times New Roman" w:hAnsi="Times New Roman" w:cs="Times New Roman"/>
          <w:bCs/>
          <w:sz w:val="28"/>
          <w:szCs w:val="28"/>
        </w:rPr>
        <w:t xml:space="preserve">Отделение дневного стационара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w:t>
      </w:r>
      <w:hyperlink r:id="rId49" w:anchor="block_1000" w:history="1">
        <w:r w:rsidRPr="009230C7">
          <w:rPr>
            <w:rFonts w:ascii="Times New Roman" w:hAnsi="Times New Roman" w:cs="Times New Roman"/>
            <w:bCs/>
            <w:sz w:val="28"/>
            <w:szCs w:val="28"/>
          </w:rPr>
          <w:t>Квалификационным</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требованиям</w:t>
        </w:r>
      </w:hyperlink>
      <w:r w:rsidRPr="009230C7">
        <w:rPr>
          <w:rFonts w:ascii="Times New Roman" w:hAnsi="Times New Roman" w:cs="Times New Roman"/>
          <w:bCs/>
          <w:sz w:val="28"/>
          <w:szCs w:val="28"/>
        </w:rPr>
        <w:t xml:space="preserve"> к специалистам с высшим и послевузовским медицинским и фармацевтическим образованием в сфере здравоохранения, утвержденным </w:t>
      </w:r>
      <w:hyperlink r:id="rId50" w:history="1">
        <w:r w:rsidRPr="009230C7">
          <w:rPr>
            <w:rFonts w:ascii="Times New Roman" w:hAnsi="Times New Roman" w:cs="Times New Roman"/>
            <w:bCs/>
            <w:sz w:val="28"/>
            <w:szCs w:val="28"/>
          </w:rPr>
          <w:t>приказом</w:t>
        </w:r>
      </w:hyperlink>
      <w:r w:rsidRPr="009230C7">
        <w:rPr>
          <w:rFonts w:ascii="Times New Roman" w:hAnsi="Times New Roman" w:cs="Times New Roman"/>
          <w:bCs/>
          <w:sz w:val="28"/>
          <w:szCs w:val="28"/>
        </w:rPr>
        <w:t xml:space="preserve"> Министерства здравоохранения и социального развития Российской Федерации от 7 июля 2009 г. </w:t>
      </w:r>
      <w:r w:rsidRPr="009230C7">
        <w:rPr>
          <w:rFonts w:ascii="Times New Roman" w:hAnsi="Times New Roman" w:cs="Times New Roman"/>
          <w:bCs/>
          <w:sz w:val="28"/>
          <w:szCs w:val="28"/>
          <w:lang w:val="en-US"/>
        </w:rPr>
        <w:t>N </w:t>
      </w:r>
      <w:r w:rsidRPr="009230C7">
        <w:rPr>
          <w:rFonts w:ascii="Times New Roman" w:hAnsi="Times New Roman" w:cs="Times New Roman"/>
          <w:bCs/>
          <w:sz w:val="28"/>
          <w:szCs w:val="28"/>
        </w:rPr>
        <w:t xml:space="preserve">415н, по специальности «травматолоия и ортопедия», а так же </w:t>
      </w:r>
      <w:r w:rsidRPr="009230C7">
        <w:rPr>
          <w:rFonts w:ascii="Times New Roman" w:hAnsi="Times New Roman" w:cs="Times New Roman"/>
          <w:sz w:val="28"/>
          <w:szCs w:val="28"/>
        </w:rPr>
        <w:t xml:space="preserve">сертификат по специальности «врач  физической и реабилитационной медицины».  </w:t>
      </w:r>
    </w:p>
    <w:p w14:paraId="2DA5FD02" w14:textId="77777777" w:rsidR="00EE260F" w:rsidRPr="009230C7" w:rsidRDefault="00EE260F" w:rsidP="00EE260F">
      <w:pPr>
        <w:pStyle w:val="a3"/>
        <w:numPr>
          <w:ilvl w:val="0"/>
          <w:numId w:val="40"/>
        </w:numPr>
        <w:autoSpaceDE w:val="0"/>
        <w:autoSpaceDN w:val="0"/>
        <w:adjustRightInd w:val="0"/>
        <w:ind w:left="0" w:firstLine="0"/>
        <w:jc w:val="both"/>
        <w:rPr>
          <w:rFonts w:ascii="Times New Roman" w:hAnsi="Times New Roman" w:cs="Times New Roman"/>
          <w:sz w:val="28"/>
          <w:szCs w:val="28"/>
        </w:rPr>
      </w:pPr>
      <w:r w:rsidRPr="009230C7">
        <w:rPr>
          <w:rFonts w:ascii="Times New Roman" w:hAnsi="Times New Roman" w:cs="Times New Roman"/>
          <w:bCs/>
          <w:sz w:val="28"/>
          <w:szCs w:val="28"/>
        </w:rPr>
        <w:t xml:space="preserve">Структура Отделения дневного стационара и его штатная численность устанавливаются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штатных нормативов, установленных </w:t>
      </w:r>
      <w:hyperlink r:id="rId51" w:anchor="block_8000" w:history="1">
        <w:r w:rsidRPr="009230C7">
          <w:rPr>
            <w:rFonts w:ascii="Times New Roman" w:hAnsi="Times New Roman" w:cs="Times New Roman"/>
            <w:bCs/>
            <w:sz w:val="28"/>
            <w:szCs w:val="28"/>
          </w:rPr>
          <w:t>П</w:t>
        </w:r>
      </w:hyperlink>
      <w:r w:rsidRPr="009230C7">
        <w:rPr>
          <w:rFonts w:ascii="Times New Roman" w:hAnsi="Times New Roman" w:cs="Times New Roman"/>
          <w:sz w:val="28"/>
          <w:szCs w:val="28"/>
        </w:rPr>
        <w:t>риложением 6.4.1.</w:t>
      </w:r>
    </w:p>
    <w:p w14:paraId="53E7F650" w14:textId="77777777" w:rsidR="00EE260F" w:rsidRPr="009230C7" w:rsidRDefault="00EE260F" w:rsidP="00EE260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8. Основной функцией Отделения дневного стационара является: </w:t>
      </w:r>
    </w:p>
    <w:p w14:paraId="04E14AEF" w14:textId="77777777" w:rsidR="00EE260F" w:rsidRPr="009230C7" w:rsidRDefault="00EE260F" w:rsidP="00EE260F">
      <w:pPr>
        <w:pStyle w:val="a3"/>
        <w:numPr>
          <w:ilvl w:val="1"/>
          <w:numId w:val="56"/>
        </w:numPr>
        <w:autoSpaceDE w:val="0"/>
        <w:autoSpaceDN w:val="0"/>
        <w:adjustRightInd w:val="0"/>
        <w:spacing w:after="160" w:line="259" w:lineRule="auto"/>
        <w:ind w:left="709"/>
        <w:jc w:val="both"/>
        <w:rPr>
          <w:rFonts w:ascii="Times New Roman" w:hAnsi="Times New Roman" w:cs="Times New Roman"/>
          <w:bCs/>
          <w:sz w:val="28"/>
          <w:szCs w:val="28"/>
        </w:rPr>
      </w:pPr>
      <w:r w:rsidRPr="009230C7">
        <w:rPr>
          <w:rFonts w:ascii="Times New Roman" w:hAnsi="Times New Roman" w:cs="Times New Roman"/>
          <w:bCs/>
          <w:sz w:val="28"/>
          <w:szCs w:val="28"/>
        </w:rPr>
        <w:t>подробная оценка клинического состояния пациентов с нарушением функции, структуры, активности и участия при заболеваниях и состояниях опорно-двигательного аппарата и периферической нервной системы: оценка функции внешнего дыхания, выделительной функции, эффективности (достаточности) питания, морфологических параметров организма, функциональных резервов организма, постуральной и двигательной функции, способности к передвижению, толерантности к физической нагрузке, глотания, жевания, прикуса, манипулятивной функции руки, функции опорно-двигательного аппарата и периферической нервной системы, функции вегетативной нервной системы;</w:t>
      </w:r>
    </w:p>
    <w:p w14:paraId="52046D91"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и другое);</w:t>
      </w:r>
    </w:p>
    <w:p w14:paraId="0EEC3D1A"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оценка психо-эмоционального состояния и коммуникаций пациента,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14:paraId="17F0D7BA"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определение перспективы восстановления функций (реабилитационного потенциала);</w:t>
      </w:r>
    </w:p>
    <w:p w14:paraId="0D90C6C7"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определение реабилитационного диагноза;</w:t>
      </w:r>
    </w:p>
    <w:p w14:paraId="0626695C"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составление индивидуальной программы медицинской реабилитации;</w:t>
      </w:r>
    </w:p>
    <w:p w14:paraId="0AA49038"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sz w:val="28"/>
          <w:szCs w:val="28"/>
        </w:rPr>
        <w:t>формулирование целей и задач медицинской реабилитации третьего этапа;</w:t>
      </w:r>
    </w:p>
    <w:p w14:paraId="663D64BF"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выполнение индивидуальной программы медицинской реабилитации;</w:t>
      </w:r>
    </w:p>
    <w:p w14:paraId="5C4EDA43"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профилактика осложнений;</w:t>
      </w:r>
    </w:p>
    <w:p w14:paraId="5818253D"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подбор технических средств реабилитации (при необходимости) и рекомендации по их получению и применению;</w:t>
      </w:r>
    </w:p>
    <w:p w14:paraId="31597A64"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контроль эффективности и безопасности реабилитационного процесса;</w:t>
      </w:r>
    </w:p>
    <w:p w14:paraId="50B91103"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обоснование рекомендаций по дальнейшему лечению и медицинской реабилитации;</w:t>
      </w:r>
    </w:p>
    <w:p w14:paraId="66CE9341"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направление пациентов в отделения по профилю оказываемой специализированной медицинской помощи в случае наличия медицинских показаний в связи с ухудшением состояния пациента, находящегося на реабилитационном лечении;</w:t>
      </w:r>
    </w:p>
    <w:p w14:paraId="1DF4056C"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ведение медицинской документации единого образца, в том числе электронной медицинской карты; подготовка и представление в медицинскую организацию по месту жительства пациента (с учетом права пациента на выбор медицинской организации) выписного эпикриза установленного образца после завершения им курса медицинской реабилитации с рекомендациями по осуществлению последующих реабилитационных мероприятий;</w:t>
      </w:r>
    </w:p>
    <w:p w14:paraId="3580CDC9"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осуществление экспертизы временной нетрудоспособности;</w:t>
      </w:r>
    </w:p>
    <w:p w14:paraId="296371C9"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внедрение в практику работы современных достижений в области медицинской реабилитации и проведение анализа эффективности их применения;</w:t>
      </w:r>
    </w:p>
    <w:p w14:paraId="6710F6B9"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осуществление преемственности и взаимосвязи с другими медицинскими организациями и учреждениями социальной защиты населения;</w:t>
      </w:r>
    </w:p>
    <w:p w14:paraId="10D5F4B9"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осуществление консультативной и организационно-методической помощи медицинским организациям по вопросам медицинской реабилитации, в том числе в режиме телеконсультирования;</w:t>
      </w:r>
    </w:p>
    <w:p w14:paraId="7B1A04B1"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участие в мероприятий по профилактике и  гигиеническом воспитании населения;</w:t>
      </w:r>
    </w:p>
    <w:p w14:paraId="3032EFF1" w14:textId="77777777" w:rsidR="00EE260F" w:rsidRPr="009230C7" w:rsidRDefault="00EE260F" w:rsidP="00EE260F">
      <w:pPr>
        <w:pStyle w:val="a3"/>
        <w:numPr>
          <w:ilvl w:val="0"/>
          <w:numId w:val="56"/>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иные функции в соответствии с законодательством Российской Федерации.</w:t>
      </w:r>
    </w:p>
    <w:p w14:paraId="2D2BAAEC" w14:textId="77777777" w:rsidR="00EE260F" w:rsidRPr="009230C7" w:rsidRDefault="00EE260F" w:rsidP="00EE260F">
      <w:pPr>
        <w:pStyle w:val="a3"/>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9. </w:t>
      </w:r>
      <w:r w:rsidRPr="009230C7">
        <w:rPr>
          <w:rFonts w:ascii="Times New Roman" w:hAnsi="Times New Roman" w:cs="Times New Roman"/>
          <w:bCs/>
          <w:sz w:val="28"/>
          <w:szCs w:val="28"/>
        </w:rPr>
        <w:t xml:space="preserve">Для организации работы Отделения дневного стационара в структуре учреждения рекомендуется предусматривать следующие помещения </w:t>
      </w:r>
      <w:r w:rsidRPr="009230C7">
        <w:rPr>
          <w:rFonts w:ascii="Times New Roman" w:hAnsi="Times New Roman" w:cs="Times New Roman"/>
          <w:sz w:val="28"/>
          <w:szCs w:val="28"/>
        </w:rPr>
        <w:t>(согласно действующего СанПиН):</w:t>
      </w:r>
    </w:p>
    <w:p w14:paraId="7F48E650"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заведующего;</w:t>
      </w:r>
    </w:p>
    <w:p w14:paraId="2AB88F50" w14:textId="77777777" w:rsidR="00EE260F" w:rsidRPr="009230C7" w:rsidRDefault="00EE260F" w:rsidP="00EE260F">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Палаты дневного стационара;</w:t>
      </w:r>
    </w:p>
    <w:p w14:paraId="055EBA78"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Процедурную (манипуляционную);</w:t>
      </w:r>
    </w:p>
    <w:p w14:paraId="1E244F3C" w14:textId="77777777" w:rsidR="00EE260F" w:rsidRPr="009230C7" w:rsidRDefault="00EE260F" w:rsidP="00EE260F">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Пост медицинской сестры;</w:t>
      </w:r>
    </w:p>
    <w:p w14:paraId="720068C4" w14:textId="77777777" w:rsidR="00EE260F" w:rsidRPr="009230C7" w:rsidRDefault="00EE260F" w:rsidP="00EE260F">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Санузел для персонала;</w:t>
      </w:r>
    </w:p>
    <w:p w14:paraId="14C01B58" w14:textId="77777777" w:rsidR="00EE260F" w:rsidRPr="009230C7" w:rsidRDefault="00EE260F" w:rsidP="00EE260F">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Санузлы для пациентов;</w:t>
      </w:r>
    </w:p>
    <w:p w14:paraId="28E5C76D" w14:textId="77777777" w:rsidR="00EE260F" w:rsidRPr="009230C7" w:rsidRDefault="00EE260F" w:rsidP="00EE260F">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Санитарную комнату;</w:t>
      </w:r>
    </w:p>
    <w:p w14:paraId="12206CE1" w14:textId="77777777" w:rsidR="00EE260F" w:rsidRPr="009230C7" w:rsidRDefault="00EE260F" w:rsidP="00EE260F">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Раздевалки для пациентов;</w:t>
      </w:r>
    </w:p>
    <w:p w14:paraId="00FDA3C6" w14:textId="77777777" w:rsidR="00EE260F" w:rsidRPr="009230C7" w:rsidRDefault="00EE260F" w:rsidP="00EE260F">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Помещения для отдыха пациентов;</w:t>
      </w:r>
    </w:p>
    <w:p w14:paraId="1D80809B" w14:textId="77777777" w:rsidR="00EE260F" w:rsidRPr="009230C7" w:rsidRDefault="00EE260F" w:rsidP="00EE260F">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Комнату для приема пищи больными;</w:t>
      </w:r>
    </w:p>
    <w:p w14:paraId="65D26B16"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Ординаторскую;</w:t>
      </w:r>
    </w:p>
    <w:p w14:paraId="546319D9"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Комнату персонала;</w:t>
      </w:r>
    </w:p>
    <w:p w14:paraId="78E37CBC" w14:textId="3CE64CDD"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Кабинеты специалистов (</w:t>
      </w:r>
      <w:r w:rsidR="00A86AA3" w:rsidRPr="009230C7">
        <w:rPr>
          <w:rFonts w:ascii="Times New Roman" w:hAnsi="Times New Roman" w:cs="Times New Roman"/>
          <w:sz w:val="28"/>
          <w:szCs w:val="28"/>
        </w:rPr>
        <w:t>врача физической и реабилитационной медицины,</w:t>
      </w:r>
      <w:r w:rsidR="00721D55" w:rsidRPr="009230C7">
        <w:rPr>
          <w:rFonts w:ascii="Times New Roman" w:hAnsi="Times New Roman" w:cs="Times New Roman"/>
          <w:sz w:val="28"/>
          <w:szCs w:val="28"/>
        </w:rPr>
        <w:t xml:space="preserve"> </w:t>
      </w:r>
      <w:r w:rsidR="0028067D" w:rsidRPr="009230C7">
        <w:rPr>
          <w:rFonts w:ascii="Times New Roman" w:hAnsi="Times New Roman" w:cs="Times New Roman"/>
          <w:sz w:val="28"/>
          <w:szCs w:val="28"/>
        </w:rPr>
        <w:t>специалист</w:t>
      </w:r>
      <w:r w:rsidR="00A86AA3" w:rsidRPr="009230C7">
        <w:rPr>
          <w:rFonts w:ascii="Times New Roman" w:hAnsi="Times New Roman" w:cs="Times New Roman"/>
          <w:sz w:val="28"/>
          <w:szCs w:val="28"/>
        </w:rPr>
        <w:t>а</w:t>
      </w:r>
      <w:r w:rsidR="0028067D" w:rsidRPr="009230C7">
        <w:rPr>
          <w:rFonts w:ascii="Times New Roman" w:hAnsi="Times New Roman" w:cs="Times New Roman"/>
          <w:sz w:val="28"/>
          <w:szCs w:val="28"/>
        </w:rPr>
        <w:t xml:space="preserve"> по эргореабилитации</w:t>
      </w:r>
      <w:r w:rsidRPr="009230C7">
        <w:rPr>
          <w:rFonts w:ascii="Times New Roman" w:hAnsi="Times New Roman" w:cs="Times New Roman"/>
          <w:sz w:val="28"/>
          <w:szCs w:val="28"/>
        </w:rPr>
        <w:t xml:space="preserve">, </w:t>
      </w:r>
      <w:r w:rsidR="00A86AA3" w:rsidRPr="009230C7">
        <w:rPr>
          <w:rFonts w:ascii="Times New Roman" w:hAnsi="Times New Roman" w:cs="Times New Roman"/>
          <w:sz w:val="28"/>
          <w:szCs w:val="28"/>
        </w:rPr>
        <w:t xml:space="preserve">медицинского </w:t>
      </w:r>
      <w:r w:rsidRPr="009230C7">
        <w:rPr>
          <w:rFonts w:ascii="Times New Roman" w:hAnsi="Times New Roman" w:cs="Times New Roman"/>
          <w:sz w:val="28"/>
          <w:szCs w:val="28"/>
        </w:rPr>
        <w:t xml:space="preserve">психолога, </w:t>
      </w:r>
      <w:r w:rsidR="00563B12" w:rsidRPr="009230C7">
        <w:rPr>
          <w:rFonts w:ascii="Times New Roman" w:hAnsi="Times New Roman" w:cs="Times New Roman"/>
          <w:sz w:val="28"/>
          <w:szCs w:val="28"/>
        </w:rPr>
        <w:t xml:space="preserve"> </w:t>
      </w:r>
      <w:r w:rsidR="00040308" w:rsidRPr="009230C7">
        <w:rPr>
          <w:rFonts w:ascii="Times New Roman" w:hAnsi="Times New Roman" w:cs="Times New Roman"/>
          <w:sz w:val="28"/>
          <w:szCs w:val="28"/>
        </w:rPr>
        <w:t>специалист</w:t>
      </w:r>
      <w:r w:rsidR="00A86AA3" w:rsidRPr="009230C7">
        <w:rPr>
          <w:rFonts w:ascii="Times New Roman" w:hAnsi="Times New Roman" w:cs="Times New Roman"/>
          <w:sz w:val="28"/>
          <w:szCs w:val="28"/>
        </w:rPr>
        <w:t>а</w:t>
      </w:r>
      <w:r w:rsidR="00040308" w:rsidRPr="009230C7">
        <w:rPr>
          <w:rFonts w:ascii="Times New Roman" w:hAnsi="Times New Roman" w:cs="Times New Roman"/>
          <w:sz w:val="28"/>
          <w:szCs w:val="28"/>
        </w:rPr>
        <w:t xml:space="preserve"> по физической реабилитации</w:t>
      </w:r>
      <w:r w:rsidRPr="009230C7">
        <w:rPr>
          <w:rFonts w:ascii="Times New Roman" w:hAnsi="Times New Roman" w:cs="Times New Roman"/>
          <w:sz w:val="28"/>
          <w:szCs w:val="28"/>
        </w:rPr>
        <w:t xml:space="preserve"> ); </w:t>
      </w:r>
    </w:p>
    <w:p w14:paraId="4A352F82"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старшей медицинской сестры;</w:t>
      </w:r>
    </w:p>
    <w:p w14:paraId="0CD3F247" w14:textId="04FBD551" w:rsidR="009F219C" w:rsidRPr="009230C7" w:rsidRDefault="009F219C" w:rsidP="009F219C">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медицинских сестер по реабилитации;</w:t>
      </w:r>
    </w:p>
    <w:p w14:paraId="756C67C3"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сестры-хозяйки;</w:t>
      </w:r>
    </w:p>
    <w:p w14:paraId="5AD5A65D"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хранения чистого белья и постельных принадлежностей;</w:t>
      </w:r>
    </w:p>
    <w:p w14:paraId="515C27CF"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для хранения грязного белья;</w:t>
      </w:r>
    </w:p>
    <w:p w14:paraId="57700ADD"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хранения расходного материала и медикаментов;</w:t>
      </w:r>
    </w:p>
    <w:p w14:paraId="005D91E3"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для хранения передвижного оборудования, переносной аппаратуры;</w:t>
      </w:r>
    </w:p>
    <w:p w14:paraId="20B25D86"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малых (до 5 человек)  групп;</w:t>
      </w:r>
    </w:p>
    <w:p w14:paraId="75BAB006"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групп более 5 человек;</w:t>
      </w:r>
    </w:p>
    <w:p w14:paraId="15FFD64F"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 xml:space="preserve">Зал лечебной физкультуры для групповых занятий; </w:t>
      </w:r>
    </w:p>
    <w:p w14:paraId="12CD5F8E"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Тренажерный зал;</w:t>
      </w:r>
    </w:p>
    <w:p w14:paraId="6BD78FAB"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массажа на 2 кушетки;</w:t>
      </w:r>
    </w:p>
    <w:p w14:paraId="47AF7F18"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психологической коррекции;</w:t>
      </w:r>
    </w:p>
    <w:p w14:paraId="32AB8BD1"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Зал  эрготерапии;</w:t>
      </w:r>
    </w:p>
    <w:p w14:paraId="7A1FB16E"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 xml:space="preserve">Кабинет физиотерапии на 4 кушетки; </w:t>
      </w:r>
    </w:p>
    <w:p w14:paraId="2CE6C75E" w14:textId="77777777" w:rsidR="00EE260F" w:rsidRPr="009230C7" w:rsidRDefault="00EE260F" w:rsidP="00EE260F">
      <w:p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 xml:space="preserve">10. Оснащение Отделения дневного стационара  осуществляется в соответствии со стандартом оснащения, предусмотренным </w:t>
      </w:r>
      <w:hyperlink r:id="rId52" w:anchor="block_9000" w:history="1">
        <w:r w:rsidRPr="009230C7">
          <w:rPr>
            <w:rFonts w:ascii="Times New Roman" w:hAnsi="Times New Roman" w:cs="Times New Roman"/>
            <w:bCs/>
            <w:sz w:val="28"/>
            <w:szCs w:val="28"/>
          </w:rPr>
          <w:t>Приложением</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6.4.2</w:t>
        </w:r>
      </w:hyperlink>
      <w:r w:rsidRPr="009230C7">
        <w:rPr>
          <w:rFonts w:ascii="Times New Roman" w:hAnsi="Times New Roman" w:cs="Times New Roman"/>
          <w:bCs/>
          <w:sz w:val="28"/>
          <w:szCs w:val="28"/>
        </w:rPr>
        <w:t>. В случае, если отделение медицинской реабилитации дневного стационара организовывается в медицинской организации, имеющей в своей структуре стационарное  и /или амбулаторное отделения медицинской реабилитации, для осуществления помощи по медицинской реабилитации может использоваться оборудование одного из отделений медицинской реабилитации с учетом объемов выполняемой работы, в соответствии с клиническими рекомендациями, с учетом стандартов медицинской помощи;</w:t>
      </w:r>
    </w:p>
    <w:p w14:paraId="2C7B251C" w14:textId="77777777" w:rsidR="00EE260F" w:rsidRPr="009230C7" w:rsidRDefault="00EE260F" w:rsidP="00EE260F">
      <w:p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11. При отсутствии эффекта от проводимого лечения в дневном стационаре (при условии наличия реабилитационного потенциала) или при возникновении показаний для круглосуточного медицинского наблюдения и лечения, а также при отсутствии возможности проведения дополнительных обследований по медицинским показаниям, пациент направляется для проведения дополнительных обследований и (или) лечения на стационарное обследование и лечение по решению врачебной комиссии медицинской организации.</w:t>
      </w:r>
    </w:p>
    <w:p w14:paraId="0B4B7359" w14:textId="77777777" w:rsidR="00EE260F" w:rsidRPr="009230C7" w:rsidRDefault="00EE260F" w:rsidP="00EE260F">
      <w:pPr>
        <w:shd w:val="clear" w:color="auto" w:fill="FFFFFF"/>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12. Отделение дневного стационара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14:paraId="6894DE71" w14:textId="77777777" w:rsidR="00EE260F" w:rsidRPr="009230C7" w:rsidRDefault="00EE260F" w:rsidP="00EE260F">
      <w:pPr>
        <w:shd w:val="clear" w:color="auto" w:fill="FFFFFF"/>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bCs/>
          <w:sz w:val="28"/>
          <w:szCs w:val="28"/>
        </w:rPr>
        <w:t xml:space="preserve">13. </w:t>
      </w:r>
      <w:r w:rsidRPr="009230C7">
        <w:rPr>
          <w:rFonts w:ascii="Times New Roman" w:hAnsi="Times New Roman" w:cs="Times New Roman"/>
          <w:sz w:val="28"/>
          <w:szCs w:val="28"/>
        </w:rPr>
        <w:t>При проведении мероприятий по медицинской реабилитации МДБ Отделение дневного стационара может проводить телемедицинские консультации согласно положениям Приказа Министерства Здравоохранения Российской Федерации от 30.11.2017 N 965н "Об утверждении порядка организации и оказания медицинской помощи с применением телемедицинских технологий".</w:t>
      </w:r>
    </w:p>
    <w:p w14:paraId="32268F56" w14:textId="77777777" w:rsidR="00EE260F" w:rsidRPr="009230C7" w:rsidRDefault="00EE260F" w:rsidP="00EE260F">
      <w:pPr>
        <w:autoSpaceDE w:val="0"/>
        <w:autoSpaceDN w:val="0"/>
        <w:adjustRightInd w:val="0"/>
        <w:jc w:val="both"/>
        <w:rPr>
          <w:rFonts w:ascii="Times New Roman" w:hAnsi="Times New Roman" w:cs="Times New Roman"/>
          <w:bCs/>
          <w:sz w:val="28"/>
          <w:szCs w:val="28"/>
        </w:rPr>
      </w:pPr>
    </w:p>
    <w:p w14:paraId="0C559A81" w14:textId="77777777" w:rsidR="00EE260F" w:rsidRPr="009230C7" w:rsidRDefault="00EE260F" w:rsidP="00EE260F">
      <w:pPr>
        <w:rPr>
          <w:rFonts w:ascii="Times New Roman" w:hAnsi="Times New Roman" w:cs="Times New Roman"/>
          <w:sz w:val="28"/>
          <w:szCs w:val="28"/>
        </w:rPr>
      </w:pPr>
    </w:p>
    <w:p w14:paraId="4B150C8C" w14:textId="77777777" w:rsidR="00EE260F" w:rsidRPr="009230C7" w:rsidRDefault="00EE260F" w:rsidP="00EE260F">
      <w:pPr>
        <w:rPr>
          <w:rFonts w:ascii="Times New Roman" w:hAnsi="Times New Roman" w:cs="Times New Roman"/>
          <w:sz w:val="28"/>
          <w:szCs w:val="28"/>
        </w:rPr>
      </w:pPr>
    </w:p>
    <w:p w14:paraId="018F2DDB" w14:textId="153BF876" w:rsidR="00EE260F" w:rsidRPr="009230C7" w:rsidRDefault="00EE260F" w:rsidP="00EE260F">
      <w:pPr>
        <w:pStyle w:val="a3"/>
        <w:autoSpaceDE w:val="0"/>
        <w:autoSpaceDN w:val="0"/>
        <w:adjustRightInd w:val="0"/>
        <w:jc w:val="right"/>
        <w:rPr>
          <w:rFonts w:ascii="Times New Roman" w:hAnsi="Times New Roman" w:cs="Times New Roman"/>
          <w:bCs/>
          <w:sz w:val="28"/>
          <w:szCs w:val="28"/>
        </w:rPr>
      </w:pPr>
      <w:r w:rsidRPr="009230C7">
        <w:rPr>
          <w:rFonts w:ascii="Times New Roman" w:hAnsi="Times New Roman" w:cs="Times New Roman"/>
          <w:bCs/>
          <w:sz w:val="28"/>
          <w:szCs w:val="28"/>
        </w:rPr>
        <w:t xml:space="preserve">Приложение </w:t>
      </w:r>
      <w:r w:rsidR="003B2A2A" w:rsidRPr="009230C7">
        <w:rPr>
          <w:rFonts w:ascii="Times New Roman" w:hAnsi="Times New Roman" w:cs="Times New Roman"/>
          <w:bCs/>
          <w:sz w:val="28"/>
          <w:szCs w:val="28"/>
        </w:rPr>
        <w:t>5</w:t>
      </w:r>
      <w:r w:rsidRPr="009230C7">
        <w:rPr>
          <w:rFonts w:ascii="Times New Roman" w:hAnsi="Times New Roman" w:cs="Times New Roman"/>
          <w:bCs/>
          <w:sz w:val="28"/>
          <w:szCs w:val="28"/>
        </w:rPr>
        <w:t>.</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4.1</w:t>
      </w:r>
    </w:p>
    <w:p w14:paraId="6CDED99C" w14:textId="77777777" w:rsidR="00EE260F" w:rsidRPr="009230C7" w:rsidRDefault="00EE260F" w:rsidP="00EE260F">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3C4F3893" w14:textId="77777777" w:rsidR="00EE260F" w:rsidRPr="009230C7" w:rsidRDefault="00EE260F" w:rsidP="00EE260F">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463A2B01" w14:textId="77777777" w:rsidR="00EE260F" w:rsidRPr="009230C7" w:rsidRDefault="00EE260F" w:rsidP="00EE260F">
      <w:pPr>
        <w:jc w:val="center"/>
        <w:rPr>
          <w:rFonts w:ascii="Times New Roman" w:hAnsi="Times New Roman" w:cs="Times New Roman"/>
          <w:b/>
          <w:sz w:val="28"/>
          <w:szCs w:val="28"/>
        </w:rPr>
      </w:pPr>
    </w:p>
    <w:p w14:paraId="4090A9C4" w14:textId="77777777" w:rsidR="00EE260F" w:rsidRPr="009230C7" w:rsidRDefault="00EE260F" w:rsidP="00EE260F">
      <w:pPr>
        <w:jc w:val="center"/>
        <w:rPr>
          <w:rFonts w:ascii="Times New Roman" w:hAnsi="Times New Roman" w:cs="Times New Roman"/>
          <w:b/>
          <w:sz w:val="28"/>
          <w:szCs w:val="28"/>
        </w:rPr>
      </w:pPr>
      <w:r w:rsidRPr="009230C7">
        <w:rPr>
          <w:rFonts w:ascii="Times New Roman" w:hAnsi="Times New Roman" w:cs="Times New Roman"/>
          <w:b/>
          <w:sz w:val="28"/>
          <w:szCs w:val="28"/>
        </w:rPr>
        <w:t xml:space="preserve">Штатные нормативы </w:t>
      </w:r>
      <w:r w:rsidRPr="009230C7">
        <w:rPr>
          <w:rFonts w:ascii="Times New Roman" w:hAnsi="Times New Roman" w:cs="Times New Roman"/>
          <w:b/>
          <w:iCs/>
          <w:sz w:val="28"/>
          <w:szCs w:val="28"/>
        </w:rPr>
        <w:t xml:space="preserve">отделения медицинской реабилитации </w:t>
      </w:r>
      <w:r w:rsidRPr="009230C7">
        <w:rPr>
          <w:rFonts w:ascii="Times New Roman" w:hAnsi="Times New Roman" w:cs="Times New Roman"/>
          <w:b/>
          <w:sz w:val="28"/>
          <w:szCs w:val="28"/>
        </w:rPr>
        <w:t>дневного стационара</w:t>
      </w:r>
      <w:r w:rsidRPr="009230C7">
        <w:rPr>
          <w:rFonts w:ascii="Times New Roman" w:hAnsi="Times New Roman" w:cs="Times New Roman"/>
          <w:sz w:val="28"/>
          <w:szCs w:val="28"/>
        </w:rPr>
        <w:t xml:space="preserve"> для </w:t>
      </w:r>
      <w:r w:rsidRPr="009230C7">
        <w:rPr>
          <w:rFonts w:ascii="Times New Roman" w:hAnsi="Times New Roman" w:cs="Times New Roman"/>
          <w:b/>
          <w:sz w:val="28"/>
          <w:szCs w:val="28"/>
        </w:rPr>
        <w:t>пациентов</w:t>
      </w:r>
      <w:r w:rsidRPr="009230C7">
        <w:rPr>
          <w:rFonts w:ascii="Times New Roman" w:hAnsi="Times New Roman" w:cs="Times New Roman"/>
          <w:sz w:val="28"/>
          <w:szCs w:val="28"/>
        </w:rPr>
        <w:t xml:space="preserve"> </w:t>
      </w:r>
      <w:r w:rsidRPr="009230C7">
        <w:rPr>
          <w:rFonts w:ascii="Times New Roman" w:hAnsi="Times New Roman" w:cs="Times New Roman"/>
          <w:b/>
          <w:sz w:val="28"/>
          <w:szCs w:val="28"/>
        </w:rPr>
        <w:t>с нарушением функции, структуры, активности и участия при заболеваниях и состояниях опорно-двигательного аппарата и периферической нервной системы</w:t>
      </w:r>
    </w:p>
    <w:p w14:paraId="08CDAD55" w14:textId="77777777" w:rsidR="00EE260F" w:rsidRPr="009230C7" w:rsidRDefault="00EE260F" w:rsidP="00EE260F">
      <w:pPr>
        <w:jc w:val="center"/>
        <w:rPr>
          <w:rFonts w:ascii="Times New Roman" w:hAnsi="Times New Roman" w:cs="Times New Roman"/>
          <w:b/>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3827"/>
      </w:tblGrid>
      <w:tr w:rsidR="0092029D" w:rsidRPr="009230C7" w14:paraId="21D461F5" w14:textId="77777777" w:rsidTr="0007416F">
        <w:trPr>
          <w:trHeight w:val="560"/>
        </w:trPr>
        <w:tc>
          <w:tcPr>
            <w:tcW w:w="709" w:type="dxa"/>
            <w:tcBorders>
              <w:top w:val="single" w:sz="4" w:space="0" w:color="auto"/>
              <w:left w:val="single" w:sz="4" w:space="0" w:color="auto"/>
              <w:bottom w:val="single" w:sz="4" w:space="0" w:color="auto"/>
              <w:right w:val="single" w:sz="4" w:space="0" w:color="auto"/>
            </w:tcBorders>
            <w:vAlign w:val="center"/>
            <w:hideMark/>
          </w:tcPr>
          <w:p w14:paraId="557F4349" w14:textId="77777777" w:rsidR="00EE260F" w:rsidRPr="009230C7" w:rsidRDefault="00EE260F" w:rsidP="0007416F">
            <w:pPr>
              <w:jc w:val="center"/>
              <w:rPr>
                <w:rFonts w:ascii="Times New Roman" w:hAnsi="Times New Roman" w:cs="Times New Roman"/>
                <w:b/>
                <w:bCs/>
                <w:sz w:val="28"/>
                <w:szCs w:val="28"/>
              </w:rPr>
            </w:pPr>
            <w:r w:rsidRPr="009230C7">
              <w:rPr>
                <w:rFonts w:ascii="Times New Roman" w:hAnsi="Times New Roman" w:cs="Times New Roman"/>
                <w:b/>
                <w:bCs/>
                <w:sz w:val="28"/>
                <w:szCs w:val="28"/>
              </w:rPr>
              <w:t>N 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E452436" w14:textId="77777777" w:rsidR="00EE260F" w:rsidRPr="009230C7" w:rsidRDefault="00EE260F" w:rsidP="0007416F">
            <w:pPr>
              <w:jc w:val="center"/>
              <w:rPr>
                <w:rFonts w:ascii="Times New Roman" w:hAnsi="Times New Roman" w:cs="Times New Roman"/>
                <w:b/>
                <w:bCs/>
                <w:sz w:val="28"/>
                <w:szCs w:val="28"/>
              </w:rPr>
            </w:pPr>
            <w:r w:rsidRPr="009230C7">
              <w:rPr>
                <w:rFonts w:ascii="Times New Roman" w:hAnsi="Times New Roman" w:cs="Times New Roman"/>
                <w:b/>
                <w:bCs/>
                <w:sz w:val="28"/>
                <w:szCs w:val="28"/>
              </w:rPr>
              <w:t>Наименование должности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8AD32F" w14:textId="77777777" w:rsidR="00EE260F" w:rsidRPr="009230C7" w:rsidRDefault="00EE260F" w:rsidP="0007416F">
            <w:pPr>
              <w:jc w:val="center"/>
              <w:rPr>
                <w:rFonts w:ascii="Times New Roman" w:hAnsi="Times New Roman" w:cs="Times New Roman"/>
                <w:b/>
                <w:bCs/>
                <w:sz w:val="28"/>
                <w:szCs w:val="28"/>
              </w:rPr>
            </w:pPr>
            <w:r w:rsidRPr="009230C7">
              <w:rPr>
                <w:rFonts w:ascii="Times New Roman" w:hAnsi="Times New Roman" w:cs="Times New Roman"/>
                <w:b/>
                <w:bCs/>
                <w:sz w:val="28"/>
                <w:szCs w:val="28"/>
              </w:rPr>
              <w:t>Количество</w:t>
            </w:r>
          </w:p>
        </w:tc>
      </w:tr>
      <w:tr w:rsidR="0092029D" w:rsidRPr="009230C7" w14:paraId="25916FF9" w14:textId="77777777" w:rsidTr="0007416F">
        <w:trPr>
          <w:trHeight w:val="26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BBEAA1A" w14:textId="77777777" w:rsidR="00EE260F" w:rsidRPr="009230C7" w:rsidRDefault="00EE260F" w:rsidP="00312406">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w:t>
            </w:r>
          </w:p>
        </w:tc>
        <w:tc>
          <w:tcPr>
            <w:tcW w:w="4678" w:type="dxa"/>
            <w:tcBorders>
              <w:top w:val="single" w:sz="4" w:space="0" w:color="auto"/>
              <w:left w:val="single" w:sz="4" w:space="0" w:color="auto"/>
              <w:bottom w:val="single" w:sz="4" w:space="0" w:color="auto"/>
              <w:right w:val="single" w:sz="4" w:space="0" w:color="auto"/>
            </w:tcBorders>
            <w:hideMark/>
          </w:tcPr>
          <w:p w14:paraId="0C9086D5"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 xml:space="preserve">Заведующий </w:t>
            </w:r>
          </w:p>
        </w:tc>
        <w:tc>
          <w:tcPr>
            <w:tcW w:w="3827" w:type="dxa"/>
            <w:tcBorders>
              <w:top w:val="single" w:sz="4" w:space="0" w:color="auto"/>
              <w:left w:val="single" w:sz="4" w:space="0" w:color="auto"/>
              <w:bottom w:val="single" w:sz="4" w:space="0" w:color="auto"/>
              <w:right w:val="single" w:sz="4" w:space="0" w:color="auto"/>
            </w:tcBorders>
            <w:hideMark/>
          </w:tcPr>
          <w:p w14:paraId="1F9155B3" w14:textId="77777777" w:rsidR="00EE260F" w:rsidRPr="009230C7" w:rsidRDefault="00EE260F" w:rsidP="0007416F">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024DC6B7" w14:textId="77777777" w:rsidTr="0007416F">
        <w:trPr>
          <w:trHeight w:val="352"/>
        </w:trPr>
        <w:tc>
          <w:tcPr>
            <w:tcW w:w="709" w:type="dxa"/>
            <w:tcBorders>
              <w:top w:val="single" w:sz="4" w:space="0" w:color="auto"/>
              <w:left w:val="single" w:sz="4" w:space="0" w:color="auto"/>
              <w:bottom w:val="single" w:sz="4" w:space="0" w:color="auto"/>
              <w:right w:val="single" w:sz="4" w:space="0" w:color="auto"/>
            </w:tcBorders>
            <w:vAlign w:val="center"/>
          </w:tcPr>
          <w:p w14:paraId="578162EC" w14:textId="77777777" w:rsidR="00EE260F" w:rsidRPr="009230C7" w:rsidRDefault="00EE260F" w:rsidP="0007416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2</w:t>
            </w:r>
          </w:p>
        </w:tc>
        <w:tc>
          <w:tcPr>
            <w:tcW w:w="4678" w:type="dxa"/>
            <w:tcBorders>
              <w:top w:val="single" w:sz="4" w:space="0" w:color="auto"/>
              <w:left w:val="single" w:sz="4" w:space="0" w:color="auto"/>
              <w:bottom w:val="single" w:sz="4" w:space="0" w:color="auto"/>
              <w:right w:val="single" w:sz="4" w:space="0" w:color="auto"/>
            </w:tcBorders>
            <w:hideMark/>
          </w:tcPr>
          <w:p w14:paraId="19BCCBCE"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Врач физической и реабилитационной медицины</w:t>
            </w:r>
          </w:p>
        </w:tc>
        <w:tc>
          <w:tcPr>
            <w:tcW w:w="3827" w:type="dxa"/>
            <w:tcBorders>
              <w:top w:val="single" w:sz="4" w:space="0" w:color="auto"/>
              <w:left w:val="single" w:sz="4" w:space="0" w:color="auto"/>
              <w:bottom w:val="single" w:sz="4" w:space="0" w:color="auto"/>
              <w:right w:val="single" w:sz="4" w:space="0" w:color="auto"/>
            </w:tcBorders>
            <w:hideMark/>
          </w:tcPr>
          <w:p w14:paraId="7AE37007" w14:textId="77777777" w:rsidR="00EE260F" w:rsidRPr="009230C7" w:rsidRDefault="00EE260F" w:rsidP="0007416F">
            <w:pPr>
              <w:jc w:val="center"/>
              <w:rPr>
                <w:rFonts w:ascii="Times New Roman" w:hAnsi="Times New Roman" w:cs="Times New Roman"/>
                <w:sz w:val="28"/>
                <w:szCs w:val="28"/>
              </w:rPr>
            </w:pPr>
            <w:r w:rsidRPr="009230C7">
              <w:rPr>
                <w:rFonts w:ascii="Times New Roman" w:hAnsi="Times New Roman" w:cs="Times New Roman"/>
                <w:sz w:val="28"/>
                <w:szCs w:val="28"/>
              </w:rPr>
              <w:t>1 на 15 коек</w:t>
            </w:r>
          </w:p>
        </w:tc>
      </w:tr>
      <w:tr w:rsidR="0092029D" w:rsidRPr="009230C7" w14:paraId="1D217BE1" w14:textId="77777777" w:rsidTr="0007416F">
        <w:trPr>
          <w:trHeight w:val="155"/>
        </w:trPr>
        <w:tc>
          <w:tcPr>
            <w:tcW w:w="709" w:type="dxa"/>
            <w:tcBorders>
              <w:top w:val="single" w:sz="4" w:space="0" w:color="auto"/>
              <w:left w:val="single" w:sz="4" w:space="0" w:color="auto"/>
              <w:bottom w:val="single" w:sz="4" w:space="0" w:color="auto"/>
              <w:right w:val="single" w:sz="4" w:space="0" w:color="auto"/>
            </w:tcBorders>
            <w:vAlign w:val="center"/>
          </w:tcPr>
          <w:p w14:paraId="7CCD0BDB" w14:textId="77777777" w:rsidR="00EE260F" w:rsidRPr="009230C7" w:rsidRDefault="00EE260F" w:rsidP="0007416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3</w:t>
            </w:r>
          </w:p>
        </w:tc>
        <w:tc>
          <w:tcPr>
            <w:tcW w:w="4678" w:type="dxa"/>
            <w:tcBorders>
              <w:top w:val="single" w:sz="4" w:space="0" w:color="auto"/>
              <w:left w:val="single" w:sz="4" w:space="0" w:color="auto"/>
              <w:bottom w:val="single" w:sz="4" w:space="0" w:color="auto"/>
              <w:right w:val="single" w:sz="4" w:space="0" w:color="auto"/>
            </w:tcBorders>
            <w:hideMark/>
          </w:tcPr>
          <w:p w14:paraId="614CC54C" w14:textId="5A0F0F73" w:rsidR="00EE260F" w:rsidRPr="009230C7" w:rsidRDefault="00040308" w:rsidP="0007416F">
            <w:pPr>
              <w:rPr>
                <w:rFonts w:ascii="Times New Roman" w:hAnsi="Times New Roman" w:cs="Times New Roman"/>
                <w:sz w:val="28"/>
                <w:szCs w:val="28"/>
              </w:rPr>
            </w:pPr>
            <w:r w:rsidRPr="009230C7">
              <w:rPr>
                <w:rFonts w:ascii="Times New Roman" w:hAnsi="Times New Roman" w:cs="Times New Roman"/>
                <w:sz w:val="28"/>
                <w:szCs w:val="28"/>
              </w:rPr>
              <w:t>Специалист по физической реабилитации</w:t>
            </w:r>
          </w:p>
        </w:tc>
        <w:tc>
          <w:tcPr>
            <w:tcW w:w="3827" w:type="dxa"/>
            <w:tcBorders>
              <w:top w:val="single" w:sz="4" w:space="0" w:color="auto"/>
              <w:left w:val="single" w:sz="4" w:space="0" w:color="auto"/>
              <w:bottom w:val="single" w:sz="4" w:space="0" w:color="auto"/>
              <w:right w:val="single" w:sz="4" w:space="0" w:color="auto"/>
            </w:tcBorders>
            <w:hideMark/>
          </w:tcPr>
          <w:p w14:paraId="5939E560" w14:textId="77777777" w:rsidR="00EE260F" w:rsidRPr="009230C7" w:rsidRDefault="00EE260F" w:rsidP="0007416F">
            <w:pPr>
              <w:jc w:val="center"/>
              <w:rPr>
                <w:rFonts w:ascii="Times New Roman" w:hAnsi="Times New Roman" w:cs="Times New Roman"/>
                <w:sz w:val="28"/>
                <w:szCs w:val="28"/>
              </w:rPr>
            </w:pPr>
            <w:r w:rsidRPr="009230C7">
              <w:rPr>
                <w:rFonts w:ascii="Times New Roman" w:hAnsi="Times New Roman" w:cs="Times New Roman"/>
                <w:sz w:val="28"/>
                <w:szCs w:val="28"/>
              </w:rPr>
              <w:t>2 на 15 коек</w:t>
            </w:r>
          </w:p>
        </w:tc>
      </w:tr>
      <w:tr w:rsidR="0092029D" w:rsidRPr="009230C7" w14:paraId="7AE282D6" w14:textId="77777777" w:rsidTr="0007416F">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289A1EB6" w14:textId="77777777" w:rsidR="00EE260F" w:rsidRPr="009230C7" w:rsidRDefault="00EE260F" w:rsidP="00312406">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4</w:t>
            </w:r>
          </w:p>
        </w:tc>
        <w:tc>
          <w:tcPr>
            <w:tcW w:w="4678" w:type="dxa"/>
            <w:tcBorders>
              <w:top w:val="single" w:sz="4" w:space="0" w:color="auto"/>
              <w:left w:val="single" w:sz="4" w:space="0" w:color="auto"/>
              <w:bottom w:val="single" w:sz="4" w:space="0" w:color="auto"/>
              <w:right w:val="single" w:sz="4" w:space="0" w:color="auto"/>
            </w:tcBorders>
            <w:hideMark/>
          </w:tcPr>
          <w:p w14:paraId="3B98F9E5"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Медицинский психолог</w:t>
            </w:r>
          </w:p>
        </w:tc>
        <w:tc>
          <w:tcPr>
            <w:tcW w:w="3827" w:type="dxa"/>
            <w:tcBorders>
              <w:top w:val="single" w:sz="4" w:space="0" w:color="auto"/>
              <w:left w:val="single" w:sz="4" w:space="0" w:color="auto"/>
              <w:bottom w:val="single" w:sz="4" w:space="0" w:color="auto"/>
              <w:right w:val="single" w:sz="4" w:space="0" w:color="auto"/>
            </w:tcBorders>
            <w:hideMark/>
          </w:tcPr>
          <w:p w14:paraId="76B78E7F" w14:textId="77777777" w:rsidR="00EE260F" w:rsidRPr="009230C7" w:rsidRDefault="00EE260F" w:rsidP="0007416F">
            <w:pPr>
              <w:jc w:val="center"/>
              <w:rPr>
                <w:rFonts w:ascii="Times New Roman" w:hAnsi="Times New Roman" w:cs="Times New Roman"/>
                <w:sz w:val="28"/>
                <w:szCs w:val="28"/>
                <w:lang w:val="en-US"/>
              </w:rPr>
            </w:pPr>
            <w:r w:rsidRPr="009230C7">
              <w:rPr>
                <w:rFonts w:ascii="Times New Roman" w:hAnsi="Times New Roman" w:cs="Times New Roman"/>
                <w:sz w:val="28"/>
                <w:szCs w:val="28"/>
              </w:rPr>
              <w:t>1 на 15 коек</w:t>
            </w:r>
          </w:p>
        </w:tc>
      </w:tr>
      <w:tr w:rsidR="0092029D" w:rsidRPr="009230C7" w14:paraId="2D1E3E32" w14:textId="77777777" w:rsidTr="0007416F">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5EC250BD" w14:textId="77777777" w:rsidR="00EE260F" w:rsidRPr="009230C7" w:rsidRDefault="00EE260F" w:rsidP="0007416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5</w:t>
            </w:r>
          </w:p>
        </w:tc>
        <w:tc>
          <w:tcPr>
            <w:tcW w:w="4678" w:type="dxa"/>
            <w:tcBorders>
              <w:top w:val="single" w:sz="4" w:space="0" w:color="auto"/>
              <w:left w:val="single" w:sz="4" w:space="0" w:color="auto"/>
              <w:bottom w:val="single" w:sz="4" w:space="0" w:color="auto"/>
              <w:right w:val="single" w:sz="4" w:space="0" w:color="auto"/>
            </w:tcBorders>
            <w:hideMark/>
          </w:tcPr>
          <w:p w14:paraId="5FA04C62" w14:textId="7F14F48E" w:rsidR="00EE260F" w:rsidRPr="009230C7" w:rsidRDefault="00721D55" w:rsidP="005D60F7">
            <w:pPr>
              <w:rPr>
                <w:rFonts w:ascii="Times New Roman" w:hAnsi="Times New Roman" w:cs="Times New Roman"/>
                <w:sz w:val="28"/>
                <w:szCs w:val="28"/>
              </w:rPr>
            </w:pPr>
            <w:r w:rsidRPr="009230C7">
              <w:rPr>
                <w:rFonts w:ascii="Times New Roman" w:hAnsi="Times New Roman" w:cs="Times New Roman"/>
                <w:sz w:val="28"/>
                <w:szCs w:val="28"/>
              </w:rPr>
              <w:t xml:space="preserve"> </w:t>
            </w:r>
            <w:r w:rsidR="0028067D" w:rsidRPr="009230C7">
              <w:rPr>
                <w:rFonts w:ascii="Times New Roman" w:hAnsi="Times New Roman" w:cs="Times New Roman"/>
                <w:sz w:val="28"/>
                <w:szCs w:val="28"/>
              </w:rPr>
              <w:t>Специалист по эргореабилитации</w:t>
            </w:r>
            <w:r w:rsidR="00EE260F" w:rsidRPr="009230C7">
              <w:rPr>
                <w:rFonts w:ascii="Times New Roman" w:hAnsi="Times New Roman" w:cs="Times New Roman"/>
                <w:sz w:val="28"/>
                <w:szCs w:val="28"/>
              </w:rPr>
              <w:t xml:space="preserve"> </w:t>
            </w:r>
          </w:p>
        </w:tc>
        <w:tc>
          <w:tcPr>
            <w:tcW w:w="3827" w:type="dxa"/>
            <w:tcBorders>
              <w:top w:val="single" w:sz="4" w:space="0" w:color="auto"/>
              <w:left w:val="single" w:sz="4" w:space="0" w:color="auto"/>
              <w:bottom w:val="single" w:sz="4" w:space="0" w:color="auto"/>
              <w:right w:val="single" w:sz="4" w:space="0" w:color="auto"/>
            </w:tcBorders>
            <w:hideMark/>
          </w:tcPr>
          <w:p w14:paraId="239F30C2" w14:textId="55621CED" w:rsidR="00EE260F" w:rsidRPr="009230C7" w:rsidRDefault="0037380A" w:rsidP="008B2D2C">
            <w:pPr>
              <w:jc w:val="center"/>
              <w:rPr>
                <w:rFonts w:ascii="Times New Roman" w:hAnsi="Times New Roman" w:cs="Times New Roman"/>
                <w:sz w:val="28"/>
                <w:szCs w:val="28"/>
              </w:rPr>
            </w:pPr>
            <w:r w:rsidRPr="009230C7">
              <w:rPr>
                <w:rFonts w:ascii="Times New Roman" w:hAnsi="Times New Roman" w:cs="Times New Roman"/>
                <w:sz w:val="28"/>
                <w:szCs w:val="28"/>
                <w:lang w:val="en-US"/>
              </w:rPr>
              <w:t>1</w:t>
            </w:r>
            <w:r w:rsidR="00EE260F" w:rsidRPr="009230C7">
              <w:rPr>
                <w:rFonts w:ascii="Times New Roman" w:hAnsi="Times New Roman" w:cs="Times New Roman"/>
                <w:sz w:val="28"/>
                <w:szCs w:val="28"/>
              </w:rPr>
              <w:t xml:space="preserve"> на 1</w:t>
            </w:r>
            <w:r w:rsidR="008B2D2C" w:rsidRPr="009230C7">
              <w:rPr>
                <w:rFonts w:ascii="Times New Roman" w:hAnsi="Times New Roman" w:cs="Times New Roman"/>
                <w:sz w:val="28"/>
                <w:szCs w:val="28"/>
                <w:lang w:val="en-US"/>
              </w:rPr>
              <w:t>2</w:t>
            </w:r>
            <w:r w:rsidR="00EE260F" w:rsidRPr="009230C7">
              <w:rPr>
                <w:rFonts w:ascii="Times New Roman" w:hAnsi="Times New Roman" w:cs="Times New Roman"/>
                <w:sz w:val="28"/>
                <w:szCs w:val="28"/>
              </w:rPr>
              <w:t xml:space="preserve"> коек</w:t>
            </w:r>
          </w:p>
        </w:tc>
      </w:tr>
      <w:tr w:rsidR="0092029D" w:rsidRPr="009230C7" w14:paraId="0F52F170" w14:textId="77777777" w:rsidTr="0007416F">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7C44D515" w14:textId="77777777" w:rsidR="00EE260F" w:rsidRPr="009230C7" w:rsidRDefault="00EE260F" w:rsidP="0007416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6</w:t>
            </w:r>
          </w:p>
        </w:tc>
        <w:tc>
          <w:tcPr>
            <w:tcW w:w="4678" w:type="dxa"/>
            <w:tcBorders>
              <w:top w:val="single" w:sz="4" w:space="0" w:color="auto"/>
              <w:left w:val="single" w:sz="4" w:space="0" w:color="auto"/>
              <w:bottom w:val="single" w:sz="4" w:space="0" w:color="auto"/>
              <w:right w:val="single" w:sz="4" w:space="0" w:color="auto"/>
            </w:tcBorders>
            <w:hideMark/>
          </w:tcPr>
          <w:p w14:paraId="77AF8D6C"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Медицинская сестра постовая</w:t>
            </w:r>
          </w:p>
        </w:tc>
        <w:tc>
          <w:tcPr>
            <w:tcW w:w="3827" w:type="dxa"/>
            <w:tcBorders>
              <w:top w:val="single" w:sz="4" w:space="0" w:color="auto"/>
              <w:left w:val="single" w:sz="4" w:space="0" w:color="auto"/>
              <w:bottom w:val="single" w:sz="4" w:space="0" w:color="auto"/>
              <w:right w:val="single" w:sz="4" w:space="0" w:color="auto"/>
            </w:tcBorders>
            <w:hideMark/>
          </w:tcPr>
          <w:p w14:paraId="24D15FBF" w14:textId="77777777" w:rsidR="00EE260F" w:rsidRPr="009230C7" w:rsidRDefault="00EE260F" w:rsidP="0007416F">
            <w:pPr>
              <w:jc w:val="center"/>
              <w:rPr>
                <w:rFonts w:ascii="Times New Roman" w:hAnsi="Times New Roman" w:cs="Times New Roman"/>
                <w:sz w:val="28"/>
                <w:szCs w:val="28"/>
              </w:rPr>
            </w:pPr>
            <w:r w:rsidRPr="009230C7">
              <w:rPr>
                <w:rFonts w:ascii="Times New Roman" w:hAnsi="Times New Roman" w:cs="Times New Roman"/>
                <w:sz w:val="28"/>
                <w:szCs w:val="28"/>
              </w:rPr>
              <w:t>1 на 15 коек</w:t>
            </w:r>
          </w:p>
        </w:tc>
      </w:tr>
      <w:tr w:rsidR="0092029D" w:rsidRPr="009230C7" w14:paraId="60594ADC" w14:textId="77777777" w:rsidTr="0007416F">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7C05215D" w14:textId="77777777" w:rsidR="00EE260F" w:rsidRPr="009230C7" w:rsidRDefault="00EE260F" w:rsidP="0007416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7</w:t>
            </w:r>
          </w:p>
        </w:tc>
        <w:tc>
          <w:tcPr>
            <w:tcW w:w="4678" w:type="dxa"/>
            <w:tcBorders>
              <w:top w:val="single" w:sz="4" w:space="0" w:color="auto"/>
              <w:left w:val="single" w:sz="4" w:space="0" w:color="auto"/>
              <w:bottom w:val="single" w:sz="4" w:space="0" w:color="auto"/>
              <w:right w:val="single" w:sz="4" w:space="0" w:color="auto"/>
            </w:tcBorders>
            <w:hideMark/>
          </w:tcPr>
          <w:p w14:paraId="6BDDD828"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Сестра хозяйка</w:t>
            </w:r>
          </w:p>
        </w:tc>
        <w:tc>
          <w:tcPr>
            <w:tcW w:w="3827" w:type="dxa"/>
            <w:tcBorders>
              <w:top w:val="single" w:sz="4" w:space="0" w:color="auto"/>
              <w:left w:val="single" w:sz="4" w:space="0" w:color="auto"/>
              <w:bottom w:val="single" w:sz="4" w:space="0" w:color="auto"/>
              <w:right w:val="single" w:sz="4" w:space="0" w:color="auto"/>
            </w:tcBorders>
            <w:hideMark/>
          </w:tcPr>
          <w:p w14:paraId="38BA5B9C" w14:textId="77777777" w:rsidR="00EE260F" w:rsidRPr="009230C7" w:rsidRDefault="00EE260F" w:rsidP="0007416F">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66FC2C49" w14:textId="77777777" w:rsidTr="0007416F">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5C99B5EF" w14:textId="77777777" w:rsidR="00EE260F" w:rsidRPr="009230C7" w:rsidRDefault="00EE260F" w:rsidP="0007416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8</w:t>
            </w:r>
          </w:p>
        </w:tc>
        <w:tc>
          <w:tcPr>
            <w:tcW w:w="4678" w:type="dxa"/>
            <w:tcBorders>
              <w:top w:val="single" w:sz="4" w:space="0" w:color="auto"/>
              <w:left w:val="single" w:sz="4" w:space="0" w:color="auto"/>
              <w:bottom w:val="single" w:sz="4" w:space="0" w:color="auto"/>
              <w:right w:val="single" w:sz="4" w:space="0" w:color="auto"/>
            </w:tcBorders>
            <w:hideMark/>
          </w:tcPr>
          <w:p w14:paraId="0FE56DC4"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Старшая медицинская сестра</w:t>
            </w:r>
          </w:p>
        </w:tc>
        <w:tc>
          <w:tcPr>
            <w:tcW w:w="3827" w:type="dxa"/>
            <w:tcBorders>
              <w:top w:val="single" w:sz="4" w:space="0" w:color="auto"/>
              <w:left w:val="single" w:sz="4" w:space="0" w:color="auto"/>
              <w:bottom w:val="single" w:sz="4" w:space="0" w:color="auto"/>
              <w:right w:val="single" w:sz="4" w:space="0" w:color="auto"/>
            </w:tcBorders>
            <w:hideMark/>
          </w:tcPr>
          <w:p w14:paraId="6FB0A6CE" w14:textId="77777777" w:rsidR="00EE260F" w:rsidRPr="009230C7" w:rsidRDefault="00EE260F" w:rsidP="0007416F">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01980061" w14:textId="77777777" w:rsidTr="00074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733BEBAC" w14:textId="77777777" w:rsidR="00EE260F" w:rsidRPr="009230C7" w:rsidRDefault="00EE260F" w:rsidP="0007416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9</w:t>
            </w:r>
          </w:p>
        </w:tc>
        <w:tc>
          <w:tcPr>
            <w:tcW w:w="4678" w:type="dxa"/>
            <w:tcBorders>
              <w:top w:val="single" w:sz="4" w:space="0" w:color="auto"/>
              <w:left w:val="single" w:sz="4" w:space="0" w:color="auto"/>
              <w:bottom w:val="single" w:sz="4" w:space="0" w:color="auto"/>
              <w:right w:val="single" w:sz="4" w:space="0" w:color="auto"/>
            </w:tcBorders>
            <w:hideMark/>
          </w:tcPr>
          <w:p w14:paraId="5CCD08B0"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Медицинская сестра процедурная</w:t>
            </w:r>
          </w:p>
        </w:tc>
        <w:tc>
          <w:tcPr>
            <w:tcW w:w="3827" w:type="dxa"/>
            <w:tcBorders>
              <w:top w:val="single" w:sz="4" w:space="0" w:color="auto"/>
              <w:left w:val="single" w:sz="4" w:space="0" w:color="auto"/>
              <w:bottom w:val="single" w:sz="4" w:space="0" w:color="auto"/>
              <w:right w:val="single" w:sz="4" w:space="0" w:color="auto"/>
            </w:tcBorders>
            <w:hideMark/>
          </w:tcPr>
          <w:p w14:paraId="40D334A9" w14:textId="77777777" w:rsidR="00EE260F" w:rsidRPr="009230C7" w:rsidRDefault="00EE260F" w:rsidP="0007416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06B44A1C" w14:textId="77777777" w:rsidTr="00074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0C342EE0" w14:textId="0C629260" w:rsidR="00DC369F" w:rsidRPr="009230C7" w:rsidRDefault="00DC369F" w:rsidP="0007416F">
            <w:pPr>
              <w:widowControl/>
              <w:contextualSpacing/>
              <w:rPr>
                <w:rFonts w:ascii="Times New Roman" w:hAnsi="Times New Roman" w:cs="Times New Roman"/>
                <w:sz w:val="28"/>
                <w:szCs w:val="28"/>
              </w:rPr>
            </w:pPr>
            <w:r w:rsidRPr="009230C7">
              <w:rPr>
                <w:rFonts w:ascii="Times New Roman" w:hAnsi="Times New Roman" w:cs="Times New Roman"/>
                <w:sz w:val="28"/>
                <w:szCs w:val="28"/>
              </w:rPr>
              <w:t>10</w:t>
            </w:r>
          </w:p>
        </w:tc>
        <w:tc>
          <w:tcPr>
            <w:tcW w:w="4678" w:type="dxa"/>
            <w:tcBorders>
              <w:top w:val="single" w:sz="4" w:space="0" w:color="auto"/>
              <w:left w:val="single" w:sz="4" w:space="0" w:color="auto"/>
              <w:bottom w:val="single" w:sz="4" w:space="0" w:color="auto"/>
              <w:right w:val="single" w:sz="4" w:space="0" w:color="auto"/>
            </w:tcBorders>
          </w:tcPr>
          <w:p w14:paraId="48F70724" w14:textId="405819B3" w:rsidR="00DC369F" w:rsidRPr="009230C7" w:rsidRDefault="00DC369F" w:rsidP="0007416F">
            <w:pPr>
              <w:rPr>
                <w:rFonts w:ascii="Times New Roman" w:hAnsi="Times New Roman" w:cs="Times New Roman"/>
                <w:sz w:val="28"/>
                <w:szCs w:val="28"/>
              </w:rPr>
            </w:pPr>
            <w:r w:rsidRPr="009230C7">
              <w:rPr>
                <w:rFonts w:ascii="Times New Roman" w:hAnsi="Times New Roman" w:cs="Times New Roman"/>
                <w:sz w:val="28"/>
                <w:szCs w:val="28"/>
              </w:rPr>
              <w:t>Медицинская сестра по медицинской реабилитации</w:t>
            </w:r>
          </w:p>
        </w:tc>
        <w:tc>
          <w:tcPr>
            <w:tcW w:w="3827" w:type="dxa"/>
            <w:tcBorders>
              <w:top w:val="single" w:sz="4" w:space="0" w:color="auto"/>
              <w:left w:val="single" w:sz="4" w:space="0" w:color="auto"/>
              <w:bottom w:val="single" w:sz="4" w:space="0" w:color="auto"/>
              <w:right w:val="single" w:sz="4" w:space="0" w:color="auto"/>
            </w:tcBorders>
          </w:tcPr>
          <w:p w14:paraId="47D9B9A8" w14:textId="0EDEC6AA" w:rsidR="00DC369F" w:rsidRPr="009230C7" w:rsidRDefault="00DC369F" w:rsidP="0007416F">
            <w:pPr>
              <w:jc w:val="center"/>
              <w:rPr>
                <w:rFonts w:ascii="Times New Roman" w:hAnsi="Times New Roman" w:cs="Times New Roman"/>
                <w:sz w:val="28"/>
                <w:szCs w:val="28"/>
              </w:rPr>
            </w:pPr>
            <w:r w:rsidRPr="009230C7">
              <w:rPr>
                <w:rFonts w:ascii="Times New Roman" w:hAnsi="Times New Roman" w:cs="Times New Roman"/>
                <w:sz w:val="28"/>
                <w:szCs w:val="28"/>
              </w:rPr>
              <w:t>1 на одного специалиста по физической реабилитации</w:t>
            </w:r>
          </w:p>
        </w:tc>
      </w:tr>
      <w:tr w:rsidR="0092029D" w:rsidRPr="009230C7" w14:paraId="304406DF" w14:textId="77777777" w:rsidTr="00074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3F533991" w14:textId="2FFC9926" w:rsidR="00DC369F" w:rsidRPr="009230C7" w:rsidRDefault="00DC369F" w:rsidP="0007416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11</w:t>
            </w:r>
          </w:p>
        </w:tc>
        <w:tc>
          <w:tcPr>
            <w:tcW w:w="4678" w:type="dxa"/>
            <w:tcBorders>
              <w:top w:val="single" w:sz="4" w:space="0" w:color="auto"/>
              <w:left w:val="single" w:sz="4" w:space="0" w:color="auto"/>
              <w:bottom w:val="single" w:sz="4" w:space="0" w:color="auto"/>
              <w:right w:val="single" w:sz="4" w:space="0" w:color="auto"/>
            </w:tcBorders>
          </w:tcPr>
          <w:p w14:paraId="76D44F95" w14:textId="77777777" w:rsidR="00DC369F" w:rsidRPr="009230C7" w:rsidRDefault="00DC369F" w:rsidP="0007416F">
            <w:pPr>
              <w:rPr>
                <w:rFonts w:ascii="Times New Roman" w:hAnsi="Times New Roman" w:cs="Times New Roman"/>
                <w:sz w:val="28"/>
                <w:szCs w:val="28"/>
              </w:rPr>
            </w:pPr>
            <w:r w:rsidRPr="009230C7">
              <w:rPr>
                <w:rFonts w:ascii="Times New Roman" w:hAnsi="Times New Roman" w:cs="Times New Roman"/>
                <w:sz w:val="28"/>
                <w:szCs w:val="28"/>
              </w:rPr>
              <w:t>Врач травматолог-ортопед</w:t>
            </w:r>
          </w:p>
        </w:tc>
        <w:tc>
          <w:tcPr>
            <w:tcW w:w="3827" w:type="dxa"/>
            <w:tcBorders>
              <w:top w:val="single" w:sz="4" w:space="0" w:color="auto"/>
              <w:left w:val="single" w:sz="4" w:space="0" w:color="auto"/>
              <w:bottom w:val="single" w:sz="4" w:space="0" w:color="auto"/>
              <w:right w:val="single" w:sz="4" w:space="0" w:color="auto"/>
            </w:tcBorders>
          </w:tcPr>
          <w:p w14:paraId="49FDFF9D" w14:textId="77777777" w:rsidR="00DC369F" w:rsidRPr="009230C7" w:rsidRDefault="00DC369F" w:rsidP="0007416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5A8C3F55" w14:textId="77777777" w:rsidTr="00074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3CC874E0" w14:textId="00D9021F" w:rsidR="00DC369F" w:rsidRPr="009230C7" w:rsidRDefault="00DC369F" w:rsidP="0007416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12</w:t>
            </w:r>
          </w:p>
        </w:tc>
        <w:tc>
          <w:tcPr>
            <w:tcW w:w="4678" w:type="dxa"/>
            <w:tcBorders>
              <w:top w:val="single" w:sz="4" w:space="0" w:color="auto"/>
              <w:left w:val="single" w:sz="4" w:space="0" w:color="auto"/>
              <w:bottom w:val="single" w:sz="4" w:space="0" w:color="auto"/>
              <w:right w:val="single" w:sz="4" w:space="0" w:color="auto"/>
            </w:tcBorders>
          </w:tcPr>
          <w:p w14:paraId="7138835F" w14:textId="77777777" w:rsidR="00DC369F" w:rsidRPr="009230C7" w:rsidRDefault="00DC369F" w:rsidP="0007416F">
            <w:pPr>
              <w:rPr>
                <w:rFonts w:ascii="Times New Roman" w:hAnsi="Times New Roman" w:cs="Times New Roman"/>
                <w:sz w:val="28"/>
                <w:szCs w:val="28"/>
              </w:rPr>
            </w:pPr>
            <w:r w:rsidRPr="009230C7">
              <w:rPr>
                <w:rFonts w:ascii="Times New Roman" w:hAnsi="Times New Roman" w:cs="Times New Roman"/>
                <w:sz w:val="28"/>
                <w:szCs w:val="28"/>
              </w:rPr>
              <w:t>Врач функциональной диагностики</w:t>
            </w:r>
          </w:p>
        </w:tc>
        <w:tc>
          <w:tcPr>
            <w:tcW w:w="3827" w:type="dxa"/>
            <w:tcBorders>
              <w:top w:val="single" w:sz="4" w:space="0" w:color="auto"/>
              <w:left w:val="single" w:sz="4" w:space="0" w:color="auto"/>
              <w:bottom w:val="single" w:sz="4" w:space="0" w:color="auto"/>
              <w:right w:val="single" w:sz="4" w:space="0" w:color="auto"/>
            </w:tcBorders>
          </w:tcPr>
          <w:p w14:paraId="2014D717" w14:textId="77777777" w:rsidR="00DC369F" w:rsidRPr="009230C7" w:rsidRDefault="00DC369F" w:rsidP="0007416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737A1C36" w14:textId="77777777" w:rsidTr="00074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51667FA3" w14:textId="608B438A" w:rsidR="00DC369F" w:rsidRPr="009230C7" w:rsidRDefault="00DC369F" w:rsidP="0007416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13</w:t>
            </w:r>
          </w:p>
        </w:tc>
        <w:tc>
          <w:tcPr>
            <w:tcW w:w="4678" w:type="dxa"/>
            <w:tcBorders>
              <w:top w:val="single" w:sz="4" w:space="0" w:color="auto"/>
              <w:left w:val="single" w:sz="4" w:space="0" w:color="auto"/>
              <w:bottom w:val="single" w:sz="4" w:space="0" w:color="auto"/>
              <w:right w:val="single" w:sz="4" w:space="0" w:color="auto"/>
            </w:tcBorders>
          </w:tcPr>
          <w:p w14:paraId="643B6F4C" w14:textId="77777777" w:rsidR="00DC369F" w:rsidRPr="009230C7" w:rsidRDefault="00DC369F" w:rsidP="0007416F">
            <w:pPr>
              <w:rPr>
                <w:rFonts w:ascii="Times New Roman" w:hAnsi="Times New Roman" w:cs="Times New Roman"/>
                <w:sz w:val="28"/>
                <w:szCs w:val="28"/>
              </w:rPr>
            </w:pPr>
            <w:r w:rsidRPr="009230C7">
              <w:rPr>
                <w:rFonts w:ascii="Times New Roman" w:hAnsi="Times New Roman" w:cs="Times New Roman"/>
                <w:sz w:val="28"/>
                <w:szCs w:val="28"/>
              </w:rPr>
              <w:t>Врач ультразвуковой диагностики</w:t>
            </w:r>
          </w:p>
        </w:tc>
        <w:tc>
          <w:tcPr>
            <w:tcW w:w="3827" w:type="dxa"/>
            <w:tcBorders>
              <w:top w:val="single" w:sz="4" w:space="0" w:color="auto"/>
              <w:left w:val="single" w:sz="4" w:space="0" w:color="auto"/>
              <w:bottom w:val="single" w:sz="4" w:space="0" w:color="auto"/>
              <w:right w:val="single" w:sz="4" w:space="0" w:color="auto"/>
            </w:tcBorders>
          </w:tcPr>
          <w:p w14:paraId="5729A3B4" w14:textId="77777777" w:rsidR="00DC369F" w:rsidRPr="009230C7" w:rsidRDefault="00DC369F" w:rsidP="0007416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014B2236" w14:textId="77777777" w:rsidTr="00074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2E992C12" w14:textId="106D1C3A" w:rsidR="00DC369F" w:rsidRPr="009230C7" w:rsidRDefault="00DC369F" w:rsidP="0007416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14</w:t>
            </w:r>
          </w:p>
        </w:tc>
        <w:tc>
          <w:tcPr>
            <w:tcW w:w="4678" w:type="dxa"/>
            <w:tcBorders>
              <w:top w:val="single" w:sz="4" w:space="0" w:color="auto"/>
              <w:left w:val="single" w:sz="4" w:space="0" w:color="auto"/>
              <w:bottom w:val="single" w:sz="4" w:space="0" w:color="auto"/>
              <w:right w:val="single" w:sz="4" w:space="0" w:color="auto"/>
            </w:tcBorders>
            <w:hideMark/>
          </w:tcPr>
          <w:p w14:paraId="453C6A1B" w14:textId="77777777" w:rsidR="00DC369F" w:rsidRPr="009230C7" w:rsidRDefault="00DC369F" w:rsidP="0007416F">
            <w:pPr>
              <w:rPr>
                <w:rFonts w:ascii="Times New Roman" w:hAnsi="Times New Roman" w:cs="Times New Roman"/>
                <w:sz w:val="28"/>
                <w:szCs w:val="28"/>
              </w:rPr>
            </w:pPr>
            <w:r w:rsidRPr="009230C7">
              <w:rPr>
                <w:rFonts w:ascii="Times New Roman" w:hAnsi="Times New Roman" w:cs="Times New Roman"/>
                <w:sz w:val="28"/>
                <w:szCs w:val="28"/>
              </w:rPr>
              <w:t xml:space="preserve">Медицинская сестра кабинета функциональной диагностики </w:t>
            </w:r>
          </w:p>
        </w:tc>
        <w:tc>
          <w:tcPr>
            <w:tcW w:w="3827" w:type="dxa"/>
            <w:tcBorders>
              <w:top w:val="single" w:sz="4" w:space="0" w:color="auto"/>
              <w:left w:val="single" w:sz="4" w:space="0" w:color="auto"/>
              <w:bottom w:val="single" w:sz="4" w:space="0" w:color="auto"/>
              <w:right w:val="single" w:sz="4" w:space="0" w:color="auto"/>
            </w:tcBorders>
            <w:hideMark/>
          </w:tcPr>
          <w:p w14:paraId="39BF7729" w14:textId="77777777" w:rsidR="00DC369F" w:rsidRPr="009230C7" w:rsidRDefault="00DC369F" w:rsidP="0007416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устанавливается в порядке и по     нормативам соответствующих         </w:t>
            </w:r>
            <w:r w:rsidRPr="009230C7">
              <w:rPr>
                <w:rFonts w:ascii="Times New Roman" w:hAnsi="Times New Roman" w:cs="Times New Roman"/>
                <w:sz w:val="28"/>
                <w:szCs w:val="28"/>
              </w:rPr>
              <w:br/>
              <w:t xml:space="preserve">структурных подразделений          </w:t>
            </w:r>
            <w:r w:rsidRPr="009230C7">
              <w:rPr>
                <w:rFonts w:ascii="Times New Roman" w:hAnsi="Times New Roman" w:cs="Times New Roman"/>
                <w:sz w:val="28"/>
                <w:szCs w:val="28"/>
              </w:rPr>
              <w:br/>
              <w:t xml:space="preserve">медицинской организации            </w:t>
            </w:r>
          </w:p>
        </w:tc>
      </w:tr>
      <w:tr w:rsidR="0092029D" w:rsidRPr="009230C7" w14:paraId="08E8B789" w14:textId="77777777" w:rsidTr="00074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3A6C1B94" w14:textId="77BF8963" w:rsidR="00DC369F" w:rsidRPr="009230C7" w:rsidRDefault="00DC369F" w:rsidP="0007416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15</w:t>
            </w:r>
          </w:p>
        </w:tc>
        <w:tc>
          <w:tcPr>
            <w:tcW w:w="4678" w:type="dxa"/>
            <w:tcBorders>
              <w:top w:val="single" w:sz="4" w:space="0" w:color="auto"/>
              <w:left w:val="single" w:sz="4" w:space="0" w:color="auto"/>
              <w:bottom w:val="single" w:sz="4" w:space="0" w:color="auto"/>
              <w:right w:val="single" w:sz="4" w:space="0" w:color="auto"/>
            </w:tcBorders>
          </w:tcPr>
          <w:p w14:paraId="606ACBD1" w14:textId="77777777" w:rsidR="00DC369F" w:rsidRPr="009230C7" w:rsidRDefault="00DC369F" w:rsidP="0007416F">
            <w:pPr>
              <w:rPr>
                <w:rFonts w:ascii="Times New Roman" w:hAnsi="Times New Roman" w:cs="Times New Roman"/>
                <w:sz w:val="28"/>
                <w:szCs w:val="28"/>
              </w:rPr>
            </w:pPr>
            <w:r w:rsidRPr="009230C7">
              <w:rPr>
                <w:rFonts w:ascii="Times New Roman" w:hAnsi="Times New Roman" w:cs="Times New Roman"/>
                <w:sz w:val="28"/>
                <w:szCs w:val="28"/>
              </w:rPr>
              <w:t xml:space="preserve">Медицинская сестра кабинета ультразвуковой диагностики </w:t>
            </w:r>
          </w:p>
        </w:tc>
        <w:tc>
          <w:tcPr>
            <w:tcW w:w="3827" w:type="dxa"/>
            <w:tcBorders>
              <w:top w:val="single" w:sz="4" w:space="0" w:color="auto"/>
              <w:left w:val="single" w:sz="4" w:space="0" w:color="auto"/>
              <w:bottom w:val="single" w:sz="4" w:space="0" w:color="auto"/>
              <w:right w:val="single" w:sz="4" w:space="0" w:color="auto"/>
            </w:tcBorders>
          </w:tcPr>
          <w:p w14:paraId="7C19E810" w14:textId="77777777" w:rsidR="00DC369F" w:rsidRPr="009230C7" w:rsidRDefault="00DC369F" w:rsidP="0007416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устанавливается в порядке и по     нормативам соответствующих         </w:t>
            </w:r>
            <w:r w:rsidRPr="009230C7">
              <w:rPr>
                <w:rFonts w:ascii="Times New Roman" w:hAnsi="Times New Roman" w:cs="Times New Roman"/>
                <w:sz w:val="28"/>
                <w:szCs w:val="28"/>
              </w:rPr>
              <w:br/>
              <w:t xml:space="preserve">структурных подразделений          </w:t>
            </w:r>
            <w:r w:rsidRPr="009230C7">
              <w:rPr>
                <w:rFonts w:ascii="Times New Roman" w:hAnsi="Times New Roman" w:cs="Times New Roman"/>
                <w:sz w:val="28"/>
                <w:szCs w:val="28"/>
              </w:rPr>
              <w:br/>
              <w:t xml:space="preserve">медицинской организации            </w:t>
            </w:r>
          </w:p>
        </w:tc>
      </w:tr>
      <w:tr w:rsidR="0092029D" w:rsidRPr="009230C7" w14:paraId="7731743A" w14:textId="77777777" w:rsidTr="00074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62D5B0D9" w14:textId="3AFFCC6B" w:rsidR="00DC369F" w:rsidRPr="009230C7" w:rsidRDefault="00DC369F" w:rsidP="0007416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16</w:t>
            </w:r>
          </w:p>
        </w:tc>
        <w:tc>
          <w:tcPr>
            <w:tcW w:w="4678" w:type="dxa"/>
            <w:tcBorders>
              <w:top w:val="single" w:sz="4" w:space="0" w:color="auto"/>
              <w:left w:val="single" w:sz="4" w:space="0" w:color="auto"/>
              <w:bottom w:val="single" w:sz="4" w:space="0" w:color="auto"/>
              <w:right w:val="single" w:sz="4" w:space="0" w:color="auto"/>
            </w:tcBorders>
            <w:hideMark/>
          </w:tcPr>
          <w:p w14:paraId="3AEE69DF" w14:textId="77777777" w:rsidR="00DC369F" w:rsidRPr="009230C7" w:rsidRDefault="00DC369F" w:rsidP="0007416F">
            <w:pPr>
              <w:rPr>
                <w:rFonts w:ascii="Times New Roman" w:hAnsi="Times New Roman" w:cs="Times New Roman"/>
                <w:sz w:val="28"/>
                <w:szCs w:val="28"/>
              </w:rPr>
            </w:pPr>
            <w:r w:rsidRPr="009230C7">
              <w:rPr>
                <w:rFonts w:ascii="Times New Roman" w:hAnsi="Times New Roman" w:cs="Times New Roman"/>
                <w:sz w:val="28"/>
                <w:szCs w:val="28"/>
              </w:rPr>
              <w:t>Младшая медицинская сестра по уходу за пациентами</w:t>
            </w:r>
          </w:p>
        </w:tc>
        <w:tc>
          <w:tcPr>
            <w:tcW w:w="3827" w:type="dxa"/>
            <w:tcBorders>
              <w:top w:val="single" w:sz="4" w:space="0" w:color="auto"/>
              <w:left w:val="single" w:sz="4" w:space="0" w:color="auto"/>
              <w:bottom w:val="single" w:sz="4" w:space="0" w:color="auto"/>
              <w:right w:val="single" w:sz="4" w:space="0" w:color="auto"/>
            </w:tcBorders>
            <w:hideMark/>
          </w:tcPr>
          <w:p w14:paraId="67605F35" w14:textId="77777777" w:rsidR="00DC369F" w:rsidRPr="009230C7" w:rsidRDefault="00DC369F" w:rsidP="0007416F">
            <w:pPr>
              <w:jc w:val="center"/>
              <w:rPr>
                <w:rFonts w:ascii="Times New Roman" w:hAnsi="Times New Roman" w:cs="Times New Roman"/>
                <w:sz w:val="28"/>
                <w:szCs w:val="28"/>
              </w:rPr>
            </w:pPr>
            <w:r w:rsidRPr="009230C7">
              <w:rPr>
                <w:rFonts w:ascii="Times New Roman" w:hAnsi="Times New Roman" w:cs="Times New Roman"/>
                <w:sz w:val="28"/>
                <w:szCs w:val="28"/>
              </w:rPr>
              <w:t>1 на 15 пациентов в смену</w:t>
            </w:r>
          </w:p>
        </w:tc>
      </w:tr>
      <w:tr w:rsidR="0092029D" w:rsidRPr="009230C7" w14:paraId="71135900" w14:textId="77777777" w:rsidTr="00074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3F44DE90" w14:textId="1FF5AEA9" w:rsidR="00DC369F" w:rsidRPr="009230C7" w:rsidRDefault="00DC369F" w:rsidP="0007416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17</w:t>
            </w:r>
          </w:p>
        </w:tc>
        <w:tc>
          <w:tcPr>
            <w:tcW w:w="4678" w:type="dxa"/>
            <w:tcBorders>
              <w:top w:val="single" w:sz="4" w:space="0" w:color="auto"/>
              <w:left w:val="single" w:sz="4" w:space="0" w:color="auto"/>
              <w:bottom w:val="single" w:sz="4" w:space="0" w:color="auto"/>
              <w:right w:val="single" w:sz="4" w:space="0" w:color="auto"/>
            </w:tcBorders>
            <w:hideMark/>
          </w:tcPr>
          <w:p w14:paraId="501B2024" w14:textId="77777777" w:rsidR="00DC369F" w:rsidRPr="009230C7" w:rsidRDefault="00DC369F" w:rsidP="0007416F">
            <w:pPr>
              <w:rPr>
                <w:rFonts w:ascii="Times New Roman" w:hAnsi="Times New Roman" w:cs="Times New Roman"/>
                <w:sz w:val="28"/>
                <w:szCs w:val="28"/>
              </w:rPr>
            </w:pPr>
            <w:r w:rsidRPr="009230C7">
              <w:rPr>
                <w:rFonts w:ascii="Times New Roman" w:hAnsi="Times New Roman" w:cs="Times New Roman"/>
                <w:sz w:val="28"/>
                <w:szCs w:val="28"/>
              </w:rPr>
              <w:t>Уборщик помещения</w:t>
            </w:r>
          </w:p>
        </w:tc>
        <w:tc>
          <w:tcPr>
            <w:tcW w:w="3827" w:type="dxa"/>
            <w:tcBorders>
              <w:top w:val="single" w:sz="4" w:space="0" w:color="auto"/>
              <w:left w:val="single" w:sz="4" w:space="0" w:color="auto"/>
              <w:bottom w:val="single" w:sz="4" w:space="0" w:color="auto"/>
              <w:right w:val="single" w:sz="4" w:space="0" w:color="auto"/>
            </w:tcBorders>
            <w:hideMark/>
          </w:tcPr>
          <w:p w14:paraId="3BACD926" w14:textId="77777777" w:rsidR="00DC369F" w:rsidRPr="009230C7" w:rsidRDefault="00DC369F" w:rsidP="0007416F">
            <w:pPr>
              <w:jc w:val="center"/>
              <w:rPr>
                <w:rFonts w:ascii="Times New Roman" w:hAnsi="Times New Roman" w:cs="Times New Roman"/>
                <w:sz w:val="28"/>
                <w:szCs w:val="28"/>
              </w:rPr>
            </w:pPr>
            <w:r w:rsidRPr="009230C7">
              <w:rPr>
                <w:rFonts w:ascii="Times New Roman" w:hAnsi="Times New Roman" w:cs="Times New Roman"/>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812C8C4" w14:textId="77777777" w:rsidTr="00074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0E4A38CF" w14:textId="6AA823E1" w:rsidR="00DC369F" w:rsidRPr="009230C7" w:rsidRDefault="00DC369F" w:rsidP="0007416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18</w:t>
            </w:r>
          </w:p>
        </w:tc>
        <w:tc>
          <w:tcPr>
            <w:tcW w:w="4678" w:type="dxa"/>
            <w:tcBorders>
              <w:top w:val="single" w:sz="4" w:space="0" w:color="auto"/>
              <w:left w:val="single" w:sz="4" w:space="0" w:color="auto"/>
              <w:bottom w:val="single" w:sz="4" w:space="0" w:color="auto"/>
              <w:right w:val="single" w:sz="4" w:space="0" w:color="auto"/>
            </w:tcBorders>
            <w:hideMark/>
          </w:tcPr>
          <w:p w14:paraId="50720E94" w14:textId="77777777" w:rsidR="00DC369F" w:rsidRPr="009230C7" w:rsidRDefault="00DC369F" w:rsidP="0007416F">
            <w:pPr>
              <w:rPr>
                <w:rFonts w:ascii="Times New Roman" w:hAnsi="Times New Roman" w:cs="Times New Roman"/>
                <w:sz w:val="28"/>
                <w:szCs w:val="28"/>
              </w:rPr>
            </w:pPr>
            <w:r w:rsidRPr="009230C7">
              <w:rPr>
                <w:rFonts w:ascii="Times New Roman" w:hAnsi="Times New Roman" w:cs="Times New Roman"/>
                <w:sz w:val="28"/>
                <w:szCs w:val="28"/>
              </w:rPr>
              <w:t xml:space="preserve">Буфетчица </w:t>
            </w:r>
          </w:p>
        </w:tc>
        <w:tc>
          <w:tcPr>
            <w:tcW w:w="3827" w:type="dxa"/>
            <w:tcBorders>
              <w:top w:val="single" w:sz="4" w:space="0" w:color="auto"/>
              <w:left w:val="single" w:sz="4" w:space="0" w:color="auto"/>
              <w:bottom w:val="single" w:sz="4" w:space="0" w:color="auto"/>
              <w:right w:val="single" w:sz="4" w:space="0" w:color="auto"/>
            </w:tcBorders>
            <w:hideMark/>
          </w:tcPr>
          <w:p w14:paraId="42A61224" w14:textId="77777777" w:rsidR="00DC369F" w:rsidRPr="009230C7" w:rsidRDefault="00DC369F" w:rsidP="0007416F">
            <w:pPr>
              <w:jc w:val="center"/>
              <w:rPr>
                <w:rFonts w:ascii="Times New Roman" w:hAnsi="Times New Roman" w:cs="Times New Roman"/>
                <w:sz w:val="28"/>
                <w:szCs w:val="28"/>
              </w:rPr>
            </w:pPr>
            <w:r w:rsidRPr="009230C7">
              <w:rPr>
                <w:rFonts w:ascii="Times New Roman" w:hAnsi="Times New Roman" w:cs="Times New Roman"/>
                <w:sz w:val="28"/>
                <w:szCs w:val="28"/>
              </w:rPr>
              <w:t>1  в смену</w:t>
            </w:r>
          </w:p>
        </w:tc>
      </w:tr>
      <w:tr w:rsidR="0092029D" w:rsidRPr="009230C7" w14:paraId="441F34D1" w14:textId="77777777" w:rsidTr="00074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03ACF14E" w14:textId="6533FBFB" w:rsidR="00DC369F" w:rsidRPr="009230C7" w:rsidRDefault="00DC369F" w:rsidP="0007416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19</w:t>
            </w:r>
          </w:p>
        </w:tc>
        <w:tc>
          <w:tcPr>
            <w:tcW w:w="4678" w:type="dxa"/>
            <w:tcBorders>
              <w:top w:val="single" w:sz="4" w:space="0" w:color="auto"/>
              <w:left w:val="single" w:sz="4" w:space="0" w:color="auto"/>
              <w:bottom w:val="single" w:sz="4" w:space="0" w:color="auto"/>
              <w:right w:val="single" w:sz="4" w:space="0" w:color="auto"/>
            </w:tcBorders>
            <w:hideMark/>
          </w:tcPr>
          <w:p w14:paraId="1CB1F89B" w14:textId="77777777" w:rsidR="00DC369F" w:rsidRPr="009230C7" w:rsidRDefault="00DC369F" w:rsidP="0007416F">
            <w:pPr>
              <w:rPr>
                <w:rFonts w:ascii="Times New Roman" w:hAnsi="Times New Roman" w:cs="Times New Roman"/>
                <w:sz w:val="28"/>
                <w:szCs w:val="28"/>
              </w:rPr>
            </w:pPr>
            <w:r w:rsidRPr="009230C7">
              <w:rPr>
                <w:rFonts w:ascii="Times New Roman" w:hAnsi="Times New Roman" w:cs="Times New Roman"/>
                <w:sz w:val="28"/>
                <w:szCs w:val="28"/>
              </w:rPr>
              <w:t xml:space="preserve">Специалист по социальной работе </w:t>
            </w:r>
          </w:p>
        </w:tc>
        <w:tc>
          <w:tcPr>
            <w:tcW w:w="3827" w:type="dxa"/>
            <w:tcBorders>
              <w:top w:val="single" w:sz="4" w:space="0" w:color="auto"/>
              <w:left w:val="single" w:sz="4" w:space="0" w:color="auto"/>
              <w:bottom w:val="single" w:sz="4" w:space="0" w:color="auto"/>
              <w:right w:val="single" w:sz="4" w:space="0" w:color="auto"/>
            </w:tcBorders>
            <w:hideMark/>
          </w:tcPr>
          <w:p w14:paraId="729B1FC8" w14:textId="77777777" w:rsidR="00DC369F" w:rsidRPr="009230C7" w:rsidRDefault="00DC369F" w:rsidP="0007416F">
            <w:pPr>
              <w:jc w:val="center"/>
              <w:rPr>
                <w:rFonts w:ascii="Times New Roman" w:hAnsi="Times New Roman" w:cs="Times New Roman"/>
                <w:sz w:val="28"/>
                <w:szCs w:val="28"/>
              </w:rPr>
            </w:pPr>
            <w:r w:rsidRPr="009230C7">
              <w:rPr>
                <w:rFonts w:ascii="Times New Roman" w:hAnsi="Times New Roman" w:cs="Times New Roman"/>
                <w:sz w:val="28"/>
                <w:szCs w:val="28"/>
              </w:rPr>
              <w:t>1 на 15 коек</w:t>
            </w:r>
          </w:p>
        </w:tc>
      </w:tr>
      <w:tr w:rsidR="0092029D" w:rsidRPr="009230C7" w14:paraId="6CA6ECD2" w14:textId="77777777" w:rsidTr="00074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7C3A04D2" w14:textId="1656C858" w:rsidR="00DC369F" w:rsidRPr="009230C7" w:rsidRDefault="00DC369F" w:rsidP="0007416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20</w:t>
            </w:r>
          </w:p>
        </w:tc>
        <w:tc>
          <w:tcPr>
            <w:tcW w:w="4678" w:type="dxa"/>
            <w:tcBorders>
              <w:top w:val="single" w:sz="4" w:space="0" w:color="auto"/>
              <w:left w:val="single" w:sz="4" w:space="0" w:color="auto"/>
              <w:bottom w:val="single" w:sz="4" w:space="0" w:color="auto"/>
              <w:right w:val="single" w:sz="4" w:space="0" w:color="auto"/>
            </w:tcBorders>
            <w:hideMark/>
          </w:tcPr>
          <w:p w14:paraId="58D7F6C1" w14:textId="77777777" w:rsidR="00DC369F" w:rsidRPr="009230C7" w:rsidRDefault="00DC369F" w:rsidP="0007416F">
            <w:pPr>
              <w:rPr>
                <w:rFonts w:ascii="Times New Roman" w:hAnsi="Times New Roman" w:cs="Times New Roman"/>
                <w:sz w:val="28"/>
                <w:szCs w:val="28"/>
              </w:rPr>
            </w:pPr>
            <w:r w:rsidRPr="009230C7">
              <w:rPr>
                <w:rFonts w:ascii="Times New Roman" w:hAnsi="Times New Roman" w:cs="Times New Roman"/>
                <w:sz w:val="28"/>
                <w:szCs w:val="28"/>
              </w:rPr>
              <w:t>Оператор ЭВМ</w:t>
            </w:r>
          </w:p>
        </w:tc>
        <w:tc>
          <w:tcPr>
            <w:tcW w:w="3827" w:type="dxa"/>
            <w:tcBorders>
              <w:top w:val="single" w:sz="4" w:space="0" w:color="auto"/>
              <w:left w:val="single" w:sz="4" w:space="0" w:color="auto"/>
              <w:bottom w:val="single" w:sz="4" w:space="0" w:color="auto"/>
              <w:right w:val="single" w:sz="4" w:space="0" w:color="auto"/>
            </w:tcBorders>
            <w:hideMark/>
          </w:tcPr>
          <w:p w14:paraId="70223DBA" w14:textId="77777777" w:rsidR="00DC369F" w:rsidRPr="009230C7" w:rsidRDefault="00DC369F" w:rsidP="0007416F">
            <w:pPr>
              <w:jc w:val="center"/>
              <w:rPr>
                <w:rFonts w:ascii="Times New Roman" w:hAnsi="Times New Roman" w:cs="Times New Roman"/>
                <w:sz w:val="28"/>
                <w:szCs w:val="28"/>
              </w:rPr>
            </w:pPr>
            <w:r w:rsidRPr="009230C7">
              <w:rPr>
                <w:rFonts w:ascii="Times New Roman" w:hAnsi="Times New Roman" w:cs="Times New Roman"/>
                <w:sz w:val="28"/>
                <w:szCs w:val="28"/>
              </w:rPr>
              <w:t>0,5</w:t>
            </w:r>
          </w:p>
        </w:tc>
      </w:tr>
      <w:tr w:rsidR="0092029D" w:rsidRPr="009230C7" w14:paraId="617F6001" w14:textId="77777777" w:rsidTr="00074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5AD835FD" w14:textId="1EE2C783" w:rsidR="00DC369F" w:rsidRPr="009230C7" w:rsidRDefault="00DC369F" w:rsidP="0007416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21</w:t>
            </w:r>
          </w:p>
        </w:tc>
        <w:tc>
          <w:tcPr>
            <w:tcW w:w="4678" w:type="dxa"/>
            <w:tcBorders>
              <w:top w:val="single" w:sz="4" w:space="0" w:color="auto"/>
              <w:left w:val="single" w:sz="4" w:space="0" w:color="auto"/>
              <w:bottom w:val="single" w:sz="4" w:space="0" w:color="auto"/>
              <w:right w:val="single" w:sz="4" w:space="0" w:color="auto"/>
            </w:tcBorders>
            <w:hideMark/>
          </w:tcPr>
          <w:p w14:paraId="339C14EF" w14:textId="77777777" w:rsidR="00DC369F" w:rsidRPr="009230C7" w:rsidRDefault="00DC369F" w:rsidP="0007416F">
            <w:pPr>
              <w:rPr>
                <w:rFonts w:ascii="Times New Roman" w:hAnsi="Times New Roman" w:cs="Times New Roman"/>
                <w:sz w:val="28"/>
                <w:szCs w:val="28"/>
              </w:rPr>
            </w:pPr>
            <w:r w:rsidRPr="009230C7">
              <w:rPr>
                <w:rFonts w:ascii="Times New Roman" w:hAnsi="Times New Roman" w:cs="Times New Roman"/>
                <w:sz w:val="28"/>
                <w:szCs w:val="28"/>
              </w:rPr>
              <w:t xml:space="preserve">Системный администратор </w:t>
            </w:r>
          </w:p>
        </w:tc>
        <w:tc>
          <w:tcPr>
            <w:tcW w:w="3827" w:type="dxa"/>
            <w:tcBorders>
              <w:top w:val="single" w:sz="4" w:space="0" w:color="auto"/>
              <w:left w:val="single" w:sz="4" w:space="0" w:color="auto"/>
              <w:bottom w:val="single" w:sz="4" w:space="0" w:color="auto"/>
              <w:right w:val="single" w:sz="4" w:space="0" w:color="auto"/>
            </w:tcBorders>
            <w:hideMark/>
          </w:tcPr>
          <w:p w14:paraId="05DBEF7E" w14:textId="77777777" w:rsidR="00DC369F" w:rsidRPr="009230C7" w:rsidRDefault="00DC369F" w:rsidP="0007416F">
            <w:pPr>
              <w:jc w:val="center"/>
              <w:rPr>
                <w:rFonts w:ascii="Times New Roman" w:hAnsi="Times New Roman" w:cs="Times New Roman"/>
                <w:sz w:val="28"/>
                <w:szCs w:val="28"/>
              </w:rPr>
            </w:pPr>
            <w:r w:rsidRPr="009230C7">
              <w:rPr>
                <w:rFonts w:ascii="Times New Roman" w:hAnsi="Times New Roman" w:cs="Times New Roman"/>
                <w:sz w:val="28"/>
                <w:szCs w:val="28"/>
              </w:rPr>
              <w:t>1</w:t>
            </w:r>
          </w:p>
        </w:tc>
      </w:tr>
    </w:tbl>
    <w:p w14:paraId="6E92FF25" w14:textId="77777777" w:rsidR="00EE260F" w:rsidRPr="009230C7" w:rsidRDefault="00EE260F" w:rsidP="00EE260F">
      <w:pPr>
        <w:ind w:left="4956" w:firstLine="708"/>
        <w:jc w:val="right"/>
        <w:outlineLvl w:val="0"/>
        <w:rPr>
          <w:rFonts w:ascii="Times New Roman" w:hAnsi="Times New Roman" w:cs="Times New Roman"/>
          <w:sz w:val="28"/>
          <w:szCs w:val="28"/>
        </w:rPr>
      </w:pPr>
    </w:p>
    <w:p w14:paraId="18532727" w14:textId="38B78416" w:rsidR="00EE260F" w:rsidRPr="009230C7" w:rsidRDefault="00EE260F" w:rsidP="00EE260F">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3B2A2A" w:rsidRPr="009230C7">
        <w:rPr>
          <w:rFonts w:ascii="Times New Roman" w:hAnsi="Times New Roman" w:cs="Times New Roman"/>
          <w:sz w:val="28"/>
          <w:szCs w:val="28"/>
        </w:rPr>
        <w:t>5</w:t>
      </w:r>
      <w:r w:rsidRPr="009230C7">
        <w:rPr>
          <w:rFonts w:ascii="Times New Roman" w:hAnsi="Times New Roman" w:cs="Times New Roman"/>
          <w:sz w:val="28"/>
          <w:szCs w:val="28"/>
        </w:rPr>
        <w:t>.4.2</w:t>
      </w:r>
    </w:p>
    <w:p w14:paraId="4911CE9F" w14:textId="77777777" w:rsidR="00EE260F" w:rsidRPr="009230C7" w:rsidRDefault="00EE260F" w:rsidP="00EE260F">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4B30803B" w14:textId="77777777" w:rsidR="00EE260F" w:rsidRPr="009230C7" w:rsidRDefault="00EE260F" w:rsidP="00EE260F">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1EB42270" w14:textId="77777777" w:rsidR="00EE260F" w:rsidRPr="009230C7" w:rsidRDefault="00EE260F" w:rsidP="00EE260F">
      <w:pPr>
        <w:jc w:val="center"/>
        <w:rPr>
          <w:rFonts w:ascii="Times New Roman" w:hAnsi="Times New Roman" w:cs="Times New Roman"/>
          <w:b/>
          <w:sz w:val="28"/>
          <w:szCs w:val="28"/>
        </w:rPr>
      </w:pPr>
    </w:p>
    <w:p w14:paraId="7F99F5B4" w14:textId="77777777" w:rsidR="00EE260F" w:rsidRPr="009230C7" w:rsidRDefault="00EE260F" w:rsidP="00EE260F">
      <w:pPr>
        <w:jc w:val="center"/>
        <w:rPr>
          <w:rFonts w:ascii="Times New Roman" w:hAnsi="Times New Roman" w:cs="Times New Roman"/>
          <w:b/>
          <w:sz w:val="28"/>
          <w:szCs w:val="28"/>
        </w:rPr>
      </w:pPr>
    </w:p>
    <w:p w14:paraId="5074047C" w14:textId="77777777" w:rsidR="00EE260F" w:rsidRPr="009230C7" w:rsidRDefault="00EE260F" w:rsidP="00EE260F">
      <w:pPr>
        <w:jc w:val="center"/>
        <w:rPr>
          <w:rFonts w:ascii="Times New Roman" w:hAnsi="Times New Roman" w:cs="Times New Roman"/>
          <w:b/>
          <w:sz w:val="28"/>
          <w:szCs w:val="28"/>
        </w:rPr>
      </w:pPr>
      <w:r w:rsidRPr="009230C7">
        <w:rPr>
          <w:rFonts w:ascii="Times New Roman" w:hAnsi="Times New Roman" w:cs="Times New Roman"/>
          <w:b/>
          <w:sz w:val="28"/>
          <w:szCs w:val="28"/>
        </w:rPr>
        <w:t xml:space="preserve">Стандарт оснащения </w:t>
      </w:r>
      <w:r w:rsidRPr="009230C7">
        <w:rPr>
          <w:rFonts w:ascii="Times New Roman" w:hAnsi="Times New Roman" w:cs="Times New Roman"/>
          <w:b/>
          <w:iCs/>
          <w:sz w:val="28"/>
          <w:szCs w:val="28"/>
        </w:rPr>
        <w:t>отделения медицинской реабилитации дневного стационара для пациентов с нарушением функции, структуры, активности и участия при заболеваниях и состояниях </w:t>
      </w:r>
      <w:r w:rsidRPr="009230C7">
        <w:rPr>
          <w:rFonts w:ascii="Times New Roman" w:hAnsi="Times New Roman" w:cs="Times New Roman"/>
          <w:b/>
          <w:sz w:val="28"/>
          <w:szCs w:val="28"/>
        </w:rPr>
        <w:t>опорно-двигательного аппарата и периферической нервной системы</w:t>
      </w:r>
    </w:p>
    <w:p w14:paraId="0DDCD9E6" w14:textId="77777777" w:rsidR="00EE260F" w:rsidRPr="009230C7" w:rsidRDefault="00EE260F" w:rsidP="00EE260F">
      <w:pPr>
        <w:jc w:val="center"/>
        <w:rPr>
          <w:rFonts w:ascii="Times New Roman" w:hAnsi="Times New Roman" w:cs="Times New Roman"/>
          <w:b/>
          <w:sz w:val="28"/>
          <w:szCs w:val="28"/>
        </w:rPr>
      </w:pPr>
    </w:p>
    <w:tbl>
      <w:tblPr>
        <w:tblW w:w="9640" w:type="dxa"/>
        <w:tblCellSpacing w:w="5" w:type="nil"/>
        <w:tblInd w:w="-67" w:type="dxa"/>
        <w:tblLayout w:type="fixed"/>
        <w:tblCellMar>
          <w:left w:w="75" w:type="dxa"/>
          <w:right w:w="75" w:type="dxa"/>
        </w:tblCellMar>
        <w:tblLook w:val="0000" w:firstRow="0" w:lastRow="0" w:firstColumn="0" w:lastColumn="0" w:noHBand="0" w:noVBand="0"/>
      </w:tblPr>
      <w:tblGrid>
        <w:gridCol w:w="568"/>
        <w:gridCol w:w="4677"/>
        <w:gridCol w:w="1560"/>
        <w:gridCol w:w="2835"/>
      </w:tblGrid>
      <w:tr w:rsidR="0092029D" w:rsidRPr="009230C7" w14:paraId="1E44EFD8"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F07E2B1"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N  </w:t>
            </w:r>
            <w:r w:rsidRPr="009230C7">
              <w:rPr>
                <w:rFonts w:ascii="Times New Roman" w:hAnsi="Times New Roman" w:cs="Times New Roman"/>
                <w:sz w:val="28"/>
                <w:szCs w:val="28"/>
              </w:rPr>
              <w:br/>
              <w:t xml:space="preserve">п/п </w:t>
            </w:r>
          </w:p>
        </w:tc>
        <w:tc>
          <w:tcPr>
            <w:tcW w:w="4677" w:type="dxa"/>
            <w:tcBorders>
              <w:top w:val="single" w:sz="4" w:space="0" w:color="auto"/>
              <w:left w:val="single" w:sz="4" w:space="0" w:color="auto"/>
              <w:bottom w:val="single" w:sz="4" w:space="0" w:color="auto"/>
              <w:right w:val="single" w:sz="4" w:space="0" w:color="auto"/>
            </w:tcBorders>
          </w:tcPr>
          <w:p w14:paraId="2C907978"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         Наименование оборудования          </w:t>
            </w:r>
          </w:p>
        </w:tc>
        <w:tc>
          <w:tcPr>
            <w:tcW w:w="1560" w:type="dxa"/>
            <w:tcBorders>
              <w:top w:val="single" w:sz="4" w:space="0" w:color="auto"/>
              <w:left w:val="single" w:sz="4" w:space="0" w:color="auto"/>
              <w:bottom w:val="single" w:sz="4" w:space="0" w:color="auto"/>
              <w:right w:val="single" w:sz="4" w:space="0" w:color="auto"/>
            </w:tcBorders>
          </w:tcPr>
          <w:p w14:paraId="3D90A9EA"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Код номенклатуры</w:t>
            </w:r>
          </w:p>
          <w:p w14:paraId="71D34E1F" w14:textId="77777777" w:rsidR="000B7581" w:rsidRPr="009230C7" w:rsidRDefault="000B7581" w:rsidP="000B758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5268EC7A"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Количество, шт.</w:t>
            </w:r>
          </w:p>
        </w:tc>
      </w:tr>
      <w:tr w:rsidR="0092029D" w:rsidRPr="009230C7" w14:paraId="237C2EB4"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5B1FE0B"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w:t>
            </w:r>
          </w:p>
          <w:p w14:paraId="286BDE43" w14:textId="77777777" w:rsidR="000B7581" w:rsidRPr="009230C7" w:rsidRDefault="000B7581" w:rsidP="000B7581">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4D3A8A41"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Функциональная кровать</w:t>
            </w:r>
          </w:p>
        </w:tc>
        <w:tc>
          <w:tcPr>
            <w:tcW w:w="1560" w:type="dxa"/>
            <w:tcBorders>
              <w:top w:val="single" w:sz="4" w:space="0" w:color="auto"/>
              <w:left w:val="single" w:sz="4" w:space="0" w:color="auto"/>
              <w:bottom w:val="single" w:sz="4" w:space="0" w:color="auto"/>
              <w:right w:val="single" w:sz="4" w:space="0" w:color="auto"/>
            </w:tcBorders>
          </w:tcPr>
          <w:p w14:paraId="59D6B841"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118440</w:t>
            </w:r>
          </w:p>
        </w:tc>
        <w:tc>
          <w:tcPr>
            <w:tcW w:w="2835" w:type="dxa"/>
            <w:tcBorders>
              <w:top w:val="single" w:sz="4" w:space="0" w:color="auto"/>
              <w:left w:val="single" w:sz="4" w:space="0" w:color="auto"/>
              <w:bottom w:val="single" w:sz="4" w:space="0" w:color="auto"/>
              <w:right w:val="single" w:sz="4" w:space="0" w:color="auto"/>
            </w:tcBorders>
          </w:tcPr>
          <w:p w14:paraId="1D676AE2"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По числу коек</w:t>
            </w:r>
          </w:p>
        </w:tc>
      </w:tr>
      <w:tr w:rsidR="0092029D" w:rsidRPr="009230C7" w14:paraId="1D6139D2"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E18779E"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2</w:t>
            </w:r>
          </w:p>
          <w:p w14:paraId="3BB1EC7F" w14:textId="77777777" w:rsidR="000B7581" w:rsidRPr="009230C7" w:rsidRDefault="000B7581" w:rsidP="000B7581">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33CAA6F8"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Прикроватный столик</w:t>
            </w:r>
          </w:p>
        </w:tc>
        <w:tc>
          <w:tcPr>
            <w:tcW w:w="1560" w:type="dxa"/>
            <w:tcBorders>
              <w:top w:val="single" w:sz="4" w:space="0" w:color="auto"/>
              <w:left w:val="single" w:sz="4" w:space="0" w:color="auto"/>
              <w:bottom w:val="single" w:sz="4" w:space="0" w:color="auto"/>
              <w:right w:val="single" w:sz="4" w:space="0" w:color="auto"/>
            </w:tcBorders>
          </w:tcPr>
          <w:p w14:paraId="007441FA" w14:textId="77777777" w:rsidR="000B7581" w:rsidRPr="009230C7" w:rsidRDefault="000B7581" w:rsidP="000B758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0713CB0C" w14:textId="30A5364C"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По числу коек</w:t>
            </w:r>
          </w:p>
        </w:tc>
      </w:tr>
      <w:tr w:rsidR="0092029D" w:rsidRPr="009230C7" w14:paraId="2BCD96B4"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5F3DD95"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3</w:t>
            </w:r>
          </w:p>
          <w:p w14:paraId="6788665F" w14:textId="77777777" w:rsidR="000B7581" w:rsidRPr="009230C7" w:rsidRDefault="000B7581" w:rsidP="000B7581">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76CC265F"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Кресло-туалет</w:t>
            </w:r>
          </w:p>
        </w:tc>
        <w:tc>
          <w:tcPr>
            <w:tcW w:w="1560" w:type="dxa"/>
            <w:tcBorders>
              <w:top w:val="single" w:sz="4" w:space="0" w:color="auto"/>
              <w:left w:val="single" w:sz="4" w:space="0" w:color="auto"/>
              <w:bottom w:val="single" w:sz="4" w:space="0" w:color="auto"/>
              <w:right w:val="single" w:sz="4" w:space="0" w:color="auto"/>
            </w:tcBorders>
          </w:tcPr>
          <w:p w14:paraId="10E8FEE1"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220280</w:t>
            </w:r>
          </w:p>
        </w:tc>
        <w:tc>
          <w:tcPr>
            <w:tcW w:w="2835" w:type="dxa"/>
            <w:tcBorders>
              <w:top w:val="single" w:sz="4" w:space="0" w:color="auto"/>
              <w:left w:val="single" w:sz="4" w:space="0" w:color="auto"/>
              <w:bottom w:val="single" w:sz="4" w:space="0" w:color="auto"/>
              <w:right w:val="single" w:sz="4" w:space="0" w:color="auto"/>
            </w:tcBorders>
          </w:tcPr>
          <w:p w14:paraId="5586B4A9"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Не менее 1 на 7 койки</w:t>
            </w:r>
          </w:p>
        </w:tc>
      </w:tr>
      <w:tr w:rsidR="0092029D" w:rsidRPr="009230C7" w14:paraId="44442C45"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91B5308"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4</w:t>
            </w:r>
          </w:p>
          <w:p w14:paraId="784D1300" w14:textId="77777777" w:rsidR="000B7581" w:rsidRPr="009230C7" w:rsidRDefault="000B7581" w:rsidP="000B7581">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3FDED093"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Прикроватное кресло с высокими спинками и съемными подлокотниками</w:t>
            </w:r>
          </w:p>
        </w:tc>
        <w:tc>
          <w:tcPr>
            <w:tcW w:w="1560" w:type="dxa"/>
            <w:tcBorders>
              <w:top w:val="single" w:sz="4" w:space="0" w:color="auto"/>
              <w:left w:val="single" w:sz="4" w:space="0" w:color="auto"/>
              <w:bottom w:val="single" w:sz="4" w:space="0" w:color="auto"/>
              <w:right w:val="single" w:sz="4" w:space="0" w:color="auto"/>
            </w:tcBorders>
          </w:tcPr>
          <w:p w14:paraId="61F46EB1"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149130</w:t>
            </w:r>
          </w:p>
        </w:tc>
        <w:tc>
          <w:tcPr>
            <w:tcW w:w="2835" w:type="dxa"/>
            <w:tcBorders>
              <w:top w:val="single" w:sz="4" w:space="0" w:color="auto"/>
              <w:left w:val="single" w:sz="4" w:space="0" w:color="auto"/>
              <w:bottom w:val="single" w:sz="4" w:space="0" w:color="auto"/>
              <w:right w:val="single" w:sz="4" w:space="0" w:color="auto"/>
            </w:tcBorders>
          </w:tcPr>
          <w:p w14:paraId="79476D97"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Не менее 1 на 7 коек</w:t>
            </w:r>
          </w:p>
        </w:tc>
      </w:tr>
      <w:tr w:rsidR="0092029D" w:rsidRPr="009230C7" w14:paraId="34F00A33"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6633AFF"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5</w:t>
            </w:r>
          </w:p>
          <w:p w14:paraId="27DAF9A4" w14:textId="77777777" w:rsidR="000B7581" w:rsidRPr="009230C7" w:rsidRDefault="000B7581" w:rsidP="000B7581">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16A7DA7A"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Прикроватная информационная доска (маркерная)</w:t>
            </w:r>
          </w:p>
        </w:tc>
        <w:tc>
          <w:tcPr>
            <w:tcW w:w="1560" w:type="dxa"/>
            <w:tcBorders>
              <w:top w:val="single" w:sz="4" w:space="0" w:color="auto"/>
              <w:left w:val="single" w:sz="4" w:space="0" w:color="auto"/>
              <w:bottom w:val="single" w:sz="4" w:space="0" w:color="auto"/>
              <w:right w:val="single" w:sz="4" w:space="0" w:color="auto"/>
            </w:tcBorders>
          </w:tcPr>
          <w:p w14:paraId="40754240" w14:textId="77777777" w:rsidR="000B7581" w:rsidRPr="009230C7" w:rsidRDefault="000B7581" w:rsidP="000B758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6D7B7979"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По числу коек</w:t>
            </w:r>
          </w:p>
        </w:tc>
      </w:tr>
      <w:tr w:rsidR="0092029D" w:rsidRPr="009230C7" w14:paraId="5196F52D"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81B0E1F" w14:textId="535752E6" w:rsidR="000B7581" w:rsidRPr="009230C7" w:rsidRDefault="00DF729D"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6</w:t>
            </w:r>
          </w:p>
          <w:p w14:paraId="00F981D9" w14:textId="77777777" w:rsidR="000B7581" w:rsidRPr="009230C7" w:rsidRDefault="000B7581" w:rsidP="000B7581">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7EF7195A"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Кресло-каталка</w:t>
            </w:r>
          </w:p>
        </w:tc>
        <w:tc>
          <w:tcPr>
            <w:tcW w:w="1560" w:type="dxa"/>
            <w:tcBorders>
              <w:top w:val="single" w:sz="4" w:space="0" w:color="auto"/>
              <w:left w:val="single" w:sz="4" w:space="0" w:color="auto"/>
              <w:bottom w:val="single" w:sz="4" w:space="0" w:color="auto"/>
              <w:right w:val="single" w:sz="4" w:space="0" w:color="auto"/>
            </w:tcBorders>
          </w:tcPr>
          <w:p w14:paraId="68948263"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207820</w:t>
            </w:r>
          </w:p>
        </w:tc>
        <w:tc>
          <w:tcPr>
            <w:tcW w:w="2835" w:type="dxa"/>
            <w:tcBorders>
              <w:top w:val="single" w:sz="4" w:space="0" w:color="auto"/>
              <w:left w:val="single" w:sz="4" w:space="0" w:color="auto"/>
              <w:bottom w:val="single" w:sz="4" w:space="0" w:color="auto"/>
              <w:right w:val="single" w:sz="4" w:space="0" w:color="auto"/>
            </w:tcBorders>
          </w:tcPr>
          <w:p w14:paraId="245AFC8A"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Не менее 1 на 12 коек</w:t>
            </w:r>
          </w:p>
        </w:tc>
      </w:tr>
      <w:tr w:rsidR="0092029D" w:rsidRPr="009230C7" w14:paraId="15DACC15"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7489E49" w14:textId="49BDF9F6" w:rsidR="000B7581" w:rsidRPr="009230C7" w:rsidRDefault="00DF729D"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7</w:t>
            </w:r>
          </w:p>
          <w:p w14:paraId="27ED0F51" w14:textId="77777777" w:rsidR="000B7581" w:rsidRPr="009230C7" w:rsidRDefault="000B7581" w:rsidP="000B7581">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4C716420"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Массажная кушетка трёх секционная с электроприводом</w:t>
            </w:r>
            <w:r w:rsidRPr="009230C7" w:rsidDel="00B039E8">
              <w:rPr>
                <w:rFonts w:ascii="Times New Roman" w:hAnsi="Times New Roman" w:cs="Times New Roman"/>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tcPr>
          <w:p w14:paraId="351B0754"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116940</w:t>
            </w:r>
          </w:p>
        </w:tc>
        <w:tc>
          <w:tcPr>
            <w:tcW w:w="2835" w:type="dxa"/>
            <w:tcBorders>
              <w:top w:val="single" w:sz="4" w:space="0" w:color="auto"/>
              <w:left w:val="single" w:sz="4" w:space="0" w:color="auto"/>
              <w:bottom w:val="single" w:sz="4" w:space="0" w:color="auto"/>
              <w:right w:val="single" w:sz="4" w:space="0" w:color="auto"/>
            </w:tcBorders>
          </w:tcPr>
          <w:p w14:paraId="68F4E3FA"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Не менее 1 на 12 коек</w:t>
            </w:r>
          </w:p>
        </w:tc>
      </w:tr>
      <w:tr w:rsidR="0092029D" w:rsidRPr="009230C7" w14:paraId="5504E09A"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5D40871" w14:textId="4DF22068" w:rsidR="000B7581" w:rsidRPr="009230C7" w:rsidRDefault="00DF729D"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8</w:t>
            </w:r>
          </w:p>
          <w:p w14:paraId="32547D1E" w14:textId="77777777" w:rsidR="000B7581" w:rsidRPr="009230C7" w:rsidRDefault="000B7581" w:rsidP="000B7581">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6E50A5DD"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Стол для кинезотерапии с электроприводом</w:t>
            </w:r>
          </w:p>
        </w:tc>
        <w:tc>
          <w:tcPr>
            <w:tcW w:w="1560" w:type="dxa"/>
            <w:tcBorders>
              <w:top w:val="single" w:sz="4" w:space="0" w:color="auto"/>
              <w:left w:val="single" w:sz="4" w:space="0" w:color="auto"/>
              <w:bottom w:val="single" w:sz="4" w:space="0" w:color="auto"/>
              <w:right w:val="single" w:sz="4" w:space="0" w:color="auto"/>
            </w:tcBorders>
          </w:tcPr>
          <w:p w14:paraId="26F7F171"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182380</w:t>
            </w:r>
          </w:p>
        </w:tc>
        <w:tc>
          <w:tcPr>
            <w:tcW w:w="2835" w:type="dxa"/>
            <w:tcBorders>
              <w:top w:val="single" w:sz="4" w:space="0" w:color="auto"/>
              <w:left w:val="single" w:sz="4" w:space="0" w:color="auto"/>
              <w:bottom w:val="single" w:sz="4" w:space="0" w:color="auto"/>
              <w:right w:val="single" w:sz="4" w:space="0" w:color="auto"/>
            </w:tcBorders>
          </w:tcPr>
          <w:p w14:paraId="10F65418"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Не менее 1 на 6</w:t>
            </w:r>
          </w:p>
        </w:tc>
      </w:tr>
      <w:tr w:rsidR="0092029D" w:rsidRPr="009230C7" w14:paraId="2F2E5F08"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7296384" w14:textId="7F97707C" w:rsidR="000B7581" w:rsidRPr="009230C7" w:rsidRDefault="00DF729D"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9</w:t>
            </w:r>
          </w:p>
          <w:p w14:paraId="49DB8430" w14:textId="77777777" w:rsidR="000B7581" w:rsidRPr="009230C7" w:rsidRDefault="000B7581" w:rsidP="000B7581">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056AF8FD"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Мат напольный</w:t>
            </w:r>
          </w:p>
        </w:tc>
        <w:tc>
          <w:tcPr>
            <w:tcW w:w="1560" w:type="dxa"/>
            <w:tcBorders>
              <w:top w:val="single" w:sz="4" w:space="0" w:color="auto"/>
              <w:left w:val="single" w:sz="4" w:space="0" w:color="auto"/>
              <w:bottom w:val="single" w:sz="4" w:space="0" w:color="auto"/>
              <w:right w:val="single" w:sz="4" w:space="0" w:color="auto"/>
            </w:tcBorders>
          </w:tcPr>
          <w:p w14:paraId="73DEA353"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245290</w:t>
            </w:r>
          </w:p>
        </w:tc>
        <w:tc>
          <w:tcPr>
            <w:tcW w:w="2835" w:type="dxa"/>
            <w:tcBorders>
              <w:top w:val="single" w:sz="4" w:space="0" w:color="auto"/>
              <w:left w:val="single" w:sz="4" w:space="0" w:color="auto"/>
              <w:bottom w:val="single" w:sz="4" w:space="0" w:color="auto"/>
              <w:right w:val="single" w:sz="4" w:space="0" w:color="auto"/>
            </w:tcBorders>
          </w:tcPr>
          <w:p w14:paraId="3F2CA7CE"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Не менее 1 на 5 коек</w:t>
            </w:r>
          </w:p>
        </w:tc>
      </w:tr>
      <w:tr w:rsidR="0092029D" w:rsidRPr="009230C7" w14:paraId="4053140A"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1007D8A" w14:textId="3F0874E9"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w:t>
            </w:r>
            <w:r w:rsidR="00DF729D" w:rsidRPr="009230C7">
              <w:rPr>
                <w:rFonts w:ascii="Times New Roman" w:hAnsi="Times New Roman" w:cs="Times New Roman"/>
                <w:sz w:val="28"/>
                <w:szCs w:val="28"/>
              </w:rPr>
              <w:t>0</w:t>
            </w:r>
          </w:p>
        </w:tc>
        <w:tc>
          <w:tcPr>
            <w:tcW w:w="4677" w:type="dxa"/>
            <w:tcBorders>
              <w:top w:val="single" w:sz="4" w:space="0" w:color="auto"/>
              <w:left w:val="single" w:sz="4" w:space="0" w:color="auto"/>
              <w:bottom w:val="single" w:sz="4" w:space="0" w:color="auto"/>
              <w:right w:val="single" w:sz="4" w:space="0" w:color="auto"/>
            </w:tcBorders>
          </w:tcPr>
          <w:p w14:paraId="2ADCE37D"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Комплект мягких модулей для зала лечебной физкультуры</w:t>
            </w:r>
          </w:p>
        </w:tc>
        <w:tc>
          <w:tcPr>
            <w:tcW w:w="1560" w:type="dxa"/>
            <w:tcBorders>
              <w:top w:val="single" w:sz="4" w:space="0" w:color="auto"/>
              <w:left w:val="single" w:sz="4" w:space="0" w:color="auto"/>
              <w:bottom w:val="single" w:sz="4" w:space="0" w:color="auto"/>
              <w:right w:val="single" w:sz="4" w:space="0" w:color="auto"/>
            </w:tcBorders>
          </w:tcPr>
          <w:p w14:paraId="770FE968" w14:textId="77777777" w:rsidR="000B7581" w:rsidRPr="009230C7" w:rsidRDefault="000B7581" w:rsidP="000B758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387A210F"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Не менее 1</w:t>
            </w:r>
          </w:p>
        </w:tc>
      </w:tr>
      <w:tr w:rsidR="0092029D" w:rsidRPr="009230C7" w14:paraId="1612B0B6"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E34AA6F" w14:textId="4DF4B33C" w:rsidR="000B7581" w:rsidRPr="009230C7" w:rsidRDefault="00DF729D"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11</w:t>
            </w:r>
          </w:p>
          <w:p w14:paraId="557B4641" w14:textId="77777777" w:rsidR="000B7581" w:rsidRPr="009230C7" w:rsidRDefault="000B7581" w:rsidP="000B7581">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754314F6"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Стол-вертикализатор с электроприводом</w:t>
            </w:r>
          </w:p>
        </w:tc>
        <w:tc>
          <w:tcPr>
            <w:tcW w:w="1560" w:type="dxa"/>
            <w:tcBorders>
              <w:top w:val="single" w:sz="4" w:space="0" w:color="auto"/>
              <w:left w:val="single" w:sz="4" w:space="0" w:color="auto"/>
              <w:bottom w:val="single" w:sz="4" w:space="0" w:color="auto"/>
              <w:right w:val="single" w:sz="4" w:space="0" w:color="auto"/>
            </w:tcBorders>
          </w:tcPr>
          <w:p w14:paraId="29880A0B"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284930</w:t>
            </w:r>
          </w:p>
        </w:tc>
        <w:tc>
          <w:tcPr>
            <w:tcW w:w="2835" w:type="dxa"/>
            <w:tcBorders>
              <w:top w:val="single" w:sz="4" w:space="0" w:color="auto"/>
              <w:left w:val="single" w:sz="4" w:space="0" w:color="auto"/>
              <w:bottom w:val="single" w:sz="4" w:space="0" w:color="auto"/>
              <w:right w:val="single" w:sz="4" w:space="0" w:color="auto"/>
            </w:tcBorders>
          </w:tcPr>
          <w:p w14:paraId="62F61864"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2BDAE1BA"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611FDAC" w14:textId="1C84CB06" w:rsidR="000B7581" w:rsidRPr="009230C7" w:rsidRDefault="00DF729D"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12</w:t>
            </w:r>
          </w:p>
          <w:p w14:paraId="5B3D9B3B" w14:textId="77777777" w:rsidR="000B7581" w:rsidRPr="009230C7" w:rsidRDefault="000B7581" w:rsidP="000B7581">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657907EA"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Оборудование для кабинета лечебной гимнастики</w:t>
            </w:r>
          </w:p>
        </w:tc>
        <w:tc>
          <w:tcPr>
            <w:tcW w:w="1560" w:type="dxa"/>
            <w:tcBorders>
              <w:top w:val="single" w:sz="4" w:space="0" w:color="auto"/>
              <w:left w:val="single" w:sz="4" w:space="0" w:color="auto"/>
              <w:bottom w:val="single" w:sz="4" w:space="0" w:color="auto"/>
              <w:right w:val="single" w:sz="4" w:space="0" w:color="auto"/>
            </w:tcBorders>
          </w:tcPr>
          <w:p w14:paraId="6F3181E8" w14:textId="77777777" w:rsidR="000B7581" w:rsidRPr="009230C7" w:rsidRDefault="000B7581" w:rsidP="000B758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5951A2AE"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Не мнее 2</w:t>
            </w:r>
          </w:p>
        </w:tc>
      </w:tr>
      <w:tr w:rsidR="0092029D" w:rsidRPr="009230C7" w14:paraId="24873F81"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712615C" w14:textId="7E5675CE" w:rsidR="000B7581" w:rsidRPr="009230C7" w:rsidRDefault="00DF729D"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13</w:t>
            </w:r>
          </w:p>
          <w:p w14:paraId="672DB028" w14:textId="77777777" w:rsidR="000B7581" w:rsidRPr="009230C7" w:rsidRDefault="000B7581" w:rsidP="000B7581">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5ECBCF0A"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Гимнастическая  скамейка </w:t>
            </w:r>
          </w:p>
        </w:tc>
        <w:tc>
          <w:tcPr>
            <w:tcW w:w="1560" w:type="dxa"/>
            <w:tcBorders>
              <w:top w:val="single" w:sz="4" w:space="0" w:color="auto"/>
              <w:left w:val="single" w:sz="4" w:space="0" w:color="auto"/>
              <w:bottom w:val="single" w:sz="4" w:space="0" w:color="auto"/>
              <w:right w:val="single" w:sz="4" w:space="0" w:color="auto"/>
            </w:tcBorders>
          </w:tcPr>
          <w:p w14:paraId="4BD28AAC" w14:textId="77777777" w:rsidR="000B7581" w:rsidRPr="009230C7" w:rsidRDefault="000B7581" w:rsidP="000B758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671ED2BB"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не менее 2</w:t>
            </w:r>
          </w:p>
        </w:tc>
      </w:tr>
      <w:tr w:rsidR="0092029D" w:rsidRPr="009230C7" w14:paraId="7BA2F993"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39BFD18" w14:textId="5001BE71" w:rsidR="000B7581" w:rsidRPr="009230C7" w:rsidRDefault="00DF729D"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14</w:t>
            </w:r>
          </w:p>
          <w:p w14:paraId="42497BA1" w14:textId="77777777" w:rsidR="000B7581" w:rsidRPr="009230C7" w:rsidRDefault="000B7581" w:rsidP="000B7581">
            <w:pPr>
              <w:pStyle w:val="ConsPlusCell"/>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18189759"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Подъемник для перемещения пациента</w:t>
            </w:r>
          </w:p>
        </w:tc>
        <w:tc>
          <w:tcPr>
            <w:tcW w:w="1560" w:type="dxa"/>
            <w:tcBorders>
              <w:top w:val="single" w:sz="4" w:space="0" w:color="auto"/>
              <w:left w:val="single" w:sz="4" w:space="0" w:color="auto"/>
              <w:bottom w:val="single" w:sz="4" w:space="0" w:color="auto"/>
              <w:right w:val="single" w:sz="4" w:space="0" w:color="auto"/>
            </w:tcBorders>
          </w:tcPr>
          <w:p w14:paraId="0272EC3B"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266170</w:t>
            </w:r>
          </w:p>
        </w:tc>
        <w:tc>
          <w:tcPr>
            <w:tcW w:w="2835" w:type="dxa"/>
            <w:tcBorders>
              <w:top w:val="single" w:sz="4" w:space="0" w:color="auto"/>
              <w:left w:val="single" w:sz="4" w:space="0" w:color="auto"/>
              <w:bottom w:val="single" w:sz="4" w:space="0" w:color="auto"/>
              <w:right w:val="single" w:sz="4" w:space="0" w:color="auto"/>
            </w:tcBorders>
          </w:tcPr>
          <w:p w14:paraId="0DDD3E12"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не менее 1 на 15 коек (2 в детском отделении)</w:t>
            </w:r>
          </w:p>
        </w:tc>
      </w:tr>
      <w:tr w:rsidR="0092029D" w:rsidRPr="009230C7" w14:paraId="11039977"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64D86B9" w14:textId="408DCD62"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w:t>
            </w:r>
            <w:r w:rsidR="00DF729D" w:rsidRPr="009230C7">
              <w:rPr>
                <w:rFonts w:ascii="Times New Roman" w:hAnsi="Times New Roman" w:cs="Times New Roman"/>
                <w:sz w:val="28"/>
                <w:szCs w:val="28"/>
              </w:rPr>
              <w:t>5</w:t>
            </w:r>
          </w:p>
        </w:tc>
        <w:tc>
          <w:tcPr>
            <w:tcW w:w="4677" w:type="dxa"/>
            <w:tcBorders>
              <w:top w:val="single" w:sz="4" w:space="0" w:color="auto"/>
              <w:left w:val="single" w:sz="4" w:space="0" w:color="auto"/>
              <w:bottom w:val="single" w:sz="4" w:space="0" w:color="auto"/>
              <w:right w:val="single" w:sz="4" w:space="0" w:color="auto"/>
            </w:tcBorders>
          </w:tcPr>
          <w:p w14:paraId="573626AC"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"Шведская стенка"</w:t>
            </w:r>
          </w:p>
        </w:tc>
        <w:tc>
          <w:tcPr>
            <w:tcW w:w="1560" w:type="dxa"/>
            <w:tcBorders>
              <w:top w:val="single" w:sz="4" w:space="0" w:color="auto"/>
              <w:left w:val="single" w:sz="4" w:space="0" w:color="auto"/>
              <w:bottom w:val="single" w:sz="4" w:space="0" w:color="auto"/>
              <w:right w:val="single" w:sz="4" w:space="0" w:color="auto"/>
            </w:tcBorders>
          </w:tcPr>
          <w:p w14:paraId="5376688E" w14:textId="77777777" w:rsidR="000B7581" w:rsidRPr="009230C7" w:rsidRDefault="000B7581" w:rsidP="000B758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0095E1C9"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229AB651"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2231B9C" w14:textId="5E0F301E" w:rsidR="000B7581" w:rsidRPr="009230C7" w:rsidRDefault="00DF729D"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16</w:t>
            </w:r>
          </w:p>
        </w:tc>
        <w:tc>
          <w:tcPr>
            <w:tcW w:w="4677" w:type="dxa"/>
            <w:tcBorders>
              <w:top w:val="single" w:sz="4" w:space="0" w:color="auto"/>
              <w:left w:val="single" w:sz="4" w:space="0" w:color="auto"/>
              <w:bottom w:val="single" w:sz="4" w:space="0" w:color="auto"/>
              <w:right w:val="single" w:sz="4" w:space="0" w:color="auto"/>
            </w:tcBorders>
          </w:tcPr>
          <w:p w14:paraId="27E7098D"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Тренажер в виде параллельных брусьев для тренировки ходьбы, без электропитания</w:t>
            </w:r>
          </w:p>
        </w:tc>
        <w:tc>
          <w:tcPr>
            <w:tcW w:w="1560" w:type="dxa"/>
            <w:tcBorders>
              <w:top w:val="single" w:sz="4" w:space="0" w:color="auto"/>
              <w:left w:val="single" w:sz="4" w:space="0" w:color="auto"/>
              <w:bottom w:val="single" w:sz="4" w:space="0" w:color="auto"/>
              <w:right w:val="single" w:sz="4" w:space="0" w:color="auto"/>
            </w:tcBorders>
          </w:tcPr>
          <w:p w14:paraId="65662828"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213860</w:t>
            </w:r>
          </w:p>
        </w:tc>
        <w:tc>
          <w:tcPr>
            <w:tcW w:w="2835" w:type="dxa"/>
            <w:tcBorders>
              <w:top w:val="single" w:sz="4" w:space="0" w:color="auto"/>
              <w:left w:val="single" w:sz="4" w:space="0" w:color="auto"/>
              <w:bottom w:val="single" w:sz="4" w:space="0" w:color="auto"/>
              <w:right w:val="single" w:sz="4" w:space="0" w:color="auto"/>
            </w:tcBorders>
          </w:tcPr>
          <w:p w14:paraId="1B1F80BE" w14:textId="77777777" w:rsidR="000B7581" w:rsidRPr="009230C7" w:rsidRDefault="000B7581" w:rsidP="000B7581">
            <w:pP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488FE440"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4510B3B" w14:textId="24ACE75D" w:rsidR="000B7581" w:rsidRPr="009230C7" w:rsidRDefault="00DF729D"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17</w:t>
            </w:r>
          </w:p>
        </w:tc>
        <w:tc>
          <w:tcPr>
            <w:tcW w:w="4677" w:type="dxa"/>
            <w:tcBorders>
              <w:top w:val="single" w:sz="4" w:space="0" w:color="auto"/>
              <w:left w:val="single" w:sz="4" w:space="0" w:color="auto"/>
              <w:bottom w:val="single" w:sz="4" w:space="0" w:color="auto"/>
              <w:right w:val="single" w:sz="4" w:space="0" w:color="auto"/>
            </w:tcBorders>
          </w:tcPr>
          <w:p w14:paraId="5428AD0D"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Тренажер имитирующий подъем по лестнице, без электропитания</w:t>
            </w:r>
          </w:p>
        </w:tc>
        <w:tc>
          <w:tcPr>
            <w:tcW w:w="1560" w:type="dxa"/>
            <w:tcBorders>
              <w:top w:val="single" w:sz="4" w:space="0" w:color="auto"/>
              <w:left w:val="single" w:sz="4" w:space="0" w:color="auto"/>
              <w:bottom w:val="single" w:sz="4" w:space="0" w:color="auto"/>
              <w:right w:val="single" w:sz="4" w:space="0" w:color="auto"/>
            </w:tcBorders>
          </w:tcPr>
          <w:p w14:paraId="3783A4AA"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261940</w:t>
            </w:r>
          </w:p>
        </w:tc>
        <w:tc>
          <w:tcPr>
            <w:tcW w:w="2835" w:type="dxa"/>
            <w:tcBorders>
              <w:top w:val="single" w:sz="4" w:space="0" w:color="auto"/>
              <w:left w:val="single" w:sz="4" w:space="0" w:color="auto"/>
              <w:bottom w:val="single" w:sz="4" w:space="0" w:color="auto"/>
              <w:right w:val="single" w:sz="4" w:space="0" w:color="auto"/>
            </w:tcBorders>
          </w:tcPr>
          <w:p w14:paraId="5050D889" w14:textId="77777777" w:rsidR="000B7581" w:rsidRPr="009230C7" w:rsidRDefault="000B7581" w:rsidP="000B7581">
            <w:pP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5B181724"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33434FB" w14:textId="2D986876"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w:t>
            </w:r>
            <w:r w:rsidR="00DF729D" w:rsidRPr="009230C7">
              <w:rPr>
                <w:rFonts w:ascii="Times New Roman" w:hAnsi="Times New Roman" w:cs="Times New Roman"/>
                <w:sz w:val="28"/>
                <w:szCs w:val="28"/>
              </w:rPr>
              <w:t>8</w:t>
            </w:r>
          </w:p>
        </w:tc>
        <w:tc>
          <w:tcPr>
            <w:tcW w:w="4677" w:type="dxa"/>
            <w:tcBorders>
              <w:top w:val="single" w:sz="4" w:space="0" w:color="auto"/>
              <w:left w:val="single" w:sz="4" w:space="0" w:color="auto"/>
              <w:bottom w:val="single" w:sz="4" w:space="0" w:color="auto"/>
              <w:right w:val="single" w:sz="4" w:space="0" w:color="auto"/>
            </w:tcBorders>
          </w:tcPr>
          <w:p w14:paraId="14E150D6"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Дорожка беговая стандартная, с электропитанием</w:t>
            </w:r>
          </w:p>
        </w:tc>
        <w:tc>
          <w:tcPr>
            <w:tcW w:w="1560" w:type="dxa"/>
            <w:tcBorders>
              <w:top w:val="single" w:sz="4" w:space="0" w:color="auto"/>
              <w:left w:val="single" w:sz="4" w:space="0" w:color="auto"/>
              <w:bottom w:val="single" w:sz="4" w:space="0" w:color="auto"/>
              <w:right w:val="single" w:sz="4" w:space="0" w:color="auto"/>
            </w:tcBorders>
          </w:tcPr>
          <w:p w14:paraId="22E6D871"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147360</w:t>
            </w:r>
          </w:p>
        </w:tc>
        <w:tc>
          <w:tcPr>
            <w:tcW w:w="2835" w:type="dxa"/>
            <w:tcBorders>
              <w:top w:val="single" w:sz="4" w:space="0" w:color="auto"/>
              <w:left w:val="single" w:sz="4" w:space="0" w:color="auto"/>
              <w:bottom w:val="single" w:sz="4" w:space="0" w:color="auto"/>
              <w:right w:val="single" w:sz="4" w:space="0" w:color="auto"/>
            </w:tcBorders>
          </w:tcPr>
          <w:p w14:paraId="0D0A3175" w14:textId="77777777" w:rsidR="000B7581" w:rsidRPr="009230C7" w:rsidRDefault="000B7581" w:rsidP="000B7581">
            <w:pPr>
              <w:rPr>
                <w:rFonts w:ascii="Times New Roman" w:hAnsi="Times New Roman" w:cs="Times New Roman"/>
                <w:sz w:val="28"/>
                <w:szCs w:val="28"/>
              </w:rPr>
            </w:pPr>
            <w:r w:rsidRPr="009230C7">
              <w:rPr>
                <w:rFonts w:ascii="Times New Roman" w:hAnsi="Times New Roman" w:cs="Times New Roman"/>
                <w:sz w:val="28"/>
                <w:szCs w:val="28"/>
              </w:rPr>
              <w:t>2</w:t>
            </w:r>
          </w:p>
        </w:tc>
      </w:tr>
      <w:tr w:rsidR="0092029D" w:rsidRPr="009230C7" w14:paraId="224DFEB2"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63C9E6A" w14:textId="7CF7450E" w:rsidR="000B7581" w:rsidRPr="009230C7" w:rsidRDefault="00DF729D"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19</w:t>
            </w:r>
          </w:p>
        </w:tc>
        <w:tc>
          <w:tcPr>
            <w:tcW w:w="4677" w:type="dxa"/>
            <w:tcBorders>
              <w:top w:val="single" w:sz="4" w:space="0" w:color="auto"/>
              <w:left w:val="single" w:sz="4" w:space="0" w:color="auto"/>
              <w:bottom w:val="single" w:sz="4" w:space="0" w:color="auto"/>
              <w:right w:val="single" w:sz="4" w:space="0" w:color="auto"/>
            </w:tcBorders>
          </w:tcPr>
          <w:p w14:paraId="1E961649"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Тренажер с упругим сопротивлением</w:t>
            </w:r>
          </w:p>
        </w:tc>
        <w:tc>
          <w:tcPr>
            <w:tcW w:w="1560" w:type="dxa"/>
            <w:tcBorders>
              <w:top w:val="single" w:sz="4" w:space="0" w:color="auto"/>
              <w:left w:val="single" w:sz="4" w:space="0" w:color="auto"/>
              <w:bottom w:val="single" w:sz="4" w:space="0" w:color="auto"/>
              <w:right w:val="single" w:sz="4" w:space="0" w:color="auto"/>
            </w:tcBorders>
          </w:tcPr>
          <w:p w14:paraId="7EE1B6D2"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103810</w:t>
            </w:r>
          </w:p>
        </w:tc>
        <w:tc>
          <w:tcPr>
            <w:tcW w:w="2835" w:type="dxa"/>
            <w:tcBorders>
              <w:top w:val="single" w:sz="4" w:space="0" w:color="auto"/>
              <w:left w:val="single" w:sz="4" w:space="0" w:color="auto"/>
              <w:bottom w:val="single" w:sz="4" w:space="0" w:color="auto"/>
              <w:right w:val="single" w:sz="4" w:space="0" w:color="auto"/>
            </w:tcBorders>
          </w:tcPr>
          <w:p w14:paraId="342FA15B" w14:textId="77777777" w:rsidR="000B7581" w:rsidRPr="009230C7" w:rsidRDefault="000B7581" w:rsidP="000B7581">
            <w:pPr>
              <w:rPr>
                <w:rFonts w:ascii="Times New Roman" w:hAnsi="Times New Roman" w:cs="Times New Roman"/>
                <w:sz w:val="28"/>
                <w:szCs w:val="28"/>
              </w:rPr>
            </w:pPr>
            <w:r w:rsidRPr="009230C7">
              <w:rPr>
                <w:rFonts w:ascii="Times New Roman" w:hAnsi="Times New Roman" w:cs="Times New Roman"/>
                <w:sz w:val="28"/>
                <w:szCs w:val="28"/>
              </w:rPr>
              <w:t xml:space="preserve">не менее 2 на 15 пациентов в смену </w:t>
            </w:r>
          </w:p>
        </w:tc>
      </w:tr>
      <w:tr w:rsidR="0092029D" w:rsidRPr="009230C7" w14:paraId="3CF5F0F3"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530B5F4" w14:textId="6BE7F9ED"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2</w:t>
            </w:r>
            <w:r w:rsidR="00DF729D" w:rsidRPr="009230C7">
              <w:rPr>
                <w:rFonts w:ascii="Times New Roman" w:hAnsi="Times New Roman" w:cs="Times New Roman"/>
                <w:sz w:val="28"/>
                <w:szCs w:val="28"/>
              </w:rPr>
              <w:t>0</w:t>
            </w:r>
          </w:p>
        </w:tc>
        <w:tc>
          <w:tcPr>
            <w:tcW w:w="4677" w:type="dxa"/>
            <w:tcBorders>
              <w:top w:val="single" w:sz="4" w:space="0" w:color="auto"/>
              <w:left w:val="single" w:sz="4" w:space="0" w:color="auto"/>
              <w:bottom w:val="single" w:sz="4" w:space="0" w:color="auto"/>
              <w:right w:val="single" w:sz="4" w:space="0" w:color="auto"/>
            </w:tcBorders>
          </w:tcPr>
          <w:p w14:paraId="58C10976"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Оборудование для восстановления мышечной силы для мелких мышц (механизированное устройство для восстановления активных движений в пальцах)</w:t>
            </w:r>
          </w:p>
        </w:tc>
        <w:tc>
          <w:tcPr>
            <w:tcW w:w="1560" w:type="dxa"/>
            <w:tcBorders>
              <w:top w:val="single" w:sz="4" w:space="0" w:color="auto"/>
              <w:left w:val="single" w:sz="4" w:space="0" w:color="auto"/>
              <w:bottom w:val="single" w:sz="4" w:space="0" w:color="auto"/>
              <w:right w:val="single" w:sz="4" w:space="0" w:color="auto"/>
            </w:tcBorders>
          </w:tcPr>
          <w:p w14:paraId="0094DA13"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349710</w:t>
            </w:r>
          </w:p>
        </w:tc>
        <w:tc>
          <w:tcPr>
            <w:tcW w:w="2835" w:type="dxa"/>
            <w:tcBorders>
              <w:top w:val="single" w:sz="4" w:space="0" w:color="auto"/>
              <w:left w:val="single" w:sz="4" w:space="0" w:color="auto"/>
              <w:bottom w:val="single" w:sz="4" w:space="0" w:color="auto"/>
              <w:right w:val="single" w:sz="4" w:space="0" w:color="auto"/>
            </w:tcBorders>
          </w:tcPr>
          <w:p w14:paraId="697EB516" w14:textId="77777777" w:rsidR="000B7581" w:rsidRPr="009230C7" w:rsidRDefault="000B7581" w:rsidP="000B7581">
            <w:pP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005B1407"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229650E" w14:textId="6FD80CDB"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2</w:t>
            </w:r>
            <w:r w:rsidR="00DF729D" w:rsidRPr="009230C7">
              <w:rPr>
                <w:rFonts w:ascii="Times New Roman" w:hAnsi="Times New Roman" w:cs="Times New Roman"/>
                <w:sz w:val="28"/>
                <w:szCs w:val="28"/>
              </w:rPr>
              <w:t>1</w:t>
            </w:r>
          </w:p>
        </w:tc>
        <w:tc>
          <w:tcPr>
            <w:tcW w:w="4677" w:type="dxa"/>
            <w:tcBorders>
              <w:top w:val="single" w:sz="4" w:space="0" w:color="auto"/>
              <w:left w:val="single" w:sz="4" w:space="0" w:color="auto"/>
              <w:bottom w:val="single" w:sz="4" w:space="0" w:color="auto"/>
              <w:right w:val="single" w:sz="4" w:space="0" w:color="auto"/>
            </w:tcBorders>
          </w:tcPr>
          <w:p w14:paraId="4916AE91"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Ширма трехсекционная                        </w:t>
            </w:r>
          </w:p>
        </w:tc>
        <w:tc>
          <w:tcPr>
            <w:tcW w:w="1560" w:type="dxa"/>
            <w:tcBorders>
              <w:top w:val="single" w:sz="4" w:space="0" w:color="auto"/>
              <w:left w:val="single" w:sz="4" w:space="0" w:color="auto"/>
              <w:bottom w:val="single" w:sz="4" w:space="0" w:color="auto"/>
              <w:right w:val="single" w:sz="4" w:space="0" w:color="auto"/>
            </w:tcBorders>
          </w:tcPr>
          <w:p w14:paraId="0633BA69"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 184200</w:t>
            </w:r>
          </w:p>
        </w:tc>
        <w:tc>
          <w:tcPr>
            <w:tcW w:w="2835" w:type="dxa"/>
            <w:tcBorders>
              <w:top w:val="single" w:sz="4" w:space="0" w:color="auto"/>
              <w:left w:val="single" w:sz="4" w:space="0" w:color="auto"/>
              <w:bottom w:val="single" w:sz="4" w:space="0" w:color="auto"/>
              <w:right w:val="single" w:sz="4" w:space="0" w:color="auto"/>
            </w:tcBorders>
          </w:tcPr>
          <w:p w14:paraId="0982F76F" w14:textId="77777777" w:rsidR="000B7581" w:rsidRPr="009230C7" w:rsidRDefault="000B7581" w:rsidP="000B7581">
            <w:pPr>
              <w:rPr>
                <w:rFonts w:ascii="Times New Roman" w:hAnsi="Times New Roman" w:cs="Times New Roman"/>
                <w:sz w:val="28"/>
                <w:szCs w:val="28"/>
              </w:rPr>
            </w:pPr>
            <w:r w:rsidRPr="009230C7">
              <w:rPr>
                <w:rFonts w:ascii="Times New Roman" w:hAnsi="Times New Roman" w:cs="Times New Roman"/>
                <w:sz w:val="28"/>
                <w:szCs w:val="28"/>
              </w:rPr>
              <w:t xml:space="preserve">1 на 2 койки         </w:t>
            </w:r>
          </w:p>
        </w:tc>
      </w:tr>
      <w:tr w:rsidR="0092029D" w:rsidRPr="009230C7" w14:paraId="6853B6EC"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11BF495" w14:textId="0B611A0A"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2</w:t>
            </w:r>
            <w:r w:rsidR="00DF729D" w:rsidRPr="009230C7">
              <w:rPr>
                <w:rFonts w:ascii="Times New Roman" w:hAnsi="Times New Roman" w:cs="Times New Roman"/>
                <w:sz w:val="28"/>
                <w:szCs w:val="28"/>
              </w:rPr>
              <w:t>2</w:t>
            </w:r>
          </w:p>
        </w:tc>
        <w:tc>
          <w:tcPr>
            <w:tcW w:w="4677" w:type="dxa"/>
            <w:tcBorders>
              <w:top w:val="single" w:sz="4" w:space="0" w:color="auto"/>
              <w:left w:val="single" w:sz="4" w:space="0" w:color="auto"/>
              <w:bottom w:val="single" w:sz="4" w:space="0" w:color="auto"/>
              <w:right w:val="single" w:sz="4" w:space="0" w:color="auto"/>
            </w:tcBorders>
          </w:tcPr>
          <w:p w14:paraId="6882E021"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Стол Бобата</w:t>
            </w:r>
          </w:p>
        </w:tc>
        <w:tc>
          <w:tcPr>
            <w:tcW w:w="1560" w:type="dxa"/>
            <w:tcBorders>
              <w:top w:val="single" w:sz="4" w:space="0" w:color="auto"/>
              <w:left w:val="single" w:sz="4" w:space="0" w:color="auto"/>
              <w:bottom w:val="single" w:sz="4" w:space="0" w:color="auto"/>
              <w:right w:val="single" w:sz="4" w:space="0" w:color="auto"/>
            </w:tcBorders>
          </w:tcPr>
          <w:p w14:paraId="7FDD3EB5"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182380</w:t>
            </w:r>
          </w:p>
        </w:tc>
        <w:tc>
          <w:tcPr>
            <w:tcW w:w="2835" w:type="dxa"/>
            <w:tcBorders>
              <w:top w:val="single" w:sz="4" w:space="0" w:color="auto"/>
              <w:left w:val="single" w:sz="4" w:space="0" w:color="auto"/>
              <w:bottom w:val="single" w:sz="4" w:space="0" w:color="auto"/>
              <w:right w:val="single" w:sz="4" w:space="0" w:color="auto"/>
            </w:tcBorders>
          </w:tcPr>
          <w:p w14:paraId="65BB9518" w14:textId="39ACA7E2" w:rsidR="000B7581" w:rsidRPr="009230C7" w:rsidRDefault="000B7581" w:rsidP="000B7581">
            <w:pPr>
              <w:rPr>
                <w:rFonts w:ascii="Times New Roman" w:hAnsi="Times New Roman" w:cs="Times New Roman"/>
                <w:sz w:val="28"/>
                <w:szCs w:val="28"/>
              </w:rPr>
            </w:pPr>
            <w:r w:rsidRPr="009230C7">
              <w:rPr>
                <w:rFonts w:ascii="Times New Roman" w:hAnsi="Times New Roman" w:cs="Times New Roman"/>
                <w:sz w:val="28"/>
                <w:szCs w:val="28"/>
              </w:rPr>
              <w:t>1 на 8 пациентов в смену</w:t>
            </w:r>
          </w:p>
        </w:tc>
      </w:tr>
      <w:tr w:rsidR="0092029D" w:rsidRPr="009230C7" w14:paraId="581C5A1F"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E9D6994" w14:textId="37CDFDDD"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2</w:t>
            </w:r>
            <w:r w:rsidR="00DF729D" w:rsidRPr="009230C7">
              <w:rPr>
                <w:rFonts w:ascii="Times New Roman" w:hAnsi="Times New Roman" w:cs="Times New Roman"/>
                <w:sz w:val="28"/>
                <w:szCs w:val="28"/>
              </w:rPr>
              <w:t>3</w:t>
            </w:r>
          </w:p>
        </w:tc>
        <w:tc>
          <w:tcPr>
            <w:tcW w:w="4677" w:type="dxa"/>
            <w:tcBorders>
              <w:top w:val="single" w:sz="4" w:space="0" w:color="auto"/>
              <w:left w:val="single" w:sz="4" w:space="0" w:color="auto"/>
              <w:bottom w:val="single" w:sz="4" w:space="0" w:color="auto"/>
              <w:right w:val="single" w:sz="4" w:space="0" w:color="auto"/>
            </w:tcBorders>
          </w:tcPr>
          <w:p w14:paraId="27E8378C"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Комплект предметов для лечебной гимнастики</w:t>
            </w:r>
          </w:p>
        </w:tc>
        <w:tc>
          <w:tcPr>
            <w:tcW w:w="1560" w:type="dxa"/>
            <w:tcBorders>
              <w:top w:val="single" w:sz="4" w:space="0" w:color="auto"/>
              <w:left w:val="single" w:sz="4" w:space="0" w:color="auto"/>
              <w:bottom w:val="single" w:sz="4" w:space="0" w:color="auto"/>
              <w:right w:val="single" w:sz="4" w:space="0" w:color="auto"/>
            </w:tcBorders>
          </w:tcPr>
          <w:p w14:paraId="12A7B52D" w14:textId="77777777" w:rsidR="000B7581" w:rsidRPr="009230C7" w:rsidRDefault="000B7581" w:rsidP="000B758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46DE457B" w14:textId="77777777" w:rsidR="000B7581" w:rsidRPr="009230C7" w:rsidRDefault="000B7581" w:rsidP="000B7581">
            <w:pPr>
              <w:rPr>
                <w:rFonts w:ascii="Times New Roman" w:hAnsi="Times New Roman" w:cs="Times New Roman"/>
                <w:sz w:val="28"/>
                <w:szCs w:val="28"/>
              </w:rPr>
            </w:pPr>
            <w:r w:rsidRPr="009230C7">
              <w:rPr>
                <w:rFonts w:ascii="Times New Roman" w:hAnsi="Times New Roman" w:cs="Times New Roman"/>
                <w:sz w:val="28"/>
                <w:szCs w:val="28"/>
              </w:rPr>
              <w:t>2</w:t>
            </w:r>
          </w:p>
        </w:tc>
      </w:tr>
      <w:tr w:rsidR="0092029D" w:rsidRPr="009230C7" w14:paraId="639F554F"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2BA3A51" w14:textId="738CAC24"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2</w:t>
            </w:r>
            <w:r w:rsidR="00DF729D" w:rsidRPr="009230C7">
              <w:rPr>
                <w:rFonts w:ascii="Times New Roman" w:hAnsi="Times New Roman" w:cs="Times New Roman"/>
                <w:sz w:val="28"/>
                <w:szCs w:val="28"/>
              </w:rPr>
              <w:t>4</w:t>
            </w:r>
          </w:p>
        </w:tc>
        <w:tc>
          <w:tcPr>
            <w:tcW w:w="4677" w:type="dxa"/>
            <w:tcBorders>
              <w:top w:val="single" w:sz="4" w:space="0" w:color="auto"/>
              <w:left w:val="single" w:sz="4" w:space="0" w:color="auto"/>
              <w:bottom w:val="single" w:sz="4" w:space="0" w:color="auto"/>
              <w:right w:val="single" w:sz="4" w:space="0" w:color="auto"/>
            </w:tcBorders>
          </w:tcPr>
          <w:p w14:paraId="4D5C1436"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Стабилоплатформа с биологической обратной связью</w:t>
            </w:r>
          </w:p>
        </w:tc>
        <w:tc>
          <w:tcPr>
            <w:tcW w:w="1560" w:type="dxa"/>
            <w:tcBorders>
              <w:top w:val="single" w:sz="4" w:space="0" w:color="auto"/>
              <w:left w:val="single" w:sz="4" w:space="0" w:color="auto"/>
              <w:bottom w:val="single" w:sz="4" w:space="0" w:color="auto"/>
              <w:right w:val="single" w:sz="4" w:space="0" w:color="auto"/>
            </w:tcBorders>
          </w:tcPr>
          <w:p w14:paraId="60802CD6"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152680</w:t>
            </w:r>
          </w:p>
        </w:tc>
        <w:tc>
          <w:tcPr>
            <w:tcW w:w="2835" w:type="dxa"/>
            <w:tcBorders>
              <w:top w:val="single" w:sz="4" w:space="0" w:color="auto"/>
              <w:left w:val="single" w:sz="4" w:space="0" w:color="auto"/>
              <w:bottom w:val="single" w:sz="4" w:space="0" w:color="auto"/>
              <w:right w:val="single" w:sz="4" w:space="0" w:color="auto"/>
            </w:tcBorders>
          </w:tcPr>
          <w:p w14:paraId="30450A0D"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1468FCD9"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298A790" w14:textId="36BFE431"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2</w:t>
            </w:r>
            <w:r w:rsidR="00DF729D" w:rsidRPr="009230C7">
              <w:rPr>
                <w:rFonts w:ascii="Times New Roman" w:hAnsi="Times New Roman" w:cs="Times New Roman"/>
                <w:sz w:val="28"/>
                <w:szCs w:val="28"/>
              </w:rPr>
              <w:t>5</w:t>
            </w:r>
          </w:p>
        </w:tc>
        <w:tc>
          <w:tcPr>
            <w:tcW w:w="4677" w:type="dxa"/>
            <w:tcBorders>
              <w:top w:val="single" w:sz="4" w:space="0" w:color="auto"/>
              <w:left w:val="single" w:sz="4" w:space="0" w:color="auto"/>
              <w:bottom w:val="single" w:sz="4" w:space="0" w:color="auto"/>
              <w:right w:val="single" w:sz="4" w:space="0" w:color="auto"/>
            </w:tcBorders>
          </w:tcPr>
          <w:p w14:paraId="656146C8"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Система для разгрузки веса тела пациента</w:t>
            </w:r>
          </w:p>
        </w:tc>
        <w:tc>
          <w:tcPr>
            <w:tcW w:w="1560" w:type="dxa"/>
            <w:tcBorders>
              <w:top w:val="single" w:sz="4" w:space="0" w:color="auto"/>
              <w:left w:val="single" w:sz="4" w:space="0" w:color="auto"/>
              <w:bottom w:val="single" w:sz="4" w:space="0" w:color="auto"/>
              <w:right w:val="single" w:sz="4" w:space="0" w:color="auto"/>
            </w:tcBorders>
          </w:tcPr>
          <w:p w14:paraId="5FE55014" w14:textId="77777777" w:rsidR="000B7581" w:rsidRPr="009230C7" w:rsidRDefault="000B7581" w:rsidP="000B758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7B3DFEE8"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10830034"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AB8E055" w14:textId="30F681D6"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2</w:t>
            </w:r>
            <w:r w:rsidR="00DF729D" w:rsidRPr="009230C7">
              <w:rPr>
                <w:rFonts w:ascii="Times New Roman" w:hAnsi="Times New Roman" w:cs="Times New Roman"/>
                <w:sz w:val="28"/>
                <w:szCs w:val="28"/>
              </w:rPr>
              <w:t>6</w:t>
            </w:r>
          </w:p>
        </w:tc>
        <w:tc>
          <w:tcPr>
            <w:tcW w:w="4677" w:type="dxa"/>
            <w:tcBorders>
              <w:top w:val="single" w:sz="4" w:space="0" w:color="auto"/>
              <w:left w:val="single" w:sz="4" w:space="0" w:color="auto"/>
              <w:bottom w:val="single" w:sz="4" w:space="0" w:color="auto"/>
              <w:right w:val="single" w:sz="4" w:space="0" w:color="auto"/>
            </w:tcBorders>
          </w:tcPr>
          <w:p w14:paraId="4182EC01"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Велоэргометр роботизированный</w:t>
            </w:r>
          </w:p>
        </w:tc>
        <w:tc>
          <w:tcPr>
            <w:tcW w:w="1560" w:type="dxa"/>
            <w:tcBorders>
              <w:top w:val="single" w:sz="4" w:space="0" w:color="auto"/>
              <w:left w:val="single" w:sz="4" w:space="0" w:color="auto"/>
              <w:bottom w:val="single" w:sz="4" w:space="0" w:color="auto"/>
              <w:right w:val="single" w:sz="4" w:space="0" w:color="auto"/>
            </w:tcBorders>
          </w:tcPr>
          <w:p w14:paraId="56A4B502"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140790</w:t>
            </w:r>
          </w:p>
        </w:tc>
        <w:tc>
          <w:tcPr>
            <w:tcW w:w="2835" w:type="dxa"/>
            <w:tcBorders>
              <w:top w:val="single" w:sz="4" w:space="0" w:color="auto"/>
              <w:left w:val="single" w:sz="4" w:space="0" w:color="auto"/>
              <w:bottom w:val="single" w:sz="4" w:space="0" w:color="auto"/>
              <w:right w:val="single" w:sz="4" w:space="0" w:color="auto"/>
            </w:tcBorders>
          </w:tcPr>
          <w:p w14:paraId="07C0F4FB"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01AED48A"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CAB7527" w14:textId="4E78C35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2</w:t>
            </w:r>
            <w:r w:rsidR="00DF729D" w:rsidRPr="009230C7">
              <w:rPr>
                <w:rFonts w:ascii="Times New Roman" w:hAnsi="Times New Roman" w:cs="Times New Roman"/>
                <w:sz w:val="28"/>
                <w:szCs w:val="28"/>
              </w:rPr>
              <w:t>7</w:t>
            </w:r>
          </w:p>
        </w:tc>
        <w:tc>
          <w:tcPr>
            <w:tcW w:w="4677" w:type="dxa"/>
            <w:tcBorders>
              <w:top w:val="single" w:sz="4" w:space="0" w:color="auto"/>
              <w:left w:val="single" w:sz="4" w:space="0" w:color="auto"/>
              <w:bottom w:val="single" w:sz="4" w:space="0" w:color="auto"/>
              <w:right w:val="single" w:sz="4" w:space="0" w:color="auto"/>
            </w:tcBorders>
          </w:tcPr>
          <w:p w14:paraId="28BA1DBB"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Тренажеры для увеличения силы и объема движений в суставах конечностей</w:t>
            </w:r>
          </w:p>
        </w:tc>
        <w:tc>
          <w:tcPr>
            <w:tcW w:w="1560" w:type="dxa"/>
            <w:tcBorders>
              <w:top w:val="single" w:sz="4" w:space="0" w:color="auto"/>
              <w:left w:val="single" w:sz="4" w:space="0" w:color="auto"/>
              <w:bottom w:val="single" w:sz="4" w:space="0" w:color="auto"/>
              <w:right w:val="single" w:sz="4" w:space="0" w:color="auto"/>
            </w:tcBorders>
          </w:tcPr>
          <w:p w14:paraId="07134A21"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159790</w:t>
            </w:r>
          </w:p>
          <w:p w14:paraId="0A0F9A80"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147370</w:t>
            </w:r>
          </w:p>
        </w:tc>
        <w:tc>
          <w:tcPr>
            <w:tcW w:w="2835" w:type="dxa"/>
            <w:tcBorders>
              <w:top w:val="single" w:sz="4" w:space="0" w:color="auto"/>
              <w:left w:val="single" w:sz="4" w:space="0" w:color="auto"/>
              <w:bottom w:val="single" w:sz="4" w:space="0" w:color="auto"/>
              <w:right w:val="single" w:sz="4" w:space="0" w:color="auto"/>
            </w:tcBorders>
          </w:tcPr>
          <w:p w14:paraId="13A6D10E"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комплекс</w:t>
            </w:r>
          </w:p>
        </w:tc>
      </w:tr>
      <w:tr w:rsidR="0092029D" w:rsidRPr="009230C7" w14:paraId="7A8571F0"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B1C6C6E" w14:textId="0FA5DA91"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2</w:t>
            </w:r>
            <w:r w:rsidR="00DF729D" w:rsidRPr="009230C7">
              <w:rPr>
                <w:rFonts w:ascii="Times New Roman" w:hAnsi="Times New Roman" w:cs="Times New Roman"/>
                <w:sz w:val="28"/>
                <w:szCs w:val="28"/>
              </w:rPr>
              <w:t>8</w:t>
            </w:r>
          </w:p>
        </w:tc>
        <w:tc>
          <w:tcPr>
            <w:tcW w:w="4677" w:type="dxa"/>
            <w:tcBorders>
              <w:top w:val="single" w:sz="4" w:space="0" w:color="auto"/>
              <w:left w:val="single" w:sz="4" w:space="0" w:color="auto"/>
              <w:bottom w:val="single" w:sz="4" w:space="0" w:color="auto"/>
              <w:right w:val="single" w:sz="4" w:space="0" w:color="auto"/>
            </w:tcBorders>
          </w:tcPr>
          <w:p w14:paraId="7C787793"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Ингалятор переносной</w:t>
            </w:r>
          </w:p>
        </w:tc>
        <w:tc>
          <w:tcPr>
            <w:tcW w:w="1560" w:type="dxa"/>
            <w:tcBorders>
              <w:top w:val="single" w:sz="4" w:space="0" w:color="auto"/>
              <w:left w:val="single" w:sz="4" w:space="0" w:color="auto"/>
              <w:bottom w:val="single" w:sz="4" w:space="0" w:color="auto"/>
              <w:right w:val="single" w:sz="4" w:space="0" w:color="auto"/>
            </w:tcBorders>
          </w:tcPr>
          <w:p w14:paraId="34903B6A" w14:textId="77777777" w:rsidR="000B7581" w:rsidRPr="009230C7" w:rsidRDefault="000B7581" w:rsidP="000B758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1C441279"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Не менее 2 на 30 коек</w:t>
            </w:r>
          </w:p>
        </w:tc>
      </w:tr>
      <w:tr w:rsidR="0092029D" w:rsidRPr="009230C7" w14:paraId="159A1AC1"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C70F70D" w14:textId="7D80EED9" w:rsidR="000B7581" w:rsidRPr="009230C7" w:rsidRDefault="00DF729D"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29</w:t>
            </w:r>
          </w:p>
        </w:tc>
        <w:tc>
          <w:tcPr>
            <w:tcW w:w="4677" w:type="dxa"/>
            <w:tcBorders>
              <w:top w:val="single" w:sz="4" w:space="0" w:color="auto"/>
              <w:left w:val="single" w:sz="4" w:space="0" w:color="auto"/>
              <w:bottom w:val="single" w:sz="4" w:space="0" w:color="auto"/>
              <w:right w:val="single" w:sz="4" w:space="0" w:color="auto"/>
            </w:tcBorders>
          </w:tcPr>
          <w:p w14:paraId="44C29918"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Негатоскоп                                                      </w:t>
            </w:r>
          </w:p>
        </w:tc>
        <w:tc>
          <w:tcPr>
            <w:tcW w:w="1560" w:type="dxa"/>
            <w:tcBorders>
              <w:top w:val="single" w:sz="4" w:space="0" w:color="auto"/>
              <w:left w:val="single" w:sz="4" w:space="0" w:color="auto"/>
              <w:bottom w:val="single" w:sz="4" w:space="0" w:color="auto"/>
              <w:right w:val="single" w:sz="4" w:space="0" w:color="auto"/>
            </w:tcBorders>
          </w:tcPr>
          <w:p w14:paraId="787812CB"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 238570</w:t>
            </w:r>
          </w:p>
        </w:tc>
        <w:tc>
          <w:tcPr>
            <w:tcW w:w="2835" w:type="dxa"/>
            <w:tcBorders>
              <w:top w:val="single" w:sz="4" w:space="0" w:color="auto"/>
              <w:left w:val="single" w:sz="4" w:space="0" w:color="auto"/>
              <w:bottom w:val="single" w:sz="4" w:space="0" w:color="auto"/>
              <w:right w:val="single" w:sz="4" w:space="0" w:color="auto"/>
            </w:tcBorders>
          </w:tcPr>
          <w:p w14:paraId="3175F739"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4</w:t>
            </w:r>
          </w:p>
        </w:tc>
      </w:tr>
      <w:tr w:rsidR="0092029D" w:rsidRPr="009230C7" w14:paraId="6FCD3F99"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40117CF" w14:textId="34A9CF26"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3</w:t>
            </w:r>
            <w:r w:rsidR="00DF729D" w:rsidRPr="009230C7">
              <w:rPr>
                <w:rFonts w:ascii="Times New Roman" w:hAnsi="Times New Roman" w:cs="Times New Roman"/>
                <w:sz w:val="28"/>
                <w:szCs w:val="28"/>
              </w:rPr>
              <w:t>0</w:t>
            </w:r>
          </w:p>
        </w:tc>
        <w:tc>
          <w:tcPr>
            <w:tcW w:w="4677" w:type="dxa"/>
            <w:tcBorders>
              <w:top w:val="single" w:sz="4" w:space="0" w:color="auto"/>
              <w:left w:val="single" w:sz="4" w:space="0" w:color="auto"/>
              <w:bottom w:val="single" w:sz="4" w:space="0" w:color="auto"/>
              <w:right w:val="single" w:sz="4" w:space="0" w:color="auto"/>
            </w:tcBorders>
          </w:tcPr>
          <w:p w14:paraId="48FB34CB"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Весы напольные, электронные</w:t>
            </w:r>
          </w:p>
        </w:tc>
        <w:tc>
          <w:tcPr>
            <w:tcW w:w="1560" w:type="dxa"/>
            <w:tcBorders>
              <w:top w:val="single" w:sz="4" w:space="0" w:color="auto"/>
              <w:left w:val="single" w:sz="4" w:space="0" w:color="auto"/>
              <w:bottom w:val="single" w:sz="4" w:space="0" w:color="auto"/>
              <w:right w:val="single" w:sz="4" w:space="0" w:color="auto"/>
            </w:tcBorders>
          </w:tcPr>
          <w:p w14:paraId="68252C5B"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258800</w:t>
            </w:r>
          </w:p>
        </w:tc>
        <w:tc>
          <w:tcPr>
            <w:tcW w:w="2835" w:type="dxa"/>
            <w:tcBorders>
              <w:top w:val="single" w:sz="4" w:space="0" w:color="auto"/>
              <w:left w:val="single" w:sz="4" w:space="0" w:color="auto"/>
              <w:bottom w:val="single" w:sz="4" w:space="0" w:color="auto"/>
              <w:right w:val="single" w:sz="4" w:space="0" w:color="auto"/>
            </w:tcBorders>
          </w:tcPr>
          <w:p w14:paraId="75238C60" w14:textId="77777777" w:rsidR="000B7581" w:rsidRPr="009230C7" w:rsidRDefault="000B7581" w:rsidP="000B7581">
            <w:pP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17A3DDCF"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00DD32F" w14:textId="57F2C566"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3</w:t>
            </w:r>
            <w:r w:rsidR="00DF729D" w:rsidRPr="009230C7">
              <w:rPr>
                <w:rFonts w:ascii="Times New Roman" w:hAnsi="Times New Roman" w:cs="Times New Roman"/>
                <w:sz w:val="28"/>
                <w:szCs w:val="28"/>
              </w:rPr>
              <w:t>1</w:t>
            </w:r>
          </w:p>
        </w:tc>
        <w:tc>
          <w:tcPr>
            <w:tcW w:w="4677" w:type="dxa"/>
            <w:tcBorders>
              <w:top w:val="single" w:sz="4" w:space="0" w:color="auto"/>
              <w:left w:val="single" w:sz="4" w:space="0" w:color="auto"/>
              <w:bottom w:val="single" w:sz="4" w:space="0" w:color="auto"/>
              <w:right w:val="single" w:sz="4" w:space="0" w:color="auto"/>
            </w:tcBorders>
          </w:tcPr>
          <w:p w14:paraId="1D6B7CA1"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Ростомер медицинский</w:t>
            </w:r>
          </w:p>
        </w:tc>
        <w:tc>
          <w:tcPr>
            <w:tcW w:w="1560" w:type="dxa"/>
            <w:tcBorders>
              <w:top w:val="single" w:sz="4" w:space="0" w:color="auto"/>
              <w:left w:val="single" w:sz="4" w:space="0" w:color="auto"/>
              <w:bottom w:val="single" w:sz="4" w:space="0" w:color="auto"/>
              <w:right w:val="single" w:sz="4" w:space="0" w:color="auto"/>
            </w:tcBorders>
          </w:tcPr>
          <w:p w14:paraId="3F98FC10"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157600</w:t>
            </w:r>
          </w:p>
        </w:tc>
        <w:tc>
          <w:tcPr>
            <w:tcW w:w="2835" w:type="dxa"/>
            <w:tcBorders>
              <w:top w:val="single" w:sz="4" w:space="0" w:color="auto"/>
              <w:left w:val="single" w:sz="4" w:space="0" w:color="auto"/>
              <w:bottom w:val="single" w:sz="4" w:space="0" w:color="auto"/>
              <w:right w:val="single" w:sz="4" w:space="0" w:color="auto"/>
            </w:tcBorders>
          </w:tcPr>
          <w:p w14:paraId="6B0AC7E7" w14:textId="77777777" w:rsidR="000B7581" w:rsidRPr="009230C7" w:rsidRDefault="000B7581" w:rsidP="000B7581">
            <w:pP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3D0E13D5"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4810F77" w14:textId="67F3CDAB"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3</w:t>
            </w:r>
            <w:r w:rsidR="00DF729D" w:rsidRPr="009230C7">
              <w:rPr>
                <w:rFonts w:ascii="Times New Roman" w:hAnsi="Times New Roman" w:cs="Times New Roman"/>
                <w:sz w:val="28"/>
                <w:szCs w:val="28"/>
              </w:rPr>
              <w:t>2</w:t>
            </w:r>
          </w:p>
        </w:tc>
        <w:tc>
          <w:tcPr>
            <w:tcW w:w="4677" w:type="dxa"/>
            <w:tcBorders>
              <w:top w:val="single" w:sz="4" w:space="0" w:color="auto"/>
              <w:left w:val="single" w:sz="4" w:space="0" w:color="auto"/>
              <w:bottom w:val="single" w:sz="4" w:space="0" w:color="auto"/>
              <w:right w:val="single" w:sz="4" w:space="0" w:color="auto"/>
            </w:tcBorders>
          </w:tcPr>
          <w:p w14:paraId="663B03B9"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Пульсоксиметр с питанием от батареи</w:t>
            </w:r>
          </w:p>
        </w:tc>
        <w:tc>
          <w:tcPr>
            <w:tcW w:w="1560" w:type="dxa"/>
            <w:tcBorders>
              <w:top w:val="single" w:sz="4" w:space="0" w:color="auto"/>
              <w:left w:val="single" w:sz="4" w:space="0" w:color="auto"/>
              <w:bottom w:val="single" w:sz="4" w:space="0" w:color="auto"/>
              <w:right w:val="single" w:sz="4" w:space="0" w:color="auto"/>
            </w:tcBorders>
          </w:tcPr>
          <w:p w14:paraId="010AB298"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149980</w:t>
            </w:r>
          </w:p>
        </w:tc>
        <w:tc>
          <w:tcPr>
            <w:tcW w:w="2835" w:type="dxa"/>
            <w:tcBorders>
              <w:top w:val="single" w:sz="4" w:space="0" w:color="auto"/>
              <w:left w:val="single" w:sz="4" w:space="0" w:color="auto"/>
              <w:bottom w:val="single" w:sz="4" w:space="0" w:color="auto"/>
              <w:right w:val="single" w:sz="4" w:space="0" w:color="auto"/>
            </w:tcBorders>
          </w:tcPr>
          <w:p w14:paraId="1272114B" w14:textId="77777777" w:rsidR="000B7581" w:rsidRPr="009230C7" w:rsidRDefault="000B7581" w:rsidP="000B7581">
            <w:pP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510FD0AA"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01BB073" w14:textId="060ECD65"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3</w:t>
            </w:r>
            <w:r w:rsidR="00DF729D" w:rsidRPr="009230C7">
              <w:rPr>
                <w:rFonts w:ascii="Times New Roman" w:hAnsi="Times New Roman" w:cs="Times New Roman"/>
                <w:sz w:val="28"/>
                <w:szCs w:val="28"/>
              </w:rPr>
              <w:t>3</w:t>
            </w:r>
          </w:p>
        </w:tc>
        <w:tc>
          <w:tcPr>
            <w:tcW w:w="4677" w:type="dxa"/>
            <w:tcBorders>
              <w:top w:val="single" w:sz="4" w:space="0" w:color="auto"/>
              <w:left w:val="single" w:sz="4" w:space="0" w:color="auto"/>
              <w:bottom w:val="single" w:sz="4" w:space="0" w:color="auto"/>
              <w:right w:val="single" w:sz="4" w:space="0" w:color="auto"/>
            </w:tcBorders>
          </w:tcPr>
          <w:p w14:paraId="214D1AAC"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Стетофонендоскоп</w:t>
            </w:r>
          </w:p>
        </w:tc>
        <w:tc>
          <w:tcPr>
            <w:tcW w:w="1560" w:type="dxa"/>
            <w:tcBorders>
              <w:top w:val="single" w:sz="4" w:space="0" w:color="auto"/>
              <w:left w:val="single" w:sz="4" w:space="0" w:color="auto"/>
              <w:bottom w:val="single" w:sz="4" w:space="0" w:color="auto"/>
              <w:right w:val="single" w:sz="4" w:space="0" w:color="auto"/>
            </w:tcBorders>
          </w:tcPr>
          <w:p w14:paraId="26050BBB"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2A9FD735" w14:textId="77777777" w:rsidR="000B7581" w:rsidRPr="009230C7" w:rsidRDefault="000B7581" w:rsidP="000B7581">
            <w:pP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301EDA0F"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6C4DD60" w14:textId="36D802B6"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3</w:t>
            </w:r>
            <w:r w:rsidR="00DF729D" w:rsidRPr="009230C7">
              <w:rPr>
                <w:rFonts w:ascii="Times New Roman" w:hAnsi="Times New Roman" w:cs="Times New Roman"/>
                <w:sz w:val="28"/>
                <w:szCs w:val="28"/>
              </w:rPr>
              <w:t>4</w:t>
            </w:r>
          </w:p>
        </w:tc>
        <w:tc>
          <w:tcPr>
            <w:tcW w:w="4677" w:type="dxa"/>
            <w:tcBorders>
              <w:top w:val="single" w:sz="4" w:space="0" w:color="auto"/>
              <w:left w:val="single" w:sz="4" w:space="0" w:color="auto"/>
              <w:bottom w:val="single" w:sz="4" w:space="0" w:color="auto"/>
              <w:right w:val="single" w:sz="4" w:space="0" w:color="auto"/>
            </w:tcBorders>
          </w:tcPr>
          <w:p w14:paraId="296DA0FD"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Аппарат для измерения артериального давления анероидный механический</w:t>
            </w:r>
          </w:p>
        </w:tc>
        <w:tc>
          <w:tcPr>
            <w:tcW w:w="1560" w:type="dxa"/>
            <w:tcBorders>
              <w:top w:val="single" w:sz="4" w:space="0" w:color="auto"/>
              <w:left w:val="single" w:sz="4" w:space="0" w:color="auto"/>
              <w:bottom w:val="single" w:sz="4" w:space="0" w:color="auto"/>
              <w:right w:val="single" w:sz="4" w:space="0" w:color="auto"/>
            </w:tcBorders>
          </w:tcPr>
          <w:p w14:paraId="6DC5E013"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239410</w:t>
            </w:r>
          </w:p>
        </w:tc>
        <w:tc>
          <w:tcPr>
            <w:tcW w:w="2835" w:type="dxa"/>
            <w:tcBorders>
              <w:top w:val="single" w:sz="4" w:space="0" w:color="auto"/>
              <w:left w:val="single" w:sz="4" w:space="0" w:color="auto"/>
              <w:bottom w:val="single" w:sz="4" w:space="0" w:color="auto"/>
              <w:right w:val="single" w:sz="4" w:space="0" w:color="auto"/>
            </w:tcBorders>
          </w:tcPr>
          <w:p w14:paraId="5B3234C2" w14:textId="77777777" w:rsidR="000B7581" w:rsidRPr="009230C7" w:rsidRDefault="000B7581" w:rsidP="000B7581">
            <w:pP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76DA45D4"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AA03449" w14:textId="706D5770"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3</w:t>
            </w:r>
            <w:r w:rsidR="00DF729D" w:rsidRPr="009230C7">
              <w:rPr>
                <w:rFonts w:ascii="Times New Roman" w:hAnsi="Times New Roman" w:cs="Times New Roman"/>
                <w:sz w:val="28"/>
                <w:szCs w:val="28"/>
              </w:rPr>
              <w:t>5</w:t>
            </w:r>
          </w:p>
        </w:tc>
        <w:tc>
          <w:tcPr>
            <w:tcW w:w="4677" w:type="dxa"/>
            <w:tcBorders>
              <w:top w:val="single" w:sz="4" w:space="0" w:color="auto"/>
              <w:left w:val="single" w:sz="4" w:space="0" w:color="auto"/>
              <w:bottom w:val="single" w:sz="4" w:space="0" w:color="auto"/>
              <w:right w:val="single" w:sz="4" w:space="0" w:color="auto"/>
            </w:tcBorders>
          </w:tcPr>
          <w:p w14:paraId="5F02AF42"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Секундомер</w:t>
            </w:r>
          </w:p>
        </w:tc>
        <w:tc>
          <w:tcPr>
            <w:tcW w:w="1560" w:type="dxa"/>
            <w:tcBorders>
              <w:top w:val="single" w:sz="4" w:space="0" w:color="auto"/>
              <w:left w:val="single" w:sz="4" w:space="0" w:color="auto"/>
              <w:bottom w:val="single" w:sz="4" w:space="0" w:color="auto"/>
              <w:right w:val="single" w:sz="4" w:space="0" w:color="auto"/>
            </w:tcBorders>
          </w:tcPr>
          <w:p w14:paraId="050A4F8C" w14:textId="77777777" w:rsidR="000B7581" w:rsidRPr="009230C7" w:rsidRDefault="000B7581" w:rsidP="000B758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779A55CB"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5B7B220F"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EB5C43D" w14:textId="44610611"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3</w:t>
            </w:r>
            <w:r w:rsidR="00DF729D" w:rsidRPr="009230C7">
              <w:rPr>
                <w:rFonts w:ascii="Times New Roman" w:hAnsi="Times New Roman" w:cs="Times New Roman"/>
                <w:sz w:val="28"/>
                <w:szCs w:val="28"/>
              </w:rPr>
              <w:t>6</w:t>
            </w:r>
          </w:p>
        </w:tc>
        <w:tc>
          <w:tcPr>
            <w:tcW w:w="4677" w:type="dxa"/>
            <w:tcBorders>
              <w:top w:val="single" w:sz="4" w:space="0" w:color="auto"/>
              <w:left w:val="single" w:sz="4" w:space="0" w:color="auto"/>
              <w:bottom w:val="single" w:sz="4" w:space="0" w:color="auto"/>
              <w:right w:val="single" w:sz="4" w:space="0" w:color="auto"/>
            </w:tcBorders>
          </w:tcPr>
          <w:p w14:paraId="0E361322"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Угломер</w:t>
            </w:r>
          </w:p>
        </w:tc>
        <w:tc>
          <w:tcPr>
            <w:tcW w:w="1560" w:type="dxa"/>
            <w:tcBorders>
              <w:top w:val="single" w:sz="4" w:space="0" w:color="auto"/>
              <w:left w:val="single" w:sz="4" w:space="0" w:color="auto"/>
              <w:bottom w:val="single" w:sz="4" w:space="0" w:color="auto"/>
              <w:right w:val="single" w:sz="4" w:space="0" w:color="auto"/>
            </w:tcBorders>
          </w:tcPr>
          <w:p w14:paraId="4B88B0F4"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181060</w:t>
            </w:r>
          </w:p>
        </w:tc>
        <w:tc>
          <w:tcPr>
            <w:tcW w:w="2835" w:type="dxa"/>
            <w:tcBorders>
              <w:top w:val="single" w:sz="4" w:space="0" w:color="auto"/>
              <w:left w:val="single" w:sz="4" w:space="0" w:color="auto"/>
              <w:bottom w:val="single" w:sz="4" w:space="0" w:color="auto"/>
              <w:right w:val="single" w:sz="4" w:space="0" w:color="auto"/>
            </w:tcBorders>
          </w:tcPr>
          <w:p w14:paraId="55F963EB"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на МДБ</w:t>
            </w:r>
          </w:p>
        </w:tc>
      </w:tr>
      <w:tr w:rsidR="0092029D" w:rsidRPr="009230C7" w14:paraId="44CE61B8"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DD684AD" w14:textId="0456CFC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3</w:t>
            </w:r>
            <w:r w:rsidR="00DF729D" w:rsidRPr="009230C7">
              <w:rPr>
                <w:rFonts w:ascii="Times New Roman" w:hAnsi="Times New Roman" w:cs="Times New Roman"/>
                <w:sz w:val="28"/>
                <w:szCs w:val="28"/>
              </w:rPr>
              <w:t>7</w:t>
            </w:r>
          </w:p>
        </w:tc>
        <w:tc>
          <w:tcPr>
            <w:tcW w:w="4677" w:type="dxa"/>
            <w:tcBorders>
              <w:top w:val="single" w:sz="4" w:space="0" w:color="auto"/>
              <w:left w:val="single" w:sz="4" w:space="0" w:color="auto"/>
              <w:bottom w:val="single" w:sz="4" w:space="0" w:color="auto"/>
              <w:right w:val="single" w:sz="4" w:space="0" w:color="auto"/>
            </w:tcBorders>
          </w:tcPr>
          <w:p w14:paraId="49AC918D"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Динамометр </w:t>
            </w:r>
          </w:p>
        </w:tc>
        <w:tc>
          <w:tcPr>
            <w:tcW w:w="1560" w:type="dxa"/>
            <w:tcBorders>
              <w:top w:val="single" w:sz="4" w:space="0" w:color="auto"/>
              <w:left w:val="single" w:sz="4" w:space="0" w:color="auto"/>
              <w:bottom w:val="single" w:sz="4" w:space="0" w:color="auto"/>
              <w:right w:val="single" w:sz="4" w:space="0" w:color="auto"/>
            </w:tcBorders>
          </w:tcPr>
          <w:p w14:paraId="7C58AA9B"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103780</w:t>
            </w:r>
          </w:p>
        </w:tc>
        <w:tc>
          <w:tcPr>
            <w:tcW w:w="2835" w:type="dxa"/>
            <w:tcBorders>
              <w:top w:val="single" w:sz="4" w:space="0" w:color="auto"/>
              <w:left w:val="single" w:sz="4" w:space="0" w:color="auto"/>
              <w:bottom w:val="single" w:sz="4" w:space="0" w:color="auto"/>
              <w:right w:val="single" w:sz="4" w:space="0" w:color="auto"/>
            </w:tcBorders>
          </w:tcPr>
          <w:p w14:paraId="7095FB16"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на МДБ</w:t>
            </w:r>
          </w:p>
        </w:tc>
      </w:tr>
      <w:tr w:rsidR="0092029D" w:rsidRPr="009230C7" w14:paraId="7FC8B578"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C87AAE2" w14:textId="369BAEAA"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3</w:t>
            </w:r>
            <w:r w:rsidR="00DF729D" w:rsidRPr="009230C7">
              <w:rPr>
                <w:rFonts w:ascii="Times New Roman" w:hAnsi="Times New Roman" w:cs="Times New Roman"/>
                <w:sz w:val="28"/>
                <w:szCs w:val="28"/>
              </w:rPr>
              <w:t>8</w:t>
            </w:r>
          </w:p>
        </w:tc>
        <w:tc>
          <w:tcPr>
            <w:tcW w:w="4677" w:type="dxa"/>
            <w:tcBorders>
              <w:top w:val="single" w:sz="4" w:space="0" w:color="auto"/>
              <w:left w:val="single" w:sz="4" w:space="0" w:color="auto"/>
              <w:bottom w:val="single" w:sz="4" w:space="0" w:color="auto"/>
              <w:right w:val="single" w:sz="4" w:space="0" w:color="auto"/>
            </w:tcBorders>
          </w:tcPr>
          <w:p w14:paraId="3BB36E2D"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Сантиметровая лента</w:t>
            </w:r>
          </w:p>
        </w:tc>
        <w:tc>
          <w:tcPr>
            <w:tcW w:w="1560" w:type="dxa"/>
            <w:tcBorders>
              <w:top w:val="single" w:sz="4" w:space="0" w:color="auto"/>
              <w:left w:val="single" w:sz="4" w:space="0" w:color="auto"/>
              <w:bottom w:val="single" w:sz="4" w:space="0" w:color="auto"/>
              <w:right w:val="single" w:sz="4" w:space="0" w:color="auto"/>
            </w:tcBorders>
          </w:tcPr>
          <w:p w14:paraId="6D969886"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105620</w:t>
            </w:r>
          </w:p>
        </w:tc>
        <w:tc>
          <w:tcPr>
            <w:tcW w:w="2835" w:type="dxa"/>
            <w:tcBorders>
              <w:top w:val="single" w:sz="4" w:space="0" w:color="auto"/>
              <w:left w:val="single" w:sz="4" w:space="0" w:color="auto"/>
              <w:bottom w:val="single" w:sz="4" w:space="0" w:color="auto"/>
              <w:right w:val="single" w:sz="4" w:space="0" w:color="auto"/>
            </w:tcBorders>
          </w:tcPr>
          <w:p w14:paraId="45664743"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на МДБ</w:t>
            </w:r>
          </w:p>
        </w:tc>
      </w:tr>
      <w:tr w:rsidR="0092029D" w:rsidRPr="009230C7" w14:paraId="12367F24"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1E6BE85" w14:textId="28B2FBDE" w:rsidR="000B7581" w:rsidRPr="009230C7" w:rsidRDefault="00DF729D"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39</w:t>
            </w:r>
          </w:p>
        </w:tc>
        <w:tc>
          <w:tcPr>
            <w:tcW w:w="4677" w:type="dxa"/>
            <w:tcBorders>
              <w:top w:val="single" w:sz="4" w:space="0" w:color="auto"/>
              <w:left w:val="single" w:sz="4" w:space="0" w:color="auto"/>
              <w:bottom w:val="single" w:sz="4" w:space="0" w:color="auto"/>
              <w:right w:val="single" w:sz="4" w:space="0" w:color="auto"/>
            </w:tcBorders>
          </w:tcPr>
          <w:p w14:paraId="1C27CCF6"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Неврологический молоточек </w:t>
            </w:r>
          </w:p>
        </w:tc>
        <w:tc>
          <w:tcPr>
            <w:tcW w:w="1560" w:type="dxa"/>
            <w:tcBorders>
              <w:top w:val="single" w:sz="4" w:space="0" w:color="auto"/>
              <w:left w:val="single" w:sz="4" w:space="0" w:color="auto"/>
              <w:bottom w:val="single" w:sz="4" w:space="0" w:color="auto"/>
              <w:right w:val="single" w:sz="4" w:space="0" w:color="auto"/>
            </w:tcBorders>
          </w:tcPr>
          <w:p w14:paraId="3DEEA846"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300820</w:t>
            </w:r>
          </w:p>
        </w:tc>
        <w:tc>
          <w:tcPr>
            <w:tcW w:w="2835" w:type="dxa"/>
            <w:tcBorders>
              <w:top w:val="single" w:sz="4" w:space="0" w:color="auto"/>
              <w:left w:val="single" w:sz="4" w:space="0" w:color="auto"/>
              <w:bottom w:val="single" w:sz="4" w:space="0" w:color="auto"/>
              <w:right w:val="single" w:sz="4" w:space="0" w:color="auto"/>
            </w:tcBorders>
          </w:tcPr>
          <w:p w14:paraId="07BA5409"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на МДБ</w:t>
            </w:r>
          </w:p>
        </w:tc>
      </w:tr>
      <w:tr w:rsidR="0092029D" w:rsidRPr="009230C7" w14:paraId="371ECED1"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FB83F73" w14:textId="5199C55A"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4</w:t>
            </w:r>
            <w:r w:rsidR="00DF729D" w:rsidRPr="009230C7">
              <w:rPr>
                <w:rFonts w:ascii="Times New Roman" w:hAnsi="Times New Roman" w:cs="Times New Roman"/>
                <w:sz w:val="28"/>
                <w:szCs w:val="28"/>
              </w:rPr>
              <w:t>0</w:t>
            </w:r>
          </w:p>
        </w:tc>
        <w:tc>
          <w:tcPr>
            <w:tcW w:w="4677" w:type="dxa"/>
            <w:tcBorders>
              <w:top w:val="single" w:sz="4" w:space="0" w:color="auto"/>
              <w:left w:val="single" w:sz="4" w:space="0" w:color="auto"/>
              <w:bottom w:val="single" w:sz="4" w:space="0" w:color="auto"/>
              <w:right w:val="single" w:sz="4" w:space="0" w:color="auto"/>
            </w:tcBorders>
          </w:tcPr>
          <w:p w14:paraId="6A670188"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Кисточка (для проверки тактильной чувствительности)</w:t>
            </w:r>
          </w:p>
        </w:tc>
        <w:tc>
          <w:tcPr>
            <w:tcW w:w="1560" w:type="dxa"/>
            <w:tcBorders>
              <w:top w:val="single" w:sz="4" w:space="0" w:color="auto"/>
              <w:left w:val="single" w:sz="4" w:space="0" w:color="auto"/>
              <w:bottom w:val="single" w:sz="4" w:space="0" w:color="auto"/>
              <w:right w:val="single" w:sz="4" w:space="0" w:color="auto"/>
            </w:tcBorders>
          </w:tcPr>
          <w:p w14:paraId="0CB2A7AF"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135640</w:t>
            </w:r>
          </w:p>
        </w:tc>
        <w:tc>
          <w:tcPr>
            <w:tcW w:w="2835" w:type="dxa"/>
            <w:tcBorders>
              <w:top w:val="single" w:sz="4" w:space="0" w:color="auto"/>
              <w:left w:val="single" w:sz="4" w:space="0" w:color="auto"/>
              <w:bottom w:val="single" w:sz="4" w:space="0" w:color="auto"/>
              <w:right w:val="single" w:sz="4" w:space="0" w:color="auto"/>
            </w:tcBorders>
          </w:tcPr>
          <w:p w14:paraId="3CD79FEB"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на МДБ</w:t>
            </w:r>
          </w:p>
        </w:tc>
      </w:tr>
      <w:tr w:rsidR="0092029D" w:rsidRPr="009230C7" w14:paraId="1EAF41BD"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3F0F69A" w14:textId="72D39FB6"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4</w:t>
            </w:r>
            <w:r w:rsidR="00DF729D" w:rsidRPr="009230C7">
              <w:rPr>
                <w:rFonts w:ascii="Times New Roman" w:hAnsi="Times New Roman" w:cs="Times New Roman"/>
                <w:sz w:val="28"/>
                <w:szCs w:val="28"/>
              </w:rPr>
              <w:t>1</w:t>
            </w:r>
          </w:p>
        </w:tc>
        <w:tc>
          <w:tcPr>
            <w:tcW w:w="4677" w:type="dxa"/>
            <w:tcBorders>
              <w:top w:val="single" w:sz="4" w:space="0" w:color="auto"/>
              <w:left w:val="single" w:sz="4" w:space="0" w:color="auto"/>
              <w:bottom w:val="single" w:sz="4" w:space="0" w:color="auto"/>
              <w:right w:val="single" w:sz="4" w:space="0" w:color="auto"/>
            </w:tcBorders>
          </w:tcPr>
          <w:p w14:paraId="3E314125"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Аппарат для вакуум-прессотерапии переносной</w:t>
            </w:r>
          </w:p>
        </w:tc>
        <w:tc>
          <w:tcPr>
            <w:tcW w:w="1560" w:type="dxa"/>
            <w:tcBorders>
              <w:top w:val="single" w:sz="4" w:space="0" w:color="auto"/>
              <w:left w:val="single" w:sz="4" w:space="0" w:color="auto"/>
              <w:bottom w:val="single" w:sz="4" w:space="0" w:color="auto"/>
              <w:right w:val="single" w:sz="4" w:space="0" w:color="auto"/>
            </w:tcBorders>
          </w:tcPr>
          <w:p w14:paraId="029D020F"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120820</w:t>
            </w:r>
          </w:p>
        </w:tc>
        <w:tc>
          <w:tcPr>
            <w:tcW w:w="2835" w:type="dxa"/>
            <w:tcBorders>
              <w:top w:val="single" w:sz="4" w:space="0" w:color="auto"/>
              <w:left w:val="single" w:sz="4" w:space="0" w:color="auto"/>
              <w:bottom w:val="single" w:sz="4" w:space="0" w:color="auto"/>
              <w:right w:val="single" w:sz="4" w:space="0" w:color="auto"/>
            </w:tcBorders>
          </w:tcPr>
          <w:p w14:paraId="5C64B637"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Не менее 2 на 30 коек</w:t>
            </w:r>
          </w:p>
        </w:tc>
      </w:tr>
      <w:tr w:rsidR="0092029D" w:rsidRPr="009230C7" w14:paraId="4238D4D3"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479AD67" w14:textId="75ACC2EF"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4</w:t>
            </w:r>
            <w:r w:rsidR="00DF729D" w:rsidRPr="009230C7">
              <w:rPr>
                <w:rFonts w:ascii="Times New Roman" w:hAnsi="Times New Roman" w:cs="Times New Roman"/>
                <w:sz w:val="28"/>
                <w:szCs w:val="28"/>
              </w:rPr>
              <w:t>2</w:t>
            </w:r>
          </w:p>
        </w:tc>
        <w:tc>
          <w:tcPr>
            <w:tcW w:w="4677" w:type="dxa"/>
            <w:tcBorders>
              <w:top w:val="single" w:sz="4" w:space="0" w:color="auto"/>
              <w:left w:val="single" w:sz="4" w:space="0" w:color="auto"/>
              <w:bottom w:val="single" w:sz="4" w:space="0" w:color="auto"/>
              <w:right w:val="single" w:sz="4" w:space="0" w:color="auto"/>
            </w:tcBorders>
          </w:tcPr>
          <w:p w14:paraId="0AFE15AC"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Переносной УФО-аппарат</w:t>
            </w:r>
          </w:p>
        </w:tc>
        <w:tc>
          <w:tcPr>
            <w:tcW w:w="1560" w:type="dxa"/>
            <w:tcBorders>
              <w:top w:val="single" w:sz="4" w:space="0" w:color="auto"/>
              <w:left w:val="single" w:sz="4" w:space="0" w:color="auto"/>
              <w:bottom w:val="single" w:sz="4" w:space="0" w:color="auto"/>
              <w:right w:val="single" w:sz="4" w:space="0" w:color="auto"/>
            </w:tcBorders>
          </w:tcPr>
          <w:p w14:paraId="50922560"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132060</w:t>
            </w:r>
          </w:p>
        </w:tc>
        <w:tc>
          <w:tcPr>
            <w:tcW w:w="2835" w:type="dxa"/>
            <w:tcBorders>
              <w:top w:val="single" w:sz="4" w:space="0" w:color="auto"/>
              <w:left w:val="single" w:sz="4" w:space="0" w:color="auto"/>
              <w:bottom w:val="single" w:sz="4" w:space="0" w:color="auto"/>
              <w:right w:val="single" w:sz="4" w:space="0" w:color="auto"/>
            </w:tcBorders>
          </w:tcPr>
          <w:p w14:paraId="11B0AF11"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Не менее 2 на 30 коек</w:t>
            </w:r>
          </w:p>
        </w:tc>
      </w:tr>
      <w:tr w:rsidR="0092029D" w:rsidRPr="009230C7" w14:paraId="5ADF4B82"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4A40F09" w14:textId="67358E28"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4</w:t>
            </w:r>
            <w:r w:rsidR="00DF729D" w:rsidRPr="009230C7">
              <w:rPr>
                <w:rFonts w:ascii="Times New Roman" w:hAnsi="Times New Roman" w:cs="Times New Roman"/>
                <w:sz w:val="28"/>
                <w:szCs w:val="28"/>
              </w:rPr>
              <w:t>3</w:t>
            </w:r>
          </w:p>
        </w:tc>
        <w:tc>
          <w:tcPr>
            <w:tcW w:w="4677" w:type="dxa"/>
            <w:tcBorders>
              <w:top w:val="single" w:sz="4" w:space="0" w:color="auto"/>
              <w:left w:val="single" w:sz="4" w:space="0" w:color="auto"/>
              <w:bottom w:val="single" w:sz="4" w:space="0" w:color="auto"/>
              <w:right w:val="single" w:sz="4" w:space="0" w:color="auto"/>
            </w:tcBorders>
          </w:tcPr>
          <w:p w14:paraId="64E194E0"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Система физиотерапевтическая для электролечения многофункциональная</w:t>
            </w:r>
          </w:p>
        </w:tc>
        <w:tc>
          <w:tcPr>
            <w:tcW w:w="1560" w:type="dxa"/>
            <w:tcBorders>
              <w:top w:val="single" w:sz="4" w:space="0" w:color="auto"/>
              <w:left w:val="single" w:sz="4" w:space="0" w:color="auto"/>
              <w:bottom w:val="single" w:sz="4" w:space="0" w:color="auto"/>
              <w:right w:val="single" w:sz="4" w:space="0" w:color="auto"/>
            </w:tcBorders>
          </w:tcPr>
          <w:p w14:paraId="3D192F97"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335360</w:t>
            </w:r>
          </w:p>
        </w:tc>
        <w:tc>
          <w:tcPr>
            <w:tcW w:w="2835" w:type="dxa"/>
            <w:tcBorders>
              <w:top w:val="single" w:sz="4" w:space="0" w:color="auto"/>
              <w:left w:val="single" w:sz="4" w:space="0" w:color="auto"/>
              <w:bottom w:val="single" w:sz="4" w:space="0" w:color="auto"/>
              <w:right w:val="single" w:sz="4" w:space="0" w:color="auto"/>
            </w:tcBorders>
          </w:tcPr>
          <w:p w14:paraId="0A438202" w14:textId="77777777" w:rsidR="000B7581" w:rsidRPr="009230C7" w:rsidRDefault="000B7581" w:rsidP="000B7581">
            <w:pPr>
              <w:jc w:val="center"/>
              <w:rPr>
                <w:rFonts w:ascii="Times New Roman" w:hAnsi="Times New Roman" w:cs="Times New Roman"/>
                <w:sz w:val="28"/>
                <w:szCs w:val="28"/>
              </w:rPr>
            </w:pPr>
            <w:r w:rsidRPr="009230C7">
              <w:rPr>
                <w:rFonts w:ascii="Times New Roman" w:hAnsi="Times New Roman" w:cs="Times New Roman"/>
                <w:sz w:val="28"/>
                <w:szCs w:val="28"/>
              </w:rPr>
              <w:t>не менее 2  на 30 коек</w:t>
            </w:r>
          </w:p>
        </w:tc>
      </w:tr>
      <w:tr w:rsidR="0092029D" w:rsidRPr="009230C7" w14:paraId="04644668"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360B0B0" w14:textId="4242000C"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4</w:t>
            </w:r>
            <w:r w:rsidR="00DF729D" w:rsidRPr="009230C7">
              <w:rPr>
                <w:rFonts w:ascii="Times New Roman" w:hAnsi="Times New Roman" w:cs="Times New Roman"/>
                <w:sz w:val="28"/>
                <w:szCs w:val="28"/>
              </w:rPr>
              <w:t>4</w:t>
            </w:r>
          </w:p>
        </w:tc>
        <w:tc>
          <w:tcPr>
            <w:tcW w:w="4677" w:type="dxa"/>
            <w:tcBorders>
              <w:top w:val="single" w:sz="4" w:space="0" w:color="auto"/>
              <w:left w:val="single" w:sz="4" w:space="0" w:color="auto"/>
              <w:bottom w:val="single" w:sz="4" w:space="0" w:color="auto"/>
              <w:right w:val="single" w:sz="4" w:space="0" w:color="auto"/>
            </w:tcBorders>
          </w:tcPr>
          <w:p w14:paraId="6F673071"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Мягкое модульное оборудование для кабинета психологической разгрузки</w:t>
            </w:r>
          </w:p>
        </w:tc>
        <w:tc>
          <w:tcPr>
            <w:tcW w:w="1560" w:type="dxa"/>
            <w:tcBorders>
              <w:top w:val="single" w:sz="4" w:space="0" w:color="auto"/>
              <w:left w:val="single" w:sz="4" w:space="0" w:color="auto"/>
              <w:bottom w:val="single" w:sz="4" w:space="0" w:color="auto"/>
              <w:right w:val="single" w:sz="4" w:space="0" w:color="auto"/>
            </w:tcBorders>
          </w:tcPr>
          <w:p w14:paraId="64BA5D74" w14:textId="77777777" w:rsidR="000B7581" w:rsidRPr="009230C7" w:rsidRDefault="000B7581" w:rsidP="000B758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5CA01576"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комплект</w:t>
            </w:r>
          </w:p>
        </w:tc>
      </w:tr>
      <w:tr w:rsidR="0092029D" w:rsidRPr="009230C7" w14:paraId="7DC3BA69"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ABBB19D" w14:textId="2C1C8F11" w:rsidR="000B7581" w:rsidRPr="009230C7" w:rsidRDefault="00DF729D"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45</w:t>
            </w:r>
          </w:p>
        </w:tc>
        <w:tc>
          <w:tcPr>
            <w:tcW w:w="4677" w:type="dxa"/>
            <w:tcBorders>
              <w:top w:val="single" w:sz="4" w:space="0" w:color="auto"/>
              <w:left w:val="single" w:sz="4" w:space="0" w:color="auto"/>
              <w:bottom w:val="single" w:sz="4" w:space="0" w:color="auto"/>
              <w:right w:val="single" w:sz="4" w:space="0" w:color="auto"/>
            </w:tcBorders>
          </w:tcPr>
          <w:p w14:paraId="6D99BD3B"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Изделия для восстановления мелкой моторики и координации с оценкой функциональных возможностей при помощи биологической обратной связи</w:t>
            </w:r>
          </w:p>
        </w:tc>
        <w:tc>
          <w:tcPr>
            <w:tcW w:w="1560" w:type="dxa"/>
            <w:tcBorders>
              <w:top w:val="single" w:sz="4" w:space="0" w:color="auto"/>
              <w:left w:val="single" w:sz="4" w:space="0" w:color="auto"/>
              <w:bottom w:val="single" w:sz="4" w:space="0" w:color="auto"/>
              <w:right w:val="single" w:sz="4" w:space="0" w:color="auto"/>
            </w:tcBorders>
          </w:tcPr>
          <w:p w14:paraId="3DFD8189"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159790</w:t>
            </w:r>
          </w:p>
        </w:tc>
        <w:tc>
          <w:tcPr>
            <w:tcW w:w="2835" w:type="dxa"/>
            <w:tcBorders>
              <w:top w:val="single" w:sz="4" w:space="0" w:color="auto"/>
              <w:left w:val="single" w:sz="4" w:space="0" w:color="auto"/>
              <w:bottom w:val="single" w:sz="4" w:space="0" w:color="auto"/>
              <w:right w:val="single" w:sz="4" w:space="0" w:color="auto"/>
            </w:tcBorders>
          </w:tcPr>
          <w:p w14:paraId="415F3D69"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5298AAAD"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8D3431B" w14:textId="223529BE" w:rsidR="000B7581" w:rsidRPr="009230C7" w:rsidRDefault="00DF729D"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46</w:t>
            </w:r>
          </w:p>
        </w:tc>
        <w:tc>
          <w:tcPr>
            <w:tcW w:w="4677" w:type="dxa"/>
            <w:tcBorders>
              <w:top w:val="single" w:sz="4" w:space="0" w:color="auto"/>
              <w:left w:val="single" w:sz="4" w:space="0" w:color="auto"/>
              <w:bottom w:val="single" w:sz="4" w:space="0" w:color="auto"/>
              <w:right w:val="single" w:sz="4" w:space="0" w:color="auto"/>
            </w:tcBorders>
          </w:tcPr>
          <w:p w14:paraId="3BC2517A"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Оборудование для проведения свето-, крио-, теплолечения</w:t>
            </w:r>
          </w:p>
        </w:tc>
        <w:tc>
          <w:tcPr>
            <w:tcW w:w="1560" w:type="dxa"/>
            <w:tcBorders>
              <w:top w:val="single" w:sz="4" w:space="0" w:color="auto"/>
              <w:left w:val="single" w:sz="4" w:space="0" w:color="auto"/>
              <w:bottom w:val="single" w:sz="4" w:space="0" w:color="auto"/>
              <w:right w:val="single" w:sz="4" w:space="0" w:color="auto"/>
            </w:tcBorders>
          </w:tcPr>
          <w:p w14:paraId="28BC9A07"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283160</w:t>
            </w:r>
          </w:p>
          <w:p w14:paraId="666DB6D0"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118180</w:t>
            </w:r>
          </w:p>
          <w:p w14:paraId="1A0B3337"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126360</w:t>
            </w:r>
          </w:p>
        </w:tc>
        <w:tc>
          <w:tcPr>
            <w:tcW w:w="2835" w:type="dxa"/>
            <w:tcBorders>
              <w:top w:val="single" w:sz="4" w:space="0" w:color="auto"/>
              <w:left w:val="single" w:sz="4" w:space="0" w:color="auto"/>
              <w:bottom w:val="single" w:sz="4" w:space="0" w:color="auto"/>
              <w:right w:val="single" w:sz="4" w:space="0" w:color="auto"/>
            </w:tcBorders>
          </w:tcPr>
          <w:p w14:paraId="3AB87CCD"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7D3264A0"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5D87F65" w14:textId="69FADD25" w:rsidR="000B7581" w:rsidRPr="009230C7" w:rsidRDefault="00DF729D"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47</w:t>
            </w:r>
          </w:p>
        </w:tc>
        <w:tc>
          <w:tcPr>
            <w:tcW w:w="4677" w:type="dxa"/>
            <w:tcBorders>
              <w:top w:val="single" w:sz="4" w:space="0" w:color="auto"/>
              <w:left w:val="single" w:sz="4" w:space="0" w:color="auto"/>
              <w:bottom w:val="single" w:sz="4" w:space="0" w:color="auto"/>
              <w:right w:val="single" w:sz="4" w:space="0" w:color="auto"/>
            </w:tcBorders>
          </w:tcPr>
          <w:p w14:paraId="1D9C29A6"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Оборудование для социально-бытовой адаптации</w:t>
            </w:r>
          </w:p>
        </w:tc>
        <w:tc>
          <w:tcPr>
            <w:tcW w:w="1560" w:type="dxa"/>
            <w:tcBorders>
              <w:top w:val="single" w:sz="4" w:space="0" w:color="auto"/>
              <w:left w:val="single" w:sz="4" w:space="0" w:color="auto"/>
              <w:bottom w:val="single" w:sz="4" w:space="0" w:color="auto"/>
              <w:right w:val="single" w:sz="4" w:space="0" w:color="auto"/>
            </w:tcBorders>
          </w:tcPr>
          <w:p w14:paraId="0AF6849F" w14:textId="77777777" w:rsidR="000B7581" w:rsidRPr="009230C7" w:rsidRDefault="000B7581" w:rsidP="000B758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2E4A8DE5"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комплект</w:t>
            </w:r>
          </w:p>
        </w:tc>
      </w:tr>
      <w:tr w:rsidR="0092029D" w:rsidRPr="009230C7" w14:paraId="15B32812"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14B578C" w14:textId="76627361" w:rsidR="000B7581" w:rsidRPr="009230C7" w:rsidRDefault="00DF729D"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48</w:t>
            </w:r>
          </w:p>
        </w:tc>
        <w:tc>
          <w:tcPr>
            <w:tcW w:w="4677" w:type="dxa"/>
            <w:tcBorders>
              <w:top w:val="single" w:sz="4" w:space="0" w:color="auto"/>
              <w:left w:val="single" w:sz="4" w:space="0" w:color="auto"/>
              <w:bottom w:val="single" w:sz="4" w:space="0" w:color="auto"/>
              <w:right w:val="single" w:sz="4" w:space="0" w:color="auto"/>
            </w:tcBorders>
          </w:tcPr>
          <w:p w14:paraId="126A4E6F"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Предметы бытового обихода для больных с нарушениями двигательных функций</w:t>
            </w:r>
          </w:p>
        </w:tc>
        <w:tc>
          <w:tcPr>
            <w:tcW w:w="1560" w:type="dxa"/>
            <w:tcBorders>
              <w:top w:val="single" w:sz="4" w:space="0" w:color="auto"/>
              <w:left w:val="single" w:sz="4" w:space="0" w:color="auto"/>
              <w:bottom w:val="single" w:sz="4" w:space="0" w:color="auto"/>
              <w:right w:val="single" w:sz="4" w:space="0" w:color="auto"/>
            </w:tcBorders>
          </w:tcPr>
          <w:p w14:paraId="134FB11F" w14:textId="77777777" w:rsidR="000B7581" w:rsidRPr="009230C7" w:rsidRDefault="000B7581" w:rsidP="000B758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734ABFF6"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комплект</w:t>
            </w:r>
          </w:p>
        </w:tc>
      </w:tr>
      <w:tr w:rsidR="0092029D" w:rsidRPr="009230C7" w14:paraId="12567DC4"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514FD01" w14:textId="3A4C3F06" w:rsidR="000B7581" w:rsidRPr="009230C7" w:rsidRDefault="00DF729D"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49</w:t>
            </w:r>
          </w:p>
        </w:tc>
        <w:tc>
          <w:tcPr>
            <w:tcW w:w="4677" w:type="dxa"/>
            <w:tcBorders>
              <w:top w:val="single" w:sz="4" w:space="0" w:color="auto"/>
              <w:left w:val="single" w:sz="4" w:space="0" w:color="auto"/>
              <w:bottom w:val="single" w:sz="4" w:space="0" w:color="auto"/>
              <w:right w:val="single" w:sz="4" w:space="0" w:color="auto"/>
            </w:tcBorders>
          </w:tcPr>
          <w:p w14:paraId="613AC742"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Оборудование для проведения рефлексотерапии</w:t>
            </w:r>
          </w:p>
        </w:tc>
        <w:tc>
          <w:tcPr>
            <w:tcW w:w="1560" w:type="dxa"/>
            <w:tcBorders>
              <w:top w:val="single" w:sz="4" w:space="0" w:color="auto"/>
              <w:left w:val="single" w:sz="4" w:space="0" w:color="auto"/>
              <w:bottom w:val="single" w:sz="4" w:space="0" w:color="auto"/>
              <w:right w:val="single" w:sz="4" w:space="0" w:color="auto"/>
            </w:tcBorders>
          </w:tcPr>
          <w:p w14:paraId="26FB1C26" w14:textId="77777777" w:rsidR="000B7581" w:rsidRPr="009230C7" w:rsidRDefault="000B7581" w:rsidP="000B758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0A73AA3C"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0B8CABB7"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B238400" w14:textId="0988588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5</w:t>
            </w:r>
            <w:r w:rsidR="00DF729D" w:rsidRPr="009230C7">
              <w:rPr>
                <w:rFonts w:ascii="Times New Roman" w:hAnsi="Times New Roman" w:cs="Times New Roman"/>
                <w:sz w:val="28"/>
                <w:szCs w:val="28"/>
              </w:rPr>
              <w:t>0</w:t>
            </w:r>
          </w:p>
        </w:tc>
        <w:tc>
          <w:tcPr>
            <w:tcW w:w="4677" w:type="dxa"/>
            <w:tcBorders>
              <w:top w:val="single" w:sz="4" w:space="0" w:color="auto"/>
              <w:left w:val="single" w:sz="4" w:space="0" w:color="auto"/>
              <w:bottom w:val="single" w:sz="4" w:space="0" w:color="auto"/>
              <w:right w:val="single" w:sz="4" w:space="0" w:color="auto"/>
            </w:tcBorders>
          </w:tcPr>
          <w:p w14:paraId="3C8BA587"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Персональный компьютер</w:t>
            </w:r>
          </w:p>
        </w:tc>
        <w:tc>
          <w:tcPr>
            <w:tcW w:w="1560" w:type="dxa"/>
            <w:tcBorders>
              <w:top w:val="single" w:sz="4" w:space="0" w:color="auto"/>
              <w:left w:val="single" w:sz="4" w:space="0" w:color="auto"/>
              <w:bottom w:val="single" w:sz="4" w:space="0" w:color="auto"/>
              <w:right w:val="single" w:sz="4" w:space="0" w:color="auto"/>
            </w:tcBorders>
          </w:tcPr>
          <w:p w14:paraId="545A085B" w14:textId="77777777" w:rsidR="000B7581" w:rsidRPr="009230C7" w:rsidRDefault="000B7581" w:rsidP="000B758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1CFF5C82"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на каждое рабочее место специалистов МДБ</w:t>
            </w:r>
          </w:p>
        </w:tc>
      </w:tr>
      <w:tr w:rsidR="0092029D" w:rsidRPr="009230C7" w14:paraId="5D2B9147"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EA43FB5" w14:textId="2836798E"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5</w:t>
            </w:r>
            <w:r w:rsidR="00DF729D" w:rsidRPr="009230C7">
              <w:rPr>
                <w:rFonts w:ascii="Times New Roman" w:hAnsi="Times New Roman" w:cs="Times New Roman"/>
                <w:sz w:val="28"/>
                <w:szCs w:val="28"/>
              </w:rPr>
              <w:t>1</w:t>
            </w:r>
          </w:p>
        </w:tc>
        <w:tc>
          <w:tcPr>
            <w:tcW w:w="4677" w:type="dxa"/>
            <w:tcBorders>
              <w:top w:val="single" w:sz="4" w:space="0" w:color="auto"/>
              <w:left w:val="single" w:sz="4" w:space="0" w:color="auto"/>
              <w:bottom w:val="single" w:sz="4" w:space="0" w:color="auto"/>
              <w:right w:val="single" w:sz="4" w:space="0" w:color="auto"/>
            </w:tcBorders>
          </w:tcPr>
          <w:p w14:paraId="6E2CCD61"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Принтер</w:t>
            </w:r>
          </w:p>
        </w:tc>
        <w:tc>
          <w:tcPr>
            <w:tcW w:w="1560" w:type="dxa"/>
            <w:tcBorders>
              <w:top w:val="single" w:sz="4" w:space="0" w:color="auto"/>
              <w:left w:val="single" w:sz="4" w:space="0" w:color="auto"/>
              <w:bottom w:val="single" w:sz="4" w:space="0" w:color="auto"/>
              <w:right w:val="single" w:sz="4" w:space="0" w:color="auto"/>
            </w:tcBorders>
          </w:tcPr>
          <w:p w14:paraId="47CFFF25" w14:textId="77777777" w:rsidR="000B7581" w:rsidRPr="009230C7" w:rsidRDefault="000B7581" w:rsidP="000B758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117C007E"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54A72715"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B7130C6" w14:textId="189A243D"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5</w:t>
            </w:r>
            <w:r w:rsidR="00DF729D" w:rsidRPr="009230C7">
              <w:rPr>
                <w:rFonts w:ascii="Times New Roman" w:hAnsi="Times New Roman" w:cs="Times New Roman"/>
                <w:sz w:val="28"/>
                <w:szCs w:val="28"/>
              </w:rPr>
              <w:t>2</w:t>
            </w:r>
          </w:p>
        </w:tc>
        <w:tc>
          <w:tcPr>
            <w:tcW w:w="4677" w:type="dxa"/>
            <w:tcBorders>
              <w:top w:val="single" w:sz="4" w:space="0" w:color="auto"/>
              <w:left w:val="single" w:sz="4" w:space="0" w:color="auto"/>
              <w:bottom w:val="single" w:sz="4" w:space="0" w:color="auto"/>
              <w:right w:val="single" w:sz="4" w:space="0" w:color="auto"/>
            </w:tcBorders>
          </w:tcPr>
          <w:p w14:paraId="70690FEB"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Программа индивидуализированной вторичной профилактики</w:t>
            </w:r>
          </w:p>
        </w:tc>
        <w:tc>
          <w:tcPr>
            <w:tcW w:w="1560" w:type="dxa"/>
            <w:tcBorders>
              <w:top w:val="single" w:sz="4" w:space="0" w:color="auto"/>
              <w:left w:val="single" w:sz="4" w:space="0" w:color="auto"/>
              <w:bottom w:val="single" w:sz="4" w:space="0" w:color="auto"/>
              <w:right w:val="single" w:sz="4" w:space="0" w:color="auto"/>
            </w:tcBorders>
          </w:tcPr>
          <w:p w14:paraId="09948B1B" w14:textId="77777777" w:rsidR="000B7581" w:rsidRPr="009230C7" w:rsidRDefault="000B7581" w:rsidP="000B758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22A95178"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2DA29511"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B933D34" w14:textId="2A56555A"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5</w:t>
            </w:r>
            <w:r w:rsidR="00DF729D" w:rsidRPr="009230C7">
              <w:rPr>
                <w:rFonts w:ascii="Times New Roman" w:hAnsi="Times New Roman" w:cs="Times New Roman"/>
                <w:sz w:val="28"/>
                <w:szCs w:val="28"/>
              </w:rPr>
              <w:t>3</w:t>
            </w:r>
          </w:p>
        </w:tc>
        <w:tc>
          <w:tcPr>
            <w:tcW w:w="4677" w:type="dxa"/>
            <w:tcBorders>
              <w:top w:val="single" w:sz="4" w:space="0" w:color="auto"/>
              <w:left w:val="single" w:sz="4" w:space="0" w:color="auto"/>
              <w:bottom w:val="single" w:sz="4" w:space="0" w:color="auto"/>
              <w:right w:val="single" w:sz="4" w:space="0" w:color="auto"/>
            </w:tcBorders>
          </w:tcPr>
          <w:p w14:paraId="4A9FAEEF"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Стойка для внутривенных вливаний</w:t>
            </w:r>
          </w:p>
        </w:tc>
        <w:tc>
          <w:tcPr>
            <w:tcW w:w="1560" w:type="dxa"/>
            <w:tcBorders>
              <w:top w:val="single" w:sz="4" w:space="0" w:color="auto"/>
              <w:left w:val="single" w:sz="4" w:space="0" w:color="auto"/>
              <w:bottom w:val="single" w:sz="4" w:space="0" w:color="auto"/>
              <w:right w:val="single" w:sz="4" w:space="0" w:color="auto"/>
            </w:tcBorders>
          </w:tcPr>
          <w:p w14:paraId="6B06E5C2"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131950</w:t>
            </w:r>
          </w:p>
        </w:tc>
        <w:tc>
          <w:tcPr>
            <w:tcW w:w="2835" w:type="dxa"/>
            <w:tcBorders>
              <w:top w:val="single" w:sz="4" w:space="0" w:color="auto"/>
              <w:left w:val="single" w:sz="4" w:space="0" w:color="auto"/>
              <w:bottom w:val="single" w:sz="4" w:space="0" w:color="auto"/>
              <w:right w:val="single" w:sz="4" w:space="0" w:color="auto"/>
            </w:tcBorders>
          </w:tcPr>
          <w:p w14:paraId="02A922A4"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454FB42F"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13D7C74" w14:textId="30CA43EB"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5</w:t>
            </w:r>
            <w:r w:rsidR="00DF729D" w:rsidRPr="009230C7">
              <w:rPr>
                <w:rFonts w:ascii="Times New Roman" w:hAnsi="Times New Roman" w:cs="Times New Roman"/>
                <w:sz w:val="28"/>
                <w:szCs w:val="28"/>
              </w:rPr>
              <w:t>4</w:t>
            </w:r>
          </w:p>
        </w:tc>
        <w:tc>
          <w:tcPr>
            <w:tcW w:w="4677" w:type="dxa"/>
            <w:tcBorders>
              <w:top w:val="single" w:sz="4" w:space="0" w:color="auto"/>
              <w:left w:val="single" w:sz="4" w:space="0" w:color="auto"/>
              <w:bottom w:val="single" w:sz="4" w:space="0" w:color="auto"/>
              <w:right w:val="single" w:sz="4" w:space="0" w:color="auto"/>
            </w:tcBorders>
          </w:tcPr>
          <w:p w14:paraId="3EDC3F5D"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Укладка для оказания экстренной медицинской помощи </w:t>
            </w:r>
          </w:p>
        </w:tc>
        <w:tc>
          <w:tcPr>
            <w:tcW w:w="1560" w:type="dxa"/>
            <w:tcBorders>
              <w:top w:val="single" w:sz="4" w:space="0" w:color="auto"/>
              <w:left w:val="single" w:sz="4" w:space="0" w:color="auto"/>
              <w:bottom w:val="single" w:sz="4" w:space="0" w:color="auto"/>
              <w:right w:val="single" w:sz="4" w:space="0" w:color="auto"/>
            </w:tcBorders>
          </w:tcPr>
          <w:p w14:paraId="2277A8BB" w14:textId="77777777" w:rsidR="000B7581" w:rsidRPr="009230C7" w:rsidRDefault="000B7581" w:rsidP="000B758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6390CE85"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4CDD5645"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DC0502F" w14:textId="39E355B2" w:rsidR="000B7581" w:rsidRPr="009230C7" w:rsidRDefault="00DF729D"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55</w:t>
            </w:r>
          </w:p>
        </w:tc>
        <w:tc>
          <w:tcPr>
            <w:tcW w:w="4677" w:type="dxa"/>
            <w:tcBorders>
              <w:top w:val="single" w:sz="4" w:space="0" w:color="auto"/>
              <w:left w:val="single" w:sz="4" w:space="0" w:color="auto"/>
              <w:bottom w:val="single" w:sz="4" w:space="0" w:color="auto"/>
              <w:right w:val="single" w:sz="4" w:space="0" w:color="auto"/>
            </w:tcBorders>
          </w:tcPr>
          <w:p w14:paraId="75D0DE22"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Укладка "АнтиСПИД"</w:t>
            </w:r>
          </w:p>
        </w:tc>
        <w:tc>
          <w:tcPr>
            <w:tcW w:w="1560" w:type="dxa"/>
            <w:tcBorders>
              <w:top w:val="single" w:sz="4" w:space="0" w:color="auto"/>
              <w:left w:val="single" w:sz="4" w:space="0" w:color="auto"/>
              <w:bottom w:val="single" w:sz="4" w:space="0" w:color="auto"/>
              <w:right w:val="single" w:sz="4" w:space="0" w:color="auto"/>
            </w:tcBorders>
          </w:tcPr>
          <w:p w14:paraId="68E6ADFE" w14:textId="77777777" w:rsidR="000B7581" w:rsidRPr="009230C7" w:rsidRDefault="000B7581" w:rsidP="000B758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74ADDBFC"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658E8818"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2437B7E" w14:textId="342892EB" w:rsidR="000B7581" w:rsidRPr="009230C7" w:rsidRDefault="00DF729D"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56</w:t>
            </w:r>
          </w:p>
        </w:tc>
        <w:tc>
          <w:tcPr>
            <w:tcW w:w="4677" w:type="dxa"/>
            <w:tcBorders>
              <w:top w:val="single" w:sz="4" w:space="0" w:color="auto"/>
              <w:left w:val="single" w:sz="4" w:space="0" w:color="auto"/>
              <w:bottom w:val="single" w:sz="4" w:space="0" w:color="auto"/>
              <w:right w:val="single" w:sz="4" w:space="0" w:color="auto"/>
            </w:tcBorders>
          </w:tcPr>
          <w:p w14:paraId="51E5763A"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Стол офисный</w:t>
            </w:r>
          </w:p>
        </w:tc>
        <w:tc>
          <w:tcPr>
            <w:tcW w:w="1560" w:type="dxa"/>
            <w:tcBorders>
              <w:top w:val="single" w:sz="4" w:space="0" w:color="auto"/>
              <w:left w:val="single" w:sz="4" w:space="0" w:color="auto"/>
              <w:bottom w:val="single" w:sz="4" w:space="0" w:color="auto"/>
              <w:right w:val="single" w:sz="4" w:space="0" w:color="auto"/>
            </w:tcBorders>
          </w:tcPr>
          <w:p w14:paraId="6AF566A9"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63704832"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551B6BD3"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807EA12" w14:textId="7C5BF48B" w:rsidR="000B7581" w:rsidRPr="009230C7" w:rsidRDefault="00DF729D"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57</w:t>
            </w:r>
          </w:p>
        </w:tc>
        <w:tc>
          <w:tcPr>
            <w:tcW w:w="4677" w:type="dxa"/>
            <w:tcBorders>
              <w:top w:val="single" w:sz="4" w:space="0" w:color="auto"/>
              <w:left w:val="single" w:sz="4" w:space="0" w:color="auto"/>
              <w:bottom w:val="single" w:sz="4" w:space="0" w:color="auto"/>
              <w:right w:val="single" w:sz="4" w:space="0" w:color="auto"/>
            </w:tcBorders>
          </w:tcPr>
          <w:p w14:paraId="52AB76DA"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Стул офисный</w:t>
            </w:r>
          </w:p>
        </w:tc>
        <w:tc>
          <w:tcPr>
            <w:tcW w:w="1560" w:type="dxa"/>
            <w:tcBorders>
              <w:top w:val="single" w:sz="4" w:space="0" w:color="auto"/>
              <w:left w:val="single" w:sz="4" w:space="0" w:color="auto"/>
              <w:bottom w:val="single" w:sz="4" w:space="0" w:color="auto"/>
              <w:right w:val="single" w:sz="4" w:space="0" w:color="auto"/>
            </w:tcBorders>
          </w:tcPr>
          <w:p w14:paraId="16FB5985"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43A6125E"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08DB2ADC"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8046907" w14:textId="3C0C9BE8" w:rsidR="000B7581" w:rsidRPr="009230C7" w:rsidRDefault="00DF729D"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58</w:t>
            </w:r>
          </w:p>
        </w:tc>
        <w:tc>
          <w:tcPr>
            <w:tcW w:w="4677" w:type="dxa"/>
            <w:tcBorders>
              <w:top w:val="single" w:sz="4" w:space="0" w:color="auto"/>
              <w:left w:val="single" w:sz="4" w:space="0" w:color="auto"/>
              <w:bottom w:val="single" w:sz="4" w:space="0" w:color="auto"/>
              <w:right w:val="single" w:sz="4" w:space="0" w:color="auto"/>
            </w:tcBorders>
          </w:tcPr>
          <w:p w14:paraId="7C3DF02E"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Тумба офисная</w:t>
            </w:r>
          </w:p>
        </w:tc>
        <w:tc>
          <w:tcPr>
            <w:tcW w:w="1560" w:type="dxa"/>
            <w:tcBorders>
              <w:top w:val="single" w:sz="4" w:space="0" w:color="auto"/>
              <w:left w:val="single" w:sz="4" w:space="0" w:color="auto"/>
              <w:bottom w:val="single" w:sz="4" w:space="0" w:color="auto"/>
              <w:right w:val="single" w:sz="4" w:space="0" w:color="auto"/>
            </w:tcBorders>
          </w:tcPr>
          <w:p w14:paraId="6F340F37"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3B38B095"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757DC781"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B07EE85" w14:textId="00F48715" w:rsidR="000B7581" w:rsidRPr="009230C7" w:rsidRDefault="00DF729D"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59</w:t>
            </w:r>
          </w:p>
        </w:tc>
        <w:tc>
          <w:tcPr>
            <w:tcW w:w="4677" w:type="dxa"/>
            <w:tcBorders>
              <w:top w:val="single" w:sz="4" w:space="0" w:color="auto"/>
              <w:left w:val="single" w:sz="4" w:space="0" w:color="auto"/>
              <w:bottom w:val="single" w:sz="4" w:space="0" w:color="auto"/>
              <w:right w:val="single" w:sz="4" w:space="0" w:color="auto"/>
            </w:tcBorders>
          </w:tcPr>
          <w:p w14:paraId="5A5651C9"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Сейф </w:t>
            </w:r>
          </w:p>
        </w:tc>
        <w:tc>
          <w:tcPr>
            <w:tcW w:w="1560" w:type="dxa"/>
            <w:tcBorders>
              <w:top w:val="single" w:sz="4" w:space="0" w:color="auto"/>
              <w:left w:val="single" w:sz="4" w:space="0" w:color="auto"/>
              <w:bottom w:val="single" w:sz="4" w:space="0" w:color="auto"/>
              <w:right w:val="single" w:sz="4" w:space="0" w:color="auto"/>
            </w:tcBorders>
          </w:tcPr>
          <w:p w14:paraId="3C8C7452"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735741A2"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64893371"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55B902E" w14:textId="0EA27DA2"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6</w:t>
            </w:r>
            <w:r w:rsidR="00DF729D" w:rsidRPr="009230C7">
              <w:rPr>
                <w:rFonts w:ascii="Times New Roman" w:hAnsi="Times New Roman" w:cs="Times New Roman"/>
                <w:sz w:val="28"/>
                <w:szCs w:val="28"/>
              </w:rPr>
              <w:t>0</w:t>
            </w:r>
          </w:p>
        </w:tc>
        <w:tc>
          <w:tcPr>
            <w:tcW w:w="4677" w:type="dxa"/>
            <w:tcBorders>
              <w:top w:val="single" w:sz="4" w:space="0" w:color="auto"/>
              <w:left w:val="single" w:sz="4" w:space="0" w:color="auto"/>
              <w:bottom w:val="single" w:sz="4" w:space="0" w:color="auto"/>
              <w:right w:val="single" w:sz="4" w:space="0" w:color="auto"/>
            </w:tcBorders>
          </w:tcPr>
          <w:p w14:paraId="54B71957"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Шкаф медицинский для инструментов</w:t>
            </w:r>
          </w:p>
        </w:tc>
        <w:tc>
          <w:tcPr>
            <w:tcW w:w="1560" w:type="dxa"/>
            <w:tcBorders>
              <w:top w:val="single" w:sz="4" w:space="0" w:color="auto"/>
              <w:left w:val="single" w:sz="4" w:space="0" w:color="auto"/>
              <w:bottom w:val="single" w:sz="4" w:space="0" w:color="auto"/>
              <w:right w:val="single" w:sz="4" w:space="0" w:color="auto"/>
            </w:tcBorders>
          </w:tcPr>
          <w:p w14:paraId="0F53F65A"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139690</w:t>
            </w:r>
          </w:p>
        </w:tc>
        <w:tc>
          <w:tcPr>
            <w:tcW w:w="2835" w:type="dxa"/>
            <w:tcBorders>
              <w:top w:val="single" w:sz="4" w:space="0" w:color="auto"/>
              <w:left w:val="single" w:sz="4" w:space="0" w:color="auto"/>
              <w:bottom w:val="single" w:sz="4" w:space="0" w:color="auto"/>
              <w:right w:val="single" w:sz="4" w:space="0" w:color="auto"/>
            </w:tcBorders>
          </w:tcPr>
          <w:p w14:paraId="231E82B6"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390E3CCD"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E876025" w14:textId="2E419F81"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6</w:t>
            </w:r>
            <w:r w:rsidR="00DF729D" w:rsidRPr="009230C7">
              <w:rPr>
                <w:rFonts w:ascii="Times New Roman" w:hAnsi="Times New Roman" w:cs="Times New Roman"/>
                <w:sz w:val="28"/>
                <w:szCs w:val="28"/>
              </w:rPr>
              <w:t>1</w:t>
            </w:r>
          </w:p>
        </w:tc>
        <w:tc>
          <w:tcPr>
            <w:tcW w:w="4677" w:type="dxa"/>
            <w:tcBorders>
              <w:top w:val="single" w:sz="4" w:space="0" w:color="auto"/>
              <w:left w:val="single" w:sz="4" w:space="0" w:color="auto"/>
              <w:bottom w:val="single" w:sz="4" w:space="0" w:color="auto"/>
              <w:right w:val="single" w:sz="4" w:space="0" w:color="auto"/>
            </w:tcBorders>
          </w:tcPr>
          <w:p w14:paraId="2A807370"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Шкаф для хранения медицинских карт</w:t>
            </w:r>
          </w:p>
        </w:tc>
        <w:tc>
          <w:tcPr>
            <w:tcW w:w="1560" w:type="dxa"/>
            <w:tcBorders>
              <w:top w:val="single" w:sz="4" w:space="0" w:color="auto"/>
              <w:left w:val="single" w:sz="4" w:space="0" w:color="auto"/>
              <w:bottom w:val="single" w:sz="4" w:space="0" w:color="auto"/>
              <w:right w:val="single" w:sz="4" w:space="0" w:color="auto"/>
            </w:tcBorders>
          </w:tcPr>
          <w:p w14:paraId="1CD95D3E"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137020</w:t>
            </w:r>
          </w:p>
        </w:tc>
        <w:tc>
          <w:tcPr>
            <w:tcW w:w="2835" w:type="dxa"/>
            <w:tcBorders>
              <w:top w:val="single" w:sz="4" w:space="0" w:color="auto"/>
              <w:left w:val="single" w:sz="4" w:space="0" w:color="auto"/>
              <w:bottom w:val="single" w:sz="4" w:space="0" w:color="auto"/>
              <w:right w:val="single" w:sz="4" w:space="0" w:color="auto"/>
            </w:tcBorders>
          </w:tcPr>
          <w:p w14:paraId="59DAC6EC"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0A1220FC"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23F61FB" w14:textId="1FAF8DEC"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6</w:t>
            </w:r>
            <w:r w:rsidR="00DF729D" w:rsidRPr="009230C7">
              <w:rPr>
                <w:rFonts w:ascii="Times New Roman" w:hAnsi="Times New Roman" w:cs="Times New Roman"/>
                <w:sz w:val="28"/>
                <w:szCs w:val="28"/>
              </w:rPr>
              <w:t>2</w:t>
            </w:r>
          </w:p>
        </w:tc>
        <w:tc>
          <w:tcPr>
            <w:tcW w:w="4677" w:type="dxa"/>
            <w:tcBorders>
              <w:top w:val="single" w:sz="4" w:space="0" w:color="auto"/>
              <w:left w:val="single" w:sz="4" w:space="0" w:color="auto"/>
              <w:bottom w:val="single" w:sz="4" w:space="0" w:color="auto"/>
              <w:right w:val="single" w:sz="4" w:space="0" w:color="auto"/>
            </w:tcBorders>
          </w:tcPr>
          <w:p w14:paraId="049ECE67"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Холодильник для продуктов</w:t>
            </w:r>
          </w:p>
        </w:tc>
        <w:tc>
          <w:tcPr>
            <w:tcW w:w="1560" w:type="dxa"/>
            <w:tcBorders>
              <w:top w:val="single" w:sz="4" w:space="0" w:color="auto"/>
              <w:left w:val="single" w:sz="4" w:space="0" w:color="auto"/>
              <w:bottom w:val="single" w:sz="4" w:space="0" w:color="auto"/>
              <w:right w:val="single" w:sz="4" w:space="0" w:color="auto"/>
            </w:tcBorders>
          </w:tcPr>
          <w:p w14:paraId="5B60EE67"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30A6CCF8"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46E71BD9"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48823AF" w14:textId="4DD1A1D9"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6</w:t>
            </w:r>
            <w:r w:rsidR="00DF729D" w:rsidRPr="009230C7">
              <w:rPr>
                <w:rFonts w:ascii="Times New Roman" w:hAnsi="Times New Roman" w:cs="Times New Roman"/>
                <w:sz w:val="28"/>
                <w:szCs w:val="28"/>
              </w:rPr>
              <w:t>3</w:t>
            </w:r>
          </w:p>
        </w:tc>
        <w:tc>
          <w:tcPr>
            <w:tcW w:w="4677" w:type="dxa"/>
            <w:tcBorders>
              <w:top w:val="single" w:sz="4" w:space="0" w:color="auto"/>
              <w:left w:val="single" w:sz="4" w:space="0" w:color="auto"/>
              <w:bottom w:val="single" w:sz="4" w:space="0" w:color="auto"/>
              <w:right w:val="single" w:sz="4" w:space="0" w:color="auto"/>
            </w:tcBorders>
          </w:tcPr>
          <w:p w14:paraId="25CDDCFF"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Холодильник для хранения медикаментов</w:t>
            </w:r>
          </w:p>
        </w:tc>
        <w:tc>
          <w:tcPr>
            <w:tcW w:w="1560" w:type="dxa"/>
            <w:tcBorders>
              <w:top w:val="single" w:sz="4" w:space="0" w:color="auto"/>
              <w:left w:val="single" w:sz="4" w:space="0" w:color="auto"/>
              <w:bottom w:val="single" w:sz="4" w:space="0" w:color="auto"/>
              <w:right w:val="single" w:sz="4" w:space="0" w:color="auto"/>
            </w:tcBorders>
          </w:tcPr>
          <w:p w14:paraId="65A3F62E"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5E2830DB"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7128CBDF"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B2428F4" w14:textId="44C9AB68"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6</w:t>
            </w:r>
            <w:r w:rsidR="00DF729D" w:rsidRPr="009230C7">
              <w:rPr>
                <w:rFonts w:ascii="Times New Roman" w:hAnsi="Times New Roman" w:cs="Times New Roman"/>
                <w:sz w:val="28"/>
                <w:szCs w:val="28"/>
              </w:rPr>
              <w:t>4</w:t>
            </w:r>
          </w:p>
        </w:tc>
        <w:tc>
          <w:tcPr>
            <w:tcW w:w="4677" w:type="dxa"/>
            <w:tcBorders>
              <w:top w:val="single" w:sz="4" w:space="0" w:color="auto"/>
              <w:left w:val="single" w:sz="4" w:space="0" w:color="auto"/>
              <w:bottom w:val="single" w:sz="4" w:space="0" w:color="auto"/>
              <w:right w:val="single" w:sz="4" w:space="0" w:color="auto"/>
            </w:tcBorders>
          </w:tcPr>
          <w:p w14:paraId="2543D94E"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Очиститель воздуха фильтрующий высокоэффективный, передвижной</w:t>
            </w:r>
          </w:p>
        </w:tc>
        <w:tc>
          <w:tcPr>
            <w:tcW w:w="1560" w:type="dxa"/>
            <w:tcBorders>
              <w:top w:val="single" w:sz="4" w:space="0" w:color="auto"/>
              <w:left w:val="single" w:sz="4" w:space="0" w:color="auto"/>
              <w:bottom w:val="single" w:sz="4" w:space="0" w:color="auto"/>
              <w:right w:val="single" w:sz="4" w:space="0" w:color="auto"/>
            </w:tcBorders>
          </w:tcPr>
          <w:p w14:paraId="36F455CF"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152690</w:t>
            </w:r>
          </w:p>
        </w:tc>
        <w:tc>
          <w:tcPr>
            <w:tcW w:w="2835" w:type="dxa"/>
            <w:tcBorders>
              <w:top w:val="single" w:sz="4" w:space="0" w:color="auto"/>
              <w:left w:val="single" w:sz="4" w:space="0" w:color="auto"/>
              <w:bottom w:val="single" w:sz="4" w:space="0" w:color="auto"/>
              <w:right w:val="single" w:sz="4" w:space="0" w:color="auto"/>
            </w:tcBorders>
          </w:tcPr>
          <w:p w14:paraId="568CC32F"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6D7FBFFC"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5221622" w14:textId="3C94859E" w:rsidR="000B7581" w:rsidRPr="009230C7" w:rsidRDefault="00DF729D"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65</w:t>
            </w:r>
          </w:p>
        </w:tc>
        <w:tc>
          <w:tcPr>
            <w:tcW w:w="4677" w:type="dxa"/>
            <w:tcBorders>
              <w:top w:val="single" w:sz="4" w:space="0" w:color="auto"/>
              <w:left w:val="single" w:sz="4" w:space="0" w:color="auto"/>
              <w:bottom w:val="single" w:sz="4" w:space="0" w:color="auto"/>
              <w:right w:val="single" w:sz="4" w:space="0" w:color="auto"/>
            </w:tcBorders>
          </w:tcPr>
          <w:p w14:paraId="47B7F463"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Емкость для сбора колюще-режущих медицинских отходов</w:t>
            </w:r>
          </w:p>
        </w:tc>
        <w:tc>
          <w:tcPr>
            <w:tcW w:w="1560" w:type="dxa"/>
            <w:tcBorders>
              <w:top w:val="single" w:sz="4" w:space="0" w:color="auto"/>
              <w:left w:val="single" w:sz="4" w:space="0" w:color="auto"/>
              <w:bottom w:val="single" w:sz="4" w:space="0" w:color="auto"/>
              <w:right w:val="single" w:sz="4" w:space="0" w:color="auto"/>
            </w:tcBorders>
          </w:tcPr>
          <w:p w14:paraId="7727523A"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257280</w:t>
            </w:r>
          </w:p>
        </w:tc>
        <w:tc>
          <w:tcPr>
            <w:tcW w:w="2835" w:type="dxa"/>
            <w:tcBorders>
              <w:top w:val="single" w:sz="4" w:space="0" w:color="auto"/>
              <w:left w:val="single" w:sz="4" w:space="0" w:color="auto"/>
              <w:bottom w:val="single" w:sz="4" w:space="0" w:color="auto"/>
              <w:right w:val="single" w:sz="4" w:space="0" w:color="auto"/>
            </w:tcBorders>
          </w:tcPr>
          <w:p w14:paraId="3A8A7A39"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4823B2D3"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8F51A3C" w14:textId="220AA554" w:rsidR="000B7581" w:rsidRPr="009230C7" w:rsidRDefault="00DF729D"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66</w:t>
            </w:r>
          </w:p>
        </w:tc>
        <w:tc>
          <w:tcPr>
            <w:tcW w:w="4677" w:type="dxa"/>
            <w:tcBorders>
              <w:top w:val="single" w:sz="4" w:space="0" w:color="auto"/>
              <w:left w:val="single" w:sz="4" w:space="0" w:color="auto"/>
              <w:bottom w:val="single" w:sz="4" w:space="0" w:color="auto"/>
              <w:right w:val="single" w:sz="4" w:space="0" w:color="auto"/>
            </w:tcBorders>
          </w:tcPr>
          <w:p w14:paraId="4DFC5B05"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Контейнер для отходов с биологическими загрязнениями</w:t>
            </w:r>
          </w:p>
        </w:tc>
        <w:tc>
          <w:tcPr>
            <w:tcW w:w="1560" w:type="dxa"/>
            <w:tcBorders>
              <w:top w:val="single" w:sz="4" w:space="0" w:color="auto"/>
              <w:left w:val="single" w:sz="4" w:space="0" w:color="auto"/>
              <w:bottom w:val="single" w:sz="4" w:space="0" w:color="auto"/>
              <w:right w:val="single" w:sz="4" w:space="0" w:color="auto"/>
            </w:tcBorders>
          </w:tcPr>
          <w:p w14:paraId="653CA5E2"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123680</w:t>
            </w:r>
          </w:p>
        </w:tc>
        <w:tc>
          <w:tcPr>
            <w:tcW w:w="2835" w:type="dxa"/>
            <w:tcBorders>
              <w:top w:val="single" w:sz="4" w:space="0" w:color="auto"/>
              <w:left w:val="single" w:sz="4" w:space="0" w:color="auto"/>
              <w:bottom w:val="single" w:sz="4" w:space="0" w:color="auto"/>
              <w:right w:val="single" w:sz="4" w:space="0" w:color="auto"/>
            </w:tcBorders>
          </w:tcPr>
          <w:p w14:paraId="62B4AB7D"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42B1DD08"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C902F62" w14:textId="120B3A60" w:rsidR="000B7581" w:rsidRPr="009230C7" w:rsidRDefault="00DF729D"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67</w:t>
            </w:r>
          </w:p>
        </w:tc>
        <w:tc>
          <w:tcPr>
            <w:tcW w:w="4677" w:type="dxa"/>
            <w:tcBorders>
              <w:top w:val="single" w:sz="4" w:space="0" w:color="auto"/>
              <w:left w:val="single" w:sz="4" w:space="0" w:color="auto"/>
              <w:bottom w:val="single" w:sz="4" w:space="0" w:color="auto"/>
              <w:right w:val="single" w:sz="4" w:space="0" w:color="auto"/>
            </w:tcBorders>
          </w:tcPr>
          <w:p w14:paraId="62767733"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Емкость для дезинфицирующих средств</w:t>
            </w:r>
          </w:p>
        </w:tc>
        <w:tc>
          <w:tcPr>
            <w:tcW w:w="1560" w:type="dxa"/>
            <w:tcBorders>
              <w:top w:val="single" w:sz="4" w:space="0" w:color="auto"/>
              <w:left w:val="single" w:sz="4" w:space="0" w:color="auto"/>
              <w:bottom w:val="single" w:sz="4" w:space="0" w:color="auto"/>
              <w:right w:val="single" w:sz="4" w:space="0" w:color="auto"/>
            </w:tcBorders>
          </w:tcPr>
          <w:p w14:paraId="75C7CCFF"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0D103AF1"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34915DF9"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C795F90" w14:textId="625CF6CF" w:rsidR="000B7581" w:rsidRPr="009230C7" w:rsidRDefault="00DF729D"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68</w:t>
            </w:r>
          </w:p>
        </w:tc>
        <w:tc>
          <w:tcPr>
            <w:tcW w:w="4677" w:type="dxa"/>
            <w:tcBorders>
              <w:top w:val="single" w:sz="4" w:space="0" w:color="auto"/>
              <w:left w:val="single" w:sz="4" w:space="0" w:color="auto"/>
              <w:bottom w:val="single" w:sz="4" w:space="0" w:color="auto"/>
              <w:right w:val="single" w:sz="4" w:space="0" w:color="auto"/>
            </w:tcBorders>
          </w:tcPr>
          <w:p w14:paraId="1753E11F"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Камера высокого разрешения Full HD для телемедицинской трансляции*</w:t>
            </w:r>
          </w:p>
        </w:tc>
        <w:tc>
          <w:tcPr>
            <w:tcW w:w="1560" w:type="dxa"/>
            <w:tcBorders>
              <w:top w:val="single" w:sz="4" w:space="0" w:color="auto"/>
              <w:left w:val="single" w:sz="4" w:space="0" w:color="auto"/>
              <w:bottom w:val="single" w:sz="4" w:space="0" w:color="auto"/>
              <w:right w:val="single" w:sz="4" w:space="0" w:color="auto"/>
            </w:tcBorders>
          </w:tcPr>
          <w:p w14:paraId="07F01285"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20032AE5"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1F353D38"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7CED793" w14:textId="2E5C6503" w:rsidR="000B7581" w:rsidRPr="009230C7" w:rsidRDefault="00DF729D"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69</w:t>
            </w:r>
          </w:p>
        </w:tc>
        <w:tc>
          <w:tcPr>
            <w:tcW w:w="4677" w:type="dxa"/>
            <w:tcBorders>
              <w:top w:val="single" w:sz="4" w:space="0" w:color="auto"/>
              <w:left w:val="single" w:sz="4" w:space="0" w:color="auto"/>
              <w:bottom w:val="single" w:sz="4" w:space="0" w:color="auto"/>
              <w:right w:val="single" w:sz="4" w:space="0" w:color="auto"/>
            </w:tcBorders>
          </w:tcPr>
          <w:p w14:paraId="6530EC21"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Персональный компьютер с доступом к защищенным каналам *</w:t>
            </w:r>
          </w:p>
        </w:tc>
        <w:tc>
          <w:tcPr>
            <w:tcW w:w="1560" w:type="dxa"/>
            <w:tcBorders>
              <w:top w:val="single" w:sz="4" w:space="0" w:color="auto"/>
              <w:left w:val="single" w:sz="4" w:space="0" w:color="auto"/>
              <w:bottom w:val="single" w:sz="4" w:space="0" w:color="auto"/>
              <w:right w:val="single" w:sz="4" w:space="0" w:color="auto"/>
            </w:tcBorders>
          </w:tcPr>
          <w:p w14:paraId="20DFA401"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3EA37110"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2436B8F6"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87A4EFB" w14:textId="4906A2A3"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7</w:t>
            </w:r>
            <w:r w:rsidR="00DF729D" w:rsidRPr="009230C7">
              <w:rPr>
                <w:rFonts w:ascii="Times New Roman" w:hAnsi="Times New Roman" w:cs="Times New Roman"/>
                <w:sz w:val="28"/>
                <w:szCs w:val="28"/>
              </w:rPr>
              <w:t>0</w:t>
            </w:r>
          </w:p>
        </w:tc>
        <w:tc>
          <w:tcPr>
            <w:tcW w:w="4677" w:type="dxa"/>
            <w:tcBorders>
              <w:top w:val="single" w:sz="4" w:space="0" w:color="auto"/>
              <w:left w:val="single" w:sz="4" w:space="0" w:color="auto"/>
              <w:bottom w:val="single" w:sz="4" w:space="0" w:color="auto"/>
              <w:right w:val="single" w:sz="4" w:space="0" w:color="auto"/>
            </w:tcBorders>
          </w:tcPr>
          <w:p w14:paraId="6734D184"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Тележка для транспортировки телемедицинского модуля*</w:t>
            </w:r>
          </w:p>
        </w:tc>
        <w:tc>
          <w:tcPr>
            <w:tcW w:w="1560" w:type="dxa"/>
            <w:tcBorders>
              <w:top w:val="single" w:sz="4" w:space="0" w:color="auto"/>
              <w:left w:val="single" w:sz="4" w:space="0" w:color="auto"/>
              <w:bottom w:val="single" w:sz="4" w:space="0" w:color="auto"/>
              <w:right w:val="single" w:sz="4" w:space="0" w:color="auto"/>
            </w:tcBorders>
          </w:tcPr>
          <w:p w14:paraId="7056A917"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47A1C606"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6284A3B7" w14:textId="77777777" w:rsidTr="000B758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262749B" w14:textId="7C838B0E"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7</w:t>
            </w:r>
            <w:r w:rsidR="00DF729D" w:rsidRPr="009230C7">
              <w:rPr>
                <w:rFonts w:ascii="Times New Roman" w:hAnsi="Times New Roman" w:cs="Times New Roman"/>
                <w:sz w:val="28"/>
                <w:szCs w:val="28"/>
              </w:rPr>
              <w:t>1</w:t>
            </w:r>
          </w:p>
        </w:tc>
        <w:tc>
          <w:tcPr>
            <w:tcW w:w="4677" w:type="dxa"/>
            <w:tcBorders>
              <w:top w:val="single" w:sz="4" w:space="0" w:color="auto"/>
              <w:left w:val="single" w:sz="4" w:space="0" w:color="auto"/>
              <w:bottom w:val="single" w:sz="4" w:space="0" w:color="auto"/>
              <w:right w:val="single" w:sz="4" w:space="0" w:color="auto"/>
            </w:tcBorders>
          </w:tcPr>
          <w:p w14:paraId="762043D5"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Монитор для трансляции изображения со встречной камеры*</w:t>
            </w:r>
          </w:p>
        </w:tc>
        <w:tc>
          <w:tcPr>
            <w:tcW w:w="1560" w:type="dxa"/>
            <w:tcBorders>
              <w:top w:val="single" w:sz="4" w:space="0" w:color="auto"/>
              <w:left w:val="single" w:sz="4" w:space="0" w:color="auto"/>
              <w:bottom w:val="single" w:sz="4" w:space="0" w:color="auto"/>
              <w:right w:val="single" w:sz="4" w:space="0" w:color="auto"/>
            </w:tcBorders>
          </w:tcPr>
          <w:p w14:paraId="4ED7474D" w14:textId="77777777" w:rsidR="000B7581" w:rsidRPr="009230C7" w:rsidRDefault="000B7581" w:rsidP="000B7581">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33D737CE" w14:textId="77777777" w:rsidR="000B7581" w:rsidRPr="009230C7" w:rsidRDefault="000B7581" w:rsidP="000B758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bl>
    <w:p w14:paraId="6C3A834B" w14:textId="77777777" w:rsidR="008E61DF" w:rsidRPr="009230C7" w:rsidRDefault="008E61DF" w:rsidP="00EE260F">
      <w:pPr>
        <w:jc w:val="right"/>
        <w:outlineLvl w:val="0"/>
        <w:rPr>
          <w:rFonts w:ascii="Times New Roman" w:hAnsi="Times New Roman" w:cs="Times New Roman"/>
          <w:sz w:val="28"/>
          <w:szCs w:val="28"/>
        </w:rPr>
      </w:pPr>
    </w:p>
    <w:p w14:paraId="1027A4A9" w14:textId="77777777" w:rsidR="008E61DF" w:rsidRPr="009230C7" w:rsidRDefault="008E61DF" w:rsidP="00EE260F">
      <w:pPr>
        <w:jc w:val="right"/>
        <w:outlineLvl w:val="0"/>
        <w:rPr>
          <w:rFonts w:ascii="Times New Roman" w:hAnsi="Times New Roman" w:cs="Times New Roman"/>
          <w:sz w:val="28"/>
          <w:szCs w:val="28"/>
        </w:rPr>
      </w:pPr>
    </w:p>
    <w:p w14:paraId="1E818253" w14:textId="735302D3" w:rsidR="00EE260F" w:rsidRPr="009230C7" w:rsidRDefault="00EE260F" w:rsidP="00EE260F">
      <w:pPr>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3B2A2A" w:rsidRPr="009230C7">
        <w:rPr>
          <w:rFonts w:ascii="Times New Roman" w:hAnsi="Times New Roman" w:cs="Times New Roman"/>
          <w:sz w:val="28"/>
          <w:szCs w:val="28"/>
        </w:rPr>
        <w:t>5</w:t>
      </w:r>
      <w:r w:rsidRPr="009230C7">
        <w:rPr>
          <w:rFonts w:ascii="Times New Roman" w:hAnsi="Times New Roman" w:cs="Times New Roman"/>
          <w:sz w:val="28"/>
          <w:szCs w:val="28"/>
        </w:rPr>
        <w:t>.5</w:t>
      </w:r>
    </w:p>
    <w:p w14:paraId="697159F4" w14:textId="77777777" w:rsidR="00EE260F" w:rsidRPr="009230C7" w:rsidRDefault="00EE260F" w:rsidP="00EE260F">
      <w:pPr>
        <w:jc w:val="right"/>
        <w:rPr>
          <w:rFonts w:ascii="Times New Roman" w:hAnsi="Times New Roman" w:cs="Times New Roman"/>
          <w:sz w:val="28"/>
          <w:szCs w:val="28"/>
        </w:rPr>
      </w:pPr>
      <w:r w:rsidRPr="009230C7">
        <w:rPr>
          <w:rFonts w:ascii="Times New Roman" w:hAnsi="Times New Roman" w:cs="Times New Roman"/>
          <w:sz w:val="28"/>
          <w:szCs w:val="28"/>
        </w:rPr>
        <w:t xml:space="preserve">к Порядку организации медицинской реабилитации, </w:t>
      </w:r>
    </w:p>
    <w:p w14:paraId="3C94E17F" w14:textId="77777777" w:rsidR="00EE260F" w:rsidRPr="009230C7" w:rsidRDefault="00EE260F" w:rsidP="00EE260F">
      <w:pPr>
        <w:jc w:val="right"/>
        <w:rPr>
          <w:rFonts w:ascii="Times New Roman" w:hAnsi="Times New Roman" w:cs="Times New Roman"/>
          <w:spacing w:val="-1"/>
          <w:sz w:val="28"/>
          <w:szCs w:val="28"/>
        </w:rPr>
      </w:pPr>
      <w:r w:rsidRPr="009230C7">
        <w:rPr>
          <w:rFonts w:ascii="Times New Roman" w:hAnsi="Times New Roman" w:cs="Times New Roman"/>
          <w:spacing w:val="-1"/>
          <w:sz w:val="28"/>
          <w:szCs w:val="28"/>
        </w:rPr>
        <w:t xml:space="preserve">утвержденному приказом Министерства </w:t>
      </w:r>
    </w:p>
    <w:p w14:paraId="369BA8A4" w14:textId="77777777" w:rsidR="00EE260F" w:rsidRPr="009230C7" w:rsidRDefault="00EE260F" w:rsidP="00EE260F">
      <w:pPr>
        <w:jc w:val="right"/>
        <w:rPr>
          <w:rFonts w:ascii="Times New Roman" w:hAnsi="Times New Roman" w:cs="Times New Roman"/>
          <w:spacing w:val="-3"/>
          <w:sz w:val="28"/>
          <w:szCs w:val="28"/>
        </w:rPr>
      </w:pPr>
      <w:r w:rsidRPr="009230C7">
        <w:rPr>
          <w:rFonts w:ascii="Times New Roman" w:hAnsi="Times New Roman" w:cs="Times New Roman"/>
          <w:spacing w:val="-1"/>
          <w:sz w:val="28"/>
          <w:szCs w:val="28"/>
        </w:rPr>
        <w:t xml:space="preserve">здравоохранения </w:t>
      </w:r>
      <w:r w:rsidRPr="009230C7">
        <w:rPr>
          <w:rFonts w:ascii="Times New Roman" w:hAnsi="Times New Roman" w:cs="Times New Roman"/>
          <w:spacing w:val="-3"/>
          <w:sz w:val="28"/>
          <w:szCs w:val="28"/>
        </w:rPr>
        <w:t>Российской Федерации</w:t>
      </w:r>
    </w:p>
    <w:p w14:paraId="0CA17DD0" w14:textId="77777777" w:rsidR="00EE260F" w:rsidRPr="009230C7" w:rsidRDefault="00EE260F" w:rsidP="00EE260F">
      <w:pPr>
        <w:pStyle w:val="1"/>
        <w:jc w:val="right"/>
        <w:rPr>
          <w:rStyle w:val="a5"/>
          <w:rFonts w:ascii="Times New Roman" w:eastAsia="Calibri" w:hAnsi="Times New Roman" w:cs="Times New Roman"/>
        </w:rPr>
      </w:pPr>
      <w:r w:rsidRPr="009230C7">
        <w:rPr>
          <w:rFonts w:ascii="Times New Roman" w:hAnsi="Times New Roman" w:cs="Times New Roman"/>
          <w:spacing w:val="-3"/>
        </w:rPr>
        <w:t>от ______________ 20__ г. № ______</w:t>
      </w:r>
    </w:p>
    <w:p w14:paraId="2A644D0F" w14:textId="77777777" w:rsidR="00EE260F" w:rsidRPr="009230C7" w:rsidRDefault="00EE260F" w:rsidP="00EE260F">
      <w:pPr>
        <w:autoSpaceDE w:val="0"/>
        <w:autoSpaceDN w:val="0"/>
        <w:adjustRightInd w:val="0"/>
        <w:jc w:val="center"/>
        <w:rPr>
          <w:rFonts w:ascii="Times New Roman" w:hAnsi="Times New Roman" w:cs="Times New Roman"/>
          <w:b/>
          <w:sz w:val="28"/>
          <w:szCs w:val="28"/>
          <w:u w:val="single"/>
        </w:rPr>
      </w:pPr>
    </w:p>
    <w:p w14:paraId="64ED10A3" w14:textId="77777777" w:rsidR="00EE260F" w:rsidRPr="009230C7" w:rsidRDefault="00EE260F" w:rsidP="00EE260F">
      <w:pPr>
        <w:autoSpaceDE w:val="0"/>
        <w:autoSpaceDN w:val="0"/>
        <w:adjustRightInd w:val="0"/>
        <w:jc w:val="center"/>
        <w:rPr>
          <w:rFonts w:ascii="Times New Roman" w:hAnsi="Times New Roman" w:cs="Times New Roman"/>
          <w:b/>
          <w:sz w:val="28"/>
          <w:szCs w:val="28"/>
          <w:u w:val="single"/>
        </w:rPr>
      </w:pPr>
    </w:p>
    <w:p w14:paraId="75A43566" w14:textId="77777777" w:rsidR="00EE260F" w:rsidRPr="009230C7" w:rsidRDefault="00EE260F" w:rsidP="00EE260F">
      <w:pPr>
        <w:shd w:val="clear" w:color="auto" w:fill="FFFFFF"/>
        <w:ind w:firstLine="708"/>
        <w:contextualSpacing/>
        <w:jc w:val="center"/>
        <w:rPr>
          <w:rStyle w:val="a5"/>
          <w:rFonts w:ascii="Times New Roman" w:hAnsi="Times New Roman" w:cs="Times New Roman"/>
          <w:b w:val="0"/>
          <w:sz w:val="28"/>
          <w:szCs w:val="28"/>
          <w:shd w:val="clear" w:color="auto" w:fill="FFFFFF"/>
        </w:rPr>
      </w:pPr>
      <w:r w:rsidRPr="009230C7">
        <w:rPr>
          <w:rFonts w:ascii="Times New Roman" w:hAnsi="Times New Roman" w:cs="Times New Roman"/>
          <w:b/>
          <w:sz w:val="28"/>
          <w:szCs w:val="28"/>
          <w:u w:val="single"/>
        </w:rPr>
        <w:t xml:space="preserve">Положение об амбулаторном отделении медицинской реабилитации, оказывающем помощь </w:t>
      </w:r>
      <w:r w:rsidRPr="009230C7">
        <w:rPr>
          <w:rFonts w:ascii="Times New Roman" w:hAnsi="Times New Roman" w:cs="Times New Roman"/>
          <w:b/>
          <w:sz w:val="28"/>
          <w:szCs w:val="28"/>
        </w:rPr>
        <w:t>пациентам с нарушением функции, структуры, активности и участия при заболеваниях и состояниях опорно-двигательного аппарата и периферической нервной системы</w:t>
      </w:r>
    </w:p>
    <w:p w14:paraId="37A17162" w14:textId="77777777" w:rsidR="00EE260F" w:rsidRPr="009230C7" w:rsidRDefault="00EE260F" w:rsidP="00EE260F">
      <w:pPr>
        <w:shd w:val="clear" w:color="auto" w:fill="FFFFFF"/>
        <w:ind w:firstLine="708"/>
        <w:contextualSpacing/>
        <w:jc w:val="both"/>
        <w:rPr>
          <w:rStyle w:val="a5"/>
          <w:rFonts w:ascii="Times New Roman" w:hAnsi="Times New Roman" w:cs="Times New Roman"/>
          <w:sz w:val="28"/>
          <w:szCs w:val="28"/>
          <w:shd w:val="clear" w:color="auto" w:fill="FFFFFF"/>
        </w:rPr>
      </w:pPr>
    </w:p>
    <w:p w14:paraId="478782A9" w14:textId="77777777" w:rsidR="00EE260F" w:rsidRPr="009230C7" w:rsidRDefault="00EE260F" w:rsidP="00312406">
      <w:pPr>
        <w:pStyle w:val="a3"/>
        <w:numPr>
          <w:ilvl w:val="0"/>
          <w:numId w:val="133"/>
        </w:numPr>
        <w:autoSpaceDE w:val="0"/>
        <w:autoSpaceDN w:val="0"/>
        <w:adjustRightInd w:val="0"/>
        <w:ind w:left="0" w:firstLine="0"/>
        <w:jc w:val="both"/>
        <w:rPr>
          <w:rFonts w:ascii="Times New Roman" w:hAnsi="Times New Roman" w:cs="Times New Roman"/>
          <w:sz w:val="28"/>
          <w:szCs w:val="28"/>
        </w:rPr>
      </w:pPr>
      <w:r w:rsidRPr="009230C7">
        <w:rPr>
          <w:rFonts w:ascii="Times New Roman" w:hAnsi="Times New Roman" w:cs="Times New Roman"/>
          <w:bCs/>
          <w:sz w:val="28"/>
          <w:szCs w:val="28"/>
        </w:rPr>
        <w:t xml:space="preserve">Настоящее Положение устанавливает правила организации оказания помощи на третьем этапе медицинской реабилитации пациентам </w:t>
      </w:r>
      <w:r w:rsidRPr="009230C7">
        <w:rPr>
          <w:rFonts w:ascii="Times New Roman" w:hAnsi="Times New Roman" w:cs="Times New Roman"/>
          <w:sz w:val="28"/>
          <w:szCs w:val="28"/>
        </w:rPr>
        <w:t>с ограничением жизнедеятельности, нарушением функции, структуры, активности и участия при заболеваниях и состояниях опорно-двигательного аппарата</w:t>
      </w:r>
      <w:r w:rsidRPr="009230C7">
        <w:rPr>
          <w:rFonts w:ascii="Times New Roman" w:hAnsi="Times New Roman" w:cs="Times New Roman"/>
          <w:bCs/>
          <w:sz w:val="28"/>
          <w:szCs w:val="28"/>
        </w:rPr>
        <w:t xml:space="preserve"> и </w:t>
      </w:r>
      <w:r w:rsidRPr="009230C7">
        <w:rPr>
          <w:rFonts w:ascii="Times New Roman" w:hAnsi="Times New Roman" w:cs="Times New Roman"/>
          <w:sz w:val="28"/>
          <w:szCs w:val="28"/>
        </w:rPr>
        <w:t>периферической нервной системы</w:t>
      </w:r>
      <w:r w:rsidRPr="009230C7">
        <w:rPr>
          <w:rFonts w:ascii="Times New Roman" w:hAnsi="Times New Roman" w:cs="Times New Roman"/>
          <w:bCs/>
          <w:sz w:val="28"/>
          <w:szCs w:val="28"/>
        </w:rPr>
        <w:t xml:space="preserve"> в амбулаторном отделении медицинской реабилитации медицинской организации (далее Амбулаторное отделение); </w:t>
      </w:r>
    </w:p>
    <w:p w14:paraId="34AC60DE" w14:textId="77777777" w:rsidR="00EE260F" w:rsidRPr="009230C7" w:rsidRDefault="00EE260F" w:rsidP="00312406">
      <w:pPr>
        <w:pStyle w:val="a3"/>
        <w:numPr>
          <w:ilvl w:val="0"/>
          <w:numId w:val="133"/>
        </w:numPr>
        <w:autoSpaceDE w:val="0"/>
        <w:autoSpaceDN w:val="0"/>
        <w:adjustRightInd w:val="0"/>
        <w:ind w:left="0" w:firstLine="0"/>
        <w:jc w:val="both"/>
        <w:rPr>
          <w:rFonts w:ascii="Times New Roman" w:hAnsi="Times New Roman" w:cs="Times New Roman"/>
          <w:bCs/>
          <w:sz w:val="28"/>
          <w:szCs w:val="28"/>
        </w:rPr>
      </w:pPr>
      <w:r w:rsidRPr="009230C7">
        <w:rPr>
          <w:rFonts w:ascii="Times New Roman" w:hAnsi="Times New Roman" w:cs="Times New Roman"/>
          <w:bCs/>
          <w:sz w:val="28"/>
          <w:szCs w:val="28"/>
        </w:rPr>
        <w:t>Организация оказания помощи по медицинской реабилитации в условиях амбулаторно-поликлинического приема осуществляется в медицинских и иных организациях государственной, муниципальной и частной систем здравоохранения, в том числе индивидуальными предпринимателями, имеющими лицензию на медицинскую деятельность, полученную в порядке, установленном законодательством Российской Федерации (далее - медицинские организации) в соответствии с положениями настоящего порядка, а так же Приказа Министерства здравоохранения и социального развития РФ от 15 мая 2012</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 xml:space="preserve">г. </w:t>
      </w:r>
      <w:r w:rsidRPr="009230C7">
        <w:rPr>
          <w:rFonts w:ascii="Times New Roman" w:hAnsi="Times New Roman" w:cs="Times New Roman"/>
          <w:bCs/>
          <w:sz w:val="28"/>
          <w:szCs w:val="28"/>
          <w:lang w:val="en-US"/>
        </w:rPr>
        <w:t>N </w:t>
      </w:r>
      <w:r w:rsidRPr="009230C7">
        <w:rPr>
          <w:rFonts w:ascii="Times New Roman" w:hAnsi="Times New Roman" w:cs="Times New Roman"/>
          <w:bCs/>
          <w:sz w:val="28"/>
          <w:szCs w:val="28"/>
        </w:rPr>
        <w:t>543н"Об утверждении Положения об организации оказания первичной медико-санитарной помощи взрослому населению";</w:t>
      </w:r>
    </w:p>
    <w:p w14:paraId="540CE576" w14:textId="77777777" w:rsidR="00EE260F" w:rsidRPr="009230C7" w:rsidRDefault="00EE260F" w:rsidP="00312406">
      <w:pPr>
        <w:pStyle w:val="a3"/>
        <w:numPr>
          <w:ilvl w:val="0"/>
          <w:numId w:val="133"/>
        </w:numPr>
        <w:autoSpaceDE w:val="0"/>
        <w:autoSpaceDN w:val="0"/>
        <w:adjustRightInd w:val="0"/>
        <w:ind w:left="0" w:firstLine="0"/>
        <w:jc w:val="both"/>
        <w:rPr>
          <w:rFonts w:ascii="Times New Roman" w:hAnsi="Times New Roman" w:cs="Times New Roman"/>
          <w:bCs/>
          <w:sz w:val="28"/>
          <w:szCs w:val="28"/>
        </w:rPr>
      </w:pPr>
      <w:r w:rsidRPr="009230C7">
        <w:rPr>
          <w:rFonts w:ascii="Times New Roman" w:hAnsi="Times New Roman" w:cs="Times New Roman"/>
          <w:bCs/>
          <w:sz w:val="28"/>
          <w:szCs w:val="28"/>
        </w:rPr>
        <w:t>Помощь по медицинской реабилитации в условиях амбулаторного отделения осуществляется в плановой форме;</w:t>
      </w:r>
    </w:p>
    <w:p w14:paraId="0DCBBE48" w14:textId="77777777" w:rsidR="00EE260F" w:rsidRPr="009230C7" w:rsidRDefault="00EE260F" w:rsidP="00312406">
      <w:pPr>
        <w:pStyle w:val="a3"/>
        <w:numPr>
          <w:ilvl w:val="0"/>
          <w:numId w:val="133"/>
        </w:numPr>
        <w:autoSpaceDE w:val="0"/>
        <w:autoSpaceDN w:val="0"/>
        <w:adjustRightInd w:val="0"/>
        <w:ind w:left="0" w:firstLine="0"/>
        <w:jc w:val="both"/>
        <w:rPr>
          <w:rFonts w:ascii="Times New Roman" w:hAnsi="Times New Roman" w:cs="Times New Roman"/>
          <w:sz w:val="28"/>
          <w:szCs w:val="28"/>
        </w:rPr>
      </w:pPr>
      <w:r w:rsidRPr="009230C7">
        <w:rPr>
          <w:rFonts w:ascii="Times New Roman" w:hAnsi="Times New Roman" w:cs="Times New Roman"/>
          <w:sz w:val="28"/>
          <w:szCs w:val="28"/>
        </w:rPr>
        <w:t>Амбулаторное отделение может быть структурным подразделением многопрофильной медицинской организации, центра медицинской реабилитации, многопрофильного центра медицинской реабилитации, санаторно-курортной медицинской организации, оказывающих медицинскую помощь в амбулаторных условиях;</w:t>
      </w:r>
    </w:p>
    <w:p w14:paraId="5C4F7E89" w14:textId="02583558" w:rsidR="00EE260F" w:rsidRPr="009230C7" w:rsidRDefault="00EE260F" w:rsidP="00312406">
      <w:pPr>
        <w:pStyle w:val="a3"/>
        <w:numPr>
          <w:ilvl w:val="0"/>
          <w:numId w:val="133"/>
        </w:numPr>
        <w:autoSpaceDE w:val="0"/>
        <w:autoSpaceDN w:val="0"/>
        <w:adjustRightInd w:val="0"/>
        <w:ind w:left="0" w:firstLine="0"/>
        <w:jc w:val="both"/>
        <w:rPr>
          <w:rFonts w:ascii="Times New Roman" w:hAnsi="Times New Roman" w:cs="Times New Roman"/>
          <w:bCs/>
          <w:sz w:val="28"/>
          <w:szCs w:val="28"/>
        </w:rPr>
      </w:pPr>
      <w:r w:rsidRPr="009230C7">
        <w:rPr>
          <w:rFonts w:ascii="Times New Roman" w:hAnsi="Times New Roman" w:cs="Times New Roman"/>
          <w:bCs/>
          <w:sz w:val="28"/>
          <w:szCs w:val="28"/>
        </w:rPr>
        <w:t>В амбулаторное отделение направляются пациенты по завершении лечения в специализированном отделении по профилю оказываемой медицинской помощи (</w:t>
      </w:r>
      <w:r w:rsidRPr="009230C7">
        <w:rPr>
          <w:rFonts w:ascii="Times New Roman" w:hAnsi="Times New Roman" w:cs="Times New Roman"/>
          <w:bCs/>
          <w:sz w:val="28"/>
          <w:szCs w:val="28"/>
          <w:lang w:val="en-US"/>
        </w:rPr>
        <w:t>I</w:t>
      </w:r>
      <w:r w:rsidRPr="009230C7">
        <w:rPr>
          <w:rFonts w:ascii="Times New Roman" w:hAnsi="Times New Roman" w:cs="Times New Roman"/>
          <w:bCs/>
          <w:sz w:val="28"/>
          <w:szCs w:val="28"/>
        </w:rPr>
        <w:t xml:space="preserve">  этап медицинской реабилитации), в стационарном отделении медицинской реабилитации (</w:t>
      </w:r>
      <w:r w:rsidRPr="009230C7">
        <w:rPr>
          <w:rFonts w:ascii="Times New Roman" w:hAnsi="Times New Roman" w:cs="Times New Roman"/>
          <w:bCs/>
          <w:sz w:val="28"/>
          <w:szCs w:val="28"/>
          <w:lang w:val="en-US"/>
        </w:rPr>
        <w:t>II</w:t>
      </w:r>
      <w:r w:rsidRPr="009230C7">
        <w:rPr>
          <w:rFonts w:ascii="Times New Roman" w:hAnsi="Times New Roman" w:cs="Times New Roman"/>
          <w:bCs/>
          <w:sz w:val="28"/>
          <w:szCs w:val="28"/>
        </w:rPr>
        <w:t xml:space="preserve"> этап медицинской реабилитации), пациенты по направлению лечащего врача поликлиники, имеющие реабилитационный потенциал, не требующие круглосуточного медицинского наблюдения, не нуждающиеся в применении методов интенсивной реабилитации, не имеющие противопоказаний для проведения отдельных методов реабилитации, имеющие нарушение функций , структур и ограничение жизнедеятельности оцененное МДБ в 2 балла по ШРМ; </w:t>
      </w:r>
    </w:p>
    <w:p w14:paraId="70B63851" w14:textId="77777777" w:rsidR="00EE260F" w:rsidRPr="009230C7" w:rsidRDefault="00EE260F" w:rsidP="00312406">
      <w:pPr>
        <w:pStyle w:val="a3"/>
        <w:numPr>
          <w:ilvl w:val="0"/>
          <w:numId w:val="133"/>
        </w:numPr>
        <w:autoSpaceDE w:val="0"/>
        <w:autoSpaceDN w:val="0"/>
        <w:adjustRightInd w:val="0"/>
        <w:ind w:left="0" w:firstLine="0"/>
        <w:jc w:val="both"/>
        <w:rPr>
          <w:rFonts w:ascii="Times New Roman" w:hAnsi="Times New Roman" w:cs="Times New Roman"/>
          <w:bCs/>
          <w:sz w:val="28"/>
          <w:szCs w:val="28"/>
        </w:rPr>
      </w:pPr>
      <w:r w:rsidRPr="009230C7">
        <w:rPr>
          <w:rFonts w:ascii="Times New Roman" w:hAnsi="Times New Roman" w:cs="Times New Roman"/>
          <w:bCs/>
          <w:sz w:val="28"/>
          <w:szCs w:val="28"/>
        </w:rPr>
        <w:t xml:space="preserve">Амбулаторное 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w:t>
      </w:r>
      <w:hyperlink r:id="rId53" w:anchor="block_1000" w:history="1">
        <w:r w:rsidRPr="009230C7">
          <w:rPr>
            <w:rFonts w:ascii="Times New Roman" w:hAnsi="Times New Roman" w:cs="Times New Roman"/>
            <w:bCs/>
            <w:sz w:val="28"/>
            <w:szCs w:val="28"/>
          </w:rPr>
          <w:t>Квалификационным</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требованиям</w:t>
        </w:r>
      </w:hyperlink>
      <w:r w:rsidRPr="009230C7">
        <w:rPr>
          <w:rFonts w:ascii="Times New Roman" w:hAnsi="Times New Roman" w:cs="Times New Roman"/>
          <w:bCs/>
          <w:sz w:val="28"/>
          <w:szCs w:val="28"/>
        </w:rPr>
        <w:t xml:space="preserve"> к специалистам с высшим и послевузовским медицинским и фармацевтическим образованием в сфере здравоохранения, утвержденным </w:t>
      </w:r>
      <w:hyperlink r:id="rId54" w:history="1">
        <w:r w:rsidRPr="009230C7">
          <w:rPr>
            <w:rFonts w:ascii="Times New Roman" w:hAnsi="Times New Roman" w:cs="Times New Roman"/>
            <w:bCs/>
            <w:sz w:val="28"/>
            <w:szCs w:val="28"/>
          </w:rPr>
          <w:t>приказом</w:t>
        </w:r>
      </w:hyperlink>
      <w:r w:rsidRPr="009230C7">
        <w:rPr>
          <w:rFonts w:ascii="Times New Roman" w:hAnsi="Times New Roman" w:cs="Times New Roman"/>
          <w:bCs/>
          <w:sz w:val="28"/>
          <w:szCs w:val="28"/>
        </w:rPr>
        <w:t xml:space="preserve"> Министерства здравоохранения и социального развития Российской Федерации от 7 июля 2009 г. </w:t>
      </w:r>
      <w:r w:rsidRPr="009230C7">
        <w:rPr>
          <w:rFonts w:ascii="Times New Roman" w:hAnsi="Times New Roman" w:cs="Times New Roman"/>
          <w:bCs/>
          <w:sz w:val="28"/>
          <w:szCs w:val="28"/>
          <w:lang w:val="en-US"/>
        </w:rPr>
        <w:t>N </w:t>
      </w:r>
      <w:r w:rsidRPr="009230C7">
        <w:rPr>
          <w:rFonts w:ascii="Times New Roman" w:hAnsi="Times New Roman" w:cs="Times New Roman"/>
          <w:bCs/>
          <w:sz w:val="28"/>
          <w:szCs w:val="28"/>
        </w:rPr>
        <w:t xml:space="preserve">415н, по специальности «травматология и ортопедия», а так же </w:t>
      </w:r>
      <w:r w:rsidRPr="009230C7">
        <w:rPr>
          <w:rFonts w:ascii="Times New Roman" w:hAnsi="Times New Roman" w:cs="Times New Roman"/>
          <w:sz w:val="28"/>
          <w:szCs w:val="28"/>
        </w:rPr>
        <w:t xml:space="preserve">сертификат по специальности «врач  физической и реабилитационной медицины».  </w:t>
      </w:r>
    </w:p>
    <w:p w14:paraId="199B6082" w14:textId="77777777" w:rsidR="00EE260F" w:rsidRPr="009230C7" w:rsidRDefault="00EE260F" w:rsidP="00312406">
      <w:pPr>
        <w:pStyle w:val="a3"/>
        <w:numPr>
          <w:ilvl w:val="0"/>
          <w:numId w:val="133"/>
        </w:numPr>
        <w:autoSpaceDE w:val="0"/>
        <w:autoSpaceDN w:val="0"/>
        <w:adjustRightInd w:val="0"/>
        <w:ind w:left="0" w:firstLine="0"/>
        <w:jc w:val="both"/>
        <w:rPr>
          <w:rFonts w:ascii="Times New Roman" w:hAnsi="Times New Roman" w:cs="Times New Roman"/>
          <w:sz w:val="28"/>
          <w:szCs w:val="28"/>
        </w:rPr>
      </w:pPr>
      <w:r w:rsidRPr="009230C7">
        <w:rPr>
          <w:rFonts w:ascii="Times New Roman" w:hAnsi="Times New Roman" w:cs="Times New Roman"/>
          <w:bCs/>
          <w:sz w:val="28"/>
          <w:szCs w:val="28"/>
        </w:rPr>
        <w:t xml:space="preserve">Структура амбулаторного отделения и его штатная численность устанавливаются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штатных нормативов, установленных </w:t>
      </w:r>
      <w:hyperlink r:id="rId55" w:anchor="block_8000" w:history="1">
        <w:r w:rsidRPr="009230C7">
          <w:rPr>
            <w:rFonts w:ascii="Times New Roman" w:hAnsi="Times New Roman" w:cs="Times New Roman"/>
            <w:bCs/>
            <w:sz w:val="28"/>
            <w:szCs w:val="28"/>
          </w:rPr>
          <w:t>П</w:t>
        </w:r>
      </w:hyperlink>
      <w:r w:rsidRPr="009230C7">
        <w:rPr>
          <w:rFonts w:ascii="Times New Roman" w:hAnsi="Times New Roman" w:cs="Times New Roman"/>
          <w:sz w:val="28"/>
          <w:szCs w:val="28"/>
        </w:rPr>
        <w:t>риложением 6.5.1.</w:t>
      </w:r>
    </w:p>
    <w:p w14:paraId="78D2100C" w14:textId="77777777" w:rsidR="00EE260F" w:rsidRPr="009230C7" w:rsidRDefault="00EE260F" w:rsidP="00EE260F">
      <w:pPr>
        <w:pStyle w:val="a3"/>
        <w:autoSpaceDE w:val="0"/>
        <w:autoSpaceDN w:val="0"/>
        <w:adjustRightInd w:val="0"/>
        <w:ind w:left="0"/>
        <w:jc w:val="both"/>
        <w:rPr>
          <w:rFonts w:ascii="Times New Roman" w:hAnsi="Times New Roman" w:cs="Times New Roman"/>
          <w:sz w:val="28"/>
          <w:szCs w:val="28"/>
        </w:rPr>
      </w:pPr>
      <w:r w:rsidRPr="009230C7">
        <w:rPr>
          <w:rFonts w:ascii="Times New Roman" w:hAnsi="Times New Roman" w:cs="Times New Roman"/>
          <w:sz w:val="28"/>
          <w:szCs w:val="28"/>
        </w:rPr>
        <w:t>8. Основными функциями амбулаторного  отделения медицинской реабилитации являются:</w:t>
      </w:r>
    </w:p>
    <w:p w14:paraId="2DBE9EBC" w14:textId="77777777" w:rsidR="00EE260F" w:rsidRPr="009230C7" w:rsidRDefault="00EE260F" w:rsidP="00EE260F">
      <w:pPr>
        <w:pStyle w:val="a3"/>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8.1 Диагностика и мультидисциплинарная оценка нарушения функций и ограничения активности и участия пациента с </w:t>
      </w:r>
      <w:r w:rsidRPr="009230C7">
        <w:rPr>
          <w:rFonts w:ascii="Times New Roman" w:hAnsi="Times New Roman" w:cs="Times New Roman"/>
          <w:bCs/>
          <w:sz w:val="28"/>
          <w:szCs w:val="28"/>
        </w:rPr>
        <w:t xml:space="preserve">нарушением функции, структуры, активности и участия </w:t>
      </w:r>
      <w:r w:rsidRPr="009230C7">
        <w:rPr>
          <w:rFonts w:ascii="Times New Roman" w:hAnsi="Times New Roman" w:cs="Times New Roman"/>
          <w:sz w:val="28"/>
          <w:szCs w:val="28"/>
        </w:rPr>
        <w:t>при заболеваниях и состояниях опорно-двигательного аппарата</w:t>
      </w:r>
      <w:r w:rsidRPr="009230C7">
        <w:rPr>
          <w:rFonts w:ascii="Times New Roman" w:hAnsi="Times New Roman" w:cs="Times New Roman"/>
          <w:bCs/>
          <w:sz w:val="28"/>
          <w:szCs w:val="28"/>
        </w:rPr>
        <w:t xml:space="preserve"> и </w:t>
      </w:r>
      <w:r w:rsidRPr="009230C7">
        <w:rPr>
          <w:rFonts w:ascii="Times New Roman" w:hAnsi="Times New Roman" w:cs="Times New Roman"/>
          <w:sz w:val="28"/>
          <w:szCs w:val="28"/>
        </w:rPr>
        <w:t>периферической нервной системы с формулированием реабилитационного диагноза;</w:t>
      </w:r>
    </w:p>
    <w:p w14:paraId="04DC6E3D" w14:textId="77777777" w:rsidR="00EE260F" w:rsidRPr="009230C7" w:rsidRDefault="00EE260F" w:rsidP="00EE260F">
      <w:pPr>
        <w:pStyle w:val="a3"/>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8.2 Формулирование целей и задач медицинской реабилитации третьего этапа; </w:t>
      </w:r>
    </w:p>
    <w:p w14:paraId="177DC8C5" w14:textId="77777777" w:rsidR="00EE260F" w:rsidRPr="009230C7" w:rsidRDefault="00EE260F" w:rsidP="00EE260F">
      <w:pPr>
        <w:pStyle w:val="a3"/>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8.3 Формирование новой или продолжение выполнения индивидуальной программы медицинской реабилитации, разработанной на предыдущих этапах медицинской реабилитации на основе анализа основополагающих факторов: степени тяжести актуального клинико-морфологического дефицита, пожеланий пациента и (или) членов семьи на основании достигнутого результата реабилитации, толерантности к физическим и интеллектуальным нагрузкам, динамики состояния по данным метрических шкал с момента заболевания на каждом этапе медицинской реабилитации, степени реализации реабилитационного потенциала на всех этапах пройденного реабилитационного лечения;</w:t>
      </w:r>
    </w:p>
    <w:p w14:paraId="4F8BE04B" w14:textId="77777777" w:rsidR="00EE260F" w:rsidRPr="009230C7" w:rsidRDefault="00EE260F" w:rsidP="00EE260F">
      <w:pPr>
        <w:pStyle w:val="a3"/>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8.4 Представление пациенту для медицинских организаций по месту жительства пациента выписного эпикриза с рекомендациями по осуществлению последующих реабилитационных мероприятий;</w:t>
      </w:r>
    </w:p>
    <w:p w14:paraId="442875F6" w14:textId="77777777" w:rsidR="00EE260F" w:rsidRPr="009230C7" w:rsidRDefault="00EE260F" w:rsidP="00EE260F">
      <w:pPr>
        <w:pStyle w:val="a3"/>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8.5 Осуществление экспертизы временной нетрудоспособности;</w:t>
      </w:r>
    </w:p>
    <w:p w14:paraId="5F423A9A" w14:textId="77777777" w:rsidR="00EE260F" w:rsidRPr="009230C7" w:rsidRDefault="00EE260F" w:rsidP="00EE260F">
      <w:pPr>
        <w:pStyle w:val="a3"/>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8.6 Вторичная и третичная профилактика при нарушении функций и ограничении жизнедеятельности пациентов, включенных в реабилитационный процесс;</w:t>
      </w:r>
    </w:p>
    <w:p w14:paraId="0ACF16CA" w14:textId="77777777" w:rsidR="00EE260F" w:rsidRPr="009230C7" w:rsidRDefault="00EE260F" w:rsidP="00EE260F">
      <w:pPr>
        <w:pStyle w:val="a3"/>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8.7 Осуществление контроля эффективности и безопасности реабилитационных мероприятий и профилактику осложнений;</w:t>
      </w:r>
    </w:p>
    <w:p w14:paraId="45AA0BFD" w14:textId="77777777" w:rsidR="00EE260F" w:rsidRPr="009230C7" w:rsidRDefault="00EE260F" w:rsidP="00EE260F">
      <w:pPr>
        <w:pStyle w:val="a3"/>
        <w:jc w:val="both"/>
        <w:rPr>
          <w:rFonts w:ascii="Times New Roman" w:hAnsi="Times New Roman" w:cs="Times New Roman"/>
          <w:sz w:val="28"/>
          <w:szCs w:val="28"/>
        </w:rPr>
      </w:pPr>
      <w:r w:rsidRPr="009230C7">
        <w:rPr>
          <w:rFonts w:ascii="Times New Roman" w:hAnsi="Times New Roman" w:cs="Times New Roman"/>
          <w:sz w:val="28"/>
          <w:szCs w:val="28"/>
        </w:rPr>
        <w:t>8.8 Направление пациента для дальнейшего оказания медицинской помощи в соответствии с реабилитационным потенциалом к врачу  по профилю заболевания (травматологу-ортопеду) амбулаторно-поликлинической МО, участковому терапевту, врачу общей практики, в отделения паллиативной помощи и сестринского ухода в соответствии с действующими клиническими рекомендациями (протоколами лечения) по вопросам оказания медицинской помощи по медицинской реабилитации</w:t>
      </w:r>
      <w:r w:rsidRPr="009230C7" w:rsidDel="00842157">
        <w:rPr>
          <w:rFonts w:ascii="Times New Roman" w:hAnsi="Times New Roman" w:cs="Times New Roman"/>
          <w:sz w:val="28"/>
          <w:szCs w:val="28"/>
        </w:rPr>
        <w:t xml:space="preserve"> </w:t>
      </w:r>
      <w:r w:rsidRPr="009230C7">
        <w:rPr>
          <w:rFonts w:ascii="Times New Roman" w:hAnsi="Times New Roman" w:cs="Times New Roman"/>
          <w:sz w:val="28"/>
          <w:szCs w:val="28"/>
        </w:rPr>
        <w:t>с учетом стандартов медицинской помощи.</w:t>
      </w:r>
    </w:p>
    <w:p w14:paraId="279AC320" w14:textId="77777777" w:rsidR="00EE260F" w:rsidRPr="009230C7" w:rsidRDefault="00EE260F" w:rsidP="00EE260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bCs/>
          <w:sz w:val="28"/>
          <w:szCs w:val="28"/>
        </w:rPr>
        <w:t xml:space="preserve">9. Для организации работы амбулаторного отделения по медицинской реабилитации в его структуре рекомендуется предусматривать следующие помещения </w:t>
      </w:r>
      <w:r w:rsidRPr="009230C7">
        <w:rPr>
          <w:rFonts w:ascii="Times New Roman" w:hAnsi="Times New Roman" w:cs="Times New Roman"/>
          <w:sz w:val="28"/>
          <w:szCs w:val="28"/>
        </w:rPr>
        <w:t>(согласно действующего СанПиН):</w:t>
      </w:r>
    </w:p>
    <w:p w14:paraId="773C70C6"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заведующего;</w:t>
      </w:r>
    </w:p>
    <w:p w14:paraId="64BF4713"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Процедурную (манипуляционную);</w:t>
      </w:r>
    </w:p>
    <w:p w14:paraId="19169A84" w14:textId="77777777" w:rsidR="00EE260F" w:rsidRPr="009230C7" w:rsidRDefault="00EE260F" w:rsidP="00EE260F">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Санузел для персонала;</w:t>
      </w:r>
    </w:p>
    <w:p w14:paraId="1332820A" w14:textId="77777777" w:rsidR="00EE260F" w:rsidRPr="009230C7" w:rsidRDefault="00EE260F" w:rsidP="00EE260F">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Санузлы для пациентов;</w:t>
      </w:r>
    </w:p>
    <w:p w14:paraId="13B36312" w14:textId="77777777" w:rsidR="00EE260F" w:rsidRPr="009230C7" w:rsidRDefault="00EE260F" w:rsidP="00EE260F">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Санитарную комнату;</w:t>
      </w:r>
    </w:p>
    <w:p w14:paraId="63EC6E2C" w14:textId="77777777" w:rsidR="00EE260F" w:rsidRPr="009230C7" w:rsidRDefault="00EE260F" w:rsidP="00EE260F">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Раздевалки для пациентов;</w:t>
      </w:r>
    </w:p>
    <w:p w14:paraId="004B7683" w14:textId="77777777" w:rsidR="00EE260F" w:rsidRPr="009230C7" w:rsidRDefault="00EE260F" w:rsidP="00EE260F">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Помещения для отдыха пациентов;</w:t>
      </w:r>
    </w:p>
    <w:p w14:paraId="6A0E41F9"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Ординаторскую;</w:t>
      </w:r>
    </w:p>
    <w:p w14:paraId="4005EB1D"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Комнату персонала;</w:t>
      </w:r>
    </w:p>
    <w:p w14:paraId="75D6C273" w14:textId="1D996E93"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Кабинеты врачей</w:t>
      </w:r>
      <w:r w:rsidR="009F50C4" w:rsidRPr="009230C7">
        <w:rPr>
          <w:rFonts w:ascii="Times New Roman" w:hAnsi="Times New Roman" w:cs="Times New Roman"/>
          <w:sz w:val="28"/>
          <w:szCs w:val="28"/>
        </w:rPr>
        <w:t xml:space="preserve"> и других специалистов МДБ </w:t>
      </w:r>
      <w:r w:rsidRPr="009230C7">
        <w:rPr>
          <w:rFonts w:ascii="Times New Roman" w:hAnsi="Times New Roman" w:cs="Times New Roman"/>
          <w:sz w:val="28"/>
          <w:szCs w:val="28"/>
        </w:rPr>
        <w:t xml:space="preserve"> </w:t>
      </w:r>
      <w:r w:rsidR="00DA3D13" w:rsidRPr="009230C7">
        <w:rPr>
          <w:rFonts w:ascii="Times New Roman" w:hAnsi="Times New Roman" w:cs="Times New Roman"/>
          <w:sz w:val="28"/>
          <w:szCs w:val="28"/>
        </w:rPr>
        <w:t xml:space="preserve">(врача физической и реабилитационной медицины, специалиста по эргореабилитации, медицинского психолога,  специалиста по физической реабилитации ); </w:t>
      </w:r>
      <w:r w:rsidRPr="009230C7">
        <w:rPr>
          <w:rFonts w:ascii="Times New Roman" w:hAnsi="Times New Roman" w:cs="Times New Roman"/>
          <w:sz w:val="28"/>
          <w:szCs w:val="28"/>
        </w:rPr>
        <w:t>Кабинет старшей медицинской сестры;</w:t>
      </w:r>
    </w:p>
    <w:p w14:paraId="05F2A3FC" w14:textId="627EC987" w:rsidR="009F219C" w:rsidRPr="009230C7" w:rsidRDefault="009F219C" w:rsidP="009F219C">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медицинских сестер по реабилитации;</w:t>
      </w:r>
    </w:p>
    <w:p w14:paraId="4AEEAC04"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сестры-хозяйки;</w:t>
      </w:r>
    </w:p>
    <w:p w14:paraId="4149E135"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хранения чистого белья;</w:t>
      </w:r>
    </w:p>
    <w:p w14:paraId="4A517A3B"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для хранения грязного белья;</w:t>
      </w:r>
    </w:p>
    <w:p w14:paraId="32CB0A51"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хранения расходного материала и медикаментов;</w:t>
      </w:r>
    </w:p>
    <w:p w14:paraId="325799F2"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для хранения передвижного оборудования, переносной аппаратуры;</w:t>
      </w:r>
    </w:p>
    <w:p w14:paraId="65B9AE8E"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малых (до 5 человек)  групп;</w:t>
      </w:r>
    </w:p>
    <w:p w14:paraId="1F6A6F08"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групп более 5 человек;</w:t>
      </w:r>
    </w:p>
    <w:p w14:paraId="51323988"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Зал лечебной физкультуры для групповых занятий;</w:t>
      </w:r>
    </w:p>
    <w:p w14:paraId="0ED5F605"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Тренажерный зал;</w:t>
      </w:r>
    </w:p>
    <w:p w14:paraId="414BC89A"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массажа на 4 кушетки;</w:t>
      </w:r>
    </w:p>
    <w:p w14:paraId="135B8AEC"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психологической коррекции;</w:t>
      </w:r>
    </w:p>
    <w:p w14:paraId="39ED4472"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Зал  эрготерапии;</w:t>
      </w:r>
    </w:p>
    <w:p w14:paraId="5E67928B" w14:textId="77777777" w:rsidR="00EE260F" w:rsidRPr="009230C7" w:rsidRDefault="00EE260F" w:rsidP="00EE260F">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 xml:space="preserve">Кабинет физиотерапии на 10 кушеток (электросветолечения, теплолечения, лазерной терапии, магнитотерапии, кислородной терапии, иглорефлексотерапии, лечения электросном); </w:t>
      </w:r>
    </w:p>
    <w:p w14:paraId="466DC320" w14:textId="77777777" w:rsidR="00EE260F" w:rsidRPr="009230C7" w:rsidRDefault="00EE260F" w:rsidP="00EE260F">
      <w:p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 xml:space="preserve">10. Оснащение амбулаторного отделения медицинской реабилитации осуществляется в соответствии со стандартом оснащения, предусмотренным </w:t>
      </w:r>
      <w:hyperlink r:id="rId56" w:anchor="block_9000" w:history="1">
        <w:r w:rsidRPr="009230C7">
          <w:rPr>
            <w:rFonts w:ascii="Times New Roman" w:hAnsi="Times New Roman" w:cs="Times New Roman"/>
            <w:bCs/>
            <w:sz w:val="28"/>
            <w:szCs w:val="28"/>
          </w:rPr>
          <w:t>Приложением</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6.5.2</w:t>
        </w:r>
      </w:hyperlink>
      <w:r w:rsidRPr="009230C7">
        <w:rPr>
          <w:rFonts w:ascii="Times New Roman" w:hAnsi="Times New Roman" w:cs="Times New Roman"/>
          <w:bCs/>
          <w:sz w:val="28"/>
          <w:szCs w:val="28"/>
        </w:rPr>
        <w:t>. В случае, если амбулаторное отделение медицинской реабилитации организовывается в медицинской организации, имеющей в своей структуре стационарное отделения медицинской реабилитации и/или отделение медицинской реабилитации дневного стационара, для осуществления помощи по медицинской реабилитации может использоваться оборудование одного из отделений медицинской реабилитации с учетом объемов выполняемой работы, в соответствии с клиническими рекомендациями, с учетом стандартов медицинской помощи;</w:t>
      </w:r>
    </w:p>
    <w:p w14:paraId="7BE37A4A" w14:textId="77777777" w:rsidR="00EE260F" w:rsidRPr="009230C7" w:rsidRDefault="00EE260F" w:rsidP="00EE260F">
      <w:p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11.  При отсутствии эффекта от проводимого лечения в амбулаторном отделении медицинской реабилитации (при условии наличия реабилитационного потенциала) или при возникновении показаний для круглосуточного медицинского наблюдения и лечения, а также при отсутствии возможности проведения дополнительных обследований по медицинским показаниям, пациент направляется для проведения дополнительных обследований и (или) лечения на стационарное обследование и лечение по решению врачебной комиссии медицинской организации.</w:t>
      </w:r>
    </w:p>
    <w:p w14:paraId="60D756A7" w14:textId="77777777" w:rsidR="00EE260F" w:rsidRPr="009230C7" w:rsidRDefault="00EE260F" w:rsidP="00EE260F">
      <w:pPr>
        <w:shd w:val="clear" w:color="auto" w:fill="FFFFFF"/>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12. Амбулаторное отделение медицинской реабилитации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14:paraId="4024228E" w14:textId="77777777" w:rsidR="00EE260F" w:rsidRPr="009230C7" w:rsidRDefault="00EE260F" w:rsidP="00EE260F">
      <w:pPr>
        <w:pStyle w:val="ConsPlusNormal"/>
        <w:jc w:val="both"/>
        <w:rPr>
          <w:rFonts w:ascii="Times New Roman" w:hAnsi="Times New Roman" w:cs="Times New Roman"/>
          <w:sz w:val="28"/>
          <w:szCs w:val="28"/>
        </w:rPr>
      </w:pPr>
      <w:r w:rsidRPr="009230C7">
        <w:rPr>
          <w:rFonts w:ascii="Times New Roman" w:hAnsi="Times New Roman" w:cs="Times New Roman"/>
          <w:bCs/>
          <w:sz w:val="28"/>
          <w:szCs w:val="28"/>
        </w:rPr>
        <w:t xml:space="preserve">13. </w:t>
      </w:r>
      <w:r w:rsidRPr="009230C7">
        <w:rPr>
          <w:rFonts w:ascii="Times New Roman" w:hAnsi="Times New Roman" w:cs="Times New Roman"/>
          <w:sz w:val="28"/>
          <w:szCs w:val="28"/>
        </w:rPr>
        <w:t xml:space="preserve">При проведении мероприятий по медицинской реабилитации МДБ амбулаторного отделения медицинской реабилитации может проводить телемедицинские консультации согласно положениям Приказа Министерства Здравоохранения Российской Федерации от 30.11.2017 N 965н "Об утверждении порядка организации и оказания медицинской помощи с применением телемедицинских технологий".. </w:t>
      </w:r>
    </w:p>
    <w:p w14:paraId="454E6BEA" w14:textId="77777777" w:rsidR="00EE260F" w:rsidRPr="009230C7" w:rsidRDefault="00EE260F" w:rsidP="00EE260F">
      <w:pPr>
        <w:autoSpaceDE w:val="0"/>
        <w:autoSpaceDN w:val="0"/>
        <w:adjustRightInd w:val="0"/>
        <w:jc w:val="both"/>
        <w:rPr>
          <w:rFonts w:ascii="Times New Roman" w:hAnsi="Times New Roman" w:cs="Times New Roman"/>
          <w:bCs/>
          <w:sz w:val="28"/>
          <w:szCs w:val="28"/>
        </w:rPr>
      </w:pPr>
    </w:p>
    <w:p w14:paraId="6C8ED10A" w14:textId="77777777" w:rsidR="00EE260F" w:rsidRPr="009230C7" w:rsidRDefault="00EE260F" w:rsidP="00EE260F">
      <w:pPr>
        <w:autoSpaceDE w:val="0"/>
        <w:autoSpaceDN w:val="0"/>
        <w:adjustRightInd w:val="0"/>
        <w:jc w:val="both"/>
        <w:rPr>
          <w:rFonts w:ascii="Times New Roman" w:hAnsi="Times New Roman" w:cs="Times New Roman"/>
          <w:bCs/>
          <w:sz w:val="28"/>
          <w:szCs w:val="28"/>
        </w:rPr>
      </w:pPr>
    </w:p>
    <w:p w14:paraId="3DF64F17" w14:textId="52A059C1" w:rsidR="00EE260F" w:rsidRPr="009230C7" w:rsidRDefault="00EE260F" w:rsidP="00EE260F">
      <w:pPr>
        <w:pStyle w:val="a3"/>
        <w:autoSpaceDE w:val="0"/>
        <w:autoSpaceDN w:val="0"/>
        <w:adjustRightInd w:val="0"/>
        <w:ind w:left="0"/>
        <w:jc w:val="right"/>
        <w:rPr>
          <w:rFonts w:ascii="Times New Roman" w:hAnsi="Times New Roman" w:cs="Times New Roman"/>
          <w:bCs/>
          <w:sz w:val="28"/>
          <w:szCs w:val="28"/>
        </w:rPr>
      </w:pPr>
      <w:r w:rsidRPr="009230C7">
        <w:rPr>
          <w:rFonts w:ascii="Times New Roman" w:hAnsi="Times New Roman" w:cs="Times New Roman"/>
          <w:bCs/>
          <w:sz w:val="28"/>
          <w:szCs w:val="28"/>
        </w:rPr>
        <w:t xml:space="preserve">Приложение </w:t>
      </w:r>
      <w:r w:rsidR="003B2A2A" w:rsidRPr="009230C7">
        <w:rPr>
          <w:rFonts w:ascii="Times New Roman" w:hAnsi="Times New Roman" w:cs="Times New Roman"/>
          <w:bCs/>
          <w:sz w:val="28"/>
          <w:szCs w:val="28"/>
        </w:rPr>
        <w:t>5</w:t>
      </w:r>
      <w:r w:rsidRPr="009230C7">
        <w:rPr>
          <w:rFonts w:ascii="Times New Roman" w:hAnsi="Times New Roman" w:cs="Times New Roman"/>
          <w:bCs/>
          <w:sz w:val="28"/>
          <w:szCs w:val="28"/>
        </w:rPr>
        <w:t>.5.1</w:t>
      </w:r>
      <w:r w:rsidRPr="009230C7">
        <w:rPr>
          <w:rFonts w:ascii="Times New Roman" w:hAnsi="Times New Roman" w:cs="Times New Roman"/>
          <w:bCs/>
          <w:sz w:val="28"/>
          <w:szCs w:val="28"/>
          <w:lang w:val="en-US"/>
        </w:rPr>
        <w:t> </w:t>
      </w:r>
    </w:p>
    <w:p w14:paraId="2D44F2E8" w14:textId="77777777" w:rsidR="00EE260F" w:rsidRPr="009230C7" w:rsidRDefault="00EE260F" w:rsidP="00EE260F">
      <w:pPr>
        <w:pStyle w:val="a3"/>
        <w:autoSpaceDE w:val="0"/>
        <w:autoSpaceDN w:val="0"/>
        <w:adjustRightInd w:val="0"/>
        <w:ind w:left="0"/>
        <w:jc w:val="right"/>
        <w:rPr>
          <w:rFonts w:ascii="Times New Roman" w:hAnsi="Times New Roman" w:cs="Times New Roman"/>
          <w:bCs/>
          <w:sz w:val="28"/>
          <w:szCs w:val="28"/>
        </w:rPr>
      </w:pPr>
      <w:r w:rsidRPr="009230C7">
        <w:rPr>
          <w:rFonts w:ascii="Times New Roman" w:hAnsi="Times New Roman" w:cs="Times New Roman"/>
          <w:bCs/>
          <w:sz w:val="28"/>
          <w:szCs w:val="28"/>
        </w:rPr>
        <w:t xml:space="preserve"> к </w:t>
      </w:r>
      <w:hyperlink r:id="rId57" w:anchor="block_1000000" w:history="1">
        <w:r w:rsidRPr="009230C7">
          <w:rPr>
            <w:rFonts w:ascii="Times New Roman" w:hAnsi="Times New Roman" w:cs="Times New Roman"/>
            <w:bCs/>
            <w:sz w:val="28"/>
            <w:szCs w:val="28"/>
          </w:rPr>
          <w:t>Порядку</w:t>
        </w:r>
      </w:hyperlink>
      <w:r w:rsidRPr="009230C7">
        <w:rPr>
          <w:rFonts w:ascii="Times New Roman" w:hAnsi="Times New Roman" w:cs="Times New Roman"/>
          <w:bCs/>
          <w:sz w:val="28"/>
          <w:szCs w:val="28"/>
        </w:rPr>
        <w:t xml:space="preserve"> организации</w:t>
      </w:r>
    </w:p>
    <w:p w14:paraId="4927880C" w14:textId="77777777" w:rsidR="00EE260F" w:rsidRPr="009230C7" w:rsidRDefault="00EE260F" w:rsidP="00EE260F">
      <w:pPr>
        <w:pStyle w:val="a3"/>
        <w:autoSpaceDE w:val="0"/>
        <w:autoSpaceDN w:val="0"/>
        <w:adjustRightInd w:val="0"/>
        <w:ind w:left="0"/>
        <w:jc w:val="right"/>
        <w:rPr>
          <w:rFonts w:ascii="Times New Roman" w:hAnsi="Times New Roman" w:cs="Times New Roman"/>
          <w:bCs/>
          <w:sz w:val="28"/>
          <w:szCs w:val="28"/>
        </w:rPr>
      </w:pPr>
      <w:r w:rsidRPr="009230C7">
        <w:rPr>
          <w:rFonts w:ascii="Times New Roman" w:hAnsi="Times New Roman" w:cs="Times New Roman"/>
          <w:bCs/>
          <w:sz w:val="28"/>
          <w:szCs w:val="28"/>
        </w:rPr>
        <w:t>медицинской реабилитации,</w:t>
      </w:r>
    </w:p>
    <w:p w14:paraId="0C9AFF11" w14:textId="77777777" w:rsidR="00EE260F" w:rsidRPr="009230C7" w:rsidRDefault="00EE260F" w:rsidP="00EE260F">
      <w:pPr>
        <w:pStyle w:val="a3"/>
        <w:autoSpaceDE w:val="0"/>
        <w:autoSpaceDN w:val="0"/>
        <w:adjustRightInd w:val="0"/>
        <w:ind w:left="0"/>
        <w:jc w:val="right"/>
        <w:rPr>
          <w:rFonts w:ascii="Times New Roman" w:hAnsi="Times New Roman" w:cs="Times New Roman"/>
          <w:bCs/>
          <w:sz w:val="28"/>
          <w:szCs w:val="28"/>
        </w:rPr>
      </w:pPr>
      <w:r w:rsidRPr="009230C7">
        <w:rPr>
          <w:rFonts w:ascii="Times New Roman" w:hAnsi="Times New Roman" w:cs="Times New Roman"/>
          <w:bCs/>
          <w:sz w:val="28"/>
          <w:szCs w:val="28"/>
        </w:rPr>
        <w:t xml:space="preserve">утв. </w:t>
      </w:r>
      <w:hyperlink r:id="rId58" w:history="1">
        <w:r w:rsidRPr="009230C7">
          <w:rPr>
            <w:rFonts w:ascii="Times New Roman" w:hAnsi="Times New Roman" w:cs="Times New Roman"/>
            <w:bCs/>
            <w:sz w:val="28"/>
            <w:szCs w:val="28"/>
          </w:rPr>
          <w:t>приказом</w:t>
        </w:r>
      </w:hyperlink>
      <w:r w:rsidRPr="009230C7">
        <w:rPr>
          <w:rFonts w:ascii="Times New Roman" w:hAnsi="Times New Roman" w:cs="Times New Roman"/>
          <w:bCs/>
          <w:sz w:val="28"/>
          <w:szCs w:val="28"/>
        </w:rPr>
        <w:t xml:space="preserve"> Министерства</w:t>
      </w:r>
    </w:p>
    <w:p w14:paraId="3137E653" w14:textId="77777777" w:rsidR="00EE260F" w:rsidRPr="009230C7" w:rsidRDefault="00EE260F" w:rsidP="00EE260F">
      <w:pPr>
        <w:pStyle w:val="a3"/>
        <w:autoSpaceDE w:val="0"/>
        <w:autoSpaceDN w:val="0"/>
        <w:adjustRightInd w:val="0"/>
        <w:ind w:left="0"/>
        <w:jc w:val="right"/>
        <w:rPr>
          <w:rFonts w:ascii="Times New Roman" w:hAnsi="Times New Roman" w:cs="Times New Roman"/>
          <w:bCs/>
          <w:sz w:val="28"/>
          <w:szCs w:val="28"/>
        </w:rPr>
      </w:pPr>
      <w:r w:rsidRPr="009230C7">
        <w:rPr>
          <w:rFonts w:ascii="Times New Roman" w:hAnsi="Times New Roman" w:cs="Times New Roman"/>
          <w:bCs/>
          <w:sz w:val="28"/>
          <w:szCs w:val="28"/>
        </w:rPr>
        <w:t>здравоохранения РФ</w:t>
      </w:r>
    </w:p>
    <w:p w14:paraId="488BCC01" w14:textId="77777777" w:rsidR="00EE260F" w:rsidRPr="009230C7" w:rsidRDefault="00EE260F" w:rsidP="00EE260F">
      <w:pPr>
        <w:autoSpaceDE w:val="0"/>
        <w:autoSpaceDN w:val="0"/>
        <w:adjustRightInd w:val="0"/>
        <w:jc w:val="right"/>
        <w:rPr>
          <w:rFonts w:ascii="Times New Roman" w:hAnsi="Times New Roman" w:cs="Times New Roman"/>
          <w:b/>
          <w:bCs/>
          <w:sz w:val="28"/>
          <w:szCs w:val="28"/>
        </w:rPr>
      </w:pPr>
      <w:r w:rsidRPr="009230C7">
        <w:rPr>
          <w:rFonts w:ascii="Times New Roman" w:hAnsi="Times New Roman" w:cs="Times New Roman"/>
          <w:bCs/>
          <w:sz w:val="28"/>
          <w:szCs w:val="28"/>
        </w:rPr>
        <w:t xml:space="preserve">от             г. </w:t>
      </w:r>
      <w:r w:rsidRPr="009230C7">
        <w:rPr>
          <w:rFonts w:ascii="Times New Roman" w:hAnsi="Times New Roman" w:cs="Times New Roman"/>
          <w:bCs/>
          <w:sz w:val="28"/>
          <w:szCs w:val="28"/>
          <w:lang w:val="en-US"/>
        </w:rPr>
        <w:t>N </w:t>
      </w:r>
      <w:r w:rsidRPr="009230C7">
        <w:rPr>
          <w:rFonts w:ascii="Times New Roman" w:hAnsi="Times New Roman" w:cs="Times New Roman"/>
          <w:bCs/>
          <w:sz w:val="28"/>
          <w:szCs w:val="28"/>
        </w:rPr>
        <w:t xml:space="preserve">   __________</w:t>
      </w:r>
    </w:p>
    <w:p w14:paraId="361E11A3" w14:textId="77777777" w:rsidR="00EE260F" w:rsidRPr="009230C7" w:rsidRDefault="00EE260F" w:rsidP="00EE260F">
      <w:pPr>
        <w:autoSpaceDE w:val="0"/>
        <w:autoSpaceDN w:val="0"/>
        <w:adjustRightInd w:val="0"/>
        <w:jc w:val="center"/>
        <w:rPr>
          <w:rFonts w:ascii="Times New Roman" w:hAnsi="Times New Roman" w:cs="Times New Roman"/>
          <w:b/>
          <w:bCs/>
          <w:sz w:val="28"/>
          <w:szCs w:val="28"/>
        </w:rPr>
      </w:pPr>
    </w:p>
    <w:p w14:paraId="3A977ACC" w14:textId="77777777" w:rsidR="00EE260F" w:rsidRPr="009230C7" w:rsidRDefault="00EE260F" w:rsidP="00EE260F">
      <w:pPr>
        <w:autoSpaceDE w:val="0"/>
        <w:autoSpaceDN w:val="0"/>
        <w:adjustRightInd w:val="0"/>
        <w:jc w:val="center"/>
        <w:rPr>
          <w:rFonts w:ascii="Times New Roman" w:hAnsi="Times New Roman" w:cs="Times New Roman"/>
          <w:b/>
          <w:sz w:val="28"/>
          <w:szCs w:val="28"/>
          <w:u w:val="single"/>
        </w:rPr>
      </w:pPr>
      <w:r w:rsidRPr="009230C7">
        <w:rPr>
          <w:rFonts w:ascii="Times New Roman" w:hAnsi="Times New Roman" w:cs="Times New Roman"/>
          <w:b/>
          <w:bCs/>
          <w:sz w:val="28"/>
          <w:szCs w:val="28"/>
        </w:rPr>
        <w:t>Штатные нормативы</w:t>
      </w:r>
      <w:r w:rsidRPr="009230C7">
        <w:rPr>
          <w:rFonts w:ascii="Times New Roman" w:hAnsi="Times New Roman" w:cs="Times New Roman"/>
          <w:b/>
          <w:bCs/>
          <w:sz w:val="28"/>
          <w:szCs w:val="28"/>
          <w:lang w:val="en-US"/>
        </w:rPr>
        <w:t> </w:t>
      </w:r>
      <w:r w:rsidRPr="009230C7">
        <w:rPr>
          <w:rFonts w:ascii="Times New Roman" w:hAnsi="Times New Roman" w:cs="Times New Roman"/>
          <w:b/>
          <w:sz w:val="28"/>
          <w:szCs w:val="28"/>
          <w:u w:val="single"/>
        </w:rPr>
        <w:t xml:space="preserve">амбулаторного отделения медицинской реабилитации, оказывающего помощь </w:t>
      </w:r>
      <w:r w:rsidRPr="009230C7">
        <w:rPr>
          <w:rFonts w:ascii="Times New Roman" w:hAnsi="Times New Roman" w:cs="Times New Roman"/>
          <w:b/>
          <w:bCs/>
          <w:sz w:val="28"/>
          <w:szCs w:val="28"/>
        </w:rPr>
        <w:t xml:space="preserve">пациентам с нарушением </w:t>
      </w:r>
      <w:r w:rsidRPr="009230C7">
        <w:rPr>
          <w:rFonts w:ascii="Times New Roman" w:hAnsi="Times New Roman" w:cs="Times New Roman"/>
          <w:b/>
          <w:sz w:val="28"/>
          <w:szCs w:val="28"/>
        </w:rPr>
        <w:t>функции, структуры, активности и участия при заболеваниях и состояниях опорно-двигательного аппарата и периферической нервной системы</w:t>
      </w:r>
      <w:r w:rsidRPr="009230C7">
        <w:rPr>
          <w:rFonts w:ascii="Times New Roman" w:hAnsi="Times New Roman" w:cs="Times New Roman"/>
          <w:b/>
          <w:sz w:val="28"/>
          <w:szCs w:val="28"/>
          <w:u w:val="single"/>
        </w:rPr>
        <w:t xml:space="preserve"> </w:t>
      </w:r>
    </w:p>
    <w:p w14:paraId="604EC31E" w14:textId="77777777" w:rsidR="00EE260F" w:rsidRPr="009230C7" w:rsidRDefault="00EE260F" w:rsidP="00EE260F">
      <w:pPr>
        <w:autoSpaceDE w:val="0"/>
        <w:autoSpaceDN w:val="0"/>
        <w:adjustRightInd w:val="0"/>
        <w:jc w:val="center"/>
        <w:rPr>
          <w:rFonts w:ascii="Times New Roman" w:hAnsi="Times New Roman" w:cs="Times New Roman"/>
          <w:b/>
          <w:sz w:val="28"/>
          <w:szCs w:val="28"/>
        </w:rPr>
      </w:pPr>
    </w:p>
    <w:tbl>
      <w:tblPr>
        <w:tblW w:w="9606" w:type="dxa"/>
        <w:tblLook w:val="04A0" w:firstRow="1" w:lastRow="0" w:firstColumn="1" w:lastColumn="0" w:noHBand="0" w:noVBand="1"/>
      </w:tblPr>
      <w:tblGrid>
        <w:gridCol w:w="817"/>
        <w:gridCol w:w="4678"/>
        <w:gridCol w:w="4111"/>
      </w:tblGrid>
      <w:tr w:rsidR="0092029D" w:rsidRPr="009230C7" w14:paraId="3844338C" w14:textId="77777777" w:rsidTr="0007416F">
        <w:tc>
          <w:tcPr>
            <w:tcW w:w="817" w:type="dxa"/>
            <w:tcBorders>
              <w:top w:val="single" w:sz="4" w:space="0" w:color="auto"/>
              <w:left w:val="single" w:sz="4" w:space="0" w:color="auto"/>
              <w:bottom w:val="single" w:sz="4" w:space="0" w:color="auto"/>
              <w:right w:val="single" w:sz="4" w:space="0" w:color="auto"/>
            </w:tcBorders>
            <w:hideMark/>
          </w:tcPr>
          <w:p w14:paraId="48A03C07" w14:textId="77777777" w:rsidR="00EE260F" w:rsidRPr="009230C7" w:rsidRDefault="00EE260F" w:rsidP="0007416F">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N п/п</w:t>
            </w:r>
          </w:p>
        </w:tc>
        <w:tc>
          <w:tcPr>
            <w:tcW w:w="4678" w:type="dxa"/>
            <w:tcBorders>
              <w:top w:val="single" w:sz="4" w:space="0" w:color="auto"/>
              <w:left w:val="single" w:sz="4" w:space="0" w:color="auto"/>
              <w:bottom w:val="single" w:sz="4" w:space="0" w:color="auto"/>
              <w:right w:val="single" w:sz="4" w:space="0" w:color="auto"/>
            </w:tcBorders>
            <w:hideMark/>
          </w:tcPr>
          <w:p w14:paraId="462BA21F"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Наименование должности</w:t>
            </w:r>
          </w:p>
        </w:tc>
        <w:tc>
          <w:tcPr>
            <w:tcW w:w="4111" w:type="dxa"/>
            <w:tcBorders>
              <w:top w:val="single" w:sz="4" w:space="0" w:color="auto"/>
              <w:left w:val="single" w:sz="4" w:space="0" w:color="auto"/>
              <w:bottom w:val="single" w:sz="4" w:space="0" w:color="auto"/>
              <w:right w:val="single" w:sz="4" w:space="0" w:color="auto"/>
            </w:tcBorders>
            <w:hideMark/>
          </w:tcPr>
          <w:p w14:paraId="12F76757" w14:textId="77777777" w:rsidR="00EE260F" w:rsidRPr="009230C7" w:rsidRDefault="00EE260F" w:rsidP="0007416F">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Количество</w:t>
            </w:r>
          </w:p>
        </w:tc>
      </w:tr>
      <w:tr w:rsidR="0092029D" w:rsidRPr="009230C7" w14:paraId="775A324C" w14:textId="77777777" w:rsidTr="0007416F">
        <w:tc>
          <w:tcPr>
            <w:tcW w:w="817" w:type="dxa"/>
            <w:tcBorders>
              <w:top w:val="single" w:sz="4" w:space="0" w:color="auto"/>
              <w:left w:val="single" w:sz="4" w:space="0" w:color="auto"/>
              <w:bottom w:val="single" w:sz="4" w:space="0" w:color="auto"/>
              <w:right w:val="single" w:sz="4" w:space="0" w:color="auto"/>
            </w:tcBorders>
            <w:hideMark/>
          </w:tcPr>
          <w:p w14:paraId="2B7A4B84" w14:textId="77777777" w:rsidR="00EE260F" w:rsidRPr="009230C7" w:rsidRDefault="00EE260F" w:rsidP="0007416F">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1</w:t>
            </w:r>
          </w:p>
        </w:tc>
        <w:tc>
          <w:tcPr>
            <w:tcW w:w="4678" w:type="dxa"/>
            <w:tcBorders>
              <w:top w:val="single" w:sz="4" w:space="0" w:color="auto"/>
              <w:left w:val="single" w:sz="4" w:space="0" w:color="auto"/>
              <w:bottom w:val="single" w:sz="4" w:space="0" w:color="auto"/>
              <w:right w:val="single" w:sz="4" w:space="0" w:color="auto"/>
            </w:tcBorders>
            <w:hideMark/>
          </w:tcPr>
          <w:p w14:paraId="0DAFCFA3"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Заведующий </w:t>
            </w:r>
          </w:p>
        </w:tc>
        <w:tc>
          <w:tcPr>
            <w:tcW w:w="4111" w:type="dxa"/>
            <w:tcBorders>
              <w:top w:val="single" w:sz="4" w:space="0" w:color="auto"/>
              <w:left w:val="single" w:sz="4" w:space="0" w:color="auto"/>
              <w:bottom w:val="single" w:sz="4" w:space="0" w:color="auto"/>
              <w:right w:val="single" w:sz="4" w:space="0" w:color="auto"/>
            </w:tcBorders>
            <w:hideMark/>
          </w:tcPr>
          <w:p w14:paraId="2CBD5B09" w14:textId="77777777" w:rsidR="00EE260F" w:rsidRPr="009230C7" w:rsidRDefault="00EE260F" w:rsidP="0007416F">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4AD27297" w14:textId="77777777" w:rsidTr="0007416F">
        <w:tc>
          <w:tcPr>
            <w:tcW w:w="817" w:type="dxa"/>
            <w:tcBorders>
              <w:top w:val="single" w:sz="4" w:space="0" w:color="auto"/>
              <w:left w:val="single" w:sz="4" w:space="0" w:color="auto"/>
              <w:bottom w:val="single" w:sz="4" w:space="0" w:color="auto"/>
              <w:right w:val="single" w:sz="4" w:space="0" w:color="auto"/>
            </w:tcBorders>
            <w:hideMark/>
          </w:tcPr>
          <w:p w14:paraId="5A487921" w14:textId="77777777" w:rsidR="00EE260F" w:rsidRPr="009230C7" w:rsidRDefault="00EE260F" w:rsidP="0007416F">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2</w:t>
            </w:r>
          </w:p>
        </w:tc>
        <w:tc>
          <w:tcPr>
            <w:tcW w:w="4678" w:type="dxa"/>
            <w:tcBorders>
              <w:top w:val="single" w:sz="4" w:space="0" w:color="auto"/>
              <w:left w:val="single" w:sz="4" w:space="0" w:color="auto"/>
              <w:bottom w:val="single" w:sz="4" w:space="0" w:color="auto"/>
              <w:right w:val="single" w:sz="4" w:space="0" w:color="auto"/>
            </w:tcBorders>
            <w:hideMark/>
          </w:tcPr>
          <w:p w14:paraId="295BDA01"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Врач физической и реабилитационной медицины</w:t>
            </w:r>
          </w:p>
        </w:tc>
        <w:tc>
          <w:tcPr>
            <w:tcW w:w="4111" w:type="dxa"/>
            <w:tcBorders>
              <w:top w:val="single" w:sz="4" w:space="0" w:color="auto"/>
              <w:left w:val="single" w:sz="4" w:space="0" w:color="auto"/>
              <w:bottom w:val="single" w:sz="4" w:space="0" w:color="auto"/>
              <w:right w:val="single" w:sz="4" w:space="0" w:color="auto"/>
            </w:tcBorders>
            <w:hideMark/>
          </w:tcPr>
          <w:p w14:paraId="43C72B3C" w14:textId="77777777" w:rsidR="00EE260F" w:rsidRPr="009230C7" w:rsidRDefault="00EE260F" w:rsidP="0007416F">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1 на 12  пациентов в смену</w:t>
            </w:r>
          </w:p>
        </w:tc>
      </w:tr>
      <w:tr w:rsidR="0092029D" w:rsidRPr="009230C7" w14:paraId="6BD550D8" w14:textId="77777777" w:rsidTr="0007416F">
        <w:tc>
          <w:tcPr>
            <w:tcW w:w="817" w:type="dxa"/>
            <w:tcBorders>
              <w:top w:val="single" w:sz="4" w:space="0" w:color="auto"/>
              <w:left w:val="single" w:sz="4" w:space="0" w:color="auto"/>
              <w:bottom w:val="single" w:sz="4" w:space="0" w:color="auto"/>
              <w:right w:val="single" w:sz="4" w:space="0" w:color="auto"/>
            </w:tcBorders>
            <w:hideMark/>
          </w:tcPr>
          <w:p w14:paraId="0682E3E0" w14:textId="77777777" w:rsidR="00EE260F" w:rsidRPr="009230C7" w:rsidRDefault="00EE260F" w:rsidP="0007416F">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3</w:t>
            </w:r>
          </w:p>
        </w:tc>
        <w:tc>
          <w:tcPr>
            <w:tcW w:w="4678" w:type="dxa"/>
            <w:tcBorders>
              <w:top w:val="single" w:sz="4" w:space="0" w:color="auto"/>
              <w:left w:val="single" w:sz="4" w:space="0" w:color="auto"/>
              <w:bottom w:val="single" w:sz="4" w:space="0" w:color="auto"/>
              <w:right w:val="single" w:sz="4" w:space="0" w:color="auto"/>
            </w:tcBorders>
            <w:hideMark/>
          </w:tcPr>
          <w:p w14:paraId="666CB3C2" w14:textId="2233ADE2" w:rsidR="00EE260F" w:rsidRPr="009230C7" w:rsidRDefault="00040308"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Специалист по физической реабилитации</w:t>
            </w:r>
            <w:r w:rsidR="00EE260F" w:rsidRPr="009230C7">
              <w:rPr>
                <w:rFonts w:ascii="Times New Roman" w:hAnsi="Times New Roman" w:cs="Times New Roman"/>
                <w:bCs/>
                <w:sz w:val="28"/>
                <w:szCs w:val="28"/>
                <w:lang w:val="en-US"/>
              </w:rPr>
              <w:t xml:space="preserve"> </w:t>
            </w:r>
          </w:p>
        </w:tc>
        <w:tc>
          <w:tcPr>
            <w:tcW w:w="4111" w:type="dxa"/>
            <w:tcBorders>
              <w:top w:val="single" w:sz="4" w:space="0" w:color="auto"/>
              <w:left w:val="single" w:sz="4" w:space="0" w:color="auto"/>
              <w:bottom w:val="single" w:sz="4" w:space="0" w:color="auto"/>
              <w:right w:val="single" w:sz="4" w:space="0" w:color="auto"/>
            </w:tcBorders>
            <w:hideMark/>
          </w:tcPr>
          <w:p w14:paraId="7338F9D5" w14:textId="77777777" w:rsidR="00EE260F" w:rsidRPr="009230C7" w:rsidRDefault="00EE260F" w:rsidP="0007416F">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2 на 12 пациентов в смену</w:t>
            </w:r>
          </w:p>
        </w:tc>
      </w:tr>
      <w:tr w:rsidR="0092029D" w:rsidRPr="009230C7" w14:paraId="5A2909D1" w14:textId="77777777" w:rsidTr="0007416F">
        <w:tc>
          <w:tcPr>
            <w:tcW w:w="817" w:type="dxa"/>
            <w:tcBorders>
              <w:top w:val="single" w:sz="4" w:space="0" w:color="auto"/>
              <w:left w:val="single" w:sz="4" w:space="0" w:color="auto"/>
              <w:bottom w:val="single" w:sz="4" w:space="0" w:color="auto"/>
              <w:right w:val="single" w:sz="4" w:space="0" w:color="auto"/>
            </w:tcBorders>
            <w:hideMark/>
          </w:tcPr>
          <w:p w14:paraId="718B6108" w14:textId="77777777" w:rsidR="00EE260F" w:rsidRPr="009230C7" w:rsidRDefault="00EE260F" w:rsidP="0007416F">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4</w:t>
            </w:r>
          </w:p>
        </w:tc>
        <w:tc>
          <w:tcPr>
            <w:tcW w:w="4678" w:type="dxa"/>
            <w:tcBorders>
              <w:top w:val="single" w:sz="4" w:space="0" w:color="auto"/>
              <w:left w:val="single" w:sz="4" w:space="0" w:color="auto"/>
              <w:bottom w:val="single" w:sz="4" w:space="0" w:color="auto"/>
              <w:right w:val="single" w:sz="4" w:space="0" w:color="auto"/>
            </w:tcBorders>
            <w:hideMark/>
          </w:tcPr>
          <w:p w14:paraId="0B1665C6"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Медицинский психолог</w:t>
            </w:r>
          </w:p>
        </w:tc>
        <w:tc>
          <w:tcPr>
            <w:tcW w:w="4111" w:type="dxa"/>
            <w:tcBorders>
              <w:top w:val="single" w:sz="4" w:space="0" w:color="auto"/>
              <w:left w:val="single" w:sz="4" w:space="0" w:color="auto"/>
              <w:bottom w:val="single" w:sz="4" w:space="0" w:color="auto"/>
              <w:right w:val="single" w:sz="4" w:space="0" w:color="auto"/>
            </w:tcBorders>
            <w:hideMark/>
          </w:tcPr>
          <w:p w14:paraId="754B05C3" w14:textId="77777777" w:rsidR="00EE260F" w:rsidRPr="009230C7" w:rsidRDefault="00EE260F" w:rsidP="0007416F">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1 на 12 пациентов в смену</w:t>
            </w:r>
          </w:p>
        </w:tc>
      </w:tr>
      <w:tr w:rsidR="0092029D" w:rsidRPr="009230C7" w14:paraId="79E3284F" w14:textId="77777777" w:rsidTr="0007416F">
        <w:tc>
          <w:tcPr>
            <w:tcW w:w="817" w:type="dxa"/>
            <w:tcBorders>
              <w:top w:val="single" w:sz="4" w:space="0" w:color="auto"/>
              <w:left w:val="single" w:sz="4" w:space="0" w:color="auto"/>
              <w:bottom w:val="single" w:sz="4" w:space="0" w:color="auto"/>
              <w:right w:val="single" w:sz="4" w:space="0" w:color="auto"/>
            </w:tcBorders>
            <w:hideMark/>
          </w:tcPr>
          <w:p w14:paraId="736A7A0E" w14:textId="77777777" w:rsidR="00EE260F" w:rsidRPr="009230C7" w:rsidRDefault="00EE260F" w:rsidP="0007416F">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5</w:t>
            </w:r>
          </w:p>
        </w:tc>
        <w:tc>
          <w:tcPr>
            <w:tcW w:w="4678" w:type="dxa"/>
            <w:tcBorders>
              <w:top w:val="single" w:sz="4" w:space="0" w:color="auto"/>
              <w:left w:val="single" w:sz="4" w:space="0" w:color="auto"/>
              <w:bottom w:val="single" w:sz="4" w:space="0" w:color="auto"/>
              <w:right w:val="single" w:sz="4" w:space="0" w:color="auto"/>
            </w:tcBorders>
            <w:hideMark/>
          </w:tcPr>
          <w:p w14:paraId="56D950D6" w14:textId="34E5EFE3" w:rsidR="00EE260F" w:rsidRPr="009230C7" w:rsidRDefault="005D60F7" w:rsidP="005D60F7">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rPr>
              <w:t xml:space="preserve"> </w:t>
            </w:r>
            <w:r w:rsidR="0028067D" w:rsidRPr="009230C7">
              <w:rPr>
                <w:rFonts w:ascii="Times New Roman" w:hAnsi="Times New Roman" w:cs="Times New Roman"/>
                <w:bCs/>
                <w:sz w:val="28"/>
                <w:szCs w:val="28"/>
                <w:lang w:val="en-US"/>
              </w:rPr>
              <w:t>Специалист по эргореабилитации</w:t>
            </w:r>
            <w:r w:rsidR="00EE260F" w:rsidRPr="009230C7">
              <w:rPr>
                <w:rFonts w:ascii="Times New Roman" w:hAnsi="Times New Roman" w:cs="Times New Roman"/>
                <w:bCs/>
                <w:sz w:val="28"/>
                <w:szCs w:val="28"/>
                <w:lang w:val="en-US"/>
              </w:rPr>
              <w:t xml:space="preserve"> </w:t>
            </w:r>
          </w:p>
        </w:tc>
        <w:tc>
          <w:tcPr>
            <w:tcW w:w="4111" w:type="dxa"/>
            <w:tcBorders>
              <w:top w:val="single" w:sz="4" w:space="0" w:color="auto"/>
              <w:left w:val="single" w:sz="4" w:space="0" w:color="auto"/>
              <w:bottom w:val="single" w:sz="4" w:space="0" w:color="auto"/>
              <w:right w:val="single" w:sz="4" w:space="0" w:color="auto"/>
            </w:tcBorders>
            <w:hideMark/>
          </w:tcPr>
          <w:p w14:paraId="69FF155B" w14:textId="743096A0" w:rsidR="00EE260F" w:rsidRPr="009230C7" w:rsidRDefault="00AF1BD8" w:rsidP="00AF1BD8">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lang w:val="en-US"/>
              </w:rPr>
              <w:t>1</w:t>
            </w:r>
            <w:r w:rsidR="00EE260F" w:rsidRPr="009230C7">
              <w:rPr>
                <w:rFonts w:ascii="Times New Roman" w:hAnsi="Times New Roman" w:cs="Times New Roman"/>
                <w:bCs/>
                <w:sz w:val="28"/>
                <w:szCs w:val="28"/>
              </w:rPr>
              <w:t xml:space="preserve"> на 12 пациентов в смену</w:t>
            </w:r>
          </w:p>
        </w:tc>
      </w:tr>
      <w:tr w:rsidR="0092029D" w:rsidRPr="009230C7" w14:paraId="4B229BA7" w14:textId="77777777" w:rsidTr="0007416F">
        <w:tc>
          <w:tcPr>
            <w:tcW w:w="817" w:type="dxa"/>
            <w:tcBorders>
              <w:top w:val="single" w:sz="4" w:space="0" w:color="auto"/>
              <w:left w:val="single" w:sz="4" w:space="0" w:color="auto"/>
              <w:bottom w:val="single" w:sz="4" w:space="0" w:color="auto"/>
              <w:right w:val="single" w:sz="4" w:space="0" w:color="auto"/>
            </w:tcBorders>
            <w:hideMark/>
          </w:tcPr>
          <w:p w14:paraId="1A8E6041" w14:textId="77777777" w:rsidR="00EE260F" w:rsidRPr="009230C7" w:rsidRDefault="00EE260F" w:rsidP="0007416F">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6</w:t>
            </w:r>
          </w:p>
        </w:tc>
        <w:tc>
          <w:tcPr>
            <w:tcW w:w="4678" w:type="dxa"/>
            <w:tcBorders>
              <w:top w:val="single" w:sz="4" w:space="0" w:color="auto"/>
              <w:left w:val="single" w:sz="4" w:space="0" w:color="auto"/>
              <w:bottom w:val="single" w:sz="4" w:space="0" w:color="auto"/>
              <w:right w:val="single" w:sz="4" w:space="0" w:color="auto"/>
            </w:tcBorders>
            <w:hideMark/>
          </w:tcPr>
          <w:p w14:paraId="630F5356"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Медицинская сестра постовая</w:t>
            </w:r>
          </w:p>
        </w:tc>
        <w:tc>
          <w:tcPr>
            <w:tcW w:w="4111" w:type="dxa"/>
            <w:tcBorders>
              <w:top w:val="single" w:sz="4" w:space="0" w:color="auto"/>
              <w:left w:val="single" w:sz="4" w:space="0" w:color="auto"/>
              <w:bottom w:val="single" w:sz="4" w:space="0" w:color="auto"/>
              <w:right w:val="single" w:sz="4" w:space="0" w:color="auto"/>
            </w:tcBorders>
            <w:hideMark/>
          </w:tcPr>
          <w:p w14:paraId="5DFCED25" w14:textId="77777777" w:rsidR="00EE260F" w:rsidRPr="009230C7" w:rsidRDefault="00EE260F" w:rsidP="0007416F">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1 на 12 пациентов в смену</w:t>
            </w:r>
          </w:p>
        </w:tc>
      </w:tr>
      <w:tr w:rsidR="0092029D" w:rsidRPr="009230C7" w14:paraId="2B962820" w14:textId="77777777" w:rsidTr="0007416F">
        <w:tc>
          <w:tcPr>
            <w:tcW w:w="817" w:type="dxa"/>
            <w:tcBorders>
              <w:top w:val="single" w:sz="4" w:space="0" w:color="auto"/>
              <w:left w:val="single" w:sz="4" w:space="0" w:color="auto"/>
              <w:bottom w:val="single" w:sz="4" w:space="0" w:color="auto"/>
              <w:right w:val="single" w:sz="4" w:space="0" w:color="auto"/>
            </w:tcBorders>
            <w:hideMark/>
          </w:tcPr>
          <w:p w14:paraId="09BA2F23" w14:textId="77777777" w:rsidR="00EE260F" w:rsidRPr="009230C7" w:rsidRDefault="00EE260F" w:rsidP="0007416F">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7</w:t>
            </w:r>
          </w:p>
        </w:tc>
        <w:tc>
          <w:tcPr>
            <w:tcW w:w="4678" w:type="dxa"/>
            <w:tcBorders>
              <w:top w:val="single" w:sz="4" w:space="0" w:color="auto"/>
              <w:left w:val="single" w:sz="4" w:space="0" w:color="auto"/>
              <w:bottom w:val="single" w:sz="4" w:space="0" w:color="auto"/>
              <w:right w:val="single" w:sz="4" w:space="0" w:color="auto"/>
            </w:tcBorders>
            <w:hideMark/>
          </w:tcPr>
          <w:p w14:paraId="46AF008C"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Сестра хозяйка</w:t>
            </w:r>
          </w:p>
        </w:tc>
        <w:tc>
          <w:tcPr>
            <w:tcW w:w="4111" w:type="dxa"/>
            <w:tcBorders>
              <w:top w:val="single" w:sz="4" w:space="0" w:color="auto"/>
              <w:left w:val="single" w:sz="4" w:space="0" w:color="auto"/>
              <w:bottom w:val="single" w:sz="4" w:space="0" w:color="auto"/>
              <w:right w:val="single" w:sz="4" w:space="0" w:color="auto"/>
            </w:tcBorders>
            <w:hideMark/>
          </w:tcPr>
          <w:p w14:paraId="42B4C27E" w14:textId="77777777" w:rsidR="00EE260F" w:rsidRPr="009230C7" w:rsidRDefault="00EE260F" w:rsidP="0007416F">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3690D075" w14:textId="77777777" w:rsidTr="0007416F">
        <w:tc>
          <w:tcPr>
            <w:tcW w:w="817" w:type="dxa"/>
            <w:tcBorders>
              <w:top w:val="single" w:sz="4" w:space="0" w:color="auto"/>
              <w:left w:val="single" w:sz="4" w:space="0" w:color="auto"/>
              <w:bottom w:val="single" w:sz="4" w:space="0" w:color="auto"/>
              <w:right w:val="single" w:sz="4" w:space="0" w:color="auto"/>
            </w:tcBorders>
            <w:hideMark/>
          </w:tcPr>
          <w:p w14:paraId="3A8E30FC" w14:textId="77777777" w:rsidR="00EE260F" w:rsidRPr="009230C7" w:rsidRDefault="00EE260F" w:rsidP="0007416F">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8</w:t>
            </w:r>
          </w:p>
        </w:tc>
        <w:tc>
          <w:tcPr>
            <w:tcW w:w="4678" w:type="dxa"/>
            <w:tcBorders>
              <w:top w:val="single" w:sz="4" w:space="0" w:color="auto"/>
              <w:left w:val="single" w:sz="4" w:space="0" w:color="auto"/>
              <w:bottom w:val="single" w:sz="4" w:space="0" w:color="auto"/>
              <w:right w:val="single" w:sz="4" w:space="0" w:color="auto"/>
            </w:tcBorders>
            <w:hideMark/>
          </w:tcPr>
          <w:p w14:paraId="7BFA19D2"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Старшая медицинская сестра</w:t>
            </w:r>
          </w:p>
        </w:tc>
        <w:tc>
          <w:tcPr>
            <w:tcW w:w="4111" w:type="dxa"/>
            <w:tcBorders>
              <w:top w:val="single" w:sz="4" w:space="0" w:color="auto"/>
              <w:left w:val="single" w:sz="4" w:space="0" w:color="auto"/>
              <w:bottom w:val="single" w:sz="4" w:space="0" w:color="auto"/>
              <w:right w:val="single" w:sz="4" w:space="0" w:color="auto"/>
            </w:tcBorders>
            <w:hideMark/>
          </w:tcPr>
          <w:p w14:paraId="44BD8B2B" w14:textId="77777777" w:rsidR="00EE260F" w:rsidRPr="009230C7" w:rsidRDefault="00EE260F" w:rsidP="0007416F">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1A05406D" w14:textId="77777777" w:rsidTr="0007416F">
        <w:tc>
          <w:tcPr>
            <w:tcW w:w="817" w:type="dxa"/>
            <w:tcBorders>
              <w:top w:val="single" w:sz="4" w:space="0" w:color="auto"/>
              <w:left w:val="single" w:sz="4" w:space="0" w:color="auto"/>
              <w:bottom w:val="single" w:sz="4" w:space="0" w:color="auto"/>
              <w:right w:val="single" w:sz="4" w:space="0" w:color="auto"/>
            </w:tcBorders>
            <w:hideMark/>
          </w:tcPr>
          <w:p w14:paraId="6C99D831" w14:textId="77777777" w:rsidR="00EE260F" w:rsidRPr="009230C7" w:rsidRDefault="00EE260F" w:rsidP="0007416F">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9</w:t>
            </w:r>
          </w:p>
        </w:tc>
        <w:tc>
          <w:tcPr>
            <w:tcW w:w="4678" w:type="dxa"/>
            <w:tcBorders>
              <w:top w:val="single" w:sz="4" w:space="0" w:color="auto"/>
              <w:left w:val="single" w:sz="4" w:space="0" w:color="auto"/>
              <w:bottom w:val="single" w:sz="4" w:space="0" w:color="auto"/>
              <w:right w:val="single" w:sz="4" w:space="0" w:color="auto"/>
            </w:tcBorders>
            <w:hideMark/>
          </w:tcPr>
          <w:p w14:paraId="6507B8C6"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Медицинская сестра процедурная</w:t>
            </w:r>
          </w:p>
        </w:tc>
        <w:tc>
          <w:tcPr>
            <w:tcW w:w="4111" w:type="dxa"/>
            <w:tcBorders>
              <w:top w:val="single" w:sz="4" w:space="0" w:color="auto"/>
              <w:left w:val="single" w:sz="4" w:space="0" w:color="auto"/>
              <w:bottom w:val="single" w:sz="4" w:space="0" w:color="auto"/>
              <w:right w:val="single" w:sz="4" w:space="0" w:color="auto"/>
            </w:tcBorders>
            <w:hideMark/>
          </w:tcPr>
          <w:p w14:paraId="74487033" w14:textId="77777777" w:rsidR="00EE260F" w:rsidRPr="009230C7" w:rsidRDefault="00EE260F" w:rsidP="0007416F">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2A9C0804" w14:textId="77777777" w:rsidTr="00312406">
        <w:tc>
          <w:tcPr>
            <w:tcW w:w="817" w:type="dxa"/>
            <w:tcBorders>
              <w:top w:val="single" w:sz="4" w:space="0" w:color="auto"/>
              <w:left w:val="single" w:sz="4" w:space="0" w:color="auto"/>
              <w:bottom w:val="single" w:sz="4" w:space="0" w:color="auto"/>
              <w:right w:val="single" w:sz="4" w:space="0" w:color="auto"/>
            </w:tcBorders>
            <w:vAlign w:val="center"/>
          </w:tcPr>
          <w:p w14:paraId="7078E20C" w14:textId="54ED7D17" w:rsidR="004C1FD9" w:rsidRPr="009230C7" w:rsidRDefault="004C1FD9" w:rsidP="0007416F">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sz w:val="28"/>
                <w:szCs w:val="28"/>
              </w:rPr>
              <w:t>10</w:t>
            </w:r>
          </w:p>
        </w:tc>
        <w:tc>
          <w:tcPr>
            <w:tcW w:w="4678" w:type="dxa"/>
            <w:tcBorders>
              <w:top w:val="single" w:sz="4" w:space="0" w:color="auto"/>
              <w:left w:val="single" w:sz="4" w:space="0" w:color="auto"/>
              <w:bottom w:val="single" w:sz="4" w:space="0" w:color="auto"/>
              <w:right w:val="single" w:sz="4" w:space="0" w:color="auto"/>
            </w:tcBorders>
          </w:tcPr>
          <w:p w14:paraId="6884E523" w14:textId="17FE33AA" w:rsidR="004C1FD9" w:rsidRPr="009230C7" w:rsidRDefault="004C1FD9"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Медицинская сестра по медицинской реабилитации</w:t>
            </w:r>
          </w:p>
        </w:tc>
        <w:tc>
          <w:tcPr>
            <w:tcW w:w="4111" w:type="dxa"/>
            <w:tcBorders>
              <w:top w:val="single" w:sz="4" w:space="0" w:color="auto"/>
              <w:left w:val="single" w:sz="4" w:space="0" w:color="auto"/>
              <w:bottom w:val="single" w:sz="4" w:space="0" w:color="auto"/>
              <w:right w:val="single" w:sz="4" w:space="0" w:color="auto"/>
            </w:tcBorders>
          </w:tcPr>
          <w:p w14:paraId="4D575671" w14:textId="0E10B8BC" w:rsidR="004C1FD9" w:rsidRPr="009230C7" w:rsidRDefault="004C1FD9" w:rsidP="0007416F">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1 на одного специалиста по физической реабилитации</w:t>
            </w:r>
          </w:p>
        </w:tc>
      </w:tr>
      <w:tr w:rsidR="0092029D" w:rsidRPr="009230C7" w14:paraId="7C61BB5D" w14:textId="77777777" w:rsidTr="0007416F">
        <w:trPr>
          <w:trHeight w:val="240"/>
        </w:trPr>
        <w:tc>
          <w:tcPr>
            <w:tcW w:w="817" w:type="dxa"/>
            <w:tcBorders>
              <w:top w:val="single" w:sz="4" w:space="0" w:color="auto"/>
              <w:left w:val="single" w:sz="4" w:space="0" w:color="auto"/>
              <w:bottom w:val="single" w:sz="4" w:space="0" w:color="auto"/>
              <w:right w:val="single" w:sz="4" w:space="0" w:color="auto"/>
            </w:tcBorders>
            <w:vAlign w:val="center"/>
          </w:tcPr>
          <w:p w14:paraId="56855EA7" w14:textId="070F7D0D" w:rsidR="004C1FD9" w:rsidRPr="009230C7" w:rsidRDefault="004C1FD9" w:rsidP="0007416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11</w:t>
            </w:r>
          </w:p>
        </w:tc>
        <w:tc>
          <w:tcPr>
            <w:tcW w:w="4678" w:type="dxa"/>
            <w:tcBorders>
              <w:top w:val="single" w:sz="4" w:space="0" w:color="auto"/>
              <w:left w:val="single" w:sz="4" w:space="0" w:color="auto"/>
              <w:bottom w:val="single" w:sz="4" w:space="0" w:color="auto"/>
              <w:right w:val="single" w:sz="4" w:space="0" w:color="auto"/>
            </w:tcBorders>
          </w:tcPr>
          <w:p w14:paraId="558D0A54" w14:textId="77777777" w:rsidR="004C1FD9" w:rsidRPr="009230C7" w:rsidRDefault="004C1FD9" w:rsidP="0007416F">
            <w:pPr>
              <w:rPr>
                <w:rFonts w:ascii="Times New Roman" w:hAnsi="Times New Roman" w:cs="Times New Roman"/>
                <w:sz w:val="28"/>
                <w:szCs w:val="28"/>
              </w:rPr>
            </w:pPr>
            <w:r w:rsidRPr="009230C7">
              <w:rPr>
                <w:rFonts w:ascii="Times New Roman" w:hAnsi="Times New Roman" w:cs="Times New Roman"/>
                <w:sz w:val="28"/>
                <w:szCs w:val="28"/>
              </w:rPr>
              <w:t>Врач травматолог-ортопед</w:t>
            </w:r>
          </w:p>
        </w:tc>
        <w:tc>
          <w:tcPr>
            <w:tcW w:w="4111" w:type="dxa"/>
            <w:tcBorders>
              <w:top w:val="single" w:sz="4" w:space="0" w:color="auto"/>
              <w:left w:val="single" w:sz="4" w:space="0" w:color="auto"/>
              <w:bottom w:val="single" w:sz="4" w:space="0" w:color="auto"/>
              <w:right w:val="single" w:sz="4" w:space="0" w:color="auto"/>
            </w:tcBorders>
          </w:tcPr>
          <w:p w14:paraId="1ED2144E" w14:textId="77777777" w:rsidR="004C1FD9" w:rsidRPr="009230C7" w:rsidRDefault="004C1FD9" w:rsidP="0007416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08D4FCB6" w14:textId="77777777" w:rsidTr="0007416F">
        <w:trPr>
          <w:trHeight w:val="240"/>
        </w:trPr>
        <w:tc>
          <w:tcPr>
            <w:tcW w:w="817" w:type="dxa"/>
            <w:tcBorders>
              <w:top w:val="single" w:sz="4" w:space="0" w:color="auto"/>
              <w:left w:val="single" w:sz="4" w:space="0" w:color="auto"/>
              <w:bottom w:val="single" w:sz="4" w:space="0" w:color="auto"/>
              <w:right w:val="single" w:sz="4" w:space="0" w:color="auto"/>
            </w:tcBorders>
            <w:vAlign w:val="center"/>
          </w:tcPr>
          <w:p w14:paraId="4C5DE67B" w14:textId="5AD5D9AE" w:rsidR="004C1FD9" w:rsidRPr="009230C7" w:rsidRDefault="004C1FD9" w:rsidP="0007416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12</w:t>
            </w:r>
          </w:p>
        </w:tc>
        <w:tc>
          <w:tcPr>
            <w:tcW w:w="4678" w:type="dxa"/>
            <w:tcBorders>
              <w:top w:val="single" w:sz="4" w:space="0" w:color="auto"/>
              <w:left w:val="single" w:sz="4" w:space="0" w:color="auto"/>
              <w:bottom w:val="single" w:sz="4" w:space="0" w:color="auto"/>
              <w:right w:val="single" w:sz="4" w:space="0" w:color="auto"/>
            </w:tcBorders>
          </w:tcPr>
          <w:p w14:paraId="495FD4B9" w14:textId="77777777" w:rsidR="004C1FD9" w:rsidRPr="009230C7" w:rsidRDefault="004C1FD9" w:rsidP="0007416F">
            <w:pPr>
              <w:rPr>
                <w:rFonts w:ascii="Times New Roman" w:hAnsi="Times New Roman" w:cs="Times New Roman"/>
                <w:sz w:val="28"/>
                <w:szCs w:val="28"/>
              </w:rPr>
            </w:pPr>
            <w:r w:rsidRPr="009230C7">
              <w:rPr>
                <w:rFonts w:ascii="Times New Roman" w:hAnsi="Times New Roman" w:cs="Times New Roman"/>
                <w:sz w:val="28"/>
                <w:szCs w:val="28"/>
              </w:rPr>
              <w:t>Врач функциональной диагностики</w:t>
            </w:r>
          </w:p>
        </w:tc>
        <w:tc>
          <w:tcPr>
            <w:tcW w:w="4111" w:type="dxa"/>
            <w:tcBorders>
              <w:top w:val="single" w:sz="4" w:space="0" w:color="auto"/>
              <w:left w:val="single" w:sz="4" w:space="0" w:color="auto"/>
              <w:bottom w:val="single" w:sz="4" w:space="0" w:color="auto"/>
              <w:right w:val="single" w:sz="4" w:space="0" w:color="auto"/>
            </w:tcBorders>
          </w:tcPr>
          <w:p w14:paraId="7C70A774" w14:textId="77777777" w:rsidR="004C1FD9" w:rsidRPr="009230C7" w:rsidRDefault="004C1FD9" w:rsidP="0007416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697427D3" w14:textId="77777777" w:rsidTr="0007416F">
        <w:trPr>
          <w:trHeight w:val="240"/>
        </w:trPr>
        <w:tc>
          <w:tcPr>
            <w:tcW w:w="817" w:type="dxa"/>
            <w:tcBorders>
              <w:top w:val="single" w:sz="4" w:space="0" w:color="auto"/>
              <w:left w:val="single" w:sz="4" w:space="0" w:color="auto"/>
              <w:bottom w:val="single" w:sz="4" w:space="0" w:color="auto"/>
              <w:right w:val="single" w:sz="4" w:space="0" w:color="auto"/>
            </w:tcBorders>
            <w:vAlign w:val="center"/>
          </w:tcPr>
          <w:p w14:paraId="6DEF976C" w14:textId="5A12B7AB" w:rsidR="004C1FD9" w:rsidRPr="009230C7" w:rsidRDefault="004C1FD9" w:rsidP="0007416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13</w:t>
            </w:r>
          </w:p>
        </w:tc>
        <w:tc>
          <w:tcPr>
            <w:tcW w:w="4678" w:type="dxa"/>
            <w:tcBorders>
              <w:top w:val="single" w:sz="4" w:space="0" w:color="auto"/>
              <w:left w:val="single" w:sz="4" w:space="0" w:color="auto"/>
              <w:bottom w:val="single" w:sz="4" w:space="0" w:color="auto"/>
              <w:right w:val="single" w:sz="4" w:space="0" w:color="auto"/>
            </w:tcBorders>
          </w:tcPr>
          <w:p w14:paraId="1B910B1D" w14:textId="77777777" w:rsidR="004C1FD9" w:rsidRPr="009230C7" w:rsidRDefault="004C1FD9" w:rsidP="0007416F">
            <w:pPr>
              <w:rPr>
                <w:rFonts w:ascii="Times New Roman" w:hAnsi="Times New Roman" w:cs="Times New Roman"/>
                <w:sz w:val="28"/>
                <w:szCs w:val="28"/>
              </w:rPr>
            </w:pPr>
            <w:r w:rsidRPr="009230C7">
              <w:rPr>
                <w:rFonts w:ascii="Times New Roman" w:hAnsi="Times New Roman" w:cs="Times New Roman"/>
                <w:sz w:val="28"/>
                <w:szCs w:val="28"/>
              </w:rPr>
              <w:t>Врач ультразвуковой диагностики</w:t>
            </w:r>
          </w:p>
        </w:tc>
        <w:tc>
          <w:tcPr>
            <w:tcW w:w="4111" w:type="dxa"/>
            <w:tcBorders>
              <w:top w:val="single" w:sz="4" w:space="0" w:color="auto"/>
              <w:left w:val="single" w:sz="4" w:space="0" w:color="auto"/>
              <w:bottom w:val="single" w:sz="4" w:space="0" w:color="auto"/>
              <w:right w:val="single" w:sz="4" w:space="0" w:color="auto"/>
            </w:tcBorders>
          </w:tcPr>
          <w:p w14:paraId="26641B33" w14:textId="77777777" w:rsidR="004C1FD9" w:rsidRPr="009230C7" w:rsidRDefault="004C1FD9" w:rsidP="0007416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3562CE93" w14:textId="77777777" w:rsidTr="0007416F">
        <w:trPr>
          <w:trHeight w:val="240"/>
        </w:trPr>
        <w:tc>
          <w:tcPr>
            <w:tcW w:w="817" w:type="dxa"/>
            <w:tcBorders>
              <w:top w:val="single" w:sz="4" w:space="0" w:color="auto"/>
              <w:left w:val="single" w:sz="4" w:space="0" w:color="auto"/>
              <w:bottom w:val="single" w:sz="4" w:space="0" w:color="auto"/>
              <w:right w:val="single" w:sz="4" w:space="0" w:color="auto"/>
            </w:tcBorders>
            <w:vAlign w:val="center"/>
          </w:tcPr>
          <w:p w14:paraId="2828C19D" w14:textId="433E7866" w:rsidR="004C1FD9" w:rsidRPr="009230C7" w:rsidRDefault="004C1FD9" w:rsidP="0007416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14</w:t>
            </w:r>
          </w:p>
        </w:tc>
        <w:tc>
          <w:tcPr>
            <w:tcW w:w="4678" w:type="dxa"/>
            <w:tcBorders>
              <w:top w:val="single" w:sz="4" w:space="0" w:color="auto"/>
              <w:left w:val="single" w:sz="4" w:space="0" w:color="auto"/>
              <w:bottom w:val="single" w:sz="4" w:space="0" w:color="auto"/>
              <w:right w:val="single" w:sz="4" w:space="0" w:color="auto"/>
            </w:tcBorders>
            <w:hideMark/>
          </w:tcPr>
          <w:p w14:paraId="3E987675" w14:textId="77777777" w:rsidR="004C1FD9" w:rsidRPr="009230C7" w:rsidRDefault="004C1FD9" w:rsidP="0007416F">
            <w:pPr>
              <w:rPr>
                <w:rFonts w:ascii="Times New Roman" w:hAnsi="Times New Roman" w:cs="Times New Roman"/>
                <w:sz w:val="28"/>
                <w:szCs w:val="28"/>
              </w:rPr>
            </w:pPr>
            <w:r w:rsidRPr="009230C7">
              <w:rPr>
                <w:rFonts w:ascii="Times New Roman" w:hAnsi="Times New Roman" w:cs="Times New Roman"/>
                <w:sz w:val="28"/>
                <w:szCs w:val="28"/>
              </w:rPr>
              <w:t xml:space="preserve">Медицинская сестра кабинета функциональной диагностики </w:t>
            </w:r>
          </w:p>
        </w:tc>
        <w:tc>
          <w:tcPr>
            <w:tcW w:w="4111" w:type="dxa"/>
            <w:tcBorders>
              <w:top w:val="single" w:sz="4" w:space="0" w:color="auto"/>
              <w:left w:val="single" w:sz="4" w:space="0" w:color="auto"/>
              <w:bottom w:val="single" w:sz="4" w:space="0" w:color="auto"/>
              <w:right w:val="single" w:sz="4" w:space="0" w:color="auto"/>
            </w:tcBorders>
            <w:hideMark/>
          </w:tcPr>
          <w:p w14:paraId="7A0538D9" w14:textId="77777777" w:rsidR="004C1FD9" w:rsidRPr="009230C7" w:rsidRDefault="004C1FD9" w:rsidP="0007416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устанавливается в порядке и по     нормативам соответствующих         </w:t>
            </w:r>
            <w:r w:rsidRPr="009230C7">
              <w:rPr>
                <w:rFonts w:ascii="Times New Roman" w:hAnsi="Times New Roman" w:cs="Times New Roman"/>
                <w:sz w:val="28"/>
                <w:szCs w:val="28"/>
              </w:rPr>
              <w:br/>
              <w:t xml:space="preserve">структурных подразделений          </w:t>
            </w:r>
            <w:r w:rsidRPr="009230C7">
              <w:rPr>
                <w:rFonts w:ascii="Times New Roman" w:hAnsi="Times New Roman" w:cs="Times New Roman"/>
                <w:sz w:val="28"/>
                <w:szCs w:val="28"/>
              </w:rPr>
              <w:br/>
              <w:t xml:space="preserve">медицинской организации            </w:t>
            </w:r>
          </w:p>
        </w:tc>
      </w:tr>
      <w:tr w:rsidR="0092029D" w:rsidRPr="009230C7" w14:paraId="01EFA43D" w14:textId="77777777" w:rsidTr="0007416F">
        <w:trPr>
          <w:trHeight w:val="240"/>
        </w:trPr>
        <w:tc>
          <w:tcPr>
            <w:tcW w:w="817" w:type="dxa"/>
            <w:tcBorders>
              <w:top w:val="single" w:sz="4" w:space="0" w:color="auto"/>
              <w:left w:val="single" w:sz="4" w:space="0" w:color="auto"/>
              <w:bottom w:val="single" w:sz="4" w:space="0" w:color="auto"/>
              <w:right w:val="single" w:sz="4" w:space="0" w:color="auto"/>
            </w:tcBorders>
            <w:vAlign w:val="center"/>
          </w:tcPr>
          <w:p w14:paraId="2A9BAD0E" w14:textId="1348BE2E" w:rsidR="004C1FD9" w:rsidRPr="009230C7" w:rsidRDefault="004C1FD9" w:rsidP="0007416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15</w:t>
            </w:r>
          </w:p>
        </w:tc>
        <w:tc>
          <w:tcPr>
            <w:tcW w:w="4678" w:type="dxa"/>
            <w:tcBorders>
              <w:top w:val="single" w:sz="4" w:space="0" w:color="auto"/>
              <w:left w:val="single" w:sz="4" w:space="0" w:color="auto"/>
              <w:bottom w:val="single" w:sz="4" w:space="0" w:color="auto"/>
              <w:right w:val="single" w:sz="4" w:space="0" w:color="auto"/>
            </w:tcBorders>
          </w:tcPr>
          <w:p w14:paraId="314AA8C9" w14:textId="77777777" w:rsidR="004C1FD9" w:rsidRPr="009230C7" w:rsidRDefault="004C1FD9" w:rsidP="0007416F">
            <w:pPr>
              <w:rPr>
                <w:rFonts w:ascii="Times New Roman" w:hAnsi="Times New Roman" w:cs="Times New Roman"/>
                <w:sz w:val="28"/>
                <w:szCs w:val="28"/>
              </w:rPr>
            </w:pPr>
            <w:r w:rsidRPr="009230C7">
              <w:rPr>
                <w:rFonts w:ascii="Times New Roman" w:hAnsi="Times New Roman" w:cs="Times New Roman"/>
                <w:sz w:val="28"/>
                <w:szCs w:val="28"/>
              </w:rPr>
              <w:t xml:space="preserve">Медицинская сестра кабинета ультразвуковой диагностики </w:t>
            </w:r>
          </w:p>
        </w:tc>
        <w:tc>
          <w:tcPr>
            <w:tcW w:w="4111" w:type="dxa"/>
            <w:tcBorders>
              <w:top w:val="single" w:sz="4" w:space="0" w:color="auto"/>
              <w:left w:val="single" w:sz="4" w:space="0" w:color="auto"/>
              <w:bottom w:val="single" w:sz="4" w:space="0" w:color="auto"/>
              <w:right w:val="single" w:sz="4" w:space="0" w:color="auto"/>
            </w:tcBorders>
          </w:tcPr>
          <w:p w14:paraId="1839F16D" w14:textId="77777777" w:rsidR="004C1FD9" w:rsidRPr="009230C7" w:rsidRDefault="004C1FD9" w:rsidP="0007416F">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устанавливается в порядке и по     нормативам соответствующих         </w:t>
            </w:r>
            <w:r w:rsidRPr="009230C7">
              <w:rPr>
                <w:rFonts w:ascii="Times New Roman" w:hAnsi="Times New Roman" w:cs="Times New Roman"/>
                <w:sz w:val="28"/>
                <w:szCs w:val="28"/>
              </w:rPr>
              <w:br/>
              <w:t xml:space="preserve">структурных подразделений          </w:t>
            </w:r>
            <w:r w:rsidRPr="009230C7">
              <w:rPr>
                <w:rFonts w:ascii="Times New Roman" w:hAnsi="Times New Roman" w:cs="Times New Roman"/>
                <w:sz w:val="28"/>
                <w:szCs w:val="28"/>
              </w:rPr>
              <w:br/>
              <w:t xml:space="preserve">медицинской организации            </w:t>
            </w:r>
          </w:p>
        </w:tc>
      </w:tr>
      <w:tr w:rsidR="0092029D" w:rsidRPr="009230C7" w14:paraId="1660F240" w14:textId="77777777" w:rsidTr="0007416F">
        <w:trPr>
          <w:trHeight w:val="240"/>
        </w:trPr>
        <w:tc>
          <w:tcPr>
            <w:tcW w:w="817" w:type="dxa"/>
            <w:tcBorders>
              <w:top w:val="single" w:sz="4" w:space="0" w:color="auto"/>
              <w:left w:val="single" w:sz="4" w:space="0" w:color="auto"/>
              <w:bottom w:val="single" w:sz="4" w:space="0" w:color="auto"/>
              <w:right w:val="single" w:sz="4" w:space="0" w:color="auto"/>
            </w:tcBorders>
            <w:vAlign w:val="center"/>
          </w:tcPr>
          <w:p w14:paraId="617C7021" w14:textId="728D3B79" w:rsidR="004C1FD9" w:rsidRPr="009230C7" w:rsidRDefault="004C1FD9" w:rsidP="0007416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16</w:t>
            </w:r>
          </w:p>
        </w:tc>
        <w:tc>
          <w:tcPr>
            <w:tcW w:w="4678" w:type="dxa"/>
            <w:tcBorders>
              <w:top w:val="single" w:sz="4" w:space="0" w:color="auto"/>
              <w:left w:val="single" w:sz="4" w:space="0" w:color="auto"/>
              <w:bottom w:val="single" w:sz="4" w:space="0" w:color="auto"/>
              <w:right w:val="single" w:sz="4" w:space="0" w:color="auto"/>
            </w:tcBorders>
            <w:hideMark/>
          </w:tcPr>
          <w:p w14:paraId="7DE69620" w14:textId="77777777" w:rsidR="004C1FD9" w:rsidRPr="009230C7" w:rsidRDefault="004C1FD9" w:rsidP="0007416F">
            <w:pPr>
              <w:rPr>
                <w:rFonts w:ascii="Times New Roman" w:hAnsi="Times New Roman" w:cs="Times New Roman"/>
                <w:sz w:val="28"/>
                <w:szCs w:val="28"/>
              </w:rPr>
            </w:pPr>
            <w:r w:rsidRPr="009230C7">
              <w:rPr>
                <w:rFonts w:ascii="Times New Roman" w:hAnsi="Times New Roman" w:cs="Times New Roman"/>
                <w:sz w:val="28"/>
                <w:szCs w:val="28"/>
              </w:rPr>
              <w:t>Младшая медицинская сестра по уходу за пациентами</w:t>
            </w:r>
          </w:p>
        </w:tc>
        <w:tc>
          <w:tcPr>
            <w:tcW w:w="4111" w:type="dxa"/>
            <w:tcBorders>
              <w:top w:val="single" w:sz="4" w:space="0" w:color="auto"/>
              <w:left w:val="single" w:sz="4" w:space="0" w:color="auto"/>
              <w:bottom w:val="single" w:sz="4" w:space="0" w:color="auto"/>
              <w:right w:val="single" w:sz="4" w:space="0" w:color="auto"/>
            </w:tcBorders>
            <w:hideMark/>
          </w:tcPr>
          <w:p w14:paraId="121A4F4D" w14:textId="77777777" w:rsidR="004C1FD9" w:rsidRPr="009230C7" w:rsidRDefault="004C1FD9" w:rsidP="0007416F">
            <w:pPr>
              <w:jc w:val="center"/>
              <w:rPr>
                <w:rFonts w:ascii="Times New Roman" w:hAnsi="Times New Roman" w:cs="Times New Roman"/>
                <w:sz w:val="28"/>
                <w:szCs w:val="28"/>
              </w:rPr>
            </w:pPr>
            <w:r w:rsidRPr="009230C7">
              <w:rPr>
                <w:rFonts w:ascii="Times New Roman" w:hAnsi="Times New Roman" w:cs="Times New Roman"/>
                <w:sz w:val="28"/>
                <w:szCs w:val="28"/>
              </w:rPr>
              <w:t>1 на 12 пациентов в смену</w:t>
            </w:r>
          </w:p>
        </w:tc>
      </w:tr>
      <w:tr w:rsidR="0092029D" w:rsidRPr="009230C7" w14:paraId="152B1272" w14:textId="77777777" w:rsidTr="0007416F">
        <w:trPr>
          <w:trHeight w:val="240"/>
        </w:trPr>
        <w:tc>
          <w:tcPr>
            <w:tcW w:w="817" w:type="dxa"/>
            <w:tcBorders>
              <w:top w:val="single" w:sz="4" w:space="0" w:color="auto"/>
              <w:left w:val="single" w:sz="4" w:space="0" w:color="auto"/>
              <w:bottom w:val="single" w:sz="4" w:space="0" w:color="auto"/>
              <w:right w:val="single" w:sz="4" w:space="0" w:color="auto"/>
            </w:tcBorders>
            <w:vAlign w:val="center"/>
          </w:tcPr>
          <w:p w14:paraId="203A3A59" w14:textId="4A8555D2" w:rsidR="004C1FD9" w:rsidRPr="009230C7" w:rsidRDefault="004C1FD9" w:rsidP="0007416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17</w:t>
            </w:r>
          </w:p>
        </w:tc>
        <w:tc>
          <w:tcPr>
            <w:tcW w:w="4678" w:type="dxa"/>
            <w:tcBorders>
              <w:top w:val="single" w:sz="4" w:space="0" w:color="auto"/>
              <w:left w:val="single" w:sz="4" w:space="0" w:color="auto"/>
              <w:bottom w:val="single" w:sz="4" w:space="0" w:color="auto"/>
              <w:right w:val="single" w:sz="4" w:space="0" w:color="auto"/>
            </w:tcBorders>
            <w:hideMark/>
          </w:tcPr>
          <w:p w14:paraId="74DD2B8A" w14:textId="77777777" w:rsidR="004C1FD9" w:rsidRPr="009230C7" w:rsidRDefault="004C1FD9" w:rsidP="0007416F">
            <w:pPr>
              <w:rPr>
                <w:rFonts w:ascii="Times New Roman" w:hAnsi="Times New Roman" w:cs="Times New Roman"/>
                <w:sz w:val="28"/>
                <w:szCs w:val="28"/>
              </w:rPr>
            </w:pPr>
            <w:r w:rsidRPr="009230C7">
              <w:rPr>
                <w:rFonts w:ascii="Times New Roman" w:hAnsi="Times New Roman" w:cs="Times New Roman"/>
                <w:sz w:val="28"/>
                <w:szCs w:val="28"/>
              </w:rPr>
              <w:t>Уборщик помещения</w:t>
            </w:r>
          </w:p>
        </w:tc>
        <w:tc>
          <w:tcPr>
            <w:tcW w:w="4111" w:type="dxa"/>
            <w:tcBorders>
              <w:top w:val="single" w:sz="4" w:space="0" w:color="auto"/>
              <w:left w:val="single" w:sz="4" w:space="0" w:color="auto"/>
              <w:bottom w:val="single" w:sz="4" w:space="0" w:color="auto"/>
              <w:right w:val="single" w:sz="4" w:space="0" w:color="auto"/>
            </w:tcBorders>
            <w:hideMark/>
          </w:tcPr>
          <w:p w14:paraId="63DC4AB6" w14:textId="77777777" w:rsidR="004C1FD9" w:rsidRPr="009230C7" w:rsidRDefault="004C1FD9" w:rsidP="0007416F">
            <w:pPr>
              <w:jc w:val="center"/>
              <w:rPr>
                <w:rFonts w:ascii="Times New Roman" w:hAnsi="Times New Roman" w:cs="Times New Roman"/>
                <w:sz w:val="28"/>
                <w:szCs w:val="28"/>
              </w:rPr>
            </w:pPr>
            <w:r w:rsidRPr="009230C7">
              <w:rPr>
                <w:rFonts w:ascii="Times New Roman" w:hAnsi="Times New Roman" w:cs="Times New Roman"/>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9938FE6" w14:textId="77777777" w:rsidTr="0007416F">
        <w:trPr>
          <w:trHeight w:val="240"/>
        </w:trPr>
        <w:tc>
          <w:tcPr>
            <w:tcW w:w="817" w:type="dxa"/>
            <w:tcBorders>
              <w:top w:val="single" w:sz="4" w:space="0" w:color="auto"/>
              <w:left w:val="single" w:sz="4" w:space="0" w:color="auto"/>
              <w:bottom w:val="single" w:sz="4" w:space="0" w:color="auto"/>
              <w:right w:val="single" w:sz="4" w:space="0" w:color="auto"/>
            </w:tcBorders>
            <w:vAlign w:val="center"/>
          </w:tcPr>
          <w:p w14:paraId="306F493A" w14:textId="6AEAF49E" w:rsidR="004C1FD9" w:rsidRPr="009230C7" w:rsidRDefault="004C1FD9" w:rsidP="0007416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18</w:t>
            </w:r>
          </w:p>
        </w:tc>
        <w:tc>
          <w:tcPr>
            <w:tcW w:w="4678" w:type="dxa"/>
            <w:tcBorders>
              <w:top w:val="single" w:sz="4" w:space="0" w:color="auto"/>
              <w:left w:val="single" w:sz="4" w:space="0" w:color="auto"/>
              <w:bottom w:val="single" w:sz="4" w:space="0" w:color="auto"/>
              <w:right w:val="single" w:sz="4" w:space="0" w:color="auto"/>
            </w:tcBorders>
            <w:hideMark/>
          </w:tcPr>
          <w:p w14:paraId="3858F72F" w14:textId="77777777" w:rsidR="004C1FD9" w:rsidRPr="009230C7" w:rsidRDefault="004C1FD9" w:rsidP="0007416F">
            <w:pPr>
              <w:rPr>
                <w:rFonts w:ascii="Times New Roman" w:hAnsi="Times New Roman" w:cs="Times New Roman"/>
                <w:sz w:val="28"/>
                <w:szCs w:val="28"/>
              </w:rPr>
            </w:pPr>
            <w:r w:rsidRPr="009230C7">
              <w:rPr>
                <w:rFonts w:ascii="Times New Roman" w:hAnsi="Times New Roman" w:cs="Times New Roman"/>
                <w:sz w:val="28"/>
                <w:szCs w:val="28"/>
              </w:rPr>
              <w:t xml:space="preserve">Буфетчица </w:t>
            </w:r>
          </w:p>
        </w:tc>
        <w:tc>
          <w:tcPr>
            <w:tcW w:w="4111" w:type="dxa"/>
            <w:tcBorders>
              <w:top w:val="single" w:sz="4" w:space="0" w:color="auto"/>
              <w:left w:val="single" w:sz="4" w:space="0" w:color="auto"/>
              <w:bottom w:val="single" w:sz="4" w:space="0" w:color="auto"/>
              <w:right w:val="single" w:sz="4" w:space="0" w:color="auto"/>
            </w:tcBorders>
            <w:hideMark/>
          </w:tcPr>
          <w:p w14:paraId="480F99FE" w14:textId="77777777" w:rsidR="004C1FD9" w:rsidRPr="009230C7" w:rsidRDefault="004C1FD9" w:rsidP="0007416F">
            <w:pPr>
              <w:jc w:val="center"/>
              <w:rPr>
                <w:rFonts w:ascii="Times New Roman" w:hAnsi="Times New Roman" w:cs="Times New Roman"/>
                <w:sz w:val="28"/>
                <w:szCs w:val="28"/>
              </w:rPr>
            </w:pPr>
            <w:r w:rsidRPr="009230C7">
              <w:rPr>
                <w:rFonts w:ascii="Times New Roman" w:hAnsi="Times New Roman" w:cs="Times New Roman"/>
                <w:sz w:val="28"/>
                <w:szCs w:val="28"/>
              </w:rPr>
              <w:t>1  в смену</w:t>
            </w:r>
          </w:p>
        </w:tc>
      </w:tr>
      <w:tr w:rsidR="0092029D" w:rsidRPr="009230C7" w14:paraId="50C03307" w14:textId="77777777" w:rsidTr="0007416F">
        <w:trPr>
          <w:trHeight w:val="240"/>
        </w:trPr>
        <w:tc>
          <w:tcPr>
            <w:tcW w:w="817" w:type="dxa"/>
            <w:tcBorders>
              <w:top w:val="single" w:sz="4" w:space="0" w:color="auto"/>
              <w:left w:val="single" w:sz="4" w:space="0" w:color="auto"/>
              <w:bottom w:val="single" w:sz="4" w:space="0" w:color="auto"/>
              <w:right w:val="single" w:sz="4" w:space="0" w:color="auto"/>
            </w:tcBorders>
            <w:vAlign w:val="center"/>
          </w:tcPr>
          <w:p w14:paraId="4D04303D" w14:textId="5983C393" w:rsidR="004C1FD9" w:rsidRPr="009230C7" w:rsidRDefault="004C1FD9" w:rsidP="0007416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19</w:t>
            </w:r>
          </w:p>
        </w:tc>
        <w:tc>
          <w:tcPr>
            <w:tcW w:w="4678" w:type="dxa"/>
            <w:tcBorders>
              <w:top w:val="single" w:sz="4" w:space="0" w:color="auto"/>
              <w:left w:val="single" w:sz="4" w:space="0" w:color="auto"/>
              <w:bottom w:val="single" w:sz="4" w:space="0" w:color="auto"/>
              <w:right w:val="single" w:sz="4" w:space="0" w:color="auto"/>
            </w:tcBorders>
            <w:hideMark/>
          </w:tcPr>
          <w:p w14:paraId="34BB6B27" w14:textId="77777777" w:rsidR="004C1FD9" w:rsidRPr="009230C7" w:rsidRDefault="004C1FD9" w:rsidP="0007416F">
            <w:pPr>
              <w:rPr>
                <w:rFonts w:ascii="Times New Roman" w:hAnsi="Times New Roman" w:cs="Times New Roman"/>
                <w:sz w:val="28"/>
                <w:szCs w:val="28"/>
              </w:rPr>
            </w:pPr>
            <w:r w:rsidRPr="009230C7">
              <w:rPr>
                <w:rFonts w:ascii="Times New Roman" w:hAnsi="Times New Roman" w:cs="Times New Roman"/>
                <w:sz w:val="28"/>
                <w:szCs w:val="28"/>
              </w:rPr>
              <w:t xml:space="preserve">Специалист по социальной работе </w:t>
            </w:r>
          </w:p>
        </w:tc>
        <w:tc>
          <w:tcPr>
            <w:tcW w:w="4111" w:type="dxa"/>
            <w:tcBorders>
              <w:top w:val="single" w:sz="4" w:space="0" w:color="auto"/>
              <w:left w:val="single" w:sz="4" w:space="0" w:color="auto"/>
              <w:bottom w:val="single" w:sz="4" w:space="0" w:color="auto"/>
              <w:right w:val="single" w:sz="4" w:space="0" w:color="auto"/>
            </w:tcBorders>
            <w:hideMark/>
          </w:tcPr>
          <w:p w14:paraId="150A8C97" w14:textId="77777777" w:rsidR="004C1FD9" w:rsidRPr="009230C7" w:rsidRDefault="004C1FD9" w:rsidP="0007416F">
            <w:pPr>
              <w:jc w:val="center"/>
              <w:rPr>
                <w:rFonts w:ascii="Times New Roman" w:hAnsi="Times New Roman" w:cs="Times New Roman"/>
                <w:sz w:val="28"/>
                <w:szCs w:val="28"/>
              </w:rPr>
            </w:pPr>
            <w:r w:rsidRPr="009230C7">
              <w:rPr>
                <w:rFonts w:ascii="Times New Roman" w:hAnsi="Times New Roman" w:cs="Times New Roman"/>
                <w:sz w:val="28"/>
                <w:szCs w:val="28"/>
              </w:rPr>
              <w:t>1 на 12 коек</w:t>
            </w:r>
          </w:p>
        </w:tc>
      </w:tr>
      <w:tr w:rsidR="0092029D" w:rsidRPr="009230C7" w14:paraId="7C6F203E" w14:textId="77777777" w:rsidTr="0007416F">
        <w:trPr>
          <w:trHeight w:val="240"/>
        </w:trPr>
        <w:tc>
          <w:tcPr>
            <w:tcW w:w="817" w:type="dxa"/>
            <w:tcBorders>
              <w:top w:val="single" w:sz="4" w:space="0" w:color="auto"/>
              <w:left w:val="single" w:sz="4" w:space="0" w:color="auto"/>
              <w:bottom w:val="single" w:sz="4" w:space="0" w:color="auto"/>
              <w:right w:val="single" w:sz="4" w:space="0" w:color="auto"/>
            </w:tcBorders>
            <w:vAlign w:val="center"/>
          </w:tcPr>
          <w:p w14:paraId="787279E4" w14:textId="2EF2D5FD" w:rsidR="004C1FD9" w:rsidRPr="009230C7" w:rsidRDefault="004C1FD9" w:rsidP="0007416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20</w:t>
            </w:r>
          </w:p>
        </w:tc>
        <w:tc>
          <w:tcPr>
            <w:tcW w:w="4678" w:type="dxa"/>
            <w:tcBorders>
              <w:top w:val="single" w:sz="4" w:space="0" w:color="auto"/>
              <w:left w:val="single" w:sz="4" w:space="0" w:color="auto"/>
              <w:bottom w:val="single" w:sz="4" w:space="0" w:color="auto"/>
              <w:right w:val="single" w:sz="4" w:space="0" w:color="auto"/>
            </w:tcBorders>
            <w:hideMark/>
          </w:tcPr>
          <w:p w14:paraId="5ABB24AD" w14:textId="77777777" w:rsidR="004C1FD9" w:rsidRPr="009230C7" w:rsidRDefault="004C1FD9" w:rsidP="0007416F">
            <w:pPr>
              <w:rPr>
                <w:rFonts w:ascii="Times New Roman" w:hAnsi="Times New Roman" w:cs="Times New Roman"/>
                <w:sz w:val="28"/>
                <w:szCs w:val="28"/>
              </w:rPr>
            </w:pPr>
            <w:r w:rsidRPr="009230C7">
              <w:rPr>
                <w:rFonts w:ascii="Times New Roman" w:hAnsi="Times New Roman" w:cs="Times New Roman"/>
                <w:sz w:val="28"/>
                <w:szCs w:val="28"/>
              </w:rPr>
              <w:t>Оператор ЭВМ</w:t>
            </w:r>
          </w:p>
        </w:tc>
        <w:tc>
          <w:tcPr>
            <w:tcW w:w="4111" w:type="dxa"/>
            <w:tcBorders>
              <w:top w:val="single" w:sz="4" w:space="0" w:color="auto"/>
              <w:left w:val="single" w:sz="4" w:space="0" w:color="auto"/>
              <w:bottom w:val="single" w:sz="4" w:space="0" w:color="auto"/>
              <w:right w:val="single" w:sz="4" w:space="0" w:color="auto"/>
            </w:tcBorders>
            <w:hideMark/>
          </w:tcPr>
          <w:p w14:paraId="587ADCA2" w14:textId="77777777" w:rsidR="004C1FD9" w:rsidRPr="009230C7" w:rsidRDefault="004C1FD9" w:rsidP="0007416F">
            <w:pPr>
              <w:jc w:val="center"/>
              <w:rPr>
                <w:rFonts w:ascii="Times New Roman" w:hAnsi="Times New Roman" w:cs="Times New Roman"/>
                <w:sz w:val="28"/>
                <w:szCs w:val="28"/>
              </w:rPr>
            </w:pPr>
            <w:r w:rsidRPr="009230C7">
              <w:rPr>
                <w:rFonts w:ascii="Times New Roman" w:hAnsi="Times New Roman" w:cs="Times New Roman"/>
                <w:sz w:val="28"/>
                <w:szCs w:val="28"/>
              </w:rPr>
              <w:t>0,5</w:t>
            </w:r>
          </w:p>
        </w:tc>
      </w:tr>
      <w:tr w:rsidR="004C1FD9" w:rsidRPr="009230C7" w14:paraId="1BFADF67" w14:textId="77777777" w:rsidTr="0007416F">
        <w:trPr>
          <w:trHeight w:val="240"/>
        </w:trPr>
        <w:tc>
          <w:tcPr>
            <w:tcW w:w="817" w:type="dxa"/>
            <w:tcBorders>
              <w:top w:val="single" w:sz="4" w:space="0" w:color="auto"/>
              <w:left w:val="single" w:sz="4" w:space="0" w:color="auto"/>
              <w:bottom w:val="single" w:sz="4" w:space="0" w:color="auto"/>
              <w:right w:val="single" w:sz="4" w:space="0" w:color="auto"/>
            </w:tcBorders>
            <w:vAlign w:val="center"/>
          </w:tcPr>
          <w:p w14:paraId="4E34F238" w14:textId="13E13226" w:rsidR="004C1FD9" w:rsidRPr="009230C7" w:rsidRDefault="004C1FD9" w:rsidP="0007416F">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21</w:t>
            </w:r>
          </w:p>
        </w:tc>
        <w:tc>
          <w:tcPr>
            <w:tcW w:w="4678" w:type="dxa"/>
            <w:tcBorders>
              <w:top w:val="single" w:sz="4" w:space="0" w:color="auto"/>
              <w:left w:val="single" w:sz="4" w:space="0" w:color="auto"/>
              <w:bottom w:val="single" w:sz="4" w:space="0" w:color="auto"/>
              <w:right w:val="single" w:sz="4" w:space="0" w:color="auto"/>
            </w:tcBorders>
            <w:hideMark/>
          </w:tcPr>
          <w:p w14:paraId="603D2662" w14:textId="77777777" w:rsidR="004C1FD9" w:rsidRPr="009230C7" w:rsidRDefault="004C1FD9" w:rsidP="0007416F">
            <w:pPr>
              <w:rPr>
                <w:rFonts w:ascii="Times New Roman" w:hAnsi="Times New Roman" w:cs="Times New Roman"/>
                <w:sz w:val="28"/>
                <w:szCs w:val="28"/>
              </w:rPr>
            </w:pPr>
            <w:r w:rsidRPr="009230C7">
              <w:rPr>
                <w:rFonts w:ascii="Times New Roman" w:hAnsi="Times New Roman" w:cs="Times New Roman"/>
                <w:sz w:val="28"/>
                <w:szCs w:val="28"/>
              </w:rPr>
              <w:t xml:space="preserve">Системный администратор </w:t>
            </w:r>
          </w:p>
        </w:tc>
        <w:tc>
          <w:tcPr>
            <w:tcW w:w="4111" w:type="dxa"/>
            <w:tcBorders>
              <w:top w:val="single" w:sz="4" w:space="0" w:color="auto"/>
              <w:left w:val="single" w:sz="4" w:space="0" w:color="auto"/>
              <w:bottom w:val="single" w:sz="4" w:space="0" w:color="auto"/>
              <w:right w:val="single" w:sz="4" w:space="0" w:color="auto"/>
            </w:tcBorders>
            <w:hideMark/>
          </w:tcPr>
          <w:p w14:paraId="24F667DA" w14:textId="77777777" w:rsidR="004C1FD9" w:rsidRPr="009230C7" w:rsidRDefault="004C1FD9" w:rsidP="0007416F">
            <w:pPr>
              <w:jc w:val="center"/>
              <w:rPr>
                <w:rFonts w:ascii="Times New Roman" w:hAnsi="Times New Roman" w:cs="Times New Roman"/>
                <w:sz w:val="28"/>
                <w:szCs w:val="28"/>
              </w:rPr>
            </w:pPr>
            <w:r w:rsidRPr="009230C7">
              <w:rPr>
                <w:rFonts w:ascii="Times New Roman" w:hAnsi="Times New Roman" w:cs="Times New Roman"/>
                <w:sz w:val="28"/>
                <w:szCs w:val="28"/>
              </w:rPr>
              <w:t>1</w:t>
            </w:r>
          </w:p>
        </w:tc>
      </w:tr>
    </w:tbl>
    <w:p w14:paraId="025937A8" w14:textId="77777777" w:rsidR="00EE260F" w:rsidRPr="009230C7" w:rsidRDefault="00EE260F" w:rsidP="00EE260F">
      <w:pPr>
        <w:shd w:val="clear" w:color="auto" w:fill="FFFFFF"/>
        <w:ind w:firstLine="708"/>
        <w:contextualSpacing/>
        <w:jc w:val="both"/>
        <w:rPr>
          <w:rStyle w:val="a5"/>
          <w:rFonts w:ascii="Times New Roman" w:hAnsi="Times New Roman" w:cs="Times New Roman"/>
          <w:sz w:val="28"/>
          <w:szCs w:val="28"/>
          <w:shd w:val="clear" w:color="auto" w:fill="FFFFFF"/>
        </w:rPr>
      </w:pPr>
    </w:p>
    <w:p w14:paraId="33B8D537" w14:textId="6CA019C0" w:rsidR="00EE260F" w:rsidRPr="009230C7" w:rsidRDefault="00EE260F" w:rsidP="00EE260F">
      <w:pPr>
        <w:pStyle w:val="a3"/>
        <w:autoSpaceDE w:val="0"/>
        <w:autoSpaceDN w:val="0"/>
        <w:adjustRightInd w:val="0"/>
        <w:ind w:left="0"/>
        <w:jc w:val="right"/>
        <w:rPr>
          <w:rFonts w:ascii="Times New Roman" w:hAnsi="Times New Roman" w:cs="Times New Roman"/>
          <w:bCs/>
          <w:sz w:val="28"/>
          <w:szCs w:val="28"/>
        </w:rPr>
      </w:pPr>
      <w:r w:rsidRPr="009230C7">
        <w:rPr>
          <w:rFonts w:ascii="Times New Roman" w:hAnsi="Times New Roman" w:cs="Times New Roman"/>
          <w:bCs/>
          <w:sz w:val="28"/>
          <w:szCs w:val="28"/>
        </w:rPr>
        <w:t xml:space="preserve">Приложение </w:t>
      </w:r>
      <w:r w:rsidR="003B2A2A" w:rsidRPr="009230C7">
        <w:rPr>
          <w:rFonts w:ascii="Times New Roman" w:hAnsi="Times New Roman" w:cs="Times New Roman"/>
          <w:bCs/>
          <w:sz w:val="28"/>
          <w:szCs w:val="28"/>
        </w:rPr>
        <w:t>5</w:t>
      </w:r>
      <w:r w:rsidRPr="009230C7">
        <w:rPr>
          <w:rFonts w:ascii="Times New Roman" w:hAnsi="Times New Roman" w:cs="Times New Roman"/>
          <w:bCs/>
          <w:sz w:val="28"/>
          <w:szCs w:val="28"/>
        </w:rPr>
        <w:t>.5.2</w:t>
      </w:r>
      <w:r w:rsidRPr="009230C7">
        <w:rPr>
          <w:rFonts w:ascii="Times New Roman" w:hAnsi="Times New Roman" w:cs="Times New Roman"/>
          <w:bCs/>
          <w:sz w:val="28"/>
          <w:szCs w:val="28"/>
          <w:lang w:val="en-US"/>
        </w:rPr>
        <w:t> </w:t>
      </w:r>
    </w:p>
    <w:p w14:paraId="54D866C3" w14:textId="77777777" w:rsidR="00EE260F" w:rsidRPr="009230C7" w:rsidRDefault="00EE260F" w:rsidP="00EE260F">
      <w:pPr>
        <w:pStyle w:val="a3"/>
        <w:autoSpaceDE w:val="0"/>
        <w:autoSpaceDN w:val="0"/>
        <w:adjustRightInd w:val="0"/>
        <w:ind w:left="0"/>
        <w:jc w:val="right"/>
        <w:rPr>
          <w:rFonts w:ascii="Times New Roman" w:hAnsi="Times New Roman" w:cs="Times New Roman"/>
          <w:bCs/>
          <w:sz w:val="28"/>
          <w:szCs w:val="28"/>
        </w:rPr>
      </w:pPr>
      <w:r w:rsidRPr="009230C7">
        <w:rPr>
          <w:rFonts w:ascii="Times New Roman" w:hAnsi="Times New Roman" w:cs="Times New Roman"/>
          <w:bCs/>
          <w:sz w:val="28"/>
          <w:szCs w:val="28"/>
        </w:rPr>
        <w:t xml:space="preserve"> к </w:t>
      </w:r>
      <w:hyperlink r:id="rId59" w:anchor="block_1000000" w:history="1">
        <w:r w:rsidRPr="009230C7">
          <w:rPr>
            <w:rFonts w:ascii="Times New Roman" w:hAnsi="Times New Roman" w:cs="Times New Roman"/>
            <w:bCs/>
            <w:sz w:val="28"/>
            <w:szCs w:val="28"/>
          </w:rPr>
          <w:t>Порядку</w:t>
        </w:r>
      </w:hyperlink>
      <w:r w:rsidRPr="009230C7">
        <w:rPr>
          <w:rFonts w:ascii="Times New Roman" w:hAnsi="Times New Roman" w:cs="Times New Roman"/>
          <w:bCs/>
          <w:sz w:val="28"/>
          <w:szCs w:val="28"/>
        </w:rPr>
        <w:t xml:space="preserve"> организации</w:t>
      </w:r>
    </w:p>
    <w:p w14:paraId="0CEB3823" w14:textId="77777777" w:rsidR="00EE260F" w:rsidRPr="009230C7" w:rsidRDefault="00EE260F" w:rsidP="00EE260F">
      <w:pPr>
        <w:pStyle w:val="a3"/>
        <w:autoSpaceDE w:val="0"/>
        <w:autoSpaceDN w:val="0"/>
        <w:adjustRightInd w:val="0"/>
        <w:ind w:left="0"/>
        <w:jc w:val="right"/>
        <w:rPr>
          <w:rFonts w:ascii="Times New Roman" w:hAnsi="Times New Roman" w:cs="Times New Roman"/>
          <w:bCs/>
          <w:sz w:val="28"/>
          <w:szCs w:val="28"/>
        </w:rPr>
      </w:pPr>
      <w:r w:rsidRPr="009230C7">
        <w:rPr>
          <w:rFonts w:ascii="Times New Roman" w:hAnsi="Times New Roman" w:cs="Times New Roman"/>
          <w:bCs/>
          <w:sz w:val="28"/>
          <w:szCs w:val="28"/>
        </w:rPr>
        <w:t>медицинской реабилитации,</w:t>
      </w:r>
    </w:p>
    <w:p w14:paraId="36D53C68" w14:textId="77777777" w:rsidR="00EE260F" w:rsidRPr="009230C7" w:rsidRDefault="00EE260F" w:rsidP="00EE260F">
      <w:pPr>
        <w:pStyle w:val="a3"/>
        <w:autoSpaceDE w:val="0"/>
        <w:autoSpaceDN w:val="0"/>
        <w:adjustRightInd w:val="0"/>
        <w:ind w:left="0"/>
        <w:jc w:val="right"/>
        <w:rPr>
          <w:rFonts w:ascii="Times New Roman" w:hAnsi="Times New Roman" w:cs="Times New Roman"/>
          <w:bCs/>
          <w:sz w:val="28"/>
          <w:szCs w:val="28"/>
        </w:rPr>
      </w:pPr>
      <w:r w:rsidRPr="009230C7">
        <w:rPr>
          <w:rFonts w:ascii="Times New Roman" w:hAnsi="Times New Roman" w:cs="Times New Roman"/>
          <w:bCs/>
          <w:sz w:val="28"/>
          <w:szCs w:val="28"/>
        </w:rPr>
        <w:t xml:space="preserve">утв. </w:t>
      </w:r>
      <w:hyperlink r:id="rId60" w:history="1">
        <w:r w:rsidRPr="009230C7">
          <w:rPr>
            <w:rFonts w:ascii="Times New Roman" w:hAnsi="Times New Roman" w:cs="Times New Roman"/>
            <w:bCs/>
            <w:sz w:val="28"/>
            <w:szCs w:val="28"/>
          </w:rPr>
          <w:t>приказом</w:t>
        </w:r>
      </w:hyperlink>
      <w:r w:rsidRPr="009230C7">
        <w:rPr>
          <w:rFonts w:ascii="Times New Roman" w:hAnsi="Times New Roman" w:cs="Times New Roman"/>
          <w:bCs/>
          <w:sz w:val="28"/>
          <w:szCs w:val="28"/>
        </w:rPr>
        <w:t xml:space="preserve"> Министерства</w:t>
      </w:r>
    </w:p>
    <w:p w14:paraId="2D7B2345" w14:textId="77777777" w:rsidR="00EE260F" w:rsidRPr="009230C7" w:rsidRDefault="00EE260F" w:rsidP="00EE260F">
      <w:pPr>
        <w:pStyle w:val="a3"/>
        <w:autoSpaceDE w:val="0"/>
        <w:autoSpaceDN w:val="0"/>
        <w:adjustRightInd w:val="0"/>
        <w:ind w:left="0"/>
        <w:jc w:val="right"/>
        <w:rPr>
          <w:rFonts w:ascii="Times New Roman" w:hAnsi="Times New Roman" w:cs="Times New Roman"/>
          <w:bCs/>
          <w:sz w:val="28"/>
          <w:szCs w:val="28"/>
        </w:rPr>
      </w:pPr>
      <w:r w:rsidRPr="009230C7">
        <w:rPr>
          <w:rFonts w:ascii="Times New Roman" w:hAnsi="Times New Roman" w:cs="Times New Roman"/>
          <w:bCs/>
          <w:sz w:val="28"/>
          <w:szCs w:val="28"/>
        </w:rPr>
        <w:t>здравоохранения РФ</w:t>
      </w:r>
    </w:p>
    <w:p w14:paraId="6804DE76" w14:textId="77777777" w:rsidR="00EE260F" w:rsidRPr="009230C7" w:rsidRDefault="00EE260F" w:rsidP="00EE260F">
      <w:pPr>
        <w:autoSpaceDE w:val="0"/>
        <w:autoSpaceDN w:val="0"/>
        <w:adjustRightInd w:val="0"/>
        <w:jc w:val="right"/>
        <w:rPr>
          <w:rFonts w:ascii="Times New Roman" w:hAnsi="Times New Roman" w:cs="Times New Roman"/>
          <w:b/>
          <w:bCs/>
          <w:sz w:val="28"/>
          <w:szCs w:val="28"/>
        </w:rPr>
      </w:pPr>
      <w:r w:rsidRPr="009230C7">
        <w:rPr>
          <w:rFonts w:ascii="Times New Roman" w:hAnsi="Times New Roman" w:cs="Times New Roman"/>
          <w:bCs/>
          <w:sz w:val="28"/>
          <w:szCs w:val="28"/>
        </w:rPr>
        <w:t xml:space="preserve">от             г. </w:t>
      </w:r>
      <w:r w:rsidRPr="009230C7">
        <w:rPr>
          <w:rFonts w:ascii="Times New Roman" w:hAnsi="Times New Roman" w:cs="Times New Roman"/>
          <w:bCs/>
          <w:sz w:val="28"/>
          <w:szCs w:val="28"/>
          <w:lang w:val="en-US"/>
        </w:rPr>
        <w:t>N </w:t>
      </w:r>
      <w:r w:rsidRPr="009230C7">
        <w:rPr>
          <w:rFonts w:ascii="Times New Roman" w:hAnsi="Times New Roman" w:cs="Times New Roman"/>
          <w:bCs/>
          <w:sz w:val="28"/>
          <w:szCs w:val="28"/>
        </w:rPr>
        <w:t xml:space="preserve">   __________</w:t>
      </w:r>
    </w:p>
    <w:p w14:paraId="1DD75140" w14:textId="77777777" w:rsidR="00EE260F" w:rsidRPr="009230C7" w:rsidRDefault="00EE260F" w:rsidP="00EE260F">
      <w:pPr>
        <w:shd w:val="clear" w:color="auto" w:fill="FFFFFF"/>
        <w:ind w:firstLine="708"/>
        <w:contextualSpacing/>
        <w:jc w:val="both"/>
        <w:rPr>
          <w:rStyle w:val="a5"/>
          <w:rFonts w:ascii="Times New Roman" w:hAnsi="Times New Roman" w:cs="Times New Roman"/>
          <w:sz w:val="28"/>
          <w:szCs w:val="28"/>
          <w:shd w:val="clear" w:color="auto" w:fill="FFFFFF"/>
        </w:rPr>
      </w:pPr>
    </w:p>
    <w:p w14:paraId="6854CBCE" w14:textId="77777777" w:rsidR="00EE260F" w:rsidRPr="009230C7" w:rsidRDefault="00EE260F" w:rsidP="00EE260F">
      <w:pPr>
        <w:jc w:val="center"/>
        <w:rPr>
          <w:rFonts w:ascii="Times New Roman" w:hAnsi="Times New Roman" w:cs="Times New Roman"/>
          <w:b/>
          <w:sz w:val="28"/>
          <w:szCs w:val="28"/>
        </w:rPr>
      </w:pPr>
      <w:r w:rsidRPr="009230C7">
        <w:rPr>
          <w:rFonts w:ascii="Times New Roman" w:hAnsi="Times New Roman" w:cs="Times New Roman"/>
          <w:b/>
          <w:bCs/>
          <w:sz w:val="28"/>
          <w:szCs w:val="28"/>
        </w:rPr>
        <w:t xml:space="preserve">Стандарт оснащения </w:t>
      </w:r>
      <w:r w:rsidRPr="009230C7">
        <w:rPr>
          <w:rFonts w:ascii="Times New Roman" w:hAnsi="Times New Roman" w:cs="Times New Roman"/>
          <w:b/>
          <w:sz w:val="28"/>
          <w:szCs w:val="28"/>
          <w:u w:val="single"/>
        </w:rPr>
        <w:t xml:space="preserve">амбулаторного отделения медицинской реабилитации, оказывающго помощь </w:t>
      </w:r>
      <w:r w:rsidRPr="009230C7">
        <w:rPr>
          <w:rFonts w:ascii="Times New Roman" w:hAnsi="Times New Roman" w:cs="Times New Roman"/>
          <w:b/>
          <w:bCs/>
          <w:sz w:val="28"/>
          <w:szCs w:val="28"/>
        </w:rPr>
        <w:t xml:space="preserve">пациентам с нарушением </w:t>
      </w:r>
      <w:r w:rsidRPr="009230C7">
        <w:rPr>
          <w:rFonts w:ascii="Times New Roman" w:hAnsi="Times New Roman" w:cs="Times New Roman"/>
          <w:b/>
          <w:sz w:val="28"/>
          <w:szCs w:val="28"/>
        </w:rPr>
        <w:t>функции, структуры, активности и участия при заболеваниях и состояниях опорно-двигательного аппарата и периферической нервной системы</w:t>
      </w:r>
    </w:p>
    <w:tbl>
      <w:tblPr>
        <w:tblW w:w="9640" w:type="dxa"/>
        <w:tblCellSpacing w:w="5" w:type="nil"/>
        <w:tblInd w:w="-67" w:type="dxa"/>
        <w:tblLayout w:type="fixed"/>
        <w:tblCellMar>
          <w:left w:w="75" w:type="dxa"/>
          <w:right w:w="75" w:type="dxa"/>
        </w:tblCellMar>
        <w:tblLook w:val="0000" w:firstRow="0" w:lastRow="0" w:firstColumn="0" w:lastColumn="0" w:noHBand="0" w:noVBand="0"/>
      </w:tblPr>
      <w:tblGrid>
        <w:gridCol w:w="568"/>
        <w:gridCol w:w="4677"/>
        <w:gridCol w:w="1560"/>
        <w:gridCol w:w="2835"/>
      </w:tblGrid>
      <w:tr w:rsidR="0092029D" w:rsidRPr="009230C7" w14:paraId="166B2C39"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DD6C851"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N  </w:t>
            </w:r>
            <w:r w:rsidRPr="009230C7">
              <w:rPr>
                <w:rFonts w:ascii="Times New Roman" w:hAnsi="Times New Roman" w:cs="Times New Roman"/>
                <w:sz w:val="28"/>
                <w:szCs w:val="28"/>
              </w:rPr>
              <w:br/>
              <w:t xml:space="preserve">п/п </w:t>
            </w:r>
          </w:p>
        </w:tc>
        <w:tc>
          <w:tcPr>
            <w:tcW w:w="4677" w:type="dxa"/>
            <w:tcBorders>
              <w:top w:val="single" w:sz="4" w:space="0" w:color="auto"/>
              <w:left w:val="single" w:sz="4" w:space="0" w:color="auto"/>
              <w:bottom w:val="single" w:sz="4" w:space="0" w:color="auto"/>
              <w:right w:val="single" w:sz="4" w:space="0" w:color="auto"/>
            </w:tcBorders>
          </w:tcPr>
          <w:p w14:paraId="63CFB2FA"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         Наименование оборудования          </w:t>
            </w:r>
          </w:p>
        </w:tc>
        <w:tc>
          <w:tcPr>
            <w:tcW w:w="1560" w:type="dxa"/>
            <w:tcBorders>
              <w:top w:val="single" w:sz="4" w:space="0" w:color="auto"/>
              <w:left w:val="single" w:sz="4" w:space="0" w:color="auto"/>
              <w:bottom w:val="single" w:sz="4" w:space="0" w:color="auto"/>
              <w:right w:val="single" w:sz="4" w:space="0" w:color="auto"/>
            </w:tcBorders>
          </w:tcPr>
          <w:p w14:paraId="3211FBDC"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Код номенклатуры</w:t>
            </w:r>
          </w:p>
          <w:p w14:paraId="76F7F4FE" w14:textId="77777777" w:rsidR="007C4BC1" w:rsidRPr="009230C7" w:rsidRDefault="007C4BC1" w:rsidP="007C4BC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217EBED1"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Количество, шт.</w:t>
            </w:r>
          </w:p>
        </w:tc>
      </w:tr>
      <w:tr w:rsidR="0092029D" w:rsidRPr="009230C7" w14:paraId="14D6F4A6"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5A8580F" w14:textId="489AEBDD"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w:t>
            </w:r>
          </w:p>
        </w:tc>
        <w:tc>
          <w:tcPr>
            <w:tcW w:w="4677" w:type="dxa"/>
            <w:tcBorders>
              <w:top w:val="single" w:sz="4" w:space="0" w:color="auto"/>
              <w:left w:val="single" w:sz="4" w:space="0" w:color="auto"/>
              <w:bottom w:val="single" w:sz="4" w:space="0" w:color="auto"/>
              <w:right w:val="single" w:sz="4" w:space="0" w:color="auto"/>
            </w:tcBorders>
          </w:tcPr>
          <w:p w14:paraId="4647066C"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Кресло-каталка</w:t>
            </w:r>
          </w:p>
        </w:tc>
        <w:tc>
          <w:tcPr>
            <w:tcW w:w="1560" w:type="dxa"/>
            <w:tcBorders>
              <w:top w:val="single" w:sz="4" w:space="0" w:color="auto"/>
              <w:left w:val="single" w:sz="4" w:space="0" w:color="auto"/>
              <w:bottom w:val="single" w:sz="4" w:space="0" w:color="auto"/>
              <w:right w:val="single" w:sz="4" w:space="0" w:color="auto"/>
            </w:tcBorders>
          </w:tcPr>
          <w:p w14:paraId="2DCE484F"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207820</w:t>
            </w:r>
          </w:p>
        </w:tc>
        <w:tc>
          <w:tcPr>
            <w:tcW w:w="2835" w:type="dxa"/>
            <w:tcBorders>
              <w:top w:val="single" w:sz="4" w:space="0" w:color="auto"/>
              <w:left w:val="single" w:sz="4" w:space="0" w:color="auto"/>
              <w:bottom w:val="single" w:sz="4" w:space="0" w:color="auto"/>
              <w:right w:val="single" w:sz="4" w:space="0" w:color="auto"/>
            </w:tcBorders>
          </w:tcPr>
          <w:p w14:paraId="5DB8C7D4" w14:textId="60CE30B9" w:rsidR="007C4BC1" w:rsidRPr="009230C7" w:rsidRDefault="007C4BC1" w:rsidP="00801617">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 xml:space="preserve">Не менее 1 на 12 </w:t>
            </w:r>
            <w:r w:rsidR="00801617" w:rsidRPr="009230C7">
              <w:rPr>
                <w:rFonts w:ascii="Times New Roman" w:hAnsi="Times New Roman" w:cs="Times New Roman"/>
                <w:sz w:val="28"/>
                <w:szCs w:val="28"/>
              </w:rPr>
              <w:t>посещений в смену</w:t>
            </w:r>
          </w:p>
        </w:tc>
      </w:tr>
      <w:tr w:rsidR="0092029D" w:rsidRPr="009230C7" w14:paraId="1144E4E1"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6396915" w14:textId="3EF9A3E6"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2</w:t>
            </w:r>
          </w:p>
        </w:tc>
        <w:tc>
          <w:tcPr>
            <w:tcW w:w="4677" w:type="dxa"/>
            <w:tcBorders>
              <w:top w:val="single" w:sz="4" w:space="0" w:color="auto"/>
              <w:left w:val="single" w:sz="4" w:space="0" w:color="auto"/>
              <w:bottom w:val="single" w:sz="4" w:space="0" w:color="auto"/>
              <w:right w:val="single" w:sz="4" w:space="0" w:color="auto"/>
            </w:tcBorders>
          </w:tcPr>
          <w:p w14:paraId="03810214"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Массажная кушетка трёх секционная с электроприводом</w:t>
            </w:r>
            <w:r w:rsidRPr="009230C7" w:rsidDel="00B039E8">
              <w:rPr>
                <w:rFonts w:ascii="Times New Roman" w:hAnsi="Times New Roman" w:cs="Times New Roman"/>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tcPr>
          <w:p w14:paraId="07397CA1"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116940</w:t>
            </w:r>
          </w:p>
        </w:tc>
        <w:tc>
          <w:tcPr>
            <w:tcW w:w="2835" w:type="dxa"/>
            <w:tcBorders>
              <w:top w:val="single" w:sz="4" w:space="0" w:color="auto"/>
              <w:left w:val="single" w:sz="4" w:space="0" w:color="auto"/>
              <w:bottom w:val="single" w:sz="4" w:space="0" w:color="auto"/>
              <w:right w:val="single" w:sz="4" w:space="0" w:color="auto"/>
            </w:tcBorders>
          </w:tcPr>
          <w:p w14:paraId="436EEB47" w14:textId="72ACCBE3" w:rsidR="007C4BC1" w:rsidRPr="009230C7" w:rsidRDefault="00801617"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2</w:t>
            </w:r>
          </w:p>
        </w:tc>
      </w:tr>
      <w:tr w:rsidR="0092029D" w:rsidRPr="009230C7" w14:paraId="69E4C50E"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4E8E20A" w14:textId="0A117AFC"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3</w:t>
            </w:r>
          </w:p>
        </w:tc>
        <w:tc>
          <w:tcPr>
            <w:tcW w:w="4677" w:type="dxa"/>
            <w:tcBorders>
              <w:top w:val="single" w:sz="4" w:space="0" w:color="auto"/>
              <w:left w:val="single" w:sz="4" w:space="0" w:color="auto"/>
              <w:bottom w:val="single" w:sz="4" w:space="0" w:color="auto"/>
              <w:right w:val="single" w:sz="4" w:space="0" w:color="auto"/>
            </w:tcBorders>
          </w:tcPr>
          <w:p w14:paraId="55349111"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Стол для кинезотерапии с электроприводом</w:t>
            </w:r>
          </w:p>
        </w:tc>
        <w:tc>
          <w:tcPr>
            <w:tcW w:w="1560" w:type="dxa"/>
            <w:tcBorders>
              <w:top w:val="single" w:sz="4" w:space="0" w:color="auto"/>
              <w:left w:val="single" w:sz="4" w:space="0" w:color="auto"/>
              <w:bottom w:val="single" w:sz="4" w:space="0" w:color="auto"/>
              <w:right w:val="single" w:sz="4" w:space="0" w:color="auto"/>
            </w:tcBorders>
          </w:tcPr>
          <w:p w14:paraId="5CAE278B"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182380</w:t>
            </w:r>
          </w:p>
        </w:tc>
        <w:tc>
          <w:tcPr>
            <w:tcW w:w="2835" w:type="dxa"/>
            <w:tcBorders>
              <w:top w:val="single" w:sz="4" w:space="0" w:color="auto"/>
              <w:left w:val="single" w:sz="4" w:space="0" w:color="auto"/>
              <w:bottom w:val="single" w:sz="4" w:space="0" w:color="auto"/>
              <w:right w:val="single" w:sz="4" w:space="0" w:color="auto"/>
            </w:tcBorders>
          </w:tcPr>
          <w:p w14:paraId="202FEEB1"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Не менее 1 на 6</w:t>
            </w:r>
          </w:p>
        </w:tc>
      </w:tr>
      <w:tr w:rsidR="0092029D" w:rsidRPr="009230C7" w14:paraId="4364EE7E"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EBEF412" w14:textId="5BA7D383"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4</w:t>
            </w:r>
          </w:p>
        </w:tc>
        <w:tc>
          <w:tcPr>
            <w:tcW w:w="4677" w:type="dxa"/>
            <w:tcBorders>
              <w:top w:val="single" w:sz="4" w:space="0" w:color="auto"/>
              <w:left w:val="single" w:sz="4" w:space="0" w:color="auto"/>
              <w:bottom w:val="single" w:sz="4" w:space="0" w:color="auto"/>
              <w:right w:val="single" w:sz="4" w:space="0" w:color="auto"/>
            </w:tcBorders>
          </w:tcPr>
          <w:p w14:paraId="6EA61C12"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Мат напольный</w:t>
            </w:r>
          </w:p>
        </w:tc>
        <w:tc>
          <w:tcPr>
            <w:tcW w:w="1560" w:type="dxa"/>
            <w:tcBorders>
              <w:top w:val="single" w:sz="4" w:space="0" w:color="auto"/>
              <w:left w:val="single" w:sz="4" w:space="0" w:color="auto"/>
              <w:bottom w:val="single" w:sz="4" w:space="0" w:color="auto"/>
              <w:right w:val="single" w:sz="4" w:space="0" w:color="auto"/>
            </w:tcBorders>
          </w:tcPr>
          <w:p w14:paraId="758FCDF4"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245290</w:t>
            </w:r>
          </w:p>
        </w:tc>
        <w:tc>
          <w:tcPr>
            <w:tcW w:w="2835" w:type="dxa"/>
            <w:tcBorders>
              <w:top w:val="single" w:sz="4" w:space="0" w:color="auto"/>
              <w:left w:val="single" w:sz="4" w:space="0" w:color="auto"/>
              <w:bottom w:val="single" w:sz="4" w:space="0" w:color="auto"/>
              <w:right w:val="single" w:sz="4" w:space="0" w:color="auto"/>
            </w:tcBorders>
          </w:tcPr>
          <w:p w14:paraId="28DD0DBE" w14:textId="03066D07" w:rsidR="007C4BC1" w:rsidRPr="009230C7" w:rsidRDefault="007C4BC1" w:rsidP="00801617">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 xml:space="preserve">Не менее 1 на 5 </w:t>
            </w:r>
            <w:r w:rsidR="00801617" w:rsidRPr="009230C7">
              <w:rPr>
                <w:rFonts w:ascii="Times New Roman" w:hAnsi="Times New Roman" w:cs="Times New Roman"/>
                <w:sz w:val="28"/>
                <w:szCs w:val="28"/>
              </w:rPr>
              <w:t>пациентов в смену</w:t>
            </w:r>
          </w:p>
        </w:tc>
      </w:tr>
      <w:tr w:rsidR="0092029D" w:rsidRPr="009230C7" w14:paraId="473DC947"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21E21A8" w14:textId="506A2ABF"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5</w:t>
            </w:r>
          </w:p>
        </w:tc>
        <w:tc>
          <w:tcPr>
            <w:tcW w:w="4677" w:type="dxa"/>
            <w:tcBorders>
              <w:top w:val="single" w:sz="4" w:space="0" w:color="auto"/>
              <w:left w:val="single" w:sz="4" w:space="0" w:color="auto"/>
              <w:bottom w:val="single" w:sz="4" w:space="0" w:color="auto"/>
              <w:right w:val="single" w:sz="4" w:space="0" w:color="auto"/>
            </w:tcBorders>
          </w:tcPr>
          <w:p w14:paraId="28FDE141"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Комплект мягких модулей для зала лечебной физкультуры</w:t>
            </w:r>
          </w:p>
        </w:tc>
        <w:tc>
          <w:tcPr>
            <w:tcW w:w="1560" w:type="dxa"/>
            <w:tcBorders>
              <w:top w:val="single" w:sz="4" w:space="0" w:color="auto"/>
              <w:left w:val="single" w:sz="4" w:space="0" w:color="auto"/>
              <w:bottom w:val="single" w:sz="4" w:space="0" w:color="auto"/>
              <w:right w:val="single" w:sz="4" w:space="0" w:color="auto"/>
            </w:tcBorders>
          </w:tcPr>
          <w:p w14:paraId="2EB74F6F" w14:textId="77777777" w:rsidR="007C4BC1" w:rsidRPr="009230C7" w:rsidRDefault="007C4BC1" w:rsidP="007C4BC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496F207A"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Не менее 1</w:t>
            </w:r>
          </w:p>
        </w:tc>
      </w:tr>
      <w:tr w:rsidR="0092029D" w:rsidRPr="009230C7" w14:paraId="74E306D0"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3628FAD" w14:textId="13F6B948"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6</w:t>
            </w:r>
          </w:p>
        </w:tc>
        <w:tc>
          <w:tcPr>
            <w:tcW w:w="4677" w:type="dxa"/>
            <w:tcBorders>
              <w:top w:val="single" w:sz="4" w:space="0" w:color="auto"/>
              <w:left w:val="single" w:sz="4" w:space="0" w:color="auto"/>
              <w:bottom w:val="single" w:sz="4" w:space="0" w:color="auto"/>
              <w:right w:val="single" w:sz="4" w:space="0" w:color="auto"/>
            </w:tcBorders>
          </w:tcPr>
          <w:p w14:paraId="272ED1AA"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Стол-вертикализатор с электроприводом</w:t>
            </w:r>
          </w:p>
        </w:tc>
        <w:tc>
          <w:tcPr>
            <w:tcW w:w="1560" w:type="dxa"/>
            <w:tcBorders>
              <w:top w:val="single" w:sz="4" w:space="0" w:color="auto"/>
              <w:left w:val="single" w:sz="4" w:space="0" w:color="auto"/>
              <w:bottom w:val="single" w:sz="4" w:space="0" w:color="auto"/>
              <w:right w:val="single" w:sz="4" w:space="0" w:color="auto"/>
            </w:tcBorders>
          </w:tcPr>
          <w:p w14:paraId="4A2E3D4D"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284930</w:t>
            </w:r>
          </w:p>
        </w:tc>
        <w:tc>
          <w:tcPr>
            <w:tcW w:w="2835" w:type="dxa"/>
            <w:tcBorders>
              <w:top w:val="single" w:sz="4" w:space="0" w:color="auto"/>
              <w:left w:val="single" w:sz="4" w:space="0" w:color="auto"/>
              <w:bottom w:val="single" w:sz="4" w:space="0" w:color="auto"/>
              <w:right w:val="single" w:sz="4" w:space="0" w:color="auto"/>
            </w:tcBorders>
          </w:tcPr>
          <w:p w14:paraId="6AF284F1"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36E317D2"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0127651" w14:textId="7B2EB51A"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7</w:t>
            </w:r>
          </w:p>
        </w:tc>
        <w:tc>
          <w:tcPr>
            <w:tcW w:w="4677" w:type="dxa"/>
            <w:tcBorders>
              <w:top w:val="single" w:sz="4" w:space="0" w:color="auto"/>
              <w:left w:val="single" w:sz="4" w:space="0" w:color="auto"/>
              <w:bottom w:val="single" w:sz="4" w:space="0" w:color="auto"/>
              <w:right w:val="single" w:sz="4" w:space="0" w:color="auto"/>
            </w:tcBorders>
          </w:tcPr>
          <w:p w14:paraId="3F51E887"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Оборудование для кабинета лечебной гимнастики</w:t>
            </w:r>
          </w:p>
        </w:tc>
        <w:tc>
          <w:tcPr>
            <w:tcW w:w="1560" w:type="dxa"/>
            <w:tcBorders>
              <w:top w:val="single" w:sz="4" w:space="0" w:color="auto"/>
              <w:left w:val="single" w:sz="4" w:space="0" w:color="auto"/>
              <w:bottom w:val="single" w:sz="4" w:space="0" w:color="auto"/>
              <w:right w:val="single" w:sz="4" w:space="0" w:color="auto"/>
            </w:tcBorders>
          </w:tcPr>
          <w:p w14:paraId="44525A7C" w14:textId="77777777" w:rsidR="007C4BC1" w:rsidRPr="009230C7" w:rsidRDefault="007C4BC1" w:rsidP="007C4BC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26661FEA"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Не мнее 2</w:t>
            </w:r>
          </w:p>
        </w:tc>
      </w:tr>
      <w:tr w:rsidR="0092029D" w:rsidRPr="009230C7" w14:paraId="5DB7F8CE"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4162565" w14:textId="49E69E41"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8</w:t>
            </w:r>
          </w:p>
        </w:tc>
        <w:tc>
          <w:tcPr>
            <w:tcW w:w="4677" w:type="dxa"/>
            <w:tcBorders>
              <w:top w:val="single" w:sz="4" w:space="0" w:color="auto"/>
              <w:left w:val="single" w:sz="4" w:space="0" w:color="auto"/>
              <w:bottom w:val="single" w:sz="4" w:space="0" w:color="auto"/>
              <w:right w:val="single" w:sz="4" w:space="0" w:color="auto"/>
            </w:tcBorders>
          </w:tcPr>
          <w:p w14:paraId="10A58D3A"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Гимнастическая  скамейка </w:t>
            </w:r>
          </w:p>
        </w:tc>
        <w:tc>
          <w:tcPr>
            <w:tcW w:w="1560" w:type="dxa"/>
            <w:tcBorders>
              <w:top w:val="single" w:sz="4" w:space="0" w:color="auto"/>
              <w:left w:val="single" w:sz="4" w:space="0" w:color="auto"/>
              <w:bottom w:val="single" w:sz="4" w:space="0" w:color="auto"/>
              <w:right w:val="single" w:sz="4" w:space="0" w:color="auto"/>
            </w:tcBorders>
          </w:tcPr>
          <w:p w14:paraId="3A27B586" w14:textId="77777777" w:rsidR="007C4BC1" w:rsidRPr="009230C7" w:rsidRDefault="007C4BC1" w:rsidP="007C4BC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206BAC26"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не менее 2</w:t>
            </w:r>
          </w:p>
        </w:tc>
      </w:tr>
      <w:tr w:rsidR="0092029D" w:rsidRPr="009230C7" w14:paraId="0D43D2BE"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B9C7812" w14:textId="2F520E8A"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9</w:t>
            </w:r>
          </w:p>
        </w:tc>
        <w:tc>
          <w:tcPr>
            <w:tcW w:w="4677" w:type="dxa"/>
            <w:tcBorders>
              <w:top w:val="single" w:sz="4" w:space="0" w:color="auto"/>
              <w:left w:val="single" w:sz="4" w:space="0" w:color="auto"/>
              <w:bottom w:val="single" w:sz="4" w:space="0" w:color="auto"/>
              <w:right w:val="single" w:sz="4" w:space="0" w:color="auto"/>
            </w:tcBorders>
          </w:tcPr>
          <w:p w14:paraId="6CB741BF"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Подъемник для перемещения пациента</w:t>
            </w:r>
          </w:p>
        </w:tc>
        <w:tc>
          <w:tcPr>
            <w:tcW w:w="1560" w:type="dxa"/>
            <w:tcBorders>
              <w:top w:val="single" w:sz="4" w:space="0" w:color="auto"/>
              <w:left w:val="single" w:sz="4" w:space="0" w:color="auto"/>
              <w:bottom w:val="single" w:sz="4" w:space="0" w:color="auto"/>
              <w:right w:val="single" w:sz="4" w:space="0" w:color="auto"/>
            </w:tcBorders>
          </w:tcPr>
          <w:p w14:paraId="4D623C4A"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266170</w:t>
            </w:r>
          </w:p>
        </w:tc>
        <w:tc>
          <w:tcPr>
            <w:tcW w:w="2835" w:type="dxa"/>
            <w:tcBorders>
              <w:top w:val="single" w:sz="4" w:space="0" w:color="auto"/>
              <w:left w:val="single" w:sz="4" w:space="0" w:color="auto"/>
              <w:bottom w:val="single" w:sz="4" w:space="0" w:color="auto"/>
              <w:right w:val="single" w:sz="4" w:space="0" w:color="auto"/>
            </w:tcBorders>
          </w:tcPr>
          <w:p w14:paraId="4CAFBF1E" w14:textId="0E7B7173"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 xml:space="preserve">не менее 1 </w:t>
            </w:r>
          </w:p>
        </w:tc>
      </w:tr>
      <w:tr w:rsidR="0092029D" w:rsidRPr="009230C7" w14:paraId="4D07CB41"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DF88BA0" w14:textId="7A047F53"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10</w:t>
            </w:r>
          </w:p>
        </w:tc>
        <w:tc>
          <w:tcPr>
            <w:tcW w:w="4677" w:type="dxa"/>
            <w:tcBorders>
              <w:top w:val="single" w:sz="4" w:space="0" w:color="auto"/>
              <w:left w:val="single" w:sz="4" w:space="0" w:color="auto"/>
              <w:bottom w:val="single" w:sz="4" w:space="0" w:color="auto"/>
              <w:right w:val="single" w:sz="4" w:space="0" w:color="auto"/>
            </w:tcBorders>
          </w:tcPr>
          <w:p w14:paraId="431179B4"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"Шведская стенка"</w:t>
            </w:r>
          </w:p>
        </w:tc>
        <w:tc>
          <w:tcPr>
            <w:tcW w:w="1560" w:type="dxa"/>
            <w:tcBorders>
              <w:top w:val="single" w:sz="4" w:space="0" w:color="auto"/>
              <w:left w:val="single" w:sz="4" w:space="0" w:color="auto"/>
              <w:bottom w:val="single" w:sz="4" w:space="0" w:color="auto"/>
              <w:right w:val="single" w:sz="4" w:space="0" w:color="auto"/>
            </w:tcBorders>
          </w:tcPr>
          <w:p w14:paraId="1076BC8B" w14:textId="77777777" w:rsidR="007C4BC1" w:rsidRPr="009230C7" w:rsidRDefault="007C4BC1" w:rsidP="007C4BC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362BE548"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2E712EFC"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F0D5D1F" w14:textId="19958007"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11</w:t>
            </w:r>
          </w:p>
        </w:tc>
        <w:tc>
          <w:tcPr>
            <w:tcW w:w="4677" w:type="dxa"/>
            <w:tcBorders>
              <w:top w:val="single" w:sz="4" w:space="0" w:color="auto"/>
              <w:left w:val="single" w:sz="4" w:space="0" w:color="auto"/>
              <w:bottom w:val="single" w:sz="4" w:space="0" w:color="auto"/>
              <w:right w:val="single" w:sz="4" w:space="0" w:color="auto"/>
            </w:tcBorders>
          </w:tcPr>
          <w:p w14:paraId="7EBA464D"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Тренажер в виде параллельных брусьев для тренировки ходьбы, без электропитания</w:t>
            </w:r>
          </w:p>
        </w:tc>
        <w:tc>
          <w:tcPr>
            <w:tcW w:w="1560" w:type="dxa"/>
            <w:tcBorders>
              <w:top w:val="single" w:sz="4" w:space="0" w:color="auto"/>
              <w:left w:val="single" w:sz="4" w:space="0" w:color="auto"/>
              <w:bottom w:val="single" w:sz="4" w:space="0" w:color="auto"/>
              <w:right w:val="single" w:sz="4" w:space="0" w:color="auto"/>
            </w:tcBorders>
          </w:tcPr>
          <w:p w14:paraId="4B27E238"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213860</w:t>
            </w:r>
          </w:p>
        </w:tc>
        <w:tc>
          <w:tcPr>
            <w:tcW w:w="2835" w:type="dxa"/>
            <w:tcBorders>
              <w:top w:val="single" w:sz="4" w:space="0" w:color="auto"/>
              <w:left w:val="single" w:sz="4" w:space="0" w:color="auto"/>
              <w:bottom w:val="single" w:sz="4" w:space="0" w:color="auto"/>
              <w:right w:val="single" w:sz="4" w:space="0" w:color="auto"/>
            </w:tcBorders>
          </w:tcPr>
          <w:p w14:paraId="541E6E10" w14:textId="77777777" w:rsidR="007C4BC1" w:rsidRPr="009230C7" w:rsidRDefault="007C4BC1" w:rsidP="007C4BC1">
            <w:pP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328601F0"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72444DA" w14:textId="175D3D2D"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12</w:t>
            </w:r>
          </w:p>
        </w:tc>
        <w:tc>
          <w:tcPr>
            <w:tcW w:w="4677" w:type="dxa"/>
            <w:tcBorders>
              <w:top w:val="single" w:sz="4" w:space="0" w:color="auto"/>
              <w:left w:val="single" w:sz="4" w:space="0" w:color="auto"/>
              <w:bottom w:val="single" w:sz="4" w:space="0" w:color="auto"/>
              <w:right w:val="single" w:sz="4" w:space="0" w:color="auto"/>
            </w:tcBorders>
          </w:tcPr>
          <w:p w14:paraId="557227BA"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Тренажер имитирующий подъем по лестнице, без электропитания</w:t>
            </w:r>
          </w:p>
        </w:tc>
        <w:tc>
          <w:tcPr>
            <w:tcW w:w="1560" w:type="dxa"/>
            <w:tcBorders>
              <w:top w:val="single" w:sz="4" w:space="0" w:color="auto"/>
              <w:left w:val="single" w:sz="4" w:space="0" w:color="auto"/>
              <w:bottom w:val="single" w:sz="4" w:space="0" w:color="auto"/>
              <w:right w:val="single" w:sz="4" w:space="0" w:color="auto"/>
            </w:tcBorders>
          </w:tcPr>
          <w:p w14:paraId="176ADDD2"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261940</w:t>
            </w:r>
          </w:p>
        </w:tc>
        <w:tc>
          <w:tcPr>
            <w:tcW w:w="2835" w:type="dxa"/>
            <w:tcBorders>
              <w:top w:val="single" w:sz="4" w:space="0" w:color="auto"/>
              <w:left w:val="single" w:sz="4" w:space="0" w:color="auto"/>
              <w:bottom w:val="single" w:sz="4" w:space="0" w:color="auto"/>
              <w:right w:val="single" w:sz="4" w:space="0" w:color="auto"/>
            </w:tcBorders>
          </w:tcPr>
          <w:p w14:paraId="79CC6D32" w14:textId="77777777" w:rsidR="007C4BC1" w:rsidRPr="009230C7" w:rsidRDefault="007C4BC1" w:rsidP="007C4BC1">
            <w:pP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00EEB74F"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A0527E2" w14:textId="6F009666"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13</w:t>
            </w:r>
          </w:p>
        </w:tc>
        <w:tc>
          <w:tcPr>
            <w:tcW w:w="4677" w:type="dxa"/>
            <w:tcBorders>
              <w:top w:val="single" w:sz="4" w:space="0" w:color="auto"/>
              <w:left w:val="single" w:sz="4" w:space="0" w:color="auto"/>
              <w:bottom w:val="single" w:sz="4" w:space="0" w:color="auto"/>
              <w:right w:val="single" w:sz="4" w:space="0" w:color="auto"/>
            </w:tcBorders>
          </w:tcPr>
          <w:p w14:paraId="12D7DED3"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Дорожка беговая стандартная, с электропитанием</w:t>
            </w:r>
          </w:p>
        </w:tc>
        <w:tc>
          <w:tcPr>
            <w:tcW w:w="1560" w:type="dxa"/>
            <w:tcBorders>
              <w:top w:val="single" w:sz="4" w:space="0" w:color="auto"/>
              <w:left w:val="single" w:sz="4" w:space="0" w:color="auto"/>
              <w:bottom w:val="single" w:sz="4" w:space="0" w:color="auto"/>
              <w:right w:val="single" w:sz="4" w:space="0" w:color="auto"/>
            </w:tcBorders>
          </w:tcPr>
          <w:p w14:paraId="7E8BF055"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147360</w:t>
            </w:r>
          </w:p>
        </w:tc>
        <w:tc>
          <w:tcPr>
            <w:tcW w:w="2835" w:type="dxa"/>
            <w:tcBorders>
              <w:top w:val="single" w:sz="4" w:space="0" w:color="auto"/>
              <w:left w:val="single" w:sz="4" w:space="0" w:color="auto"/>
              <w:bottom w:val="single" w:sz="4" w:space="0" w:color="auto"/>
              <w:right w:val="single" w:sz="4" w:space="0" w:color="auto"/>
            </w:tcBorders>
          </w:tcPr>
          <w:p w14:paraId="598FE91C" w14:textId="77777777" w:rsidR="007C4BC1" w:rsidRPr="009230C7" w:rsidRDefault="007C4BC1" w:rsidP="007C4BC1">
            <w:pPr>
              <w:rPr>
                <w:rFonts w:ascii="Times New Roman" w:hAnsi="Times New Roman" w:cs="Times New Roman"/>
                <w:sz w:val="28"/>
                <w:szCs w:val="28"/>
              </w:rPr>
            </w:pPr>
            <w:r w:rsidRPr="009230C7">
              <w:rPr>
                <w:rFonts w:ascii="Times New Roman" w:hAnsi="Times New Roman" w:cs="Times New Roman"/>
                <w:sz w:val="28"/>
                <w:szCs w:val="28"/>
              </w:rPr>
              <w:t>2</w:t>
            </w:r>
          </w:p>
        </w:tc>
      </w:tr>
      <w:tr w:rsidR="0092029D" w:rsidRPr="009230C7" w14:paraId="41014632"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0FB06E6" w14:textId="0496C9F5"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14</w:t>
            </w:r>
          </w:p>
        </w:tc>
        <w:tc>
          <w:tcPr>
            <w:tcW w:w="4677" w:type="dxa"/>
            <w:tcBorders>
              <w:top w:val="single" w:sz="4" w:space="0" w:color="auto"/>
              <w:left w:val="single" w:sz="4" w:space="0" w:color="auto"/>
              <w:bottom w:val="single" w:sz="4" w:space="0" w:color="auto"/>
              <w:right w:val="single" w:sz="4" w:space="0" w:color="auto"/>
            </w:tcBorders>
          </w:tcPr>
          <w:p w14:paraId="19447E0D"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Тренажер с упругим сопротивлением</w:t>
            </w:r>
          </w:p>
        </w:tc>
        <w:tc>
          <w:tcPr>
            <w:tcW w:w="1560" w:type="dxa"/>
            <w:tcBorders>
              <w:top w:val="single" w:sz="4" w:space="0" w:color="auto"/>
              <w:left w:val="single" w:sz="4" w:space="0" w:color="auto"/>
              <w:bottom w:val="single" w:sz="4" w:space="0" w:color="auto"/>
              <w:right w:val="single" w:sz="4" w:space="0" w:color="auto"/>
            </w:tcBorders>
          </w:tcPr>
          <w:p w14:paraId="73A46527"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103810</w:t>
            </w:r>
          </w:p>
        </w:tc>
        <w:tc>
          <w:tcPr>
            <w:tcW w:w="2835" w:type="dxa"/>
            <w:tcBorders>
              <w:top w:val="single" w:sz="4" w:space="0" w:color="auto"/>
              <w:left w:val="single" w:sz="4" w:space="0" w:color="auto"/>
              <w:bottom w:val="single" w:sz="4" w:space="0" w:color="auto"/>
              <w:right w:val="single" w:sz="4" w:space="0" w:color="auto"/>
            </w:tcBorders>
          </w:tcPr>
          <w:p w14:paraId="04C97E5C" w14:textId="77777777" w:rsidR="007C4BC1" w:rsidRPr="009230C7" w:rsidRDefault="007C4BC1" w:rsidP="007C4BC1">
            <w:pPr>
              <w:rPr>
                <w:rFonts w:ascii="Times New Roman" w:hAnsi="Times New Roman" w:cs="Times New Roman"/>
                <w:sz w:val="28"/>
                <w:szCs w:val="28"/>
              </w:rPr>
            </w:pPr>
            <w:r w:rsidRPr="009230C7">
              <w:rPr>
                <w:rFonts w:ascii="Times New Roman" w:hAnsi="Times New Roman" w:cs="Times New Roman"/>
                <w:sz w:val="28"/>
                <w:szCs w:val="28"/>
              </w:rPr>
              <w:t xml:space="preserve">не менее 2 на 15 пациентов в смену </w:t>
            </w:r>
          </w:p>
        </w:tc>
      </w:tr>
      <w:tr w:rsidR="0092029D" w:rsidRPr="009230C7" w14:paraId="488F4BD1"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8EEBD89" w14:textId="27CE7C12"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15</w:t>
            </w:r>
          </w:p>
        </w:tc>
        <w:tc>
          <w:tcPr>
            <w:tcW w:w="4677" w:type="dxa"/>
            <w:tcBorders>
              <w:top w:val="single" w:sz="4" w:space="0" w:color="auto"/>
              <w:left w:val="single" w:sz="4" w:space="0" w:color="auto"/>
              <w:bottom w:val="single" w:sz="4" w:space="0" w:color="auto"/>
              <w:right w:val="single" w:sz="4" w:space="0" w:color="auto"/>
            </w:tcBorders>
          </w:tcPr>
          <w:p w14:paraId="29EA14A7"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Оборудование для восстановления мышечной силы для мелких мышц (механизированное устройство для восстановления активных движений в пальцах)</w:t>
            </w:r>
          </w:p>
        </w:tc>
        <w:tc>
          <w:tcPr>
            <w:tcW w:w="1560" w:type="dxa"/>
            <w:tcBorders>
              <w:top w:val="single" w:sz="4" w:space="0" w:color="auto"/>
              <w:left w:val="single" w:sz="4" w:space="0" w:color="auto"/>
              <w:bottom w:val="single" w:sz="4" w:space="0" w:color="auto"/>
              <w:right w:val="single" w:sz="4" w:space="0" w:color="auto"/>
            </w:tcBorders>
          </w:tcPr>
          <w:p w14:paraId="14270304"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349710</w:t>
            </w:r>
          </w:p>
        </w:tc>
        <w:tc>
          <w:tcPr>
            <w:tcW w:w="2835" w:type="dxa"/>
            <w:tcBorders>
              <w:top w:val="single" w:sz="4" w:space="0" w:color="auto"/>
              <w:left w:val="single" w:sz="4" w:space="0" w:color="auto"/>
              <w:bottom w:val="single" w:sz="4" w:space="0" w:color="auto"/>
              <w:right w:val="single" w:sz="4" w:space="0" w:color="auto"/>
            </w:tcBorders>
          </w:tcPr>
          <w:p w14:paraId="37AB7AB5" w14:textId="77777777" w:rsidR="007C4BC1" w:rsidRPr="009230C7" w:rsidRDefault="007C4BC1" w:rsidP="007C4BC1">
            <w:pP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180B5972"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C5C7781" w14:textId="377A7DA1"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16</w:t>
            </w:r>
          </w:p>
        </w:tc>
        <w:tc>
          <w:tcPr>
            <w:tcW w:w="4677" w:type="dxa"/>
            <w:tcBorders>
              <w:top w:val="single" w:sz="4" w:space="0" w:color="auto"/>
              <w:left w:val="single" w:sz="4" w:space="0" w:color="auto"/>
              <w:bottom w:val="single" w:sz="4" w:space="0" w:color="auto"/>
              <w:right w:val="single" w:sz="4" w:space="0" w:color="auto"/>
            </w:tcBorders>
          </w:tcPr>
          <w:p w14:paraId="42615CE4"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Ширма трехсекционная                        </w:t>
            </w:r>
          </w:p>
        </w:tc>
        <w:tc>
          <w:tcPr>
            <w:tcW w:w="1560" w:type="dxa"/>
            <w:tcBorders>
              <w:top w:val="single" w:sz="4" w:space="0" w:color="auto"/>
              <w:left w:val="single" w:sz="4" w:space="0" w:color="auto"/>
              <w:bottom w:val="single" w:sz="4" w:space="0" w:color="auto"/>
              <w:right w:val="single" w:sz="4" w:space="0" w:color="auto"/>
            </w:tcBorders>
          </w:tcPr>
          <w:p w14:paraId="2C35662E"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 184200</w:t>
            </w:r>
          </w:p>
        </w:tc>
        <w:tc>
          <w:tcPr>
            <w:tcW w:w="2835" w:type="dxa"/>
            <w:tcBorders>
              <w:top w:val="single" w:sz="4" w:space="0" w:color="auto"/>
              <w:left w:val="single" w:sz="4" w:space="0" w:color="auto"/>
              <w:bottom w:val="single" w:sz="4" w:space="0" w:color="auto"/>
              <w:right w:val="single" w:sz="4" w:space="0" w:color="auto"/>
            </w:tcBorders>
          </w:tcPr>
          <w:p w14:paraId="179DB3E7" w14:textId="40C63210" w:rsidR="007C4BC1" w:rsidRPr="009230C7" w:rsidRDefault="007C4BC1" w:rsidP="007C4BC1">
            <w:pPr>
              <w:rPr>
                <w:rFonts w:ascii="Times New Roman" w:hAnsi="Times New Roman" w:cs="Times New Roman"/>
                <w:sz w:val="28"/>
                <w:szCs w:val="28"/>
              </w:rPr>
            </w:pPr>
            <w:r w:rsidRPr="009230C7">
              <w:rPr>
                <w:rFonts w:ascii="Times New Roman" w:hAnsi="Times New Roman" w:cs="Times New Roman"/>
                <w:sz w:val="28"/>
                <w:szCs w:val="28"/>
              </w:rPr>
              <w:t xml:space="preserve">1 на кабинет специалиста         </w:t>
            </w:r>
          </w:p>
        </w:tc>
      </w:tr>
      <w:tr w:rsidR="0092029D" w:rsidRPr="009230C7" w14:paraId="24049F47"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6732A8E" w14:textId="71326114"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17</w:t>
            </w:r>
          </w:p>
        </w:tc>
        <w:tc>
          <w:tcPr>
            <w:tcW w:w="4677" w:type="dxa"/>
            <w:tcBorders>
              <w:top w:val="single" w:sz="4" w:space="0" w:color="auto"/>
              <w:left w:val="single" w:sz="4" w:space="0" w:color="auto"/>
              <w:bottom w:val="single" w:sz="4" w:space="0" w:color="auto"/>
              <w:right w:val="single" w:sz="4" w:space="0" w:color="auto"/>
            </w:tcBorders>
          </w:tcPr>
          <w:p w14:paraId="0B344FA6"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Стол Бобата</w:t>
            </w:r>
          </w:p>
        </w:tc>
        <w:tc>
          <w:tcPr>
            <w:tcW w:w="1560" w:type="dxa"/>
            <w:tcBorders>
              <w:top w:val="single" w:sz="4" w:space="0" w:color="auto"/>
              <w:left w:val="single" w:sz="4" w:space="0" w:color="auto"/>
              <w:bottom w:val="single" w:sz="4" w:space="0" w:color="auto"/>
              <w:right w:val="single" w:sz="4" w:space="0" w:color="auto"/>
            </w:tcBorders>
          </w:tcPr>
          <w:p w14:paraId="70E04069"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182380</w:t>
            </w:r>
          </w:p>
        </w:tc>
        <w:tc>
          <w:tcPr>
            <w:tcW w:w="2835" w:type="dxa"/>
            <w:tcBorders>
              <w:top w:val="single" w:sz="4" w:space="0" w:color="auto"/>
              <w:left w:val="single" w:sz="4" w:space="0" w:color="auto"/>
              <w:bottom w:val="single" w:sz="4" w:space="0" w:color="auto"/>
              <w:right w:val="single" w:sz="4" w:space="0" w:color="auto"/>
            </w:tcBorders>
          </w:tcPr>
          <w:p w14:paraId="6613E352" w14:textId="77777777" w:rsidR="007C4BC1" w:rsidRPr="009230C7" w:rsidRDefault="007C4BC1" w:rsidP="007C4BC1">
            <w:pPr>
              <w:rPr>
                <w:rFonts w:ascii="Times New Roman" w:hAnsi="Times New Roman" w:cs="Times New Roman"/>
                <w:sz w:val="28"/>
                <w:szCs w:val="28"/>
              </w:rPr>
            </w:pPr>
            <w:r w:rsidRPr="009230C7">
              <w:rPr>
                <w:rFonts w:ascii="Times New Roman" w:hAnsi="Times New Roman" w:cs="Times New Roman"/>
                <w:sz w:val="28"/>
                <w:szCs w:val="28"/>
              </w:rPr>
              <w:t>1 на 8 пациентов в смену</w:t>
            </w:r>
          </w:p>
        </w:tc>
      </w:tr>
      <w:tr w:rsidR="0092029D" w:rsidRPr="009230C7" w14:paraId="1A5F8C55"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05F1C24" w14:textId="34C32311"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18</w:t>
            </w:r>
          </w:p>
        </w:tc>
        <w:tc>
          <w:tcPr>
            <w:tcW w:w="4677" w:type="dxa"/>
            <w:tcBorders>
              <w:top w:val="single" w:sz="4" w:space="0" w:color="auto"/>
              <w:left w:val="single" w:sz="4" w:space="0" w:color="auto"/>
              <w:bottom w:val="single" w:sz="4" w:space="0" w:color="auto"/>
              <w:right w:val="single" w:sz="4" w:space="0" w:color="auto"/>
            </w:tcBorders>
          </w:tcPr>
          <w:p w14:paraId="3BC77781"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Комплект предметов для лечебной гимнастики</w:t>
            </w:r>
          </w:p>
        </w:tc>
        <w:tc>
          <w:tcPr>
            <w:tcW w:w="1560" w:type="dxa"/>
            <w:tcBorders>
              <w:top w:val="single" w:sz="4" w:space="0" w:color="auto"/>
              <w:left w:val="single" w:sz="4" w:space="0" w:color="auto"/>
              <w:bottom w:val="single" w:sz="4" w:space="0" w:color="auto"/>
              <w:right w:val="single" w:sz="4" w:space="0" w:color="auto"/>
            </w:tcBorders>
          </w:tcPr>
          <w:p w14:paraId="6E407550" w14:textId="77777777" w:rsidR="007C4BC1" w:rsidRPr="009230C7" w:rsidRDefault="007C4BC1" w:rsidP="007C4BC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39E17C05" w14:textId="77777777" w:rsidR="007C4BC1" w:rsidRPr="009230C7" w:rsidRDefault="007C4BC1" w:rsidP="007C4BC1">
            <w:pPr>
              <w:rPr>
                <w:rFonts w:ascii="Times New Roman" w:hAnsi="Times New Roman" w:cs="Times New Roman"/>
                <w:sz w:val="28"/>
                <w:szCs w:val="28"/>
              </w:rPr>
            </w:pPr>
            <w:r w:rsidRPr="009230C7">
              <w:rPr>
                <w:rFonts w:ascii="Times New Roman" w:hAnsi="Times New Roman" w:cs="Times New Roman"/>
                <w:sz w:val="28"/>
                <w:szCs w:val="28"/>
              </w:rPr>
              <w:t>2</w:t>
            </w:r>
          </w:p>
        </w:tc>
      </w:tr>
      <w:tr w:rsidR="0092029D" w:rsidRPr="009230C7" w14:paraId="2EC11AE7"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E975B6A" w14:textId="3D25251C"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19</w:t>
            </w:r>
          </w:p>
        </w:tc>
        <w:tc>
          <w:tcPr>
            <w:tcW w:w="4677" w:type="dxa"/>
            <w:tcBorders>
              <w:top w:val="single" w:sz="4" w:space="0" w:color="auto"/>
              <w:left w:val="single" w:sz="4" w:space="0" w:color="auto"/>
              <w:bottom w:val="single" w:sz="4" w:space="0" w:color="auto"/>
              <w:right w:val="single" w:sz="4" w:space="0" w:color="auto"/>
            </w:tcBorders>
          </w:tcPr>
          <w:p w14:paraId="6F9AD6BC"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Стабилоплатформа с биологической обратной связью</w:t>
            </w:r>
          </w:p>
        </w:tc>
        <w:tc>
          <w:tcPr>
            <w:tcW w:w="1560" w:type="dxa"/>
            <w:tcBorders>
              <w:top w:val="single" w:sz="4" w:space="0" w:color="auto"/>
              <w:left w:val="single" w:sz="4" w:space="0" w:color="auto"/>
              <w:bottom w:val="single" w:sz="4" w:space="0" w:color="auto"/>
              <w:right w:val="single" w:sz="4" w:space="0" w:color="auto"/>
            </w:tcBorders>
          </w:tcPr>
          <w:p w14:paraId="222CD359"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152680</w:t>
            </w:r>
          </w:p>
        </w:tc>
        <w:tc>
          <w:tcPr>
            <w:tcW w:w="2835" w:type="dxa"/>
            <w:tcBorders>
              <w:top w:val="single" w:sz="4" w:space="0" w:color="auto"/>
              <w:left w:val="single" w:sz="4" w:space="0" w:color="auto"/>
              <w:bottom w:val="single" w:sz="4" w:space="0" w:color="auto"/>
              <w:right w:val="single" w:sz="4" w:space="0" w:color="auto"/>
            </w:tcBorders>
          </w:tcPr>
          <w:p w14:paraId="2CB4CA49"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203AB0FA"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131D53A" w14:textId="550D6628"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20</w:t>
            </w:r>
          </w:p>
        </w:tc>
        <w:tc>
          <w:tcPr>
            <w:tcW w:w="4677" w:type="dxa"/>
            <w:tcBorders>
              <w:top w:val="single" w:sz="4" w:space="0" w:color="auto"/>
              <w:left w:val="single" w:sz="4" w:space="0" w:color="auto"/>
              <w:bottom w:val="single" w:sz="4" w:space="0" w:color="auto"/>
              <w:right w:val="single" w:sz="4" w:space="0" w:color="auto"/>
            </w:tcBorders>
          </w:tcPr>
          <w:p w14:paraId="2FCDEC96"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Система для разгрузки веса тела пациента</w:t>
            </w:r>
          </w:p>
        </w:tc>
        <w:tc>
          <w:tcPr>
            <w:tcW w:w="1560" w:type="dxa"/>
            <w:tcBorders>
              <w:top w:val="single" w:sz="4" w:space="0" w:color="auto"/>
              <w:left w:val="single" w:sz="4" w:space="0" w:color="auto"/>
              <w:bottom w:val="single" w:sz="4" w:space="0" w:color="auto"/>
              <w:right w:val="single" w:sz="4" w:space="0" w:color="auto"/>
            </w:tcBorders>
          </w:tcPr>
          <w:p w14:paraId="09F9FA28" w14:textId="77777777" w:rsidR="007C4BC1" w:rsidRPr="009230C7" w:rsidRDefault="007C4BC1" w:rsidP="007C4BC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55FE84D5"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53DDCE24"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6A4393F" w14:textId="7E14F534"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21</w:t>
            </w:r>
          </w:p>
        </w:tc>
        <w:tc>
          <w:tcPr>
            <w:tcW w:w="4677" w:type="dxa"/>
            <w:tcBorders>
              <w:top w:val="single" w:sz="4" w:space="0" w:color="auto"/>
              <w:left w:val="single" w:sz="4" w:space="0" w:color="auto"/>
              <w:bottom w:val="single" w:sz="4" w:space="0" w:color="auto"/>
              <w:right w:val="single" w:sz="4" w:space="0" w:color="auto"/>
            </w:tcBorders>
          </w:tcPr>
          <w:p w14:paraId="6534D1DE"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Велоэргометр роботизированный</w:t>
            </w:r>
          </w:p>
        </w:tc>
        <w:tc>
          <w:tcPr>
            <w:tcW w:w="1560" w:type="dxa"/>
            <w:tcBorders>
              <w:top w:val="single" w:sz="4" w:space="0" w:color="auto"/>
              <w:left w:val="single" w:sz="4" w:space="0" w:color="auto"/>
              <w:bottom w:val="single" w:sz="4" w:space="0" w:color="auto"/>
              <w:right w:val="single" w:sz="4" w:space="0" w:color="auto"/>
            </w:tcBorders>
          </w:tcPr>
          <w:p w14:paraId="36642364"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140790</w:t>
            </w:r>
          </w:p>
        </w:tc>
        <w:tc>
          <w:tcPr>
            <w:tcW w:w="2835" w:type="dxa"/>
            <w:tcBorders>
              <w:top w:val="single" w:sz="4" w:space="0" w:color="auto"/>
              <w:left w:val="single" w:sz="4" w:space="0" w:color="auto"/>
              <w:bottom w:val="single" w:sz="4" w:space="0" w:color="auto"/>
              <w:right w:val="single" w:sz="4" w:space="0" w:color="auto"/>
            </w:tcBorders>
          </w:tcPr>
          <w:p w14:paraId="3AAE82D4"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7EC0B9B5"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F3A0DB8" w14:textId="050FC295"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22</w:t>
            </w:r>
          </w:p>
        </w:tc>
        <w:tc>
          <w:tcPr>
            <w:tcW w:w="4677" w:type="dxa"/>
            <w:tcBorders>
              <w:top w:val="single" w:sz="4" w:space="0" w:color="auto"/>
              <w:left w:val="single" w:sz="4" w:space="0" w:color="auto"/>
              <w:bottom w:val="single" w:sz="4" w:space="0" w:color="auto"/>
              <w:right w:val="single" w:sz="4" w:space="0" w:color="auto"/>
            </w:tcBorders>
          </w:tcPr>
          <w:p w14:paraId="712D5975"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Тренажеры для увеличения силы и объема движений в суставах конечностей</w:t>
            </w:r>
          </w:p>
        </w:tc>
        <w:tc>
          <w:tcPr>
            <w:tcW w:w="1560" w:type="dxa"/>
            <w:tcBorders>
              <w:top w:val="single" w:sz="4" w:space="0" w:color="auto"/>
              <w:left w:val="single" w:sz="4" w:space="0" w:color="auto"/>
              <w:bottom w:val="single" w:sz="4" w:space="0" w:color="auto"/>
              <w:right w:val="single" w:sz="4" w:space="0" w:color="auto"/>
            </w:tcBorders>
          </w:tcPr>
          <w:p w14:paraId="73CDC307"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159790</w:t>
            </w:r>
          </w:p>
          <w:p w14:paraId="37BFE88B"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147370</w:t>
            </w:r>
          </w:p>
        </w:tc>
        <w:tc>
          <w:tcPr>
            <w:tcW w:w="2835" w:type="dxa"/>
            <w:tcBorders>
              <w:top w:val="single" w:sz="4" w:space="0" w:color="auto"/>
              <w:left w:val="single" w:sz="4" w:space="0" w:color="auto"/>
              <w:bottom w:val="single" w:sz="4" w:space="0" w:color="auto"/>
              <w:right w:val="single" w:sz="4" w:space="0" w:color="auto"/>
            </w:tcBorders>
          </w:tcPr>
          <w:p w14:paraId="5848DFDB"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комплекс</w:t>
            </w:r>
          </w:p>
        </w:tc>
      </w:tr>
      <w:tr w:rsidR="0092029D" w:rsidRPr="009230C7" w14:paraId="5CC21882"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2A15D33" w14:textId="48A876D1"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23</w:t>
            </w:r>
          </w:p>
        </w:tc>
        <w:tc>
          <w:tcPr>
            <w:tcW w:w="4677" w:type="dxa"/>
            <w:tcBorders>
              <w:top w:val="single" w:sz="4" w:space="0" w:color="auto"/>
              <w:left w:val="single" w:sz="4" w:space="0" w:color="auto"/>
              <w:bottom w:val="single" w:sz="4" w:space="0" w:color="auto"/>
              <w:right w:val="single" w:sz="4" w:space="0" w:color="auto"/>
            </w:tcBorders>
          </w:tcPr>
          <w:p w14:paraId="43813E86"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Ингалятор переносной</w:t>
            </w:r>
          </w:p>
        </w:tc>
        <w:tc>
          <w:tcPr>
            <w:tcW w:w="1560" w:type="dxa"/>
            <w:tcBorders>
              <w:top w:val="single" w:sz="4" w:space="0" w:color="auto"/>
              <w:left w:val="single" w:sz="4" w:space="0" w:color="auto"/>
              <w:bottom w:val="single" w:sz="4" w:space="0" w:color="auto"/>
              <w:right w:val="single" w:sz="4" w:space="0" w:color="auto"/>
            </w:tcBorders>
          </w:tcPr>
          <w:p w14:paraId="50488214" w14:textId="77777777" w:rsidR="007C4BC1" w:rsidRPr="009230C7" w:rsidRDefault="007C4BC1" w:rsidP="007C4BC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08B32C95" w14:textId="6130037E" w:rsidR="007C4BC1" w:rsidRPr="009230C7" w:rsidRDefault="007C4BC1" w:rsidP="00801617">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 xml:space="preserve">Не менее 2 </w:t>
            </w:r>
          </w:p>
        </w:tc>
      </w:tr>
      <w:tr w:rsidR="0092029D" w:rsidRPr="009230C7" w14:paraId="6D6C0A65"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D331EE7" w14:textId="01E2FB9C"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24</w:t>
            </w:r>
          </w:p>
        </w:tc>
        <w:tc>
          <w:tcPr>
            <w:tcW w:w="4677" w:type="dxa"/>
            <w:tcBorders>
              <w:top w:val="single" w:sz="4" w:space="0" w:color="auto"/>
              <w:left w:val="single" w:sz="4" w:space="0" w:color="auto"/>
              <w:bottom w:val="single" w:sz="4" w:space="0" w:color="auto"/>
              <w:right w:val="single" w:sz="4" w:space="0" w:color="auto"/>
            </w:tcBorders>
          </w:tcPr>
          <w:p w14:paraId="4D353811"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Негатоскоп                                                      </w:t>
            </w:r>
          </w:p>
        </w:tc>
        <w:tc>
          <w:tcPr>
            <w:tcW w:w="1560" w:type="dxa"/>
            <w:tcBorders>
              <w:top w:val="single" w:sz="4" w:space="0" w:color="auto"/>
              <w:left w:val="single" w:sz="4" w:space="0" w:color="auto"/>
              <w:bottom w:val="single" w:sz="4" w:space="0" w:color="auto"/>
              <w:right w:val="single" w:sz="4" w:space="0" w:color="auto"/>
            </w:tcBorders>
          </w:tcPr>
          <w:p w14:paraId="0DB4CE34"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 238570</w:t>
            </w:r>
          </w:p>
        </w:tc>
        <w:tc>
          <w:tcPr>
            <w:tcW w:w="2835" w:type="dxa"/>
            <w:tcBorders>
              <w:top w:val="single" w:sz="4" w:space="0" w:color="auto"/>
              <w:left w:val="single" w:sz="4" w:space="0" w:color="auto"/>
              <w:bottom w:val="single" w:sz="4" w:space="0" w:color="auto"/>
              <w:right w:val="single" w:sz="4" w:space="0" w:color="auto"/>
            </w:tcBorders>
          </w:tcPr>
          <w:p w14:paraId="6C575530"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4</w:t>
            </w:r>
          </w:p>
        </w:tc>
      </w:tr>
      <w:tr w:rsidR="0092029D" w:rsidRPr="009230C7" w14:paraId="458E0EC5"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4D7BD8C" w14:textId="7BDB2E50"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25</w:t>
            </w:r>
          </w:p>
        </w:tc>
        <w:tc>
          <w:tcPr>
            <w:tcW w:w="4677" w:type="dxa"/>
            <w:tcBorders>
              <w:top w:val="single" w:sz="4" w:space="0" w:color="auto"/>
              <w:left w:val="single" w:sz="4" w:space="0" w:color="auto"/>
              <w:bottom w:val="single" w:sz="4" w:space="0" w:color="auto"/>
              <w:right w:val="single" w:sz="4" w:space="0" w:color="auto"/>
            </w:tcBorders>
          </w:tcPr>
          <w:p w14:paraId="438FA39D"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Весы напольные, электронные</w:t>
            </w:r>
          </w:p>
        </w:tc>
        <w:tc>
          <w:tcPr>
            <w:tcW w:w="1560" w:type="dxa"/>
            <w:tcBorders>
              <w:top w:val="single" w:sz="4" w:space="0" w:color="auto"/>
              <w:left w:val="single" w:sz="4" w:space="0" w:color="auto"/>
              <w:bottom w:val="single" w:sz="4" w:space="0" w:color="auto"/>
              <w:right w:val="single" w:sz="4" w:space="0" w:color="auto"/>
            </w:tcBorders>
          </w:tcPr>
          <w:p w14:paraId="78848C42"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258800</w:t>
            </w:r>
          </w:p>
        </w:tc>
        <w:tc>
          <w:tcPr>
            <w:tcW w:w="2835" w:type="dxa"/>
            <w:tcBorders>
              <w:top w:val="single" w:sz="4" w:space="0" w:color="auto"/>
              <w:left w:val="single" w:sz="4" w:space="0" w:color="auto"/>
              <w:bottom w:val="single" w:sz="4" w:space="0" w:color="auto"/>
              <w:right w:val="single" w:sz="4" w:space="0" w:color="auto"/>
            </w:tcBorders>
          </w:tcPr>
          <w:p w14:paraId="1005B218" w14:textId="77777777" w:rsidR="007C4BC1" w:rsidRPr="009230C7" w:rsidRDefault="007C4BC1" w:rsidP="007C4BC1">
            <w:pP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3BDDBC7F"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5D9836A" w14:textId="228CBE6F"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26</w:t>
            </w:r>
          </w:p>
        </w:tc>
        <w:tc>
          <w:tcPr>
            <w:tcW w:w="4677" w:type="dxa"/>
            <w:tcBorders>
              <w:top w:val="single" w:sz="4" w:space="0" w:color="auto"/>
              <w:left w:val="single" w:sz="4" w:space="0" w:color="auto"/>
              <w:bottom w:val="single" w:sz="4" w:space="0" w:color="auto"/>
              <w:right w:val="single" w:sz="4" w:space="0" w:color="auto"/>
            </w:tcBorders>
          </w:tcPr>
          <w:p w14:paraId="34937045"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Ростомер медицинский</w:t>
            </w:r>
          </w:p>
        </w:tc>
        <w:tc>
          <w:tcPr>
            <w:tcW w:w="1560" w:type="dxa"/>
            <w:tcBorders>
              <w:top w:val="single" w:sz="4" w:space="0" w:color="auto"/>
              <w:left w:val="single" w:sz="4" w:space="0" w:color="auto"/>
              <w:bottom w:val="single" w:sz="4" w:space="0" w:color="auto"/>
              <w:right w:val="single" w:sz="4" w:space="0" w:color="auto"/>
            </w:tcBorders>
          </w:tcPr>
          <w:p w14:paraId="1746DD29"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157600</w:t>
            </w:r>
          </w:p>
        </w:tc>
        <w:tc>
          <w:tcPr>
            <w:tcW w:w="2835" w:type="dxa"/>
            <w:tcBorders>
              <w:top w:val="single" w:sz="4" w:space="0" w:color="auto"/>
              <w:left w:val="single" w:sz="4" w:space="0" w:color="auto"/>
              <w:bottom w:val="single" w:sz="4" w:space="0" w:color="auto"/>
              <w:right w:val="single" w:sz="4" w:space="0" w:color="auto"/>
            </w:tcBorders>
          </w:tcPr>
          <w:p w14:paraId="149F3C6C" w14:textId="77777777" w:rsidR="007C4BC1" w:rsidRPr="009230C7" w:rsidRDefault="007C4BC1" w:rsidP="007C4BC1">
            <w:pP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15187249"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49535FE" w14:textId="0C726D30"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27</w:t>
            </w:r>
          </w:p>
        </w:tc>
        <w:tc>
          <w:tcPr>
            <w:tcW w:w="4677" w:type="dxa"/>
            <w:tcBorders>
              <w:top w:val="single" w:sz="4" w:space="0" w:color="auto"/>
              <w:left w:val="single" w:sz="4" w:space="0" w:color="auto"/>
              <w:bottom w:val="single" w:sz="4" w:space="0" w:color="auto"/>
              <w:right w:val="single" w:sz="4" w:space="0" w:color="auto"/>
            </w:tcBorders>
          </w:tcPr>
          <w:p w14:paraId="2B4533A8"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Пульсоксиметр с питанием от батареи</w:t>
            </w:r>
          </w:p>
        </w:tc>
        <w:tc>
          <w:tcPr>
            <w:tcW w:w="1560" w:type="dxa"/>
            <w:tcBorders>
              <w:top w:val="single" w:sz="4" w:space="0" w:color="auto"/>
              <w:left w:val="single" w:sz="4" w:space="0" w:color="auto"/>
              <w:bottom w:val="single" w:sz="4" w:space="0" w:color="auto"/>
              <w:right w:val="single" w:sz="4" w:space="0" w:color="auto"/>
            </w:tcBorders>
          </w:tcPr>
          <w:p w14:paraId="18DB7A77"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149980</w:t>
            </w:r>
          </w:p>
        </w:tc>
        <w:tc>
          <w:tcPr>
            <w:tcW w:w="2835" w:type="dxa"/>
            <w:tcBorders>
              <w:top w:val="single" w:sz="4" w:space="0" w:color="auto"/>
              <w:left w:val="single" w:sz="4" w:space="0" w:color="auto"/>
              <w:bottom w:val="single" w:sz="4" w:space="0" w:color="auto"/>
              <w:right w:val="single" w:sz="4" w:space="0" w:color="auto"/>
            </w:tcBorders>
          </w:tcPr>
          <w:p w14:paraId="36F5F72E" w14:textId="77777777" w:rsidR="007C4BC1" w:rsidRPr="009230C7" w:rsidRDefault="007C4BC1" w:rsidP="007C4BC1">
            <w:pP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5A5EAE9D"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5E51470" w14:textId="1CD37B25"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28</w:t>
            </w:r>
          </w:p>
        </w:tc>
        <w:tc>
          <w:tcPr>
            <w:tcW w:w="4677" w:type="dxa"/>
            <w:tcBorders>
              <w:top w:val="single" w:sz="4" w:space="0" w:color="auto"/>
              <w:left w:val="single" w:sz="4" w:space="0" w:color="auto"/>
              <w:bottom w:val="single" w:sz="4" w:space="0" w:color="auto"/>
              <w:right w:val="single" w:sz="4" w:space="0" w:color="auto"/>
            </w:tcBorders>
          </w:tcPr>
          <w:p w14:paraId="204DF630"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Стетофонендоскоп</w:t>
            </w:r>
          </w:p>
        </w:tc>
        <w:tc>
          <w:tcPr>
            <w:tcW w:w="1560" w:type="dxa"/>
            <w:tcBorders>
              <w:top w:val="single" w:sz="4" w:space="0" w:color="auto"/>
              <w:left w:val="single" w:sz="4" w:space="0" w:color="auto"/>
              <w:bottom w:val="single" w:sz="4" w:space="0" w:color="auto"/>
              <w:right w:val="single" w:sz="4" w:space="0" w:color="auto"/>
            </w:tcBorders>
          </w:tcPr>
          <w:p w14:paraId="69EA5FAF"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5F65AB04" w14:textId="77777777" w:rsidR="007C4BC1" w:rsidRPr="009230C7" w:rsidRDefault="007C4BC1" w:rsidP="007C4BC1">
            <w:pP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4997AD1D"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D5DA808" w14:textId="7827F076"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29</w:t>
            </w:r>
          </w:p>
        </w:tc>
        <w:tc>
          <w:tcPr>
            <w:tcW w:w="4677" w:type="dxa"/>
            <w:tcBorders>
              <w:top w:val="single" w:sz="4" w:space="0" w:color="auto"/>
              <w:left w:val="single" w:sz="4" w:space="0" w:color="auto"/>
              <w:bottom w:val="single" w:sz="4" w:space="0" w:color="auto"/>
              <w:right w:val="single" w:sz="4" w:space="0" w:color="auto"/>
            </w:tcBorders>
          </w:tcPr>
          <w:p w14:paraId="0D04236F"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Аппарат для измерения артериального давления анероидный механический</w:t>
            </w:r>
          </w:p>
        </w:tc>
        <w:tc>
          <w:tcPr>
            <w:tcW w:w="1560" w:type="dxa"/>
            <w:tcBorders>
              <w:top w:val="single" w:sz="4" w:space="0" w:color="auto"/>
              <w:left w:val="single" w:sz="4" w:space="0" w:color="auto"/>
              <w:bottom w:val="single" w:sz="4" w:space="0" w:color="auto"/>
              <w:right w:val="single" w:sz="4" w:space="0" w:color="auto"/>
            </w:tcBorders>
          </w:tcPr>
          <w:p w14:paraId="72D01BC8"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239410</w:t>
            </w:r>
          </w:p>
        </w:tc>
        <w:tc>
          <w:tcPr>
            <w:tcW w:w="2835" w:type="dxa"/>
            <w:tcBorders>
              <w:top w:val="single" w:sz="4" w:space="0" w:color="auto"/>
              <w:left w:val="single" w:sz="4" w:space="0" w:color="auto"/>
              <w:bottom w:val="single" w:sz="4" w:space="0" w:color="auto"/>
              <w:right w:val="single" w:sz="4" w:space="0" w:color="auto"/>
            </w:tcBorders>
          </w:tcPr>
          <w:p w14:paraId="34C6CC48" w14:textId="77777777" w:rsidR="007C4BC1" w:rsidRPr="009230C7" w:rsidRDefault="007C4BC1" w:rsidP="007C4BC1">
            <w:pP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69801BA7"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AD90BE6" w14:textId="2F40DDA6"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30</w:t>
            </w:r>
          </w:p>
        </w:tc>
        <w:tc>
          <w:tcPr>
            <w:tcW w:w="4677" w:type="dxa"/>
            <w:tcBorders>
              <w:top w:val="single" w:sz="4" w:space="0" w:color="auto"/>
              <w:left w:val="single" w:sz="4" w:space="0" w:color="auto"/>
              <w:bottom w:val="single" w:sz="4" w:space="0" w:color="auto"/>
              <w:right w:val="single" w:sz="4" w:space="0" w:color="auto"/>
            </w:tcBorders>
          </w:tcPr>
          <w:p w14:paraId="53AA52A4"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Секундомер</w:t>
            </w:r>
          </w:p>
        </w:tc>
        <w:tc>
          <w:tcPr>
            <w:tcW w:w="1560" w:type="dxa"/>
            <w:tcBorders>
              <w:top w:val="single" w:sz="4" w:space="0" w:color="auto"/>
              <w:left w:val="single" w:sz="4" w:space="0" w:color="auto"/>
              <w:bottom w:val="single" w:sz="4" w:space="0" w:color="auto"/>
              <w:right w:val="single" w:sz="4" w:space="0" w:color="auto"/>
            </w:tcBorders>
          </w:tcPr>
          <w:p w14:paraId="4831407C" w14:textId="77777777" w:rsidR="007C4BC1" w:rsidRPr="009230C7" w:rsidRDefault="007C4BC1" w:rsidP="007C4BC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2483A5E6"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48FC79E1"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2B1D139" w14:textId="6683E9AB"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31</w:t>
            </w:r>
          </w:p>
        </w:tc>
        <w:tc>
          <w:tcPr>
            <w:tcW w:w="4677" w:type="dxa"/>
            <w:tcBorders>
              <w:top w:val="single" w:sz="4" w:space="0" w:color="auto"/>
              <w:left w:val="single" w:sz="4" w:space="0" w:color="auto"/>
              <w:bottom w:val="single" w:sz="4" w:space="0" w:color="auto"/>
              <w:right w:val="single" w:sz="4" w:space="0" w:color="auto"/>
            </w:tcBorders>
          </w:tcPr>
          <w:p w14:paraId="2AB465B4"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Угломер</w:t>
            </w:r>
          </w:p>
        </w:tc>
        <w:tc>
          <w:tcPr>
            <w:tcW w:w="1560" w:type="dxa"/>
            <w:tcBorders>
              <w:top w:val="single" w:sz="4" w:space="0" w:color="auto"/>
              <w:left w:val="single" w:sz="4" w:space="0" w:color="auto"/>
              <w:bottom w:val="single" w:sz="4" w:space="0" w:color="auto"/>
              <w:right w:val="single" w:sz="4" w:space="0" w:color="auto"/>
            </w:tcBorders>
          </w:tcPr>
          <w:p w14:paraId="65AE76BE"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181060</w:t>
            </w:r>
          </w:p>
        </w:tc>
        <w:tc>
          <w:tcPr>
            <w:tcW w:w="2835" w:type="dxa"/>
            <w:tcBorders>
              <w:top w:val="single" w:sz="4" w:space="0" w:color="auto"/>
              <w:left w:val="single" w:sz="4" w:space="0" w:color="auto"/>
              <w:bottom w:val="single" w:sz="4" w:space="0" w:color="auto"/>
              <w:right w:val="single" w:sz="4" w:space="0" w:color="auto"/>
            </w:tcBorders>
          </w:tcPr>
          <w:p w14:paraId="710E3462"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на МДБ</w:t>
            </w:r>
          </w:p>
        </w:tc>
      </w:tr>
      <w:tr w:rsidR="0092029D" w:rsidRPr="009230C7" w14:paraId="5C2A7C74"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8DC8455" w14:textId="6DA82015"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32</w:t>
            </w:r>
          </w:p>
        </w:tc>
        <w:tc>
          <w:tcPr>
            <w:tcW w:w="4677" w:type="dxa"/>
            <w:tcBorders>
              <w:top w:val="single" w:sz="4" w:space="0" w:color="auto"/>
              <w:left w:val="single" w:sz="4" w:space="0" w:color="auto"/>
              <w:bottom w:val="single" w:sz="4" w:space="0" w:color="auto"/>
              <w:right w:val="single" w:sz="4" w:space="0" w:color="auto"/>
            </w:tcBorders>
          </w:tcPr>
          <w:p w14:paraId="5ECD7151"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Динамометр </w:t>
            </w:r>
          </w:p>
        </w:tc>
        <w:tc>
          <w:tcPr>
            <w:tcW w:w="1560" w:type="dxa"/>
            <w:tcBorders>
              <w:top w:val="single" w:sz="4" w:space="0" w:color="auto"/>
              <w:left w:val="single" w:sz="4" w:space="0" w:color="auto"/>
              <w:bottom w:val="single" w:sz="4" w:space="0" w:color="auto"/>
              <w:right w:val="single" w:sz="4" w:space="0" w:color="auto"/>
            </w:tcBorders>
          </w:tcPr>
          <w:p w14:paraId="0A81125C"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103780</w:t>
            </w:r>
          </w:p>
        </w:tc>
        <w:tc>
          <w:tcPr>
            <w:tcW w:w="2835" w:type="dxa"/>
            <w:tcBorders>
              <w:top w:val="single" w:sz="4" w:space="0" w:color="auto"/>
              <w:left w:val="single" w:sz="4" w:space="0" w:color="auto"/>
              <w:bottom w:val="single" w:sz="4" w:space="0" w:color="auto"/>
              <w:right w:val="single" w:sz="4" w:space="0" w:color="auto"/>
            </w:tcBorders>
          </w:tcPr>
          <w:p w14:paraId="14AA1669"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на МДБ</w:t>
            </w:r>
          </w:p>
        </w:tc>
      </w:tr>
      <w:tr w:rsidR="0092029D" w:rsidRPr="009230C7" w14:paraId="394DF4AE"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4F564D3" w14:textId="65E3B319"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33</w:t>
            </w:r>
          </w:p>
        </w:tc>
        <w:tc>
          <w:tcPr>
            <w:tcW w:w="4677" w:type="dxa"/>
            <w:tcBorders>
              <w:top w:val="single" w:sz="4" w:space="0" w:color="auto"/>
              <w:left w:val="single" w:sz="4" w:space="0" w:color="auto"/>
              <w:bottom w:val="single" w:sz="4" w:space="0" w:color="auto"/>
              <w:right w:val="single" w:sz="4" w:space="0" w:color="auto"/>
            </w:tcBorders>
          </w:tcPr>
          <w:p w14:paraId="3529E811"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Сантиметровая лента</w:t>
            </w:r>
          </w:p>
        </w:tc>
        <w:tc>
          <w:tcPr>
            <w:tcW w:w="1560" w:type="dxa"/>
            <w:tcBorders>
              <w:top w:val="single" w:sz="4" w:space="0" w:color="auto"/>
              <w:left w:val="single" w:sz="4" w:space="0" w:color="auto"/>
              <w:bottom w:val="single" w:sz="4" w:space="0" w:color="auto"/>
              <w:right w:val="single" w:sz="4" w:space="0" w:color="auto"/>
            </w:tcBorders>
          </w:tcPr>
          <w:p w14:paraId="23B89FDB"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105620</w:t>
            </w:r>
          </w:p>
        </w:tc>
        <w:tc>
          <w:tcPr>
            <w:tcW w:w="2835" w:type="dxa"/>
            <w:tcBorders>
              <w:top w:val="single" w:sz="4" w:space="0" w:color="auto"/>
              <w:left w:val="single" w:sz="4" w:space="0" w:color="auto"/>
              <w:bottom w:val="single" w:sz="4" w:space="0" w:color="auto"/>
              <w:right w:val="single" w:sz="4" w:space="0" w:color="auto"/>
            </w:tcBorders>
          </w:tcPr>
          <w:p w14:paraId="7CD95990"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на МДБ</w:t>
            </w:r>
          </w:p>
        </w:tc>
      </w:tr>
      <w:tr w:rsidR="0092029D" w:rsidRPr="009230C7" w14:paraId="5DC3D90C"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EB08B5A" w14:textId="6B5AAE74"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34</w:t>
            </w:r>
          </w:p>
        </w:tc>
        <w:tc>
          <w:tcPr>
            <w:tcW w:w="4677" w:type="dxa"/>
            <w:tcBorders>
              <w:top w:val="single" w:sz="4" w:space="0" w:color="auto"/>
              <w:left w:val="single" w:sz="4" w:space="0" w:color="auto"/>
              <w:bottom w:val="single" w:sz="4" w:space="0" w:color="auto"/>
              <w:right w:val="single" w:sz="4" w:space="0" w:color="auto"/>
            </w:tcBorders>
          </w:tcPr>
          <w:p w14:paraId="55DEFB39"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Неврологический молоточек </w:t>
            </w:r>
          </w:p>
        </w:tc>
        <w:tc>
          <w:tcPr>
            <w:tcW w:w="1560" w:type="dxa"/>
            <w:tcBorders>
              <w:top w:val="single" w:sz="4" w:space="0" w:color="auto"/>
              <w:left w:val="single" w:sz="4" w:space="0" w:color="auto"/>
              <w:bottom w:val="single" w:sz="4" w:space="0" w:color="auto"/>
              <w:right w:val="single" w:sz="4" w:space="0" w:color="auto"/>
            </w:tcBorders>
          </w:tcPr>
          <w:p w14:paraId="6658998A"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300820</w:t>
            </w:r>
          </w:p>
        </w:tc>
        <w:tc>
          <w:tcPr>
            <w:tcW w:w="2835" w:type="dxa"/>
            <w:tcBorders>
              <w:top w:val="single" w:sz="4" w:space="0" w:color="auto"/>
              <w:left w:val="single" w:sz="4" w:space="0" w:color="auto"/>
              <w:bottom w:val="single" w:sz="4" w:space="0" w:color="auto"/>
              <w:right w:val="single" w:sz="4" w:space="0" w:color="auto"/>
            </w:tcBorders>
          </w:tcPr>
          <w:p w14:paraId="7007292F"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на МДБ</w:t>
            </w:r>
          </w:p>
        </w:tc>
      </w:tr>
      <w:tr w:rsidR="0092029D" w:rsidRPr="009230C7" w14:paraId="42435D1C"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D6A8DA2" w14:textId="10E39952"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35</w:t>
            </w:r>
          </w:p>
        </w:tc>
        <w:tc>
          <w:tcPr>
            <w:tcW w:w="4677" w:type="dxa"/>
            <w:tcBorders>
              <w:top w:val="single" w:sz="4" w:space="0" w:color="auto"/>
              <w:left w:val="single" w:sz="4" w:space="0" w:color="auto"/>
              <w:bottom w:val="single" w:sz="4" w:space="0" w:color="auto"/>
              <w:right w:val="single" w:sz="4" w:space="0" w:color="auto"/>
            </w:tcBorders>
          </w:tcPr>
          <w:p w14:paraId="3BC84563"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Кисточка (для проверки тактильной чувствительности)</w:t>
            </w:r>
          </w:p>
        </w:tc>
        <w:tc>
          <w:tcPr>
            <w:tcW w:w="1560" w:type="dxa"/>
            <w:tcBorders>
              <w:top w:val="single" w:sz="4" w:space="0" w:color="auto"/>
              <w:left w:val="single" w:sz="4" w:space="0" w:color="auto"/>
              <w:bottom w:val="single" w:sz="4" w:space="0" w:color="auto"/>
              <w:right w:val="single" w:sz="4" w:space="0" w:color="auto"/>
            </w:tcBorders>
          </w:tcPr>
          <w:p w14:paraId="0D1AB006"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135640</w:t>
            </w:r>
          </w:p>
        </w:tc>
        <w:tc>
          <w:tcPr>
            <w:tcW w:w="2835" w:type="dxa"/>
            <w:tcBorders>
              <w:top w:val="single" w:sz="4" w:space="0" w:color="auto"/>
              <w:left w:val="single" w:sz="4" w:space="0" w:color="auto"/>
              <w:bottom w:val="single" w:sz="4" w:space="0" w:color="auto"/>
              <w:right w:val="single" w:sz="4" w:space="0" w:color="auto"/>
            </w:tcBorders>
          </w:tcPr>
          <w:p w14:paraId="53DF8D7A"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на МДБ</w:t>
            </w:r>
          </w:p>
        </w:tc>
      </w:tr>
      <w:tr w:rsidR="0092029D" w:rsidRPr="009230C7" w14:paraId="65EA4187"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2D57C235" w14:textId="067D97F7"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36</w:t>
            </w:r>
          </w:p>
        </w:tc>
        <w:tc>
          <w:tcPr>
            <w:tcW w:w="4677" w:type="dxa"/>
            <w:tcBorders>
              <w:top w:val="single" w:sz="4" w:space="0" w:color="auto"/>
              <w:left w:val="single" w:sz="4" w:space="0" w:color="auto"/>
              <w:bottom w:val="single" w:sz="4" w:space="0" w:color="auto"/>
              <w:right w:val="single" w:sz="4" w:space="0" w:color="auto"/>
            </w:tcBorders>
          </w:tcPr>
          <w:p w14:paraId="1AC2263A"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Аппарат для вакуум-прессотерапии переносной</w:t>
            </w:r>
          </w:p>
        </w:tc>
        <w:tc>
          <w:tcPr>
            <w:tcW w:w="1560" w:type="dxa"/>
            <w:tcBorders>
              <w:top w:val="single" w:sz="4" w:space="0" w:color="auto"/>
              <w:left w:val="single" w:sz="4" w:space="0" w:color="auto"/>
              <w:bottom w:val="single" w:sz="4" w:space="0" w:color="auto"/>
              <w:right w:val="single" w:sz="4" w:space="0" w:color="auto"/>
            </w:tcBorders>
          </w:tcPr>
          <w:p w14:paraId="254130AD"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120820</w:t>
            </w:r>
          </w:p>
        </w:tc>
        <w:tc>
          <w:tcPr>
            <w:tcW w:w="2835" w:type="dxa"/>
            <w:tcBorders>
              <w:top w:val="single" w:sz="4" w:space="0" w:color="auto"/>
              <w:left w:val="single" w:sz="4" w:space="0" w:color="auto"/>
              <w:bottom w:val="single" w:sz="4" w:space="0" w:color="auto"/>
              <w:right w:val="single" w:sz="4" w:space="0" w:color="auto"/>
            </w:tcBorders>
          </w:tcPr>
          <w:p w14:paraId="50F519C3" w14:textId="1F84CBBC"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 xml:space="preserve">Не менее 2 </w:t>
            </w:r>
          </w:p>
        </w:tc>
      </w:tr>
      <w:tr w:rsidR="0092029D" w:rsidRPr="009230C7" w14:paraId="645AA3D0"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6E0C343" w14:textId="1B3B828C"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37</w:t>
            </w:r>
          </w:p>
        </w:tc>
        <w:tc>
          <w:tcPr>
            <w:tcW w:w="4677" w:type="dxa"/>
            <w:tcBorders>
              <w:top w:val="single" w:sz="4" w:space="0" w:color="auto"/>
              <w:left w:val="single" w:sz="4" w:space="0" w:color="auto"/>
              <w:bottom w:val="single" w:sz="4" w:space="0" w:color="auto"/>
              <w:right w:val="single" w:sz="4" w:space="0" w:color="auto"/>
            </w:tcBorders>
          </w:tcPr>
          <w:p w14:paraId="57AFDEC5"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Переносной УФО-аппарат</w:t>
            </w:r>
          </w:p>
        </w:tc>
        <w:tc>
          <w:tcPr>
            <w:tcW w:w="1560" w:type="dxa"/>
            <w:tcBorders>
              <w:top w:val="single" w:sz="4" w:space="0" w:color="auto"/>
              <w:left w:val="single" w:sz="4" w:space="0" w:color="auto"/>
              <w:bottom w:val="single" w:sz="4" w:space="0" w:color="auto"/>
              <w:right w:val="single" w:sz="4" w:space="0" w:color="auto"/>
            </w:tcBorders>
          </w:tcPr>
          <w:p w14:paraId="110207F5"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132060</w:t>
            </w:r>
          </w:p>
        </w:tc>
        <w:tc>
          <w:tcPr>
            <w:tcW w:w="2835" w:type="dxa"/>
            <w:tcBorders>
              <w:top w:val="single" w:sz="4" w:space="0" w:color="auto"/>
              <w:left w:val="single" w:sz="4" w:space="0" w:color="auto"/>
              <w:bottom w:val="single" w:sz="4" w:space="0" w:color="auto"/>
              <w:right w:val="single" w:sz="4" w:space="0" w:color="auto"/>
            </w:tcBorders>
          </w:tcPr>
          <w:p w14:paraId="15F7F40F" w14:textId="4488B26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 xml:space="preserve">Не менее 2 </w:t>
            </w:r>
          </w:p>
        </w:tc>
      </w:tr>
      <w:tr w:rsidR="0092029D" w:rsidRPr="009230C7" w14:paraId="32DAAE53"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44B3D88" w14:textId="550C07F4"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38</w:t>
            </w:r>
          </w:p>
        </w:tc>
        <w:tc>
          <w:tcPr>
            <w:tcW w:w="4677" w:type="dxa"/>
            <w:tcBorders>
              <w:top w:val="single" w:sz="4" w:space="0" w:color="auto"/>
              <w:left w:val="single" w:sz="4" w:space="0" w:color="auto"/>
              <w:bottom w:val="single" w:sz="4" w:space="0" w:color="auto"/>
              <w:right w:val="single" w:sz="4" w:space="0" w:color="auto"/>
            </w:tcBorders>
          </w:tcPr>
          <w:p w14:paraId="55842B26"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Система физиотерапевтическая для электролечения многофункциональная</w:t>
            </w:r>
          </w:p>
        </w:tc>
        <w:tc>
          <w:tcPr>
            <w:tcW w:w="1560" w:type="dxa"/>
            <w:tcBorders>
              <w:top w:val="single" w:sz="4" w:space="0" w:color="auto"/>
              <w:left w:val="single" w:sz="4" w:space="0" w:color="auto"/>
              <w:bottom w:val="single" w:sz="4" w:space="0" w:color="auto"/>
              <w:right w:val="single" w:sz="4" w:space="0" w:color="auto"/>
            </w:tcBorders>
          </w:tcPr>
          <w:p w14:paraId="4A78391B"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335360</w:t>
            </w:r>
          </w:p>
        </w:tc>
        <w:tc>
          <w:tcPr>
            <w:tcW w:w="2835" w:type="dxa"/>
            <w:tcBorders>
              <w:top w:val="single" w:sz="4" w:space="0" w:color="auto"/>
              <w:left w:val="single" w:sz="4" w:space="0" w:color="auto"/>
              <w:bottom w:val="single" w:sz="4" w:space="0" w:color="auto"/>
              <w:right w:val="single" w:sz="4" w:space="0" w:color="auto"/>
            </w:tcBorders>
          </w:tcPr>
          <w:p w14:paraId="013394A8" w14:textId="618BB717" w:rsidR="007C4BC1" w:rsidRPr="009230C7" w:rsidRDefault="007C4BC1" w:rsidP="007C4BC1">
            <w:pPr>
              <w:jc w:val="center"/>
              <w:rPr>
                <w:rFonts w:ascii="Times New Roman" w:hAnsi="Times New Roman" w:cs="Times New Roman"/>
                <w:sz w:val="28"/>
                <w:szCs w:val="28"/>
              </w:rPr>
            </w:pPr>
            <w:r w:rsidRPr="009230C7">
              <w:rPr>
                <w:rFonts w:ascii="Times New Roman" w:hAnsi="Times New Roman" w:cs="Times New Roman"/>
                <w:sz w:val="28"/>
                <w:szCs w:val="28"/>
              </w:rPr>
              <w:t xml:space="preserve">не менее 2  </w:t>
            </w:r>
          </w:p>
        </w:tc>
      </w:tr>
      <w:tr w:rsidR="0092029D" w:rsidRPr="009230C7" w14:paraId="1B897D2A"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A5E6FF6" w14:textId="21098FFB"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39</w:t>
            </w:r>
          </w:p>
        </w:tc>
        <w:tc>
          <w:tcPr>
            <w:tcW w:w="4677" w:type="dxa"/>
            <w:tcBorders>
              <w:top w:val="single" w:sz="4" w:space="0" w:color="auto"/>
              <w:left w:val="single" w:sz="4" w:space="0" w:color="auto"/>
              <w:bottom w:val="single" w:sz="4" w:space="0" w:color="auto"/>
              <w:right w:val="single" w:sz="4" w:space="0" w:color="auto"/>
            </w:tcBorders>
          </w:tcPr>
          <w:p w14:paraId="63F9EC1F"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Мягкое модульное оборудование для кабинета психологической разгрузки</w:t>
            </w:r>
          </w:p>
        </w:tc>
        <w:tc>
          <w:tcPr>
            <w:tcW w:w="1560" w:type="dxa"/>
            <w:tcBorders>
              <w:top w:val="single" w:sz="4" w:space="0" w:color="auto"/>
              <w:left w:val="single" w:sz="4" w:space="0" w:color="auto"/>
              <w:bottom w:val="single" w:sz="4" w:space="0" w:color="auto"/>
              <w:right w:val="single" w:sz="4" w:space="0" w:color="auto"/>
            </w:tcBorders>
          </w:tcPr>
          <w:p w14:paraId="05E448DB" w14:textId="77777777" w:rsidR="007C4BC1" w:rsidRPr="009230C7" w:rsidRDefault="007C4BC1" w:rsidP="007C4BC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21CB9E6D"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комплект</w:t>
            </w:r>
          </w:p>
        </w:tc>
      </w:tr>
      <w:tr w:rsidR="0092029D" w:rsidRPr="009230C7" w14:paraId="462CE001"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4936544" w14:textId="0A1EBCBD"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40</w:t>
            </w:r>
          </w:p>
        </w:tc>
        <w:tc>
          <w:tcPr>
            <w:tcW w:w="4677" w:type="dxa"/>
            <w:tcBorders>
              <w:top w:val="single" w:sz="4" w:space="0" w:color="auto"/>
              <w:left w:val="single" w:sz="4" w:space="0" w:color="auto"/>
              <w:bottom w:val="single" w:sz="4" w:space="0" w:color="auto"/>
              <w:right w:val="single" w:sz="4" w:space="0" w:color="auto"/>
            </w:tcBorders>
          </w:tcPr>
          <w:p w14:paraId="25A08D3D"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Изделия для восстановления мелкой моторики и координации с оценкой функциональных возможностей при помощи биологической обратной связи</w:t>
            </w:r>
          </w:p>
        </w:tc>
        <w:tc>
          <w:tcPr>
            <w:tcW w:w="1560" w:type="dxa"/>
            <w:tcBorders>
              <w:top w:val="single" w:sz="4" w:space="0" w:color="auto"/>
              <w:left w:val="single" w:sz="4" w:space="0" w:color="auto"/>
              <w:bottom w:val="single" w:sz="4" w:space="0" w:color="auto"/>
              <w:right w:val="single" w:sz="4" w:space="0" w:color="auto"/>
            </w:tcBorders>
          </w:tcPr>
          <w:p w14:paraId="1B572518"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159790</w:t>
            </w:r>
          </w:p>
        </w:tc>
        <w:tc>
          <w:tcPr>
            <w:tcW w:w="2835" w:type="dxa"/>
            <w:tcBorders>
              <w:top w:val="single" w:sz="4" w:space="0" w:color="auto"/>
              <w:left w:val="single" w:sz="4" w:space="0" w:color="auto"/>
              <w:bottom w:val="single" w:sz="4" w:space="0" w:color="auto"/>
              <w:right w:val="single" w:sz="4" w:space="0" w:color="auto"/>
            </w:tcBorders>
          </w:tcPr>
          <w:p w14:paraId="7936CB94"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6951CA82"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29A6E4A" w14:textId="583B6551"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41</w:t>
            </w:r>
          </w:p>
        </w:tc>
        <w:tc>
          <w:tcPr>
            <w:tcW w:w="4677" w:type="dxa"/>
            <w:tcBorders>
              <w:top w:val="single" w:sz="4" w:space="0" w:color="auto"/>
              <w:left w:val="single" w:sz="4" w:space="0" w:color="auto"/>
              <w:bottom w:val="single" w:sz="4" w:space="0" w:color="auto"/>
              <w:right w:val="single" w:sz="4" w:space="0" w:color="auto"/>
            </w:tcBorders>
          </w:tcPr>
          <w:p w14:paraId="3985E440"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Оборудование для проведения свето-, крио-, теплолечения</w:t>
            </w:r>
          </w:p>
        </w:tc>
        <w:tc>
          <w:tcPr>
            <w:tcW w:w="1560" w:type="dxa"/>
            <w:tcBorders>
              <w:top w:val="single" w:sz="4" w:space="0" w:color="auto"/>
              <w:left w:val="single" w:sz="4" w:space="0" w:color="auto"/>
              <w:bottom w:val="single" w:sz="4" w:space="0" w:color="auto"/>
              <w:right w:val="single" w:sz="4" w:space="0" w:color="auto"/>
            </w:tcBorders>
          </w:tcPr>
          <w:p w14:paraId="60923D25"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283160</w:t>
            </w:r>
          </w:p>
          <w:p w14:paraId="6540A2BC"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118180</w:t>
            </w:r>
          </w:p>
          <w:p w14:paraId="7BAFEE85"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126360</w:t>
            </w:r>
          </w:p>
        </w:tc>
        <w:tc>
          <w:tcPr>
            <w:tcW w:w="2835" w:type="dxa"/>
            <w:tcBorders>
              <w:top w:val="single" w:sz="4" w:space="0" w:color="auto"/>
              <w:left w:val="single" w:sz="4" w:space="0" w:color="auto"/>
              <w:bottom w:val="single" w:sz="4" w:space="0" w:color="auto"/>
              <w:right w:val="single" w:sz="4" w:space="0" w:color="auto"/>
            </w:tcBorders>
          </w:tcPr>
          <w:p w14:paraId="275E578F"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52090C9F"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1D2DAF6" w14:textId="79AAB947"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42</w:t>
            </w:r>
          </w:p>
        </w:tc>
        <w:tc>
          <w:tcPr>
            <w:tcW w:w="4677" w:type="dxa"/>
            <w:tcBorders>
              <w:top w:val="single" w:sz="4" w:space="0" w:color="auto"/>
              <w:left w:val="single" w:sz="4" w:space="0" w:color="auto"/>
              <w:bottom w:val="single" w:sz="4" w:space="0" w:color="auto"/>
              <w:right w:val="single" w:sz="4" w:space="0" w:color="auto"/>
            </w:tcBorders>
          </w:tcPr>
          <w:p w14:paraId="1126BAE7"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Оборудование для социально-бытовой адаптации</w:t>
            </w:r>
          </w:p>
        </w:tc>
        <w:tc>
          <w:tcPr>
            <w:tcW w:w="1560" w:type="dxa"/>
            <w:tcBorders>
              <w:top w:val="single" w:sz="4" w:space="0" w:color="auto"/>
              <w:left w:val="single" w:sz="4" w:space="0" w:color="auto"/>
              <w:bottom w:val="single" w:sz="4" w:space="0" w:color="auto"/>
              <w:right w:val="single" w:sz="4" w:space="0" w:color="auto"/>
            </w:tcBorders>
          </w:tcPr>
          <w:p w14:paraId="15DCF7DB" w14:textId="77777777" w:rsidR="007C4BC1" w:rsidRPr="009230C7" w:rsidRDefault="007C4BC1" w:rsidP="007C4BC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591D3F0F"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комплект</w:t>
            </w:r>
          </w:p>
        </w:tc>
      </w:tr>
      <w:tr w:rsidR="0092029D" w:rsidRPr="009230C7" w14:paraId="545A96DB"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036185D" w14:textId="2592C55E"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43</w:t>
            </w:r>
          </w:p>
        </w:tc>
        <w:tc>
          <w:tcPr>
            <w:tcW w:w="4677" w:type="dxa"/>
            <w:tcBorders>
              <w:top w:val="single" w:sz="4" w:space="0" w:color="auto"/>
              <w:left w:val="single" w:sz="4" w:space="0" w:color="auto"/>
              <w:bottom w:val="single" w:sz="4" w:space="0" w:color="auto"/>
              <w:right w:val="single" w:sz="4" w:space="0" w:color="auto"/>
            </w:tcBorders>
          </w:tcPr>
          <w:p w14:paraId="76517123"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Предметы бытового обихода для больных с нарушениями двигательных функций</w:t>
            </w:r>
          </w:p>
        </w:tc>
        <w:tc>
          <w:tcPr>
            <w:tcW w:w="1560" w:type="dxa"/>
            <w:tcBorders>
              <w:top w:val="single" w:sz="4" w:space="0" w:color="auto"/>
              <w:left w:val="single" w:sz="4" w:space="0" w:color="auto"/>
              <w:bottom w:val="single" w:sz="4" w:space="0" w:color="auto"/>
              <w:right w:val="single" w:sz="4" w:space="0" w:color="auto"/>
            </w:tcBorders>
          </w:tcPr>
          <w:p w14:paraId="2D6E4540" w14:textId="77777777" w:rsidR="007C4BC1" w:rsidRPr="009230C7" w:rsidRDefault="007C4BC1" w:rsidP="007C4BC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7A6373B3"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комплект</w:t>
            </w:r>
          </w:p>
        </w:tc>
      </w:tr>
      <w:tr w:rsidR="0092029D" w:rsidRPr="009230C7" w14:paraId="20E1FD93"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25A4113" w14:textId="0AAA6245"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44</w:t>
            </w:r>
          </w:p>
        </w:tc>
        <w:tc>
          <w:tcPr>
            <w:tcW w:w="4677" w:type="dxa"/>
            <w:tcBorders>
              <w:top w:val="single" w:sz="4" w:space="0" w:color="auto"/>
              <w:left w:val="single" w:sz="4" w:space="0" w:color="auto"/>
              <w:bottom w:val="single" w:sz="4" w:space="0" w:color="auto"/>
              <w:right w:val="single" w:sz="4" w:space="0" w:color="auto"/>
            </w:tcBorders>
          </w:tcPr>
          <w:p w14:paraId="4B7F56DC"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Оборудование для проведения рефлексотерапии</w:t>
            </w:r>
          </w:p>
        </w:tc>
        <w:tc>
          <w:tcPr>
            <w:tcW w:w="1560" w:type="dxa"/>
            <w:tcBorders>
              <w:top w:val="single" w:sz="4" w:space="0" w:color="auto"/>
              <w:left w:val="single" w:sz="4" w:space="0" w:color="auto"/>
              <w:bottom w:val="single" w:sz="4" w:space="0" w:color="auto"/>
              <w:right w:val="single" w:sz="4" w:space="0" w:color="auto"/>
            </w:tcBorders>
          </w:tcPr>
          <w:p w14:paraId="6F341168" w14:textId="77777777" w:rsidR="007C4BC1" w:rsidRPr="009230C7" w:rsidRDefault="007C4BC1" w:rsidP="007C4BC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3B8CBAAB"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19EB81CA"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8C9C6DF" w14:textId="4588B09B"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45</w:t>
            </w:r>
          </w:p>
        </w:tc>
        <w:tc>
          <w:tcPr>
            <w:tcW w:w="4677" w:type="dxa"/>
            <w:tcBorders>
              <w:top w:val="single" w:sz="4" w:space="0" w:color="auto"/>
              <w:left w:val="single" w:sz="4" w:space="0" w:color="auto"/>
              <w:bottom w:val="single" w:sz="4" w:space="0" w:color="auto"/>
              <w:right w:val="single" w:sz="4" w:space="0" w:color="auto"/>
            </w:tcBorders>
          </w:tcPr>
          <w:p w14:paraId="0FDF2405"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Персональный компьютер</w:t>
            </w:r>
          </w:p>
        </w:tc>
        <w:tc>
          <w:tcPr>
            <w:tcW w:w="1560" w:type="dxa"/>
            <w:tcBorders>
              <w:top w:val="single" w:sz="4" w:space="0" w:color="auto"/>
              <w:left w:val="single" w:sz="4" w:space="0" w:color="auto"/>
              <w:bottom w:val="single" w:sz="4" w:space="0" w:color="auto"/>
              <w:right w:val="single" w:sz="4" w:space="0" w:color="auto"/>
            </w:tcBorders>
          </w:tcPr>
          <w:p w14:paraId="7E758078" w14:textId="77777777" w:rsidR="007C4BC1" w:rsidRPr="009230C7" w:rsidRDefault="007C4BC1" w:rsidP="007C4BC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7CCE85AF"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 на каждое рабочее место специалистов МДБ</w:t>
            </w:r>
          </w:p>
        </w:tc>
      </w:tr>
      <w:tr w:rsidR="0092029D" w:rsidRPr="009230C7" w14:paraId="23D5E1C4"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ADED58E" w14:textId="27EC0559"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46</w:t>
            </w:r>
          </w:p>
        </w:tc>
        <w:tc>
          <w:tcPr>
            <w:tcW w:w="4677" w:type="dxa"/>
            <w:tcBorders>
              <w:top w:val="single" w:sz="4" w:space="0" w:color="auto"/>
              <w:left w:val="single" w:sz="4" w:space="0" w:color="auto"/>
              <w:bottom w:val="single" w:sz="4" w:space="0" w:color="auto"/>
              <w:right w:val="single" w:sz="4" w:space="0" w:color="auto"/>
            </w:tcBorders>
          </w:tcPr>
          <w:p w14:paraId="51B3AB1C"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Принтер</w:t>
            </w:r>
          </w:p>
        </w:tc>
        <w:tc>
          <w:tcPr>
            <w:tcW w:w="1560" w:type="dxa"/>
            <w:tcBorders>
              <w:top w:val="single" w:sz="4" w:space="0" w:color="auto"/>
              <w:left w:val="single" w:sz="4" w:space="0" w:color="auto"/>
              <w:bottom w:val="single" w:sz="4" w:space="0" w:color="auto"/>
              <w:right w:val="single" w:sz="4" w:space="0" w:color="auto"/>
            </w:tcBorders>
          </w:tcPr>
          <w:p w14:paraId="74B83B31" w14:textId="77777777" w:rsidR="007C4BC1" w:rsidRPr="009230C7" w:rsidRDefault="007C4BC1" w:rsidP="007C4BC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5AC3C7D3"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24D80EDB"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F42D632" w14:textId="2495F569"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47</w:t>
            </w:r>
          </w:p>
        </w:tc>
        <w:tc>
          <w:tcPr>
            <w:tcW w:w="4677" w:type="dxa"/>
            <w:tcBorders>
              <w:top w:val="single" w:sz="4" w:space="0" w:color="auto"/>
              <w:left w:val="single" w:sz="4" w:space="0" w:color="auto"/>
              <w:bottom w:val="single" w:sz="4" w:space="0" w:color="auto"/>
              <w:right w:val="single" w:sz="4" w:space="0" w:color="auto"/>
            </w:tcBorders>
          </w:tcPr>
          <w:p w14:paraId="22202CA2"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Программа индивидуализированной вторичной профилактики</w:t>
            </w:r>
          </w:p>
        </w:tc>
        <w:tc>
          <w:tcPr>
            <w:tcW w:w="1560" w:type="dxa"/>
            <w:tcBorders>
              <w:top w:val="single" w:sz="4" w:space="0" w:color="auto"/>
              <w:left w:val="single" w:sz="4" w:space="0" w:color="auto"/>
              <w:bottom w:val="single" w:sz="4" w:space="0" w:color="auto"/>
              <w:right w:val="single" w:sz="4" w:space="0" w:color="auto"/>
            </w:tcBorders>
          </w:tcPr>
          <w:p w14:paraId="475D0EFB" w14:textId="77777777" w:rsidR="007C4BC1" w:rsidRPr="009230C7" w:rsidRDefault="007C4BC1" w:rsidP="007C4BC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58147BA3"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79B98A25"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FBEBDF4" w14:textId="27F47AF6"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48</w:t>
            </w:r>
          </w:p>
        </w:tc>
        <w:tc>
          <w:tcPr>
            <w:tcW w:w="4677" w:type="dxa"/>
            <w:tcBorders>
              <w:top w:val="single" w:sz="4" w:space="0" w:color="auto"/>
              <w:left w:val="single" w:sz="4" w:space="0" w:color="auto"/>
              <w:bottom w:val="single" w:sz="4" w:space="0" w:color="auto"/>
              <w:right w:val="single" w:sz="4" w:space="0" w:color="auto"/>
            </w:tcBorders>
          </w:tcPr>
          <w:p w14:paraId="2389FDAD"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Стойка для внутривенных вливаний</w:t>
            </w:r>
          </w:p>
        </w:tc>
        <w:tc>
          <w:tcPr>
            <w:tcW w:w="1560" w:type="dxa"/>
            <w:tcBorders>
              <w:top w:val="single" w:sz="4" w:space="0" w:color="auto"/>
              <w:left w:val="single" w:sz="4" w:space="0" w:color="auto"/>
              <w:bottom w:val="single" w:sz="4" w:space="0" w:color="auto"/>
              <w:right w:val="single" w:sz="4" w:space="0" w:color="auto"/>
            </w:tcBorders>
          </w:tcPr>
          <w:p w14:paraId="7FD5ACFC"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131950</w:t>
            </w:r>
          </w:p>
        </w:tc>
        <w:tc>
          <w:tcPr>
            <w:tcW w:w="2835" w:type="dxa"/>
            <w:tcBorders>
              <w:top w:val="single" w:sz="4" w:space="0" w:color="auto"/>
              <w:left w:val="single" w:sz="4" w:space="0" w:color="auto"/>
              <w:bottom w:val="single" w:sz="4" w:space="0" w:color="auto"/>
              <w:right w:val="single" w:sz="4" w:space="0" w:color="auto"/>
            </w:tcBorders>
          </w:tcPr>
          <w:p w14:paraId="435A4944"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58DFBBD4"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DF5A27A" w14:textId="691E0396"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49</w:t>
            </w:r>
          </w:p>
        </w:tc>
        <w:tc>
          <w:tcPr>
            <w:tcW w:w="4677" w:type="dxa"/>
            <w:tcBorders>
              <w:top w:val="single" w:sz="4" w:space="0" w:color="auto"/>
              <w:left w:val="single" w:sz="4" w:space="0" w:color="auto"/>
              <w:bottom w:val="single" w:sz="4" w:space="0" w:color="auto"/>
              <w:right w:val="single" w:sz="4" w:space="0" w:color="auto"/>
            </w:tcBorders>
          </w:tcPr>
          <w:p w14:paraId="33671809"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Укладка для оказания экстренной медицинской помощи </w:t>
            </w:r>
          </w:p>
        </w:tc>
        <w:tc>
          <w:tcPr>
            <w:tcW w:w="1560" w:type="dxa"/>
            <w:tcBorders>
              <w:top w:val="single" w:sz="4" w:space="0" w:color="auto"/>
              <w:left w:val="single" w:sz="4" w:space="0" w:color="auto"/>
              <w:bottom w:val="single" w:sz="4" w:space="0" w:color="auto"/>
              <w:right w:val="single" w:sz="4" w:space="0" w:color="auto"/>
            </w:tcBorders>
          </w:tcPr>
          <w:p w14:paraId="1511D276" w14:textId="77777777" w:rsidR="007C4BC1" w:rsidRPr="009230C7" w:rsidRDefault="007C4BC1" w:rsidP="007C4BC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67C3AD64"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2ED0DF01"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A35A071" w14:textId="3F7C71A0"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50</w:t>
            </w:r>
          </w:p>
        </w:tc>
        <w:tc>
          <w:tcPr>
            <w:tcW w:w="4677" w:type="dxa"/>
            <w:tcBorders>
              <w:top w:val="single" w:sz="4" w:space="0" w:color="auto"/>
              <w:left w:val="single" w:sz="4" w:space="0" w:color="auto"/>
              <w:bottom w:val="single" w:sz="4" w:space="0" w:color="auto"/>
              <w:right w:val="single" w:sz="4" w:space="0" w:color="auto"/>
            </w:tcBorders>
          </w:tcPr>
          <w:p w14:paraId="1658BC29"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Укладка "АнтиСПИД"</w:t>
            </w:r>
          </w:p>
        </w:tc>
        <w:tc>
          <w:tcPr>
            <w:tcW w:w="1560" w:type="dxa"/>
            <w:tcBorders>
              <w:top w:val="single" w:sz="4" w:space="0" w:color="auto"/>
              <w:left w:val="single" w:sz="4" w:space="0" w:color="auto"/>
              <w:bottom w:val="single" w:sz="4" w:space="0" w:color="auto"/>
              <w:right w:val="single" w:sz="4" w:space="0" w:color="auto"/>
            </w:tcBorders>
          </w:tcPr>
          <w:p w14:paraId="653731B5" w14:textId="77777777" w:rsidR="007C4BC1" w:rsidRPr="009230C7" w:rsidRDefault="007C4BC1" w:rsidP="007C4BC1">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117ACB2B"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4315B683"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E07ED8D" w14:textId="4AE664FF"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51</w:t>
            </w:r>
          </w:p>
        </w:tc>
        <w:tc>
          <w:tcPr>
            <w:tcW w:w="4677" w:type="dxa"/>
            <w:tcBorders>
              <w:top w:val="single" w:sz="4" w:space="0" w:color="auto"/>
              <w:left w:val="single" w:sz="4" w:space="0" w:color="auto"/>
              <w:bottom w:val="single" w:sz="4" w:space="0" w:color="auto"/>
              <w:right w:val="single" w:sz="4" w:space="0" w:color="auto"/>
            </w:tcBorders>
          </w:tcPr>
          <w:p w14:paraId="3130F8F0"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Стол офисный</w:t>
            </w:r>
          </w:p>
        </w:tc>
        <w:tc>
          <w:tcPr>
            <w:tcW w:w="1560" w:type="dxa"/>
            <w:tcBorders>
              <w:top w:val="single" w:sz="4" w:space="0" w:color="auto"/>
              <w:left w:val="single" w:sz="4" w:space="0" w:color="auto"/>
              <w:bottom w:val="single" w:sz="4" w:space="0" w:color="auto"/>
              <w:right w:val="single" w:sz="4" w:space="0" w:color="auto"/>
            </w:tcBorders>
          </w:tcPr>
          <w:p w14:paraId="3ECAEA4D"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098B6105"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3D08EFD3"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3307942F" w14:textId="03BD59B1"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52</w:t>
            </w:r>
          </w:p>
        </w:tc>
        <w:tc>
          <w:tcPr>
            <w:tcW w:w="4677" w:type="dxa"/>
            <w:tcBorders>
              <w:top w:val="single" w:sz="4" w:space="0" w:color="auto"/>
              <w:left w:val="single" w:sz="4" w:space="0" w:color="auto"/>
              <w:bottom w:val="single" w:sz="4" w:space="0" w:color="auto"/>
              <w:right w:val="single" w:sz="4" w:space="0" w:color="auto"/>
            </w:tcBorders>
          </w:tcPr>
          <w:p w14:paraId="44CCABB0"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Стул офисный</w:t>
            </w:r>
          </w:p>
        </w:tc>
        <w:tc>
          <w:tcPr>
            <w:tcW w:w="1560" w:type="dxa"/>
            <w:tcBorders>
              <w:top w:val="single" w:sz="4" w:space="0" w:color="auto"/>
              <w:left w:val="single" w:sz="4" w:space="0" w:color="auto"/>
              <w:bottom w:val="single" w:sz="4" w:space="0" w:color="auto"/>
              <w:right w:val="single" w:sz="4" w:space="0" w:color="auto"/>
            </w:tcBorders>
          </w:tcPr>
          <w:p w14:paraId="7AE345E4"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7BFD3C8D"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0D7B034B"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AE53C35" w14:textId="1226809E"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53</w:t>
            </w:r>
          </w:p>
        </w:tc>
        <w:tc>
          <w:tcPr>
            <w:tcW w:w="4677" w:type="dxa"/>
            <w:tcBorders>
              <w:top w:val="single" w:sz="4" w:space="0" w:color="auto"/>
              <w:left w:val="single" w:sz="4" w:space="0" w:color="auto"/>
              <w:bottom w:val="single" w:sz="4" w:space="0" w:color="auto"/>
              <w:right w:val="single" w:sz="4" w:space="0" w:color="auto"/>
            </w:tcBorders>
          </w:tcPr>
          <w:p w14:paraId="67438CD3"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Тумба офисная</w:t>
            </w:r>
          </w:p>
        </w:tc>
        <w:tc>
          <w:tcPr>
            <w:tcW w:w="1560" w:type="dxa"/>
            <w:tcBorders>
              <w:top w:val="single" w:sz="4" w:space="0" w:color="auto"/>
              <w:left w:val="single" w:sz="4" w:space="0" w:color="auto"/>
              <w:bottom w:val="single" w:sz="4" w:space="0" w:color="auto"/>
              <w:right w:val="single" w:sz="4" w:space="0" w:color="auto"/>
            </w:tcBorders>
          </w:tcPr>
          <w:p w14:paraId="257E771C"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7FAC3BB1"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534AE795"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33A0FD0" w14:textId="6A20F268"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54</w:t>
            </w:r>
          </w:p>
        </w:tc>
        <w:tc>
          <w:tcPr>
            <w:tcW w:w="4677" w:type="dxa"/>
            <w:tcBorders>
              <w:top w:val="single" w:sz="4" w:space="0" w:color="auto"/>
              <w:left w:val="single" w:sz="4" w:space="0" w:color="auto"/>
              <w:bottom w:val="single" w:sz="4" w:space="0" w:color="auto"/>
              <w:right w:val="single" w:sz="4" w:space="0" w:color="auto"/>
            </w:tcBorders>
          </w:tcPr>
          <w:p w14:paraId="257D87EA"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Сейф </w:t>
            </w:r>
          </w:p>
        </w:tc>
        <w:tc>
          <w:tcPr>
            <w:tcW w:w="1560" w:type="dxa"/>
            <w:tcBorders>
              <w:top w:val="single" w:sz="4" w:space="0" w:color="auto"/>
              <w:left w:val="single" w:sz="4" w:space="0" w:color="auto"/>
              <w:bottom w:val="single" w:sz="4" w:space="0" w:color="auto"/>
              <w:right w:val="single" w:sz="4" w:space="0" w:color="auto"/>
            </w:tcBorders>
          </w:tcPr>
          <w:p w14:paraId="5BD3DE51"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6A04C01C"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55BD9F3E"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BA3312B" w14:textId="0D0064CA"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55</w:t>
            </w:r>
          </w:p>
        </w:tc>
        <w:tc>
          <w:tcPr>
            <w:tcW w:w="4677" w:type="dxa"/>
            <w:tcBorders>
              <w:top w:val="single" w:sz="4" w:space="0" w:color="auto"/>
              <w:left w:val="single" w:sz="4" w:space="0" w:color="auto"/>
              <w:bottom w:val="single" w:sz="4" w:space="0" w:color="auto"/>
              <w:right w:val="single" w:sz="4" w:space="0" w:color="auto"/>
            </w:tcBorders>
          </w:tcPr>
          <w:p w14:paraId="3EA229FE"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Шкаф медицинский для инструментов</w:t>
            </w:r>
          </w:p>
        </w:tc>
        <w:tc>
          <w:tcPr>
            <w:tcW w:w="1560" w:type="dxa"/>
            <w:tcBorders>
              <w:top w:val="single" w:sz="4" w:space="0" w:color="auto"/>
              <w:left w:val="single" w:sz="4" w:space="0" w:color="auto"/>
              <w:bottom w:val="single" w:sz="4" w:space="0" w:color="auto"/>
              <w:right w:val="single" w:sz="4" w:space="0" w:color="auto"/>
            </w:tcBorders>
          </w:tcPr>
          <w:p w14:paraId="6E31DA59"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139690</w:t>
            </w:r>
          </w:p>
        </w:tc>
        <w:tc>
          <w:tcPr>
            <w:tcW w:w="2835" w:type="dxa"/>
            <w:tcBorders>
              <w:top w:val="single" w:sz="4" w:space="0" w:color="auto"/>
              <w:left w:val="single" w:sz="4" w:space="0" w:color="auto"/>
              <w:bottom w:val="single" w:sz="4" w:space="0" w:color="auto"/>
              <w:right w:val="single" w:sz="4" w:space="0" w:color="auto"/>
            </w:tcBorders>
          </w:tcPr>
          <w:p w14:paraId="099289D0"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719F703F"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692ED94" w14:textId="6327472A"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56</w:t>
            </w:r>
          </w:p>
        </w:tc>
        <w:tc>
          <w:tcPr>
            <w:tcW w:w="4677" w:type="dxa"/>
            <w:tcBorders>
              <w:top w:val="single" w:sz="4" w:space="0" w:color="auto"/>
              <w:left w:val="single" w:sz="4" w:space="0" w:color="auto"/>
              <w:bottom w:val="single" w:sz="4" w:space="0" w:color="auto"/>
              <w:right w:val="single" w:sz="4" w:space="0" w:color="auto"/>
            </w:tcBorders>
          </w:tcPr>
          <w:p w14:paraId="2DB141B9"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Шкаф для хранения медицинских карт</w:t>
            </w:r>
          </w:p>
        </w:tc>
        <w:tc>
          <w:tcPr>
            <w:tcW w:w="1560" w:type="dxa"/>
            <w:tcBorders>
              <w:top w:val="single" w:sz="4" w:space="0" w:color="auto"/>
              <w:left w:val="single" w:sz="4" w:space="0" w:color="auto"/>
              <w:bottom w:val="single" w:sz="4" w:space="0" w:color="auto"/>
              <w:right w:val="single" w:sz="4" w:space="0" w:color="auto"/>
            </w:tcBorders>
          </w:tcPr>
          <w:p w14:paraId="043332D3"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137020</w:t>
            </w:r>
          </w:p>
        </w:tc>
        <w:tc>
          <w:tcPr>
            <w:tcW w:w="2835" w:type="dxa"/>
            <w:tcBorders>
              <w:top w:val="single" w:sz="4" w:space="0" w:color="auto"/>
              <w:left w:val="single" w:sz="4" w:space="0" w:color="auto"/>
              <w:bottom w:val="single" w:sz="4" w:space="0" w:color="auto"/>
              <w:right w:val="single" w:sz="4" w:space="0" w:color="auto"/>
            </w:tcBorders>
          </w:tcPr>
          <w:p w14:paraId="3B31693F"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4C8720C0"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CA22357" w14:textId="74E1EF6B"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57</w:t>
            </w:r>
          </w:p>
        </w:tc>
        <w:tc>
          <w:tcPr>
            <w:tcW w:w="4677" w:type="dxa"/>
            <w:tcBorders>
              <w:top w:val="single" w:sz="4" w:space="0" w:color="auto"/>
              <w:left w:val="single" w:sz="4" w:space="0" w:color="auto"/>
              <w:bottom w:val="single" w:sz="4" w:space="0" w:color="auto"/>
              <w:right w:val="single" w:sz="4" w:space="0" w:color="auto"/>
            </w:tcBorders>
          </w:tcPr>
          <w:p w14:paraId="43327D39"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Холодильник для продуктов</w:t>
            </w:r>
          </w:p>
        </w:tc>
        <w:tc>
          <w:tcPr>
            <w:tcW w:w="1560" w:type="dxa"/>
            <w:tcBorders>
              <w:top w:val="single" w:sz="4" w:space="0" w:color="auto"/>
              <w:left w:val="single" w:sz="4" w:space="0" w:color="auto"/>
              <w:bottom w:val="single" w:sz="4" w:space="0" w:color="auto"/>
              <w:right w:val="single" w:sz="4" w:space="0" w:color="auto"/>
            </w:tcBorders>
          </w:tcPr>
          <w:p w14:paraId="02FACB87"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6A5EA905"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2672B124"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70040DC" w14:textId="1AAAE1EC"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58</w:t>
            </w:r>
          </w:p>
        </w:tc>
        <w:tc>
          <w:tcPr>
            <w:tcW w:w="4677" w:type="dxa"/>
            <w:tcBorders>
              <w:top w:val="single" w:sz="4" w:space="0" w:color="auto"/>
              <w:left w:val="single" w:sz="4" w:space="0" w:color="auto"/>
              <w:bottom w:val="single" w:sz="4" w:space="0" w:color="auto"/>
              <w:right w:val="single" w:sz="4" w:space="0" w:color="auto"/>
            </w:tcBorders>
          </w:tcPr>
          <w:p w14:paraId="5FC53354"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Холодильник для хранения медикаментов</w:t>
            </w:r>
          </w:p>
        </w:tc>
        <w:tc>
          <w:tcPr>
            <w:tcW w:w="1560" w:type="dxa"/>
            <w:tcBorders>
              <w:top w:val="single" w:sz="4" w:space="0" w:color="auto"/>
              <w:left w:val="single" w:sz="4" w:space="0" w:color="auto"/>
              <w:bottom w:val="single" w:sz="4" w:space="0" w:color="auto"/>
              <w:right w:val="single" w:sz="4" w:space="0" w:color="auto"/>
            </w:tcBorders>
          </w:tcPr>
          <w:p w14:paraId="2B4EFDA6"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1065A4DF"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27644A7D"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902796A" w14:textId="1BD87A37"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59</w:t>
            </w:r>
          </w:p>
        </w:tc>
        <w:tc>
          <w:tcPr>
            <w:tcW w:w="4677" w:type="dxa"/>
            <w:tcBorders>
              <w:top w:val="single" w:sz="4" w:space="0" w:color="auto"/>
              <w:left w:val="single" w:sz="4" w:space="0" w:color="auto"/>
              <w:bottom w:val="single" w:sz="4" w:space="0" w:color="auto"/>
              <w:right w:val="single" w:sz="4" w:space="0" w:color="auto"/>
            </w:tcBorders>
          </w:tcPr>
          <w:p w14:paraId="0EF887FD"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Очиститель воздуха фильтрующий высокоэффективный, передвижной</w:t>
            </w:r>
          </w:p>
        </w:tc>
        <w:tc>
          <w:tcPr>
            <w:tcW w:w="1560" w:type="dxa"/>
            <w:tcBorders>
              <w:top w:val="single" w:sz="4" w:space="0" w:color="auto"/>
              <w:left w:val="single" w:sz="4" w:space="0" w:color="auto"/>
              <w:bottom w:val="single" w:sz="4" w:space="0" w:color="auto"/>
              <w:right w:val="single" w:sz="4" w:space="0" w:color="auto"/>
            </w:tcBorders>
          </w:tcPr>
          <w:p w14:paraId="6F85BC64"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152690</w:t>
            </w:r>
          </w:p>
        </w:tc>
        <w:tc>
          <w:tcPr>
            <w:tcW w:w="2835" w:type="dxa"/>
            <w:tcBorders>
              <w:top w:val="single" w:sz="4" w:space="0" w:color="auto"/>
              <w:left w:val="single" w:sz="4" w:space="0" w:color="auto"/>
              <w:bottom w:val="single" w:sz="4" w:space="0" w:color="auto"/>
              <w:right w:val="single" w:sz="4" w:space="0" w:color="auto"/>
            </w:tcBorders>
          </w:tcPr>
          <w:p w14:paraId="78992D1B"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63BDFF45"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D8A639E" w14:textId="0CA20992"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60</w:t>
            </w:r>
          </w:p>
        </w:tc>
        <w:tc>
          <w:tcPr>
            <w:tcW w:w="4677" w:type="dxa"/>
            <w:tcBorders>
              <w:top w:val="single" w:sz="4" w:space="0" w:color="auto"/>
              <w:left w:val="single" w:sz="4" w:space="0" w:color="auto"/>
              <w:bottom w:val="single" w:sz="4" w:space="0" w:color="auto"/>
              <w:right w:val="single" w:sz="4" w:space="0" w:color="auto"/>
            </w:tcBorders>
          </w:tcPr>
          <w:p w14:paraId="511C85CE"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Емкость для сбора колюще-режущих медицинских отходов</w:t>
            </w:r>
          </w:p>
        </w:tc>
        <w:tc>
          <w:tcPr>
            <w:tcW w:w="1560" w:type="dxa"/>
            <w:tcBorders>
              <w:top w:val="single" w:sz="4" w:space="0" w:color="auto"/>
              <w:left w:val="single" w:sz="4" w:space="0" w:color="auto"/>
              <w:bottom w:val="single" w:sz="4" w:space="0" w:color="auto"/>
              <w:right w:val="single" w:sz="4" w:space="0" w:color="auto"/>
            </w:tcBorders>
          </w:tcPr>
          <w:p w14:paraId="4E460EC5"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257280</w:t>
            </w:r>
          </w:p>
        </w:tc>
        <w:tc>
          <w:tcPr>
            <w:tcW w:w="2835" w:type="dxa"/>
            <w:tcBorders>
              <w:top w:val="single" w:sz="4" w:space="0" w:color="auto"/>
              <w:left w:val="single" w:sz="4" w:space="0" w:color="auto"/>
              <w:bottom w:val="single" w:sz="4" w:space="0" w:color="auto"/>
              <w:right w:val="single" w:sz="4" w:space="0" w:color="auto"/>
            </w:tcBorders>
          </w:tcPr>
          <w:p w14:paraId="70B17AB9"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64F621E3"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0AF6E1D8" w14:textId="6A5370DA"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61</w:t>
            </w:r>
          </w:p>
        </w:tc>
        <w:tc>
          <w:tcPr>
            <w:tcW w:w="4677" w:type="dxa"/>
            <w:tcBorders>
              <w:top w:val="single" w:sz="4" w:space="0" w:color="auto"/>
              <w:left w:val="single" w:sz="4" w:space="0" w:color="auto"/>
              <w:bottom w:val="single" w:sz="4" w:space="0" w:color="auto"/>
              <w:right w:val="single" w:sz="4" w:space="0" w:color="auto"/>
            </w:tcBorders>
          </w:tcPr>
          <w:p w14:paraId="3C42E4E6"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Контейнер для отходов с биологическими загрязнениями</w:t>
            </w:r>
          </w:p>
        </w:tc>
        <w:tc>
          <w:tcPr>
            <w:tcW w:w="1560" w:type="dxa"/>
            <w:tcBorders>
              <w:top w:val="single" w:sz="4" w:space="0" w:color="auto"/>
              <w:left w:val="single" w:sz="4" w:space="0" w:color="auto"/>
              <w:bottom w:val="single" w:sz="4" w:space="0" w:color="auto"/>
              <w:right w:val="single" w:sz="4" w:space="0" w:color="auto"/>
            </w:tcBorders>
          </w:tcPr>
          <w:p w14:paraId="6D5425B1"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123680</w:t>
            </w:r>
          </w:p>
        </w:tc>
        <w:tc>
          <w:tcPr>
            <w:tcW w:w="2835" w:type="dxa"/>
            <w:tcBorders>
              <w:top w:val="single" w:sz="4" w:space="0" w:color="auto"/>
              <w:left w:val="single" w:sz="4" w:space="0" w:color="auto"/>
              <w:bottom w:val="single" w:sz="4" w:space="0" w:color="auto"/>
              <w:right w:val="single" w:sz="4" w:space="0" w:color="auto"/>
            </w:tcBorders>
          </w:tcPr>
          <w:p w14:paraId="5036E4D8"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65ECA332"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517EDF20" w14:textId="5E7B9080"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62</w:t>
            </w:r>
          </w:p>
        </w:tc>
        <w:tc>
          <w:tcPr>
            <w:tcW w:w="4677" w:type="dxa"/>
            <w:tcBorders>
              <w:top w:val="single" w:sz="4" w:space="0" w:color="auto"/>
              <w:left w:val="single" w:sz="4" w:space="0" w:color="auto"/>
              <w:bottom w:val="single" w:sz="4" w:space="0" w:color="auto"/>
              <w:right w:val="single" w:sz="4" w:space="0" w:color="auto"/>
            </w:tcBorders>
          </w:tcPr>
          <w:p w14:paraId="0B42AA6A"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Емкость для дезинфицирующих средств</w:t>
            </w:r>
          </w:p>
        </w:tc>
        <w:tc>
          <w:tcPr>
            <w:tcW w:w="1560" w:type="dxa"/>
            <w:tcBorders>
              <w:top w:val="single" w:sz="4" w:space="0" w:color="auto"/>
              <w:left w:val="single" w:sz="4" w:space="0" w:color="auto"/>
              <w:bottom w:val="single" w:sz="4" w:space="0" w:color="auto"/>
              <w:right w:val="single" w:sz="4" w:space="0" w:color="auto"/>
            </w:tcBorders>
          </w:tcPr>
          <w:p w14:paraId="17906B8B"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1A7A6E78"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34E97602"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423D9872" w14:textId="45636740"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63</w:t>
            </w:r>
          </w:p>
        </w:tc>
        <w:tc>
          <w:tcPr>
            <w:tcW w:w="4677" w:type="dxa"/>
            <w:tcBorders>
              <w:top w:val="single" w:sz="4" w:space="0" w:color="auto"/>
              <w:left w:val="single" w:sz="4" w:space="0" w:color="auto"/>
              <w:bottom w:val="single" w:sz="4" w:space="0" w:color="auto"/>
              <w:right w:val="single" w:sz="4" w:space="0" w:color="auto"/>
            </w:tcBorders>
          </w:tcPr>
          <w:p w14:paraId="500E1ABD"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Камера высокого разрешения Full HD для телемедицинской трансляции*</w:t>
            </w:r>
          </w:p>
        </w:tc>
        <w:tc>
          <w:tcPr>
            <w:tcW w:w="1560" w:type="dxa"/>
            <w:tcBorders>
              <w:top w:val="single" w:sz="4" w:space="0" w:color="auto"/>
              <w:left w:val="single" w:sz="4" w:space="0" w:color="auto"/>
              <w:bottom w:val="single" w:sz="4" w:space="0" w:color="auto"/>
              <w:right w:val="single" w:sz="4" w:space="0" w:color="auto"/>
            </w:tcBorders>
          </w:tcPr>
          <w:p w14:paraId="4824AFE2"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427C482B"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4655CDF5"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7B610323" w14:textId="7E193B65"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64</w:t>
            </w:r>
          </w:p>
        </w:tc>
        <w:tc>
          <w:tcPr>
            <w:tcW w:w="4677" w:type="dxa"/>
            <w:tcBorders>
              <w:top w:val="single" w:sz="4" w:space="0" w:color="auto"/>
              <w:left w:val="single" w:sz="4" w:space="0" w:color="auto"/>
              <w:bottom w:val="single" w:sz="4" w:space="0" w:color="auto"/>
              <w:right w:val="single" w:sz="4" w:space="0" w:color="auto"/>
            </w:tcBorders>
          </w:tcPr>
          <w:p w14:paraId="53C262CE"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Персональный компьютер с доступом к защищенным каналам *</w:t>
            </w:r>
          </w:p>
        </w:tc>
        <w:tc>
          <w:tcPr>
            <w:tcW w:w="1560" w:type="dxa"/>
            <w:tcBorders>
              <w:top w:val="single" w:sz="4" w:space="0" w:color="auto"/>
              <w:left w:val="single" w:sz="4" w:space="0" w:color="auto"/>
              <w:bottom w:val="single" w:sz="4" w:space="0" w:color="auto"/>
              <w:right w:val="single" w:sz="4" w:space="0" w:color="auto"/>
            </w:tcBorders>
          </w:tcPr>
          <w:p w14:paraId="635553DF"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5B7F8673"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10EE275F"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64CB0439" w14:textId="70E8B8E0"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65</w:t>
            </w:r>
          </w:p>
        </w:tc>
        <w:tc>
          <w:tcPr>
            <w:tcW w:w="4677" w:type="dxa"/>
            <w:tcBorders>
              <w:top w:val="single" w:sz="4" w:space="0" w:color="auto"/>
              <w:left w:val="single" w:sz="4" w:space="0" w:color="auto"/>
              <w:bottom w:val="single" w:sz="4" w:space="0" w:color="auto"/>
              <w:right w:val="single" w:sz="4" w:space="0" w:color="auto"/>
            </w:tcBorders>
          </w:tcPr>
          <w:p w14:paraId="5B6DDED7"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Тележка для транспортировки телемедицинского модуля*</w:t>
            </w:r>
          </w:p>
        </w:tc>
        <w:tc>
          <w:tcPr>
            <w:tcW w:w="1560" w:type="dxa"/>
            <w:tcBorders>
              <w:top w:val="single" w:sz="4" w:space="0" w:color="auto"/>
              <w:left w:val="single" w:sz="4" w:space="0" w:color="auto"/>
              <w:bottom w:val="single" w:sz="4" w:space="0" w:color="auto"/>
              <w:right w:val="single" w:sz="4" w:space="0" w:color="auto"/>
            </w:tcBorders>
          </w:tcPr>
          <w:p w14:paraId="210AB9AC"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3381AD9D"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57FD7B7D" w14:textId="77777777" w:rsidTr="007C4BC1">
        <w:trPr>
          <w:trHeight w:val="537"/>
          <w:tblCellSpacing w:w="5" w:type="nil"/>
        </w:trPr>
        <w:tc>
          <w:tcPr>
            <w:tcW w:w="568" w:type="dxa"/>
            <w:tcBorders>
              <w:top w:val="single" w:sz="4" w:space="0" w:color="auto"/>
              <w:left w:val="single" w:sz="4" w:space="0" w:color="auto"/>
              <w:bottom w:val="single" w:sz="4" w:space="0" w:color="auto"/>
              <w:right w:val="single" w:sz="4" w:space="0" w:color="auto"/>
            </w:tcBorders>
          </w:tcPr>
          <w:p w14:paraId="1B6917FE" w14:textId="2B0963CF" w:rsidR="007C4BC1" w:rsidRPr="009230C7" w:rsidRDefault="00801617"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66</w:t>
            </w:r>
          </w:p>
        </w:tc>
        <w:tc>
          <w:tcPr>
            <w:tcW w:w="4677" w:type="dxa"/>
            <w:tcBorders>
              <w:top w:val="single" w:sz="4" w:space="0" w:color="auto"/>
              <w:left w:val="single" w:sz="4" w:space="0" w:color="auto"/>
              <w:bottom w:val="single" w:sz="4" w:space="0" w:color="auto"/>
              <w:right w:val="single" w:sz="4" w:space="0" w:color="auto"/>
            </w:tcBorders>
          </w:tcPr>
          <w:p w14:paraId="29CA32C2"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Монитор для трансляции изображения со встречной камеры*</w:t>
            </w:r>
          </w:p>
        </w:tc>
        <w:tc>
          <w:tcPr>
            <w:tcW w:w="1560" w:type="dxa"/>
            <w:tcBorders>
              <w:top w:val="single" w:sz="4" w:space="0" w:color="auto"/>
              <w:left w:val="single" w:sz="4" w:space="0" w:color="auto"/>
              <w:bottom w:val="single" w:sz="4" w:space="0" w:color="auto"/>
              <w:right w:val="single" w:sz="4" w:space="0" w:color="auto"/>
            </w:tcBorders>
          </w:tcPr>
          <w:p w14:paraId="4D09FAE4" w14:textId="77777777" w:rsidR="007C4BC1" w:rsidRPr="009230C7" w:rsidRDefault="007C4BC1" w:rsidP="007C4BC1">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12EAE26F" w14:textId="77777777" w:rsidR="007C4BC1" w:rsidRPr="009230C7" w:rsidRDefault="007C4BC1" w:rsidP="007C4BC1">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1</w:t>
            </w:r>
          </w:p>
        </w:tc>
      </w:tr>
    </w:tbl>
    <w:p w14:paraId="327748F9" w14:textId="77777777" w:rsidR="007C4BC1" w:rsidRPr="009230C7" w:rsidRDefault="007C4BC1" w:rsidP="007C4BC1">
      <w:pPr>
        <w:jc w:val="right"/>
        <w:outlineLvl w:val="0"/>
        <w:rPr>
          <w:rFonts w:ascii="Times New Roman" w:hAnsi="Times New Roman" w:cs="Times New Roman"/>
          <w:sz w:val="28"/>
          <w:szCs w:val="28"/>
        </w:rPr>
      </w:pPr>
    </w:p>
    <w:p w14:paraId="6E872CDF" w14:textId="77777777" w:rsidR="00EE260F" w:rsidRPr="009230C7" w:rsidRDefault="00EE260F" w:rsidP="00312406">
      <w:pPr>
        <w:rPr>
          <w:rFonts w:ascii="Times New Roman" w:hAnsi="Times New Roman" w:cs="Times New Roman"/>
          <w:b/>
          <w:sz w:val="28"/>
          <w:szCs w:val="28"/>
        </w:rPr>
      </w:pPr>
    </w:p>
    <w:p w14:paraId="52D15442" w14:textId="77777777" w:rsidR="00EE260F" w:rsidRPr="009230C7" w:rsidRDefault="00EE260F" w:rsidP="00EE260F">
      <w:pPr>
        <w:shd w:val="clear" w:color="auto" w:fill="FFFFFF"/>
        <w:jc w:val="both"/>
        <w:rPr>
          <w:rFonts w:ascii="Times New Roman" w:hAnsi="Times New Roman" w:cs="Times New Roman"/>
          <w:sz w:val="28"/>
          <w:szCs w:val="28"/>
        </w:rPr>
      </w:pPr>
      <w:r w:rsidRPr="009230C7">
        <w:rPr>
          <w:rFonts w:ascii="Times New Roman" w:hAnsi="Times New Roman" w:cs="Times New Roman"/>
          <w:bCs/>
          <w:sz w:val="28"/>
          <w:szCs w:val="28"/>
        </w:rPr>
        <w:t xml:space="preserve">*Для осуществления телемедицинских консультаций согласно </w:t>
      </w:r>
      <w:r w:rsidRPr="009230C7">
        <w:rPr>
          <w:rFonts w:ascii="Times New Roman" w:hAnsi="Times New Roman" w:cs="Times New Roman"/>
          <w:sz w:val="28"/>
          <w:szCs w:val="28"/>
        </w:rPr>
        <w:t>Приказа Минздрава России от 30.11.2017 N 965н "Об утверждении порядка организации и оказания медицинской помощи с применением телемедицинских технологий" </w:t>
      </w:r>
    </w:p>
    <w:p w14:paraId="439A3B86" w14:textId="77777777" w:rsidR="00EE260F" w:rsidRPr="009230C7" w:rsidRDefault="00EE260F" w:rsidP="00EE260F">
      <w:pPr>
        <w:shd w:val="clear" w:color="auto" w:fill="FFFFFF"/>
        <w:jc w:val="both"/>
        <w:rPr>
          <w:rFonts w:ascii="Times New Roman" w:hAnsi="Times New Roman" w:cs="Times New Roman"/>
          <w:sz w:val="28"/>
          <w:szCs w:val="28"/>
        </w:rPr>
      </w:pPr>
    </w:p>
    <w:p w14:paraId="7BE90FE0" w14:textId="77777777" w:rsidR="00903FB3" w:rsidRPr="009230C7" w:rsidRDefault="00903FB3" w:rsidP="00EE260F">
      <w:pPr>
        <w:jc w:val="right"/>
        <w:outlineLvl w:val="0"/>
        <w:rPr>
          <w:rFonts w:ascii="Times New Roman" w:hAnsi="Times New Roman" w:cs="Times New Roman"/>
          <w:sz w:val="28"/>
          <w:szCs w:val="28"/>
        </w:rPr>
      </w:pPr>
    </w:p>
    <w:p w14:paraId="3712F79E" w14:textId="77777777" w:rsidR="00903FB3" w:rsidRPr="009230C7" w:rsidRDefault="00903FB3" w:rsidP="00EE260F">
      <w:pPr>
        <w:jc w:val="right"/>
        <w:outlineLvl w:val="0"/>
        <w:rPr>
          <w:rFonts w:ascii="Times New Roman" w:hAnsi="Times New Roman" w:cs="Times New Roman"/>
          <w:sz w:val="28"/>
          <w:szCs w:val="28"/>
        </w:rPr>
      </w:pPr>
    </w:p>
    <w:p w14:paraId="0EEA4B77" w14:textId="5508D661" w:rsidR="00EE260F" w:rsidRPr="009230C7" w:rsidRDefault="00EE260F" w:rsidP="00EE260F">
      <w:pPr>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3B2A2A" w:rsidRPr="009230C7">
        <w:rPr>
          <w:rFonts w:ascii="Times New Roman" w:hAnsi="Times New Roman" w:cs="Times New Roman"/>
          <w:sz w:val="28"/>
          <w:szCs w:val="28"/>
        </w:rPr>
        <w:t>5</w:t>
      </w:r>
      <w:r w:rsidRPr="009230C7">
        <w:rPr>
          <w:rFonts w:ascii="Times New Roman" w:hAnsi="Times New Roman" w:cs="Times New Roman"/>
          <w:sz w:val="28"/>
          <w:szCs w:val="28"/>
        </w:rPr>
        <w:t>.6</w:t>
      </w:r>
    </w:p>
    <w:p w14:paraId="4D5DC828" w14:textId="77777777" w:rsidR="00EE260F" w:rsidRPr="009230C7" w:rsidRDefault="00EE260F" w:rsidP="00EE260F">
      <w:pPr>
        <w:jc w:val="right"/>
        <w:rPr>
          <w:rFonts w:ascii="Times New Roman" w:hAnsi="Times New Roman" w:cs="Times New Roman"/>
          <w:sz w:val="28"/>
          <w:szCs w:val="28"/>
        </w:rPr>
      </w:pPr>
      <w:r w:rsidRPr="009230C7">
        <w:rPr>
          <w:rFonts w:ascii="Times New Roman" w:hAnsi="Times New Roman" w:cs="Times New Roman"/>
          <w:sz w:val="28"/>
          <w:szCs w:val="28"/>
        </w:rPr>
        <w:t xml:space="preserve">к Порядку организации медицинской реабилитации, </w:t>
      </w:r>
    </w:p>
    <w:p w14:paraId="21D47BA7" w14:textId="77777777" w:rsidR="00EE260F" w:rsidRPr="009230C7" w:rsidRDefault="00EE260F" w:rsidP="00EE260F">
      <w:pPr>
        <w:jc w:val="right"/>
        <w:rPr>
          <w:rFonts w:ascii="Times New Roman" w:hAnsi="Times New Roman" w:cs="Times New Roman"/>
          <w:spacing w:val="-1"/>
          <w:sz w:val="28"/>
          <w:szCs w:val="28"/>
        </w:rPr>
      </w:pPr>
      <w:r w:rsidRPr="009230C7">
        <w:rPr>
          <w:rFonts w:ascii="Times New Roman" w:hAnsi="Times New Roman" w:cs="Times New Roman"/>
          <w:spacing w:val="-1"/>
          <w:sz w:val="28"/>
          <w:szCs w:val="28"/>
        </w:rPr>
        <w:t xml:space="preserve">утвержденному приказом Министерства </w:t>
      </w:r>
    </w:p>
    <w:p w14:paraId="6F987654" w14:textId="77777777" w:rsidR="00EE260F" w:rsidRPr="009230C7" w:rsidRDefault="00EE260F" w:rsidP="00EE260F">
      <w:pPr>
        <w:jc w:val="right"/>
        <w:rPr>
          <w:rFonts w:ascii="Times New Roman" w:hAnsi="Times New Roman" w:cs="Times New Roman"/>
          <w:spacing w:val="-3"/>
          <w:sz w:val="28"/>
          <w:szCs w:val="28"/>
        </w:rPr>
      </w:pPr>
      <w:r w:rsidRPr="009230C7">
        <w:rPr>
          <w:rFonts w:ascii="Times New Roman" w:hAnsi="Times New Roman" w:cs="Times New Roman"/>
          <w:spacing w:val="-1"/>
          <w:sz w:val="28"/>
          <w:szCs w:val="28"/>
        </w:rPr>
        <w:t xml:space="preserve">здравоохранения </w:t>
      </w:r>
      <w:r w:rsidRPr="009230C7">
        <w:rPr>
          <w:rFonts w:ascii="Times New Roman" w:hAnsi="Times New Roman" w:cs="Times New Roman"/>
          <w:spacing w:val="-3"/>
          <w:sz w:val="28"/>
          <w:szCs w:val="28"/>
        </w:rPr>
        <w:t>Российской Федерации</w:t>
      </w:r>
    </w:p>
    <w:p w14:paraId="47006B5A" w14:textId="77777777" w:rsidR="00EE260F" w:rsidRPr="009230C7" w:rsidRDefault="00EE260F" w:rsidP="00EE260F">
      <w:pPr>
        <w:pStyle w:val="1"/>
        <w:jc w:val="right"/>
        <w:rPr>
          <w:rStyle w:val="a5"/>
          <w:rFonts w:ascii="Times New Roman" w:hAnsi="Times New Roman" w:cs="Times New Roman"/>
        </w:rPr>
      </w:pPr>
      <w:r w:rsidRPr="009230C7">
        <w:rPr>
          <w:rFonts w:ascii="Times New Roman" w:hAnsi="Times New Roman" w:cs="Times New Roman"/>
          <w:spacing w:val="-3"/>
        </w:rPr>
        <w:t>от ______________ 20__ г. № ______</w:t>
      </w:r>
    </w:p>
    <w:p w14:paraId="762338D4" w14:textId="77777777" w:rsidR="00EE260F" w:rsidRPr="009230C7" w:rsidRDefault="00EE260F" w:rsidP="00EE260F">
      <w:pPr>
        <w:shd w:val="clear" w:color="auto" w:fill="FFFFFF"/>
        <w:jc w:val="both"/>
        <w:rPr>
          <w:rFonts w:ascii="Times New Roman" w:hAnsi="Times New Roman" w:cs="Times New Roman"/>
          <w:b/>
          <w:bCs/>
          <w:sz w:val="28"/>
          <w:szCs w:val="28"/>
        </w:rPr>
      </w:pPr>
    </w:p>
    <w:p w14:paraId="404814C0" w14:textId="77777777" w:rsidR="00EE260F" w:rsidRPr="009230C7" w:rsidRDefault="00EE260F" w:rsidP="00EE260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b/>
          <w:bCs/>
          <w:sz w:val="28"/>
          <w:szCs w:val="28"/>
        </w:rPr>
        <w:t xml:space="preserve">Положение о выездной бригаде </w:t>
      </w:r>
      <w:r w:rsidRPr="009230C7">
        <w:rPr>
          <w:rFonts w:ascii="Times New Roman" w:hAnsi="Times New Roman" w:cs="Times New Roman"/>
          <w:b/>
          <w:bCs/>
          <w:sz w:val="28"/>
          <w:szCs w:val="28"/>
          <w:lang w:val="en-US"/>
        </w:rPr>
        <w:t> </w:t>
      </w:r>
      <w:r w:rsidRPr="009230C7">
        <w:rPr>
          <w:rFonts w:ascii="Times New Roman" w:hAnsi="Times New Roman" w:cs="Times New Roman"/>
          <w:b/>
          <w:bCs/>
          <w:sz w:val="28"/>
          <w:szCs w:val="28"/>
        </w:rPr>
        <w:t>медицинской реабилитации</w:t>
      </w:r>
      <w:r w:rsidRPr="009230C7">
        <w:rPr>
          <w:rFonts w:ascii="Times New Roman" w:hAnsi="Times New Roman" w:cs="Times New Roman"/>
          <w:b/>
          <w:bCs/>
          <w:sz w:val="28"/>
          <w:szCs w:val="28"/>
          <w:lang w:val="en-US"/>
        </w:rPr>
        <w:t>  </w:t>
      </w:r>
      <w:r w:rsidRPr="009230C7">
        <w:rPr>
          <w:rFonts w:ascii="Times New Roman" w:hAnsi="Times New Roman" w:cs="Times New Roman"/>
          <w:b/>
          <w:bCs/>
          <w:sz w:val="28"/>
          <w:szCs w:val="28"/>
        </w:rPr>
        <w:t xml:space="preserve"> для пациентов с нарушением </w:t>
      </w:r>
      <w:r w:rsidRPr="009230C7">
        <w:rPr>
          <w:rFonts w:ascii="Times New Roman" w:hAnsi="Times New Roman" w:cs="Times New Roman"/>
          <w:b/>
          <w:sz w:val="28"/>
          <w:szCs w:val="28"/>
        </w:rPr>
        <w:t>функции, структуры, активности и участия при заболеваниях и состояниях опорно-двигательного аппарата</w:t>
      </w:r>
      <w:r w:rsidRPr="009230C7">
        <w:rPr>
          <w:rFonts w:ascii="Times New Roman" w:hAnsi="Times New Roman" w:cs="Times New Roman"/>
          <w:b/>
          <w:bCs/>
          <w:sz w:val="28"/>
          <w:szCs w:val="28"/>
        </w:rPr>
        <w:t xml:space="preserve"> и </w:t>
      </w:r>
      <w:r w:rsidRPr="009230C7">
        <w:rPr>
          <w:rFonts w:ascii="Times New Roman" w:hAnsi="Times New Roman" w:cs="Times New Roman"/>
          <w:b/>
          <w:sz w:val="28"/>
          <w:szCs w:val="28"/>
        </w:rPr>
        <w:t>периферической нервной системы</w:t>
      </w:r>
    </w:p>
    <w:p w14:paraId="2850EDC8" w14:textId="77777777" w:rsidR="00EE260F" w:rsidRPr="009230C7" w:rsidRDefault="00EE260F" w:rsidP="00EE260F">
      <w:pPr>
        <w:autoSpaceDE w:val="0"/>
        <w:autoSpaceDN w:val="0"/>
        <w:adjustRightInd w:val="0"/>
        <w:jc w:val="center"/>
        <w:rPr>
          <w:rFonts w:ascii="Times New Roman" w:hAnsi="Times New Roman" w:cs="Times New Roman"/>
          <w:sz w:val="28"/>
          <w:szCs w:val="28"/>
        </w:rPr>
      </w:pPr>
    </w:p>
    <w:p w14:paraId="43BED7F0" w14:textId="77777777" w:rsidR="00EE260F" w:rsidRPr="009230C7" w:rsidRDefault="00EE260F" w:rsidP="00EE260F">
      <w:pPr>
        <w:pStyle w:val="a3"/>
        <w:widowControl/>
        <w:numPr>
          <w:ilvl w:val="0"/>
          <w:numId w:val="8"/>
        </w:numPr>
        <w:shd w:val="clear" w:color="auto" w:fill="FFFFFF"/>
        <w:spacing w:after="335"/>
        <w:jc w:val="both"/>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 xml:space="preserve">Настоящее положение определяет порядок организации деятельности выездной мультидисциплинарной бригады медицинской реабилитации медицинской организации (далее – выездная МДБ медицинской реабилитации) для пациентов с нарушением функции, структуры, активности и участия при заболеваниях/состояниях </w:t>
      </w:r>
      <w:r w:rsidRPr="009230C7">
        <w:rPr>
          <w:rFonts w:ascii="Times New Roman" w:hAnsi="Times New Roman" w:cs="Times New Roman"/>
          <w:sz w:val="28"/>
          <w:szCs w:val="28"/>
        </w:rPr>
        <w:t>опорно-двигательного аппарата</w:t>
      </w:r>
      <w:r w:rsidRPr="009230C7">
        <w:rPr>
          <w:rFonts w:ascii="Times New Roman" w:hAnsi="Times New Roman" w:cs="Times New Roman"/>
          <w:bCs/>
          <w:sz w:val="28"/>
          <w:szCs w:val="28"/>
        </w:rPr>
        <w:t xml:space="preserve"> и </w:t>
      </w:r>
      <w:r w:rsidRPr="009230C7">
        <w:rPr>
          <w:rFonts w:ascii="Times New Roman" w:hAnsi="Times New Roman" w:cs="Times New Roman"/>
          <w:sz w:val="28"/>
          <w:szCs w:val="28"/>
        </w:rPr>
        <w:t>периферической нервной системы</w:t>
      </w:r>
      <w:r w:rsidRPr="009230C7">
        <w:rPr>
          <w:rFonts w:ascii="Times New Roman" w:eastAsia="Times New Roman" w:hAnsi="Times New Roman" w:cs="Times New Roman"/>
          <w:bCs/>
          <w:sz w:val="28"/>
          <w:szCs w:val="28"/>
        </w:rPr>
        <w:t>;</w:t>
      </w:r>
    </w:p>
    <w:p w14:paraId="0B6EFA91" w14:textId="77777777" w:rsidR="00EE260F" w:rsidRPr="009230C7" w:rsidRDefault="00EE260F" w:rsidP="00EE260F">
      <w:pPr>
        <w:pStyle w:val="a3"/>
        <w:widowControl/>
        <w:numPr>
          <w:ilvl w:val="0"/>
          <w:numId w:val="8"/>
        </w:numPr>
        <w:shd w:val="clear" w:color="auto" w:fill="FFFFFF"/>
        <w:spacing w:after="335"/>
        <w:jc w:val="both"/>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Выездная МДБ медицинской реабилитации оказывает плановую помощь по медицинской реабилитации пациентам на основании решения врачебной комиссии МО, на базе которой организовано отделение медицинской реабилитации;</w:t>
      </w:r>
    </w:p>
    <w:p w14:paraId="3B8F4120" w14:textId="77777777" w:rsidR="00EE260F" w:rsidRPr="009230C7" w:rsidRDefault="00EE260F" w:rsidP="00EE260F">
      <w:pPr>
        <w:pStyle w:val="a3"/>
        <w:widowControl/>
        <w:numPr>
          <w:ilvl w:val="0"/>
          <w:numId w:val="8"/>
        </w:numPr>
        <w:shd w:val="clear" w:color="auto" w:fill="FFFFFF"/>
        <w:spacing w:after="335"/>
        <w:jc w:val="both"/>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 xml:space="preserve">Выездная МДБ организуется </w:t>
      </w:r>
      <w:r w:rsidRPr="009230C7">
        <w:rPr>
          <w:rFonts w:ascii="Times New Roman" w:hAnsi="Times New Roman" w:cs="Times New Roman"/>
          <w:bCs/>
          <w:sz w:val="28"/>
          <w:szCs w:val="28"/>
        </w:rPr>
        <w:t>для оказания помощи по медицинской реабилитации населению, в том числе жителям населенных пунктов с преимущественным проживанием лиц старше трудоспособного возраста, с нарушением функций и ограничением жизнедеятельности 4-5 баллов по ШРМ, имеющих реабилитационный потенциал,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субъекта РФ;</w:t>
      </w:r>
    </w:p>
    <w:p w14:paraId="01C2482A" w14:textId="7935B61E" w:rsidR="00EE260F" w:rsidRPr="009230C7" w:rsidRDefault="00EE260F" w:rsidP="00EE260F">
      <w:pPr>
        <w:pStyle w:val="a3"/>
        <w:widowControl/>
        <w:numPr>
          <w:ilvl w:val="0"/>
          <w:numId w:val="8"/>
        </w:numPr>
        <w:shd w:val="clear" w:color="auto" w:fill="FFFFFF"/>
        <w:spacing w:after="335"/>
        <w:jc w:val="both"/>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 xml:space="preserve">Выездная МДБ медицинской реабилитации включает в себя врача физической и реабилитационной медицины, </w:t>
      </w:r>
      <w:r w:rsidR="00FB65D3" w:rsidRPr="009230C7">
        <w:rPr>
          <w:rFonts w:ascii="Times New Roman" w:eastAsia="Times New Roman" w:hAnsi="Times New Roman" w:cs="Times New Roman"/>
          <w:bCs/>
          <w:sz w:val="28"/>
          <w:szCs w:val="28"/>
        </w:rPr>
        <w:t xml:space="preserve"> </w:t>
      </w:r>
      <w:r w:rsidR="00040308" w:rsidRPr="009230C7">
        <w:rPr>
          <w:rFonts w:ascii="Times New Roman" w:eastAsia="Times New Roman" w:hAnsi="Times New Roman" w:cs="Times New Roman"/>
          <w:bCs/>
          <w:sz w:val="28"/>
          <w:szCs w:val="28"/>
        </w:rPr>
        <w:t>специалист</w:t>
      </w:r>
      <w:r w:rsidR="009B55E5" w:rsidRPr="009230C7">
        <w:rPr>
          <w:rFonts w:ascii="Times New Roman" w:eastAsia="Times New Roman" w:hAnsi="Times New Roman" w:cs="Times New Roman"/>
          <w:bCs/>
          <w:sz w:val="28"/>
          <w:szCs w:val="28"/>
        </w:rPr>
        <w:t>а</w:t>
      </w:r>
      <w:r w:rsidR="00040308" w:rsidRPr="009230C7">
        <w:rPr>
          <w:rFonts w:ascii="Times New Roman" w:eastAsia="Times New Roman" w:hAnsi="Times New Roman" w:cs="Times New Roman"/>
          <w:bCs/>
          <w:sz w:val="28"/>
          <w:szCs w:val="28"/>
        </w:rPr>
        <w:t xml:space="preserve"> по физической реабилитации</w:t>
      </w:r>
      <w:r w:rsidRPr="009230C7">
        <w:rPr>
          <w:rFonts w:ascii="Times New Roman" w:eastAsia="Times New Roman" w:hAnsi="Times New Roman" w:cs="Times New Roman"/>
          <w:bCs/>
          <w:sz w:val="28"/>
          <w:szCs w:val="28"/>
        </w:rPr>
        <w:t xml:space="preserve"> и медицинскую сестру, а так же, по показаниям – </w:t>
      </w:r>
      <w:r w:rsidR="009B55E5" w:rsidRPr="009230C7">
        <w:rPr>
          <w:rFonts w:ascii="Times New Roman" w:eastAsia="Times New Roman" w:hAnsi="Times New Roman" w:cs="Times New Roman"/>
          <w:bCs/>
          <w:sz w:val="28"/>
          <w:szCs w:val="28"/>
        </w:rPr>
        <w:t xml:space="preserve">медицинского психолога, ортопеда,  специалиста по эргореабилитациии, </w:t>
      </w:r>
      <w:r w:rsidRPr="009230C7">
        <w:rPr>
          <w:rFonts w:ascii="Times New Roman" w:eastAsia="Times New Roman" w:hAnsi="Times New Roman" w:cs="Times New Roman"/>
          <w:bCs/>
          <w:sz w:val="28"/>
          <w:szCs w:val="28"/>
        </w:rPr>
        <w:t>кардиолога, невролога. Состав мультидисциплинарной бригады может формироваться из штатного состава отделения медицинской реабилитации дневного стационара, амбулаторного отделения медицинской реабилитации или являться самостоятельным подразделением. В состав выездной МДБ входит  также водитель автотранспортного средства (Приложение 6.6.1).</w:t>
      </w:r>
    </w:p>
    <w:p w14:paraId="15571714" w14:textId="77777777" w:rsidR="00EE260F" w:rsidRPr="009230C7" w:rsidRDefault="00EE260F" w:rsidP="00EE260F">
      <w:pPr>
        <w:pStyle w:val="a3"/>
        <w:widowControl/>
        <w:numPr>
          <w:ilvl w:val="0"/>
          <w:numId w:val="8"/>
        </w:numPr>
        <w:shd w:val="clear" w:color="auto" w:fill="FFFFFF"/>
        <w:spacing w:after="335"/>
        <w:jc w:val="both"/>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 xml:space="preserve"> Количество выездных МДБ медицинской реабилитации МО определяется объемом работы, исходя из положения, что 1 МДБ затрачивает на работу с одним пациентом 30 минут (ШРМ 3 балла) и 45 минут (ШРМ 4-5 баллов) без учета времени, затраченного на дорогу;</w:t>
      </w:r>
    </w:p>
    <w:p w14:paraId="491D0700" w14:textId="77777777" w:rsidR="00EE260F" w:rsidRPr="009230C7" w:rsidRDefault="00EE260F" w:rsidP="00EE260F">
      <w:pPr>
        <w:pStyle w:val="a3"/>
        <w:widowControl/>
        <w:numPr>
          <w:ilvl w:val="0"/>
          <w:numId w:val="8"/>
        </w:numPr>
        <w:shd w:val="clear" w:color="auto" w:fill="FFFFFF"/>
        <w:spacing w:after="335"/>
        <w:jc w:val="both"/>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Выездная МДБ медицинской реабилитации работает под руководством заведующего отделением медицинской реабилитации МО, оказывающей помощь по медицинской реабилитации, в составе которой она организована;</w:t>
      </w:r>
    </w:p>
    <w:p w14:paraId="79A26656" w14:textId="77777777" w:rsidR="00EE260F" w:rsidRPr="009230C7" w:rsidRDefault="00EE260F" w:rsidP="00EE260F">
      <w:pPr>
        <w:pStyle w:val="a3"/>
        <w:widowControl/>
        <w:numPr>
          <w:ilvl w:val="0"/>
          <w:numId w:val="8"/>
        </w:numPr>
        <w:shd w:val="clear" w:color="auto" w:fill="FFFFFF"/>
        <w:spacing w:after="335"/>
        <w:jc w:val="both"/>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Выездная МДБ медицинской реабилитации активно привлекает к своей работе законных представителей пациента, а так же волонтеров (с учетом согласия пациента или его законного представителя);</w:t>
      </w:r>
    </w:p>
    <w:p w14:paraId="663CDB30" w14:textId="77777777" w:rsidR="00EE260F" w:rsidRPr="009230C7" w:rsidRDefault="00EE260F" w:rsidP="00EE260F">
      <w:pPr>
        <w:pStyle w:val="a3"/>
        <w:widowControl/>
        <w:numPr>
          <w:ilvl w:val="0"/>
          <w:numId w:val="8"/>
        </w:numPr>
        <w:shd w:val="clear" w:color="auto" w:fill="FFFFFF"/>
        <w:spacing w:after="335"/>
        <w:jc w:val="both"/>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Выездная МДБ медицинской реабилитации проводит мероприятия, направленные на:</w:t>
      </w:r>
    </w:p>
    <w:p w14:paraId="47B1BAA5" w14:textId="77777777" w:rsidR="00EE260F" w:rsidRPr="009230C7" w:rsidRDefault="00EE260F" w:rsidP="00EE260F">
      <w:pPr>
        <w:pStyle w:val="a3"/>
        <w:widowControl/>
        <w:numPr>
          <w:ilvl w:val="0"/>
          <w:numId w:val="42"/>
        </w:numPr>
        <w:shd w:val="clear" w:color="auto" w:fill="FFFFFF"/>
        <w:spacing w:after="335"/>
        <w:jc w:val="both"/>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улучшение жизнедеятельности в актуальных условиях жизни пациента, повышение качества его жизни, способности обеспечить выполнение социальной роли при ограниченных возможностях;</w:t>
      </w:r>
    </w:p>
    <w:p w14:paraId="08522F9A" w14:textId="77777777" w:rsidR="00EE260F" w:rsidRPr="009230C7" w:rsidRDefault="00EE260F" w:rsidP="00EE260F">
      <w:pPr>
        <w:pStyle w:val="a3"/>
        <w:widowControl/>
        <w:numPr>
          <w:ilvl w:val="0"/>
          <w:numId w:val="42"/>
        </w:numPr>
        <w:shd w:val="clear" w:color="auto" w:fill="FFFFFF"/>
        <w:spacing w:after="335"/>
        <w:jc w:val="both"/>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 xml:space="preserve">проведение </w:t>
      </w:r>
      <w:r w:rsidRPr="009230C7">
        <w:rPr>
          <w:rFonts w:ascii="Times New Roman" w:hAnsi="Times New Roman" w:cs="Times New Roman"/>
          <w:sz w:val="28"/>
          <w:szCs w:val="28"/>
        </w:rPr>
        <w:t>вторичной и третичной профилактики при нарушении функций и ограничении жизнедеятельности пациентов;</w:t>
      </w:r>
    </w:p>
    <w:p w14:paraId="53F8CA63" w14:textId="77777777" w:rsidR="00EE260F" w:rsidRPr="009230C7" w:rsidRDefault="00EE260F" w:rsidP="00EE260F">
      <w:pPr>
        <w:pStyle w:val="a3"/>
        <w:widowControl/>
        <w:numPr>
          <w:ilvl w:val="0"/>
          <w:numId w:val="8"/>
        </w:numPr>
        <w:shd w:val="clear" w:color="auto" w:fill="FFFFFF"/>
        <w:spacing w:after="335"/>
        <w:jc w:val="both"/>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 xml:space="preserve">Выездная МДБ медицинской реабилитации для осуществления своих функций </w:t>
      </w:r>
      <w:r w:rsidRPr="009230C7">
        <w:rPr>
          <w:rFonts w:ascii="Times New Roman" w:hAnsi="Times New Roman" w:cs="Times New Roman"/>
          <w:bCs/>
          <w:sz w:val="28"/>
          <w:szCs w:val="28"/>
        </w:rPr>
        <w:t>обеспечивается транспортными средствами, в том числе специальными, оснащается медицинским оборудованием, расходными материалами, лекарственными средствами, необходимыми для оказания медицинской помощи пациентам (Приложение 6.6.2);</w:t>
      </w:r>
    </w:p>
    <w:p w14:paraId="0A790E96" w14:textId="77777777" w:rsidR="00EE260F" w:rsidRPr="009230C7" w:rsidRDefault="00EE260F" w:rsidP="00EE260F">
      <w:pPr>
        <w:pStyle w:val="a3"/>
        <w:numPr>
          <w:ilvl w:val="0"/>
          <w:numId w:val="8"/>
        </w:num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 Обеспечение и контроль деятельности мобильных медицинских бригад осуществляет руководитель медицинской организации, в составе которой они созданы;</w:t>
      </w:r>
    </w:p>
    <w:p w14:paraId="61314311" w14:textId="77777777" w:rsidR="00EE260F" w:rsidRPr="009230C7" w:rsidRDefault="00EE260F" w:rsidP="00EE260F">
      <w:pPr>
        <w:pStyle w:val="a3"/>
        <w:numPr>
          <w:ilvl w:val="0"/>
          <w:numId w:val="8"/>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 xml:space="preserve"> При отсутствии эффекта от проводимого лечения (при наличии реабилитационного потенциала) или при возникновении показаний для круглосуточного медицинского наблюдения и лечения, а также при отсутствии возможности проведения дополнительных обследований по медицинским показаниям пациент направляется по решению врачебной комиссии медицинской организации для проведения дополнительных обследований и (или) лечения, в том числе в стационарных условиях.</w:t>
      </w:r>
    </w:p>
    <w:p w14:paraId="39E6D451" w14:textId="77777777" w:rsidR="00EE260F" w:rsidRPr="009230C7" w:rsidRDefault="00EE260F" w:rsidP="00EE260F">
      <w:pPr>
        <w:pStyle w:val="a3"/>
        <w:autoSpaceDE w:val="0"/>
        <w:autoSpaceDN w:val="0"/>
        <w:adjustRightInd w:val="0"/>
        <w:rPr>
          <w:rFonts w:ascii="Times New Roman" w:hAnsi="Times New Roman" w:cs="Times New Roman"/>
          <w:bCs/>
          <w:sz w:val="28"/>
          <w:szCs w:val="28"/>
        </w:rPr>
      </w:pPr>
    </w:p>
    <w:p w14:paraId="676C0BE7" w14:textId="4F153C33" w:rsidR="00EE260F" w:rsidRPr="009230C7" w:rsidRDefault="00EE260F" w:rsidP="00EE260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3B2A2A" w:rsidRPr="009230C7">
        <w:rPr>
          <w:rFonts w:ascii="Times New Roman" w:hAnsi="Times New Roman" w:cs="Times New Roman"/>
          <w:sz w:val="28"/>
          <w:szCs w:val="28"/>
        </w:rPr>
        <w:t>5</w:t>
      </w:r>
      <w:r w:rsidRPr="009230C7">
        <w:rPr>
          <w:rFonts w:ascii="Times New Roman" w:hAnsi="Times New Roman" w:cs="Times New Roman"/>
          <w:sz w:val="28"/>
          <w:szCs w:val="28"/>
        </w:rPr>
        <w:t>.6.1</w:t>
      </w:r>
    </w:p>
    <w:p w14:paraId="37118D03" w14:textId="77777777" w:rsidR="00EE260F" w:rsidRPr="009230C7" w:rsidRDefault="00EE260F" w:rsidP="00EE260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к </w:t>
      </w:r>
      <w:hyperlink r:id="rId61" w:anchor="block_1000000" w:history="1">
        <w:r w:rsidRPr="009230C7">
          <w:rPr>
            <w:rFonts w:ascii="Times New Roman" w:hAnsi="Times New Roman" w:cs="Times New Roman"/>
            <w:sz w:val="28"/>
            <w:szCs w:val="28"/>
          </w:rPr>
          <w:t>Порядку</w:t>
        </w:r>
      </w:hyperlink>
      <w:r w:rsidRPr="009230C7">
        <w:rPr>
          <w:rFonts w:ascii="Times New Roman" w:hAnsi="Times New Roman" w:cs="Times New Roman"/>
          <w:sz w:val="28"/>
          <w:szCs w:val="28"/>
        </w:rPr>
        <w:t xml:space="preserve"> организации</w:t>
      </w:r>
    </w:p>
    <w:p w14:paraId="375B7BBD" w14:textId="77777777" w:rsidR="00EE260F" w:rsidRPr="009230C7" w:rsidRDefault="00EE260F" w:rsidP="00EE260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медицинской реабилитации,</w:t>
      </w:r>
    </w:p>
    <w:p w14:paraId="4BA6DEB9" w14:textId="77777777" w:rsidR="00EE260F" w:rsidRPr="009230C7" w:rsidRDefault="00EE260F" w:rsidP="00EE260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утв. </w:t>
      </w:r>
      <w:hyperlink r:id="rId62" w:history="1">
        <w:r w:rsidRPr="009230C7">
          <w:rPr>
            <w:rFonts w:ascii="Times New Roman" w:hAnsi="Times New Roman" w:cs="Times New Roman"/>
            <w:sz w:val="28"/>
            <w:szCs w:val="28"/>
          </w:rPr>
          <w:t>приказом</w:t>
        </w:r>
      </w:hyperlink>
      <w:r w:rsidRPr="009230C7">
        <w:rPr>
          <w:rFonts w:ascii="Times New Roman" w:hAnsi="Times New Roman" w:cs="Times New Roman"/>
          <w:sz w:val="28"/>
          <w:szCs w:val="28"/>
        </w:rPr>
        <w:t xml:space="preserve"> Министерства</w:t>
      </w:r>
    </w:p>
    <w:p w14:paraId="5BBB299C" w14:textId="77777777" w:rsidR="00EE260F" w:rsidRPr="009230C7" w:rsidRDefault="00EE260F" w:rsidP="00EE260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здравоохранения РФ</w:t>
      </w:r>
    </w:p>
    <w:p w14:paraId="36382DAC" w14:textId="77777777" w:rsidR="00EE260F" w:rsidRPr="009230C7" w:rsidRDefault="00EE260F" w:rsidP="00EE260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от г. N    __________</w:t>
      </w:r>
    </w:p>
    <w:p w14:paraId="243CFDD2" w14:textId="77777777" w:rsidR="00EE260F" w:rsidRPr="009230C7" w:rsidRDefault="00EE260F" w:rsidP="00EE260F">
      <w:pPr>
        <w:jc w:val="center"/>
        <w:rPr>
          <w:rFonts w:ascii="Times New Roman" w:hAnsi="Times New Roman" w:cs="Times New Roman"/>
          <w:b/>
          <w:sz w:val="28"/>
          <w:szCs w:val="28"/>
        </w:rPr>
      </w:pPr>
    </w:p>
    <w:p w14:paraId="52E22F10" w14:textId="77777777" w:rsidR="00EE260F" w:rsidRPr="009230C7" w:rsidRDefault="00EE260F" w:rsidP="00EE260F">
      <w:pPr>
        <w:jc w:val="center"/>
        <w:rPr>
          <w:rFonts w:ascii="Times New Roman" w:hAnsi="Times New Roman" w:cs="Times New Roman"/>
          <w:b/>
          <w:sz w:val="28"/>
          <w:szCs w:val="28"/>
        </w:rPr>
      </w:pPr>
      <w:r w:rsidRPr="009230C7">
        <w:rPr>
          <w:rFonts w:ascii="Times New Roman" w:hAnsi="Times New Roman" w:cs="Times New Roman"/>
          <w:b/>
          <w:bCs/>
          <w:sz w:val="28"/>
          <w:szCs w:val="28"/>
        </w:rPr>
        <w:t>Штатные нормативы</w:t>
      </w:r>
      <w:r w:rsidRPr="009230C7">
        <w:rPr>
          <w:rFonts w:ascii="Times New Roman" w:hAnsi="Times New Roman" w:cs="Times New Roman"/>
          <w:b/>
          <w:bCs/>
          <w:sz w:val="28"/>
          <w:szCs w:val="28"/>
          <w:lang w:val="en-US"/>
        </w:rPr>
        <w:t> </w:t>
      </w:r>
      <w:r w:rsidRPr="009230C7">
        <w:rPr>
          <w:rFonts w:ascii="Times New Roman" w:hAnsi="Times New Roman" w:cs="Times New Roman"/>
          <w:b/>
          <w:bCs/>
          <w:sz w:val="28"/>
          <w:szCs w:val="28"/>
        </w:rPr>
        <w:t xml:space="preserve">выездной бригады </w:t>
      </w:r>
      <w:r w:rsidRPr="009230C7">
        <w:rPr>
          <w:rFonts w:ascii="Times New Roman" w:hAnsi="Times New Roman" w:cs="Times New Roman"/>
          <w:b/>
          <w:bCs/>
          <w:sz w:val="28"/>
          <w:szCs w:val="28"/>
          <w:lang w:val="en-US"/>
        </w:rPr>
        <w:t> </w:t>
      </w:r>
      <w:r w:rsidRPr="009230C7">
        <w:rPr>
          <w:rFonts w:ascii="Times New Roman" w:hAnsi="Times New Roman" w:cs="Times New Roman"/>
          <w:b/>
          <w:bCs/>
          <w:sz w:val="28"/>
          <w:szCs w:val="28"/>
        </w:rPr>
        <w:t>медицинской реабилитации</w:t>
      </w:r>
      <w:r w:rsidRPr="009230C7">
        <w:rPr>
          <w:rFonts w:ascii="Times New Roman" w:hAnsi="Times New Roman" w:cs="Times New Roman"/>
          <w:b/>
          <w:bCs/>
          <w:sz w:val="28"/>
          <w:szCs w:val="28"/>
          <w:lang w:val="en-US"/>
        </w:rPr>
        <w:t>  </w:t>
      </w:r>
      <w:r w:rsidRPr="009230C7">
        <w:rPr>
          <w:rFonts w:ascii="Times New Roman" w:hAnsi="Times New Roman" w:cs="Times New Roman"/>
          <w:b/>
          <w:bCs/>
          <w:sz w:val="28"/>
          <w:szCs w:val="28"/>
        </w:rPr>
        <w:t xml:space="preserve">для пациентов с нарушением </w:t>
      </w:r>
      <w:r w:rsidRPr="009230C7">
        <w:rPr>
          <w:rFonts w:ascii="Times New Roman" w:hAnsi="Times New Roman" w:cs="Times New Roman"/>
          <w:b/>
          <w:sz w:val="28"/>
          <w:szCs w:val="28"/>
        </w:rPr>
        <w:t>функции, структуры, активности и участия при заболеваниях и состояниях опорно-двигательного аппарата</w:t>
      </w:r>
      <w:r w:rsidRPr="009230C7">
        <w:rPr>
          <w:rFonts w:ascii="Times New Roman" w:hAnsi="Times New Roman" w:cs="Times New Roman"/>
          <w:b/>
          <w:bCs/>
          <w:sz w:val="28"/>
          <w:szCs w:val="28"/>
        </w:rPr>
        <w:t xml:space="preserve"> и </w:t>
      </w:r>
      <w:r w:rsidRPr="009230C7">
        <w:rPr>
          <w:rFonts w:ascii="Times New Roman" w:hAnsi="Times New Roman" w:cs="Times New Roman"/>
          <w:b/>
          <w:sz w:val="28"/>
          <w:szCs w:val="28"/>
        </w:rPr>
        <w:t>периферической нервной системы</w:t>
      </w:r>
    </w:p>
    <w:p w14:paraId="4A34677B" w14:textId="77777777" w:rsidR="00EE260F" w:rsidRPr="009230C7" w:rsidRDefault="00EE260F" w:rsidP="00EE260F">
      <w:pPr>
        <w:jc w:val="center"/>
        <w:rPr>
          <w:rFonts w:ascii="Times New Roman" w:hAnsi="Times New Roman" w:cs="Times New Roman"/>
          <w:b/>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7"/>
        <w:gridCol w:w="1984"/>
      </w:tblGrid>
      <w:tr w:rsidR="0092029D" w:rsidRPr="009230C7" w14:paraId="4556DA9E" w14:textId="77777777" w:rsidTr="0007416F">
        <w:trPr>
          <w:trHeight w:val="560"/>
        </w:trPr>
        <w:tc>
          <w:tcPr>
            <w:tcW w:w="709" w:type="dxa"/>
            <w:tcBorders>
              <w:top w:val="single" w:sz="4" w:space="0" w:color="auto"/>
              <w:left w:val="single" w:sz="4" w:space="0" w:color="auto"/>
              <w:bottom w:val="single" w:sz="4" w:space="0" w:color="auto"/>
              <w:right w:val="single" w:sz="4" w:space="0" w:color="auto"/>
            </w:tcBorders>
            <w:vAlign w:val="center"/>
            <w:hideMark/>
          </w:tcPr>
          <w:p w14:paraId="5772BE63" w14:textId="77777777" w:rsidR="00EE260F" w:rsidRPr="009230C7" w:rsidRDefault="00EE260F" w:rsidP="0007416F">
            <w:pPr>
              <w:jc w:val="center"/>
              <w:rPr>
                <w:rFonts w:ascii="Times New Roman" w:hAnsi="Times New Roman" w:cs="Times New Roman"/>
                <w:b/>
                <w:bCs/>
                <w:sz w:val="28"/>
                <w:szCs w:val="28"/>
              </w:rPr>
            </w:pPr>
            <w:r w:rsidRPr="009230C7">
              <w:rPr>
                <w:rFonts w:ascii="Times New Roman" w:hAnsi="Times New Roman" w:cs="Times New Roman"/>
                <w:b/>
                <w:bCs/>
                <w:sz w:val="28"/>
                <w:szCs w:val="28"/>
              </w:rPr>
              <w:t>N п/п</w:t>
            </w:r>
          </w:p>
        </w:tc>
        <w:tc>
          <w:tcPr>
            <w:tcW w:w="6947" w:type="dxa"/>
            <w:tcBorders>
              <w:top w:val="single" w:sz="4" w:space="0" w:color="auto"/>
              <w:left w:val="single" w:sz="4" w:space="0" w:color="auto"/>
              <w:bottom w:val="single" w:sz="4" w:space="0" w:color="auto"/>
              <w:right w:val="single" w:sz="4" w:space="0" w:color="auto"/>
            </w:tcBorders>
            <w:vAlign w:val="center"/>
            <w:hideMark/>
          </w:tcPr>
          <w:p w14:paraId="67FEBA99" w14:textId="77777777" w:rsidR="00EE260F" w:rsidRPr="009230C7" w:rsidRDefault="00EE260F" w:rsidP="0007416F">
            <w:pPr>
              <w:jc w:val="center"/>
              <w:rPr>
                <w:rFonts w:ascii="Times New Roman" w:hAnsi="Times New Roman" w:cs="Times New Roman"/>
                <w:b/>
                <w:bCs/>
                <w:sz w:val="28"/>
                <w:szCs w:val="28"/>
              </w:rPr>
            </w:pPr>
            <w:r w:rsidRPr="009230C7">
              <w:rPr>
                <w:rFonts w:ascii="Times New Roman" w:hAnsi="Times New Roman" w:cs="Times New Roman"/>
                <w:b/>
                <w:bCs/>
                <w:sz w:val="28"/>
                <w:szCs w:val="28"/>
              </w:rPr>
              <w:t>Наименование должности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249693B" w14:textId="77777777" w:rsidR="00EE260F" w:rsidRPr="009230C7" w:rsidRDefault="00EE260F" w:rsidP="0007416F">
            <w:pPr>
              <w:jc w:val="center"/>
              <w:rPr>
                <w:rFonts w:ascii="Times New Roman" w:hAnsi="Times New Roman" w:cs="Times New Roman"/>
                <w:b/>
                <w:bCs/>
                <w:sz w:val="28"/>
                <w:szCs w:val="28"/>
              </w:rPr>
            </w:pPr>
            <w:r w:rsidRPr="009230C7">
              <w:rPr>
                <w:rFonts w:ascii="Times New Roman" w:hAnsi="Times New Roman" w:cs="Times New Roman"/>
                <w:b/>
                <w:bCs/>
                <w:sz w:val="28"/>
                <w:szCs w:val="28"/>
              </w:rPr>
              <w:t>Количество</w:t>
            </w:r>
          </w:p>
        </w:tc>
      </w:tr>
      <w:tr w:rsidR="0092029D" w:rsidRPr="009230C7" w14:paraId="28A03340" w14:textId="77777777" w:rsidTr="0007416F">
        <w:trPr>
          <w:trHeight w:val="352"/>
        </w:trPr>
        <w:tc>
          <w:tcPr>
            <w:tcW w:w="709" w:type="dxa"/>
            <w:tcBorders>
              <w:top w:val="single" w:sz="4" w:space="0" w:color="auto"/>
              <w:left w:val="single" w:sz="4" w:space="0" w:color="auto"/>
              <w:bottom w:val="single" w:sz="4" w:space="0" w:color="auto"/>
              <w:right w:val="single" w:sz="4" w:space="0" w:color="auto"/>
            </w:tcBorders>
            <w:vAlign w:val="center"/>
          </w:tcPr>
          <w:p w14:paraId="300DC59A" w14:textId="7152155D" w:rsidR="00EE260F" w:rsidRPr="009230C7" w:rsidRDefault="009B55E5"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1</w:t>
            </w:r>
          </w:p>
        </w:tc>
        <w:tc>
          <w:tcPr>
            <w:tcW w:w="6947" w:type="dxa"/>
            <w:tcBorders>
              <w:top w:val="single" w:sz="4" w:space="0" w:color="auto"/>
              <w:left w:val="single" w:sz="4" w:space="0" w:color="auto"/>
              <w:bottom w:val="single" w:sz="4" w:space="0" w:color="auto"/>
              <w:right w:val="single" w:sz="4" w:space="0" w:color="auto"/>
            </w:tcBorders>
            <w:hideMark/>
          </w:tcPr>
          <w:p w14:paraId="1B62757F" w14:textId="77777777" w:rsidR="00EE260F" w:rsidRPr="009230C7" w:rsidRDefault="00EE260F" w:rsidP="0007416F">
            <w:pPr>
              <w:rPr>
                <w:rFonts w:ascii="Times New Roman" w:hAnsi="Times New Roman" w:cs="Times New Roman"/>
                <w:sz w:val="28"/>
                <w:szCs w:val="28"/>
              </w:rPr>
            </w:pPr>
            <w:r w:rsidRPr="009230C7">
              <w:rPr>
                <w:rFonts w:ascii="Times New Roman" w:hAnsi="Times New Roman" w:cs="Times New Roman"/>
                <w:sz w:val="28"/>
                <w:szCs w:val="28"/>
              </w:rPr>
              <w:t>Врач физической и реабилитационной медицины</w:t>
            </w:r>
          </w:p>
        </w:tc>
        <w:tc>
          <w:tcPr>
            <w:tcW w:w="1984" w:type="dxa"/>
            <w:tcBorders>
              <w:top w:val="single" w:sz="4" w:space="0" w:color="auto"/>
              <w:left w:val="single" w:sz="4" w:space="0" w:color="auto"/>
              <w:bottom w:val="single" w:sz="4" w:space="0" w:color="auto"/>
              <w:right w:val="single" w:sz="4" w:space="0" w:color="auto"/>
            </w:tcBorders>
            <w:hideMark/>
          </w:tcPr>
          <w:p w14:paraId="2B4246BB" w14:textId="77777777" w:rsidR="00EE260F" w:rsidRPr="009230C7" w:rsidRDefault="00EE260F" w:rsidP="0007416F">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4BD4A6DF" w14:textId="77777777" w:rsidTr="0007416F">
        <w:trPr>
          <w:trHeight w:val="155"/>
        </w:trPr>
        <w:tc>
          <w:tcPr>
            <w:tcW w:w="709" w:type="dxa"/>
            <w:tcBorders>
              <w:top w:val="single" w:sz="4" w:space="0" w:color="auto"/>
              <w:left w:val="single" w:sz="4" w:space="0" w:color="auto"/>
              <w:bottom w:val="single" w:sz="4" w:space="0" w:color="auto"/>
              <w:right w:val="single" w:sz="4" w:space="0" w:color="auto"/>
            </w:tcBorders>
            <w:vAlign w:val="center"/>
          </w:tcPr>
          <w:p w14:paraId="24DAE463" w14:textId="750A8452" w:rsidR="00EE260F" w:rsidRPr="009230C7" w:rsidRDefault="009B55E5"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2</w:t>
            </w:r>
          </w:p>
        </w:tc>
        <w:tc>
          <w:tcPr>
            <w:tcW w:w="6947" w:type="dxa"/>
            <w:tcBorders>
              <w:top w:val="single" w:sz="4" w:space="0" w:color="auto"/>
              <w:left w:val="single" w:sz="4" w:space="0" w:color="auto"/>
              <w:bottom w:val="single" w:sz="4" w:space="0" w:color="auto"/>
              <w:right w:val="single" w:sz="4" w:space="0" w:color="auto"/>
            </w:tcBorders>
            <w:hideMark/>
          </w:tcPr>
          <w:p w14:paraId="7C785E09" w14:textId="2687B7EB" w:rsidR="00EE260F" w:rsidRPr="009230C7" w:rsidRDefault="00040308" w:rsidP="0007416F">
            <w:pPr>
              <w:rPr>
                <w:rFonts w:ascii="Times New Roman" w:hAnsi="Times New Roman" w:cs="Times New Roman"/>
                <w:sz w:val="28"/>
                <w:szCs w:val="28"/>
              </w:rPr>
            </w:pPr>
            <w:r w:rsidRPr="009230C7">
              <w:rPr>
                <w:rFonts w:ascii="Times New Roman" w:hAnsi="Times New Roman" w:cs="Times New Roman"/>
                <w:sz w:val="28"/>
                <w:szCs w:val="28"/>
              </w:rPr>
              <w:t>Специалист по физической реабилитации</w:t>
            </w:r>
          </w:p>
        </w:tc>
        <w:tc>
          <w:tcPr>
            <w:tcW w:w="1984" w:type="dxa"/>
            <w:tcBorders>
              <w:top w:val="single" w:sz="4" w:space="0" w:color="auto"/>
              <w:left w:val="single" w:sz="4" w:space="0" w:color="auto"/>
              <w:bottom w:val="single" w:sz="4" w:space="0" w:color="auto"/>
              <w:right w:val="single" w:sz="4" w:space="0" w:color="auto"/>
            </w:tcBorders>
            <w:hideMark/>
          </w:tcPr>
          <w:p w14:paraId="30BC88B0" w14:textId="77777777" w:rsidR="00EE260F" w:rsidRPr="009230C7" w:rsidRDefault="00EE260F" w:rsidP="0007416F">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1D1CA842" w14:textId="77777777" w:rsidTr="0007416F">
        <w:trPr>
          <w:trHeight w:val="155"/>
        </w:trPr>
        <w:tc>
          <w:tcPr>
            <w:tcW w:w="709" w:type="dxa"/>
            <w:tcBorders>
              <w:top w:val="single" w:sz="4" w:space="0" w:color="auto"/>
              <w:left w:val="single" w:sz="4" w:space="0" w:color="auto"/>
              <w:bottom w:val="single" w:sz="4" w:space="0" w:color="auto"/>
              <w:right w:val="single" w:sz="4" w:space="0" w:color="auto"/>
            </w:tcBorders>
            <w:vAlign w:val="center"/>
          </w:tcPr>
          <w:p w14:paraId="3812982C" w14:textId="2F834197" w:rsidR="00EE260F" w:rsidRPr="009230C7" w:rsidRDefault="009B55E5"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3</w:t>
            </w:r>
          </w:p>
        </w:tc>
        <w:tc>
          <w:tcPr>
            <w:tcW w:w="6947" w:type="dxa"/>
            <w:tcBorders>
              <w:top w:val="single" w:sz="4" w:space="0" w:color="auto"/>
              <w:left w:val="single" w:sz="4" w:space="0" w:color="auto"/>
              <w:bottom w:val="single" w:sz="4" w:space="0" w:color="auto"/>
              <w:right w:val="single" w:sz="4" w:space="0" w:color="auto"/>
            </w:tcBorders>
          </w:tcPr>
          <w:p w14:paraId="3C649DB0" w14:textId="3FA77129" w:rsidR="00EE260F" w:rsidRPr="009230C7" w:rsidDel="00D444EB" w:rsidRDefault="00BD36FA" w:rsidP="00BD36FA">
            <w:pPr>
              <w:rPr>
                <w:rFonts w:ascii="Times New Roman" w:hAnsi="Times New Roman" w:cs="Times New Roman"/>
                <w:sz w:val="28"/>
                <w:szCs w:val="28"/>
              </w:rPr>
            </w:pPr>
            <w:r w:rsidRPr="009230C7">
              <w:rPr>
                <w:rFonts w:ascii="Times New Roman" w:hAnsi="Times New Roman" w:cs="Times New Roman"/>
                <w:sz w:val="28"/>
                <w:szCs w:val="28"/>
              </w:rPr>
              <w:t xml:space="preserve">Медицинская сестра </w:t>
            </w:r>
          </w:p>
        </w:tc>
        <w:tc>
          <w:tcPr>
            <w:tcW w:w="1984" w:type="dxa"/>
            <w:tcBorders>
              <w:top w:val="single" w:sz="4" w:space="0" w:color="auto"/>
              <w:left w:val="single" w:sz="4" w:space="0" w:color="auto"/>
              <w:bottom w:val="single" w:sz="4" w:space="0" w:color="auto"/>
              <w:right w:val="single" w:sz="4" w:space="0" w:color="auto"/>
            </w:tcBorders>
          </w:tcPr>
          <w:p w14:paraId="7B022A46" w14:textId="15AD13FB" w:rsidR="00EE260F" w:rsidRPr="009230C7" w:rsidRDefault="009B55E5" w:rsidP="0007416F">
            <w:pPr>
              <w:jc w:val="center"/>
              <w:rPr>
                <w:rFonts w:ascii="Times New Roman" w:hAnsi="Times New Roman" w:cs="Times New Roman"/>
                <w:sz w:val="28"/>
                <w:szCs w:val="28"/>
              </w:rPr>
            </w:pPr>
            <w:r w:rsidRPr="009230C7">
              <w:rPr>
                <w:rFonts w:ascii="Times New Roman" w:hAnsi="Times New Roman" w:cs="Times New Roman"/>
                <w:sz w:val="28"/>
                <w:szCs w:val="28"/>
              </w:rPr>
              <w:t>0,5</w:t>
            </w:r>
          </w:p>
        </w:tc>
      </w:tr>
      <w:tr w:rsidR="0092029D" w:rsidRPr="009230C7" w14:paraId="5A7284C6" w14:textId="77777777" w:rsidTr="0007416F">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6F6FA3F2" w14:textId="597804D0" w:rsidR="00EE260F" w:rsidRPr="009230C7" w:rsidRDefault="009B55E5"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4</w:t>
            </w:r>
          </w:p>
        </w:tc>
        <w:tc>
          <w:tcPr>
            <w:tcW w:w="6947" w:type="dxa"/>
            <w:tcBorders>
              <w:top w:val="single" w:sz="4" w:space="0" w:color="auto"/>
              <w:left w:val="single" w:sz="4" w:space="0" w:color="auto"/>
              <w:bottom w:val="single" w:sz="4" w:space="0" w:color="auto"/>
              <w:right w:val="single" w:sz="4" w:space="0" w:color="auto"/>
            </w:tcBorders>
            <w:hideMark/>
          </w:tcPr>
          <w:p w14:paraId="28F16F0E" w14:textId="2BE42EBF" w:rsidR="00EE260F" w:rsidRPr="009230C7" w:rsidRDefault="00BD36FA" w:rsidP="0007416F">
            <w:pPr>
              <w:rPr>
                <w:rFonts w:ascii="Times New Roman" w:hAnsi="Times New Roman" w:cs="Times New Roman"/>
                <w:sz w:val="28"/>
                <w:szCs w:val="28"/>
              </w:rPr>
            </w:pPr>
            <w:r w:rsidRPr="009230C7">
              <w:rPr>
                <w:rFonts w:ascii="Times New Roman" w:hAnsi="Times New Roman" w:cs="Times New Roman"/>
                <w:sz w:val="28"/>
                <w:szCs w:val="28"/>
              </w:rPr>
              <w:t>Водитель</w:t>
            </w:r>
            <w:r w:rsidRPr="009230C7" w:rsidDel="00BD36FA">
              <w:rPr>
                <w:rFonts w:ascii="Times New Roman" w:hAnsi="Times New Roman" w:cs="Times New Roman"/>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513E348A" w14:textId="77777777" w:rsidR="00EE260F" w:rsidRPr="009230C7" w:rsidRDefault="00EE260F" w:rsidP="0007416F">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66C61B1E" w14:textId="77777777" w:rsidTr="0007416F">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765C7652" w14:textId="6C5D79EC" w:rsidR="00EE260F" w:rsidRPr="009230C7" w:rsidRDefault="009B55E5"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5</w:t>
            </w:r>
          </w:p>
        </w:tc>
        <w:tc>
          <w:tcPr>
            <w:tcW w:w="6947" w:type="dxa"/>
            <w:tcBorders>
              <w:top w:val="single" w:sz="4" w:space="0" w:color="auto"/>
              <w:left w:val="single" w:sz="4" w:space="0" w:color="auto"/>
              <w:bottom w:val="single" w:sz="4" w:space="0" w:color="auto"/>
              <w:right w:val="single" w:sz="4" w:space="0" w:color="auto"/>
            </w:tcBorders>
            <w:hideMark/>
          </w:tcPr>
          <w:p w14:paraId="54341230" w14:textId="6BE20F74" w:rsidR="00EE260F" w:rsidRPr="009230C7" w:rsidRDefault="00BD36FA" w:rsidP="0007416F">
            <w:pPr>
              <w:rPr>
                <w:rFonts w:ascii="Times New Roman" w:hAnsi="Times New Roman" w:cs="Times New Roman"/>
                <w:sz w:val="28"/>
                <w:szCs w:val="28"/>
              </w:rPr>
            </w:pPr>
            <w:r w:rsidRPr="009230C7">
              <w:rPr>
                <w:rFonts w:ascii="Times New Roman" w:eastAsia="Times New Roman" w:hAnsi="Times New Roman" w:cs="Times New Roman"/>
                <w:bCs/>
                <w:sz w:val="28"/>
                <w:szCs w:val="28"/>
              </w:rPr>
              <w:t>Невролог</w:t>
            </w:r>
            <w:r w:rsidRPr="009230C7" w:rsidDel="00BD36FA">
              <w:rPr>
                <w:rFonts w:ascii="Times New Roman" w:hAnsi="Times New Roman" w:cs="Times New Roman"/>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6CAA9294" w14:textId="77777777" w:rsidR="00EE260F" w:rsidRPr="009230C7" w:rsidRDefault="00EE260F" w:rsidP="0007416F">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12618383" w14:textId="77777777" w:rsidTr="0007416F">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590B48B4" w14:textId="591B552F" w:rsidR="00EE260F" w:rsidRPr="009230C7" w:rsidRDefault="009B55E5"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6</w:t>
            </w:r>
          </w:p>
        </w:tc>
        <w:tc>
          <w:tcPr>
            <w:tcW w:w="6947" w:type="dxa"/>
            <w:tcBorders>
              <w:top w:val="single" w:sz="4" w:space="0" w:color="auto"/>
              <w:left w:val="single" w:sz="4" w:space="0" w:color="auto"/>
              <w:bottom w:val="single" w:sz="4" w:space="0" w:color="auto"/>
              <w:right w:val="single" w:sz="4" w:space="0" w:color="auto"/>
            </w:tcBorders>
          </w:tcPr>
          <w:p w14:paraId="20F1166E" w14:textId="5A77CC93" w:rsidR="00EE260F" w:rsidRPr="009230C7" w:rsidRDefault="00BD36FA" w:rsidP="0007416F">
            <w:pPr>
              <w:rPr>
                <w:rFonts w:ascii="Times New Roman" w:hAnsi="Times New Roman" w:cs="Times New Roman"/>
                <w:sz w:val="28"/>
                <w:szCs w:val="28"/>
              </w:rPr>
            </w:pPr>
            <w:r w:rsidRPr="009230C7">
              <w:rPr>
                <w:rFonts w:ascii="Times New Roman" w:eastAsia="Times New Roman" w:hAnsi="Times New Roman" w:cs="Times New Roman"/>
                <w:bCs/>
                <w:sz w:val="28"/>
                <w:szCs w:val="28"/>
              </w:rPr>
              <w:t xml:space="preserve">Ортопед </w:t>
            </w:r>
          </w:p>
        </w:tc>
        <w:tc>
          <w:tcPr>
            <w:tcW w:w="1984" w:type="dxa"/>
            <w:tcBorders>
              <w:top w:val="single" w:sz="4" w:space="0" w:color="auto"/>
              <w:left w:val="single" w:sz="4" w:space="0" w:color="auto"/>
              <w:bottom w:val="single" w:sz="4" w:space="0" w:color="auto"/>
              <w:right w:val="single" w:sz="4" w:space="0" w:color="auto"/>
            </w:tcBorders>
          </w:tcPr>
          <w:p w14:paraId="5BF64929" w14:textId="77777777" w:rsidR="00EE260F" w:rsidRPr="009230C7" w:rsidRDefault="00EE260F" w:rsidP="0007416F">
            <w:pPr>
              <w:jc w:val="center"/>
              <w:rPr>
                <w:rFonts w:ascii="Times New Roman" w:hAnsi="Times New Roman" w:cs="Times New Roman"/>
                <w:sz w:val="28"/>
                <w:szCs w:val="28"/>
              </w:rPr>
            </w:pPr>
            <w:r w:rsidRPr="009230C7">
              <w:rPr>
                <w:rFonts w:ascii="Times New Roman" w:hAnsi="Times New Roman" w:cs="Times New Roman"/>
                <w:sz w:val="28"/>
                <w:szCs w:val="28"/>
              </w:rPr>
              <w:t>0,25</w:t>
            </w:r>
          </w:p>
        </w:tc>
      </w:tr>
      <w:tr w:rsidR="0092029D" w:rsidRPr="009230C7" w14:paraId="3F8EF927" w14:textId="77777777" w:rsidTr="0007416F">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41FEF55B" w14:textId="089FCF0F" w:rsidR="00EE260F" w:rsidRPr="009230C7" w:rsidRDefault="009B55E5"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7</w:t>
            </w:r>
          </w:p>
        </w:tc>
        <w:tc>
          <w:tcPr>
            <w:tcW w:w="6947" w:type="dxa"/>
            <w:tcBorders>
              <w:top w:val="single" w:sz="4" w:space="0" w:color="auto"/>
              <w:left w:val="single" w:sz="4" w:space="0" w:color="auto"/>
              <w:bottom w:val="single" w:sz="4" w:space="0" w:color="auto"/>
              <w:right w:val="single" w:sz="4" w:space="0" w:color="auto"/>
            </w:tcBorders>
          </w:tcPr>
          <w:p w14:paraId="6D1789CF" w14:textId="40F011EC" w:rsidR="00EE260F" w:rsidRPr="009230C7" w:rsidRDefault="00BD36FA" w:rsidP="0007416F">
            <w:pPr>
              <w:rPr>
                <w:rFonts w:ascii="Times New Roman" w:hAnsi="Times New Roman" w:cs="Times New Roman"/>
                <w:sz w:val="28"/>
                <w:szCs w:val="28"/>
              </w:rPr>
            </w:pPr>
            <w:r w:rsidRPr="009230C7">
              <w:rPr>
                <w:rFonts w:ascii="Times New Roman" w:hAnsi="Times New Roman" w:cs="Times New Roman"/>
                <w:sz w:val="28"/>
                <w:szCs w:val="28"/>
              </w:rPr>
              <w:t>Медицинский психолог</w:t>
            </w:r>
            <w:r w:rsidRPr="009230C7" w:rsidDel="00BD36FA">
              <w:rPr>
                <w:rFonts w:ascii="Times New Roman" w:eastAsia="Times New Roman" w:hAnsi="Times New Roman" w:cs="Times New Roman"/>
                <w:bCs/>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tcPr>
          <w:p w14:paraId="3B0EBDAA" w14:textId="77777777" w:rsidR="00EE260F" w:rsidRPr="009230C7" w:rsidRDefault="00EE260F" w:rsidP="0007416F">
            <w:pPr>
              <w:jc w:val="center"/>
              <w:rPr>
                <w:rFonts w:ascii="Times New Roman" w:hAnsi="Times New Roman" w:cs="Times New Roman"/>
                <w:sz w:val="28"/>
                <w:szCs w:val="28"/>
              </w:rPr>
            </w:pPr>
            <w:r w:rsidRPr="009230C7">
              <w:rPr>
                <w:rFonts w:ascii="Times New Roman" w:hAnsi="Times New Roman" w:cs="Times New Roman"/>
                <w:sz w:val="28"/>
                <w:szCs w:val="28"/>
              </w:rPr>
              <w:t>0,25</w:t>
            </w:r>
          </w:p>
        </w:tc>
      </w:tr>
      <w:tr w:rsidR="0092029D" w:rsidRPr="009230C7" w14:paraId="126E4395" w14:textId="77777777" w:rsidTr="0007416F">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6AF91133" w14:textId="75D723E6" w:rsidR="00EE260F" w:rsidRPr="009230C7" w:rsidRDefault="009B55E5"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8</w:t>
            </w:r>
          </w:p>
        </w:tc>
        <w:tc>
          <w:tcPr>
            <w:tcW w:w="6947" w:type="dxa"/>
            <w:tcBorders>
              <w:top w:val="single" w:sz="4" w:space="0" w:color="auto"/>
              <w:left w:val="single" w:sz="4" w:space="0" w:color="auto"/>
              <w:bottom w:val="single" w:sz="4" w:space="0" w:color="auto"/>
              <w:right w:val="single" w:sz="4" w:space="0" w:color="auto"/>
            </w:tcBorders>
          </w:tcPr>
          <w:p w14:paraId="7015CF08" w14:textId="491615C6" w:rsidR="00EE260F" w:rsidRPr="009230C7" w:rsidRDefault="005D60F7" w:rsidP="005D60F7">
            <w:pPr>
              <w:autoSpaceDE w:val="0"/>
              <w:autoSpaceDN w:val="0"/>
              <w:adjustRightInd w:val="0"/>
              <w:jc w:val="both"/>
              <w:rPr>
                <w:rFonts w:ascii="Times New Roman" w:hAnsi="Times New Roman" w:cs="Times New Roman"/>
                <w:sz w:val="28"/>
                <w:szCs w:val="28"/>
              </w:rPr>
            </w:pPr>
            <w:r w:rsidRPr="009230C7">
              <w:rPr>
                <w:rFonts w:ascii="Times New Roman" w:eastAsia="Times New Roman" w:hAnsi="Times New Roman" w:cs="Times New Roman"/>
                <w:bCs/>
                <w:sz w:val="28"/>
                <w:szCs w:val="28"/>
              </w:rPr>
              <w:t xml:space="preserve"> </w:t>
            </w:r>
            <w:r w:rsidR="0028067D" w:rsidRPr="009230C7">
              <w:rPr>
                <w:rFonts w:ascii="Times New Roman" w:eastAsia="Times New Roman" w:hAnsi="Times New Roman" w:cs="Times New Roman"/>
                <w:bCs/>
                <w:sz w:val="28"/>
                <w:szCs w:val="28"/>
              </w:rPr>
              <w:t>Специалист по эргореабилитации</w:t>
            </w:r>
          </w:p>
        </w:tc>
        <w:tc>
          <w:tcPr>
            <w:tcW w:w="1984" w:type="dxa"/>
            <w:tcBorders>
              <w:top w:val="single" w:sz="4" w:space="0" w:color="auto"/>
              <w:left w:val="single" w:sz="4" w:space="0" w:color="auto"/>
              <w:bottom w:val="single" w:sz="4" w:space="0" w:color="auto"/>
              <w:right w:val="single" w:sz="4" w:space="0" w:color="auto"/>
            </w:tcBorders>
          </w:tcPr>
          <w:p w14:paraId="0FB44957" w14:textId="77777777" w:rsidR="00EE260F" w:rsidRPr="009230C7" w:rsidRDefault="00EE260F" w:rsidP="0007416F">
            <w:pPr>
              <w:jc w:val="center"/>
              <w:rPr>
                <w:rFonts w:ascii="Times New Roman" w:hAnsi="Times New Roman" w:cs="Times New Roman"/>
                <w:sz w:val="28"/>
                <w:szCs w:val="28"/>
              </w:rPr>
            </w:pPr>
            <w:r w:rsidRPr="009230C7">
              <w:rPr>
                <w:rFonts w:ascii="Times New Roman" w:hAnsi="Times New Roman" w:cs="Times New Roman"/>
                <w:sz w:val="28"/>
                <w:szCs w:val="28"/>
              </w:rPr>
              <w:t>0,5</w:t>
            </w:r>
          </w:p>
        </w:tc>
      </w:tr>
    </w:tbl>
    <w:p w14:paraId="2B236EB7" w14:textId="77777777" w:rsidR="00EE260F" w:rsidRPr="009230C7" w:rsidRDefault="00EE260F" w:rsidP="00EE260F">
      <w:pPr>
        <w:pStyle w:val="ConsPlusCell"/>
        <w:ind w:firstLine="567"/>
        <w:jc w:val="right"/>
        <w:rPr>
          <w:rFonts w:ascii="Times New Roman" w:hAnsi="Times New Roman" w:cs="Times New Roman"/>
          <w:sz w:val="28"/>
          <w:szCs w:val="28"/>
        </w:rPr>
      </w:pPr>
    </w:p>
    <w:p w14:paraId="095B362E" w14:textId="7CB35F1E" w:rsidR="00EE260F" w:rsidRPr="009230C7" w:rsidRDefault="00EE260F" w:rsidP="00EE260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3B2A2A" w:rsidRPr="009230C7">
        <w:rPr>
          <w:rFonts w:ascii="Times New Roman" w:hAnsi="Times New Roman" w:cs="Times New Roman"/>
          <w:sz w:val="28"/>
          <w:szCs w:val="28"/>
        </w:rPr>
        <w:t>5</w:t>
      </w:r>
      <w:r w:rsidRPr="009230C7">
        <w:rPr>
          <w:rFonts w:ascii="Times New Roman" w:hAnsi="Times New Roman" w:cs="Times New Roman"/>
          <w:sz w:val="28"/>
          <w:szCs w:val="28"/>
        </w:rPr>
        <w:t>.6.2</w:t>
      </w:r>
    </w:p>
    <w:p w14:paraId="0B3A3212" w14:textId="77777777" w:rsidR="00EE260F" w:rsidRPr="009230C7" w:rsidRDefault="00EE260F" w:rsidP="00EE260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к </w:t>
      </w:r>
      <w:hyperlink r:id="rId63" w:anchor="block_1000000" w:history="1">
        <w:r w:rsidRPr="009230C7">
          <w:rPr>
            <w:rFonts w:ascii="Times New Roman" w:hAnsi="Times New Roman" w:cs="Times New Roman"/>
            <w:sz w:val="28"/>
            <w:szCs w:val="28"/>
          </w:rPr>
          <w:t>Порядку</w:t>
        </w:r>
      </w:hyperlink>
      <w:r w:rsidRPr="009230C7">
        <w:rPr>
          <w:rFonts w:ascii="Times New Roman" w:hAnsi="Times New Roman" w:cs="Times New Roman"/>
          <w:sz w:val="28"/>
          <w:szCs w:val="28"/>
        </w:rPr>
        <w:t xml:space="preserve"> организации</w:t>
      </w:r>
    </w:p>
    <w:p w14:paraId="529F8839" w14:textId="77777777" w:rsidR="00EE260F" w:rsidRPr="009230C7" w:rsidRDefault="00EE260F" w:rsidP="00EE260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медицинской реабилитации,</w:t>
      </w:r>
    </w:p>
    <w:p w14:paraId="4D39C893" w14:textId="77777777" w:rsidR="00EE260F" w:rsidRPr="009230C7" w:rsidRDefault="00EE260F" w:rsidP="00EE260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утв. </w:t>
      </w:r>
      <w:hyperlink r:id="rId64" w:history="1">
        <w:r w:rsidRPr="009230C7">
          <w:rPr>
            <w:rFonts w:ascii="Times New Roman" w:hAnsi="Times New Roman" w:cs="Times New Roman"/>
            <w:sz w:val="28"/>
            <w:szCs w:val="28"/>
          </w:rPr>
          <w:t>приказом</w:t>
        </w:r>
      </w:hyperlink>
      <w:r w:rsidRPr="009230C7">
        <w:rPr>
          <w:rFonts w:ascii="Times New Roman" w:hAnsi="Times New Roman" w:cs="Times New Roman"/>
          <w:sz w:val="28"/>
          <w:szCs w:val="28"/>
        </w:rPr>
        <w:t xml:space="preserve"> Министерства</w:t>
      </w:r>
    </w:p>
    <w:p w14:paraId="3CD08F63" w14:textId="77777777" w:rsidR="00EE260F" w:rsidRPr="009230C7" w:rsidRDefault="00EE260F" w:rsidP="00EE260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здравоохранения РФ</w:t>
      </w:r>
    </w:p>
    <w:p w14:paraId="28199698" w14:textId="77777777" w:rsidR="00EE260F" w:rsidRPr="009230C7" w:rsidRDefault="00EE260F" w:rsidP="00EE260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от_____ г. N    __________</w:t>
      </w:r>
    </w:p>
    <w:p w14:paraId="78B2FF96" w14:textId="77777777" w:rsidR="00EE260F" w:rsidRPr="009230C7" w:rsidRDefault="00EE260F" w:rsidP="00EE260F">
      <w:pPr>
        <w:shd w:val="clear" w:color="auto" w:fill="FFFFFF"/>
        <w:ind w:firstLine="708"/>
        <w:contextualSpacing/>
        <w:jc w:val="center"/>
        <w:rPr>
          <w:rFonts w:ascii="Times New Roman" w:hAnsi="Times New Roman" w:cs="Times New Roman"/>
          <w:b/>
          <w:bCs/>
          <w:sz w:val="28"/>
          <w:szCs w:val="28"/>
        </w:rPr>
      </w:pPr>
    </w:p>
    <w:p w14:paraId="06040A71" w14:textId="77777777" w:rsidR="00EE260F" w:rsidRPr="009230C7" w:rsidRDefault="00EE260F" w:rsidP="00EE260F">
      <w:pPr>
        <w:shd w:val="clear" w:color="auto" w:fill="FFFFFF"/>
        <w:ind w:firstLine="708"/>
        <w:contextualSpacing/>
        <w:jc w:val="center"/>
        <w:rPr>
          <w:rFonts w:ascii="Times New Roman" w:hAnsi="Times New Roman" w:cs="Times New Roman"/>
          <w:b/>
          <w:sz w:val="28"/>
          <w:szCs w:val="28"/>
        </w:rPr>
      </w:pPr>
      <w:r w:rsidRPr="009230C7">
        <w:rPr>
          <w:rFonts w:ascii="Times New Roman" w:hAnsi="Times New Roman" w:cs="Times New Roman"/>
          <w:b/>
          <w:bCs/>
          <w:sz w:val="28"/>
          <w:szCs w:val="28"/>
        </w:rPr>
        <w:t xml:space="preserve">Стандарт оснащения выездной бригады </w:t>
      </w:r>
      <w:r w:rsidRPr="009230C7">
        <w:rPr>
          <w:rFonts w:ascii="Times New Roman" w:hAnsi="Times New Roman" w:cs="Times New Roman"/>
          <w:b/>
          <w:bCs/>
          <w:sz w:val="28"/>
          <w:szCs w:val="28"/>
          <w:lang w:val="en-US"/>
        </w:rPr>
        <w:t> </w:t>
      </w:r>
      <w:r w:rsidRPr="009230C7">
        <w:rPr>
          <w:rFonts w:ascii="Times New Roman" w:hAnsi="Times New Roman" w:cs="Times New Roman"/>
          <w:b/>
          <w:bCs/>
          <w:sz w:val="28"/>
          <w:szCs w:val="28"/>
        </w:rPr>
        <w:t>медицинской реабилитации</w:t>
      </w:r>
      <w:r w:rsidRPr="009230C7">
        <w:rPr>
          <w:rFonts w:ascii="Times New Roman" w:hAnsi="Times New Roman" w:cs="Times New Roman"/>
          <w:b/>
          <w:bCs/>
          <w:sz w:val="28"/>
          <w:szCs w:val="28"/>
          <w:lang w:val="en-US"/>
        </w:rPr>
        <w:t>  </w:t>
      </w:r>
      <w:r w:rsidRPr="009230C7">
        <w:rPr>
          <w:rFonts w:ascii="Times New Roman" w:hAnsi="Times New Roman" w:cs="Times New Roman"/>
          <w:b/>
          <w:bCs/>
          <w:sz w:val="28"/>
          <w:szCs w:val="28"/>
        </w:rPr>
        <w:t xml:space="preserve">для пациентов с нарушением </w:t>
      </w:r>
      <w:r w:rsidRPr="009230C7">
        <w:rPr>
          <w:rFonts w:ascii="Times New Roman" w:hAnsi="Times New Roman" w:cs="Times New Roman"/>
          <w:b/>
          <w:sz w:val="28"/>
          <w:szCs w:val="28"/>
        </w:rPr>
        <w:t xml:space="preserve">функции, структуры, активности и участия при заболеваниях и состояниях опорно-двигательного аппарата и периферической нервной системы </w:t>
      </w:r>
    </w:p>
    <w:p w14:paraId="641148B8" w14:textId="77777777" w:rsidR="00EE260F" w:rsidRPr="009230C7" w:rsidRDefault="00EE260F" w:rsidP="00EE260F">
      <w:pPr>
        <w:shd w:val="clear" w:color="auto" w:fill="FFFFFF"/>
        <w:ind w:firstLine="708"/>
        <w:contextualSpacing/>
        <w:jc w:val="center"/>
        <w:rPr>
          <w:rStyle w:val="a5"/>
          <w:rFonts w:ascii="Times New Roman" w:hAnsi="Times New Roman" w:cs="Times New Roman"/>
          <w:sz w:val="28"/>
          <w:szCs w:val="28"/>
          <w:shd w:val="clear" w:color="auto" w:fill="FFFFFF"/>
        </w:rPr>
      </w:pP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567"/>
        <w:gridCol w:w="4536"/>
        <w:gridCol w:w="2127"/>
        <w:gridCol w:w="1984"/>
      </w:tblGrid>
      <w:tr w:rsidR="0092029D" w:rsidRPr="009230C7" w14:paraId="60CC2CBE" w14:textId="77777777" w:rsidTr="0007416F">
        <w:trPr>
          <w:trHeight w:val="537"/>
          <w:tblCellSpacing w:w="5" w:type="nil"/>
        </w:trPr>
        <w:tc>
          <w:tcPr>
            <w:tcW w:w="567" w:type="dxa"/>
            <w:tcBorders>
              <w:top w:val="single" w:sz="4" w:space="0" w:color="auto"/>
              <w:left w:val="single" w:sz="4" w:space="0" w:color="auto"/>
              <w:bottom w:val="single" w:sz="4" w:space="0" w:color="auto"/>
              <w:right w:val="single" w:sz="4" w:space="0" w:color="auto"/>
            </w:tcBorders>
          </w:tcPr>
          <w:p w14:paraId="061FB97A"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N  </w:t>
            </w:r>
            <w:r w:rsidRPr="009230C7">
              <w:rPr>
                <w:rFonts w:ascii="Times New Roman" w:hAnsi="Times New Roman" w:cs="Times New Roman"/>
                <w:sz w:val="28"/>
                <w:szCs w:val="28"/>
              </w:rPr>
              <w:br/>
              <w:t xml:space="preserve">п/п </w:t>
            </w:r>
          </w:p>
        </w:tc>
        <w:tc>
          <w:tcPr>
            <w:tcW w:w="4536" w:type="dxa"/>
            <w:tcBorders>
              <w:top w:val="single" w:sz="4" w:space="0" w:color="auto"/>
              <w:left w:val="single" w:sz="4" w:space="0" w:color="auto"/>
              <w:bottom w:val="single" w:sz="4" w:space="0" w:color="auto"/>
              <w:right w:val="single" w:sz="4" w:space="0" w:color="auto"/>
            </w:tcBorders>
          </w:tcPr>
          <w:p w14:paraId="0A1B2FC0"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         Наименование оборудования          </w:t>
            </w:r>
          </w:p>
        </w:tc>
        <w:tc>
          <w:tcPr>
            <w:tcW w:w="2127" w:type="dxa"/>
            <w:tcBorders>
              <w:top w:val="single" w:sz="4" w:space="0" w:color="auto"/>
              <w:left w:val="single" w:sz="4" w:space="0" w:color="auto"/>
              <w:bottom w:val="single" w:sz="4" w:space="0" w:color="auto"/>
              <w:right w:val="single" w:sz="4" w:space="0" w:color="auto"/>
            </w:tcBorders>
          </w:tcPr>
          <w:p w14:paraId="50039597"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Код номенклатуры</w:t>
            </w:r>
          </w:p>
        </w:tc>
        <w:tc>
          <w:tcPr>
            <w:tcW w:w="1984" w:type="dxa"/>
            <w:tcBorders>
              <w:top w:val="single" w:sz="4" w:space="0" w:color="auto"/>
              <w:left w:val="single" w:sz="4" w:space="0" w:color="auto"/>
              <w:bottom w:val="single" w:sz="4" w:space="0" w:color="auto"/>
              <w:right w:val="single" w:sz="4" w:space="0" w:color="auto"/>
            </w:tcBorders>
          </w:tcPr>
          <w:p w14:paraId="348EAE94" w14:textId="77777777" w:rsidR="00EE260F" w:rsidRPr="009230C7" w:rsidRDefault="00EE260F" w:rsidP="0007416F">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Количество, шт</w:t>
            </w:r>
          </w:p>
        </w:tc>
      </w:tr>
      <w:tr w:rsidR="0092029D" w:rsidRPr="009230C7" w14:paraId="102803B4" w14:textId="77777777" w:rsidTr="0007416F">
        <w:trPr>
          <w:trHeight w:val="400"/>
          <w:tblCellSpacing w:w="5" w:type="nil"/>
        </w:trPr>
        <w:tc>
          <w:tcPr>
            <w:tcW w:w="567" w:type="dxa"/>
            <w:tcBorders>
              <w:left w:val="single" w:sz="4" w:space="0" w:color="auto"/>
              <w:bottom w:val="single" w:sz="4" w:space="0" w:color="auto"/>
              <w:right w:val="single" w:sz="4" w:space="0" w:color="auto"/>
            </w:tcBorders>
          </w:tcPr>
          <w:p w14:paraId="13DD7215" w14:textId="57998BD8" w:rsidR="00EE260F" w:rsidRPr="009230C7" w:rsidRDefault="00BD36FA" w:rsidP="00312406">
            <w:pPr>
              <w:pStyle w:val="ConsPlusCell"/>
              <w:rPr>
                <w:rFonts w:ascii="Times New Roman" w:hAnsi="Times New Roman" w:cs="Times New Roman"/>
                <w:sz w:val="28"/>
                <w:szCs w:val="28"/>
              </w:rPr>
            </w:pPr>
            <w:r w:rsidRPr="009230C7">
              <w:rPr>
                <w:rFonts w:ascii="Times New Roman" w:hAnsi="Times New Roman" w:cs="Times New Roman"/>
                <w:sz w:val="28"/>
                <w:szCs w:val="28"/>
              </w:rPr>
              <w:t>1</w:t>
            </w:r>
          </w:p>
        </w:tc>
        <w:tc>
          <w:tcPr>
            <w:tcW w:w="4536" w:type="dxa"/>
            <w:tcBorders>
              <w:left w:val="single" w:sz="4" w:space="0" w:color="auto"/>
              <w:bottom w:val="single" w:sz="4" w:space="0" w:color="auto"/>
              <w:right w:val="single" w:sz="4" w:space="0" w:color="auto"/>
            </w:tcBorders>
          </w:tcPr>
          <w:p w14:paraId="316E492D"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Пульсоксиметр, с питанием от батареи</w:t>
            </w:r>
          </w:p>
        </w:tc>
        <w:tc>
          <w:tcPr>
            <w:tcW w:w="2127" w:type="dxa"/>
            <w:tcBorders>
              <w:left w:val="single" w:sz="4" w:space="0" w:color="auto"/>
              <w:bottom w:val="single" w:sz="4" w:space="0" w:color="auto"/>
              <w:right w:val="single" w:sz="4" w:space="0" w:color="auto"/>
            </w:tcBorders>
          </w:tcPr>
          <w:p w14:paraId="6EFA0A01"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149980</w:t>
            </w:r>
          </w:p>
        </w:tc>
        <w:tc>
          <w:tcPr>
            <w:tcW w:w="1984" w:type="dxa"/>
            <w:tcBorders>
              <w:left w:val="single" w:sz="4" w:space="0" w:color="auto"/>
              <w:bottom w:val="single" w:sz="4" w:space="0" w:color="auto"/>
              <w:right w:val="single" w:sz="4" w:space="0" w:color="auto"/>
            </w:tcBorders>
          </w:tcPr>
          <w:p w14:paraId="095EAD38" w14:textId="77777777" w:rsidR="00EE260F" w:rsidRPr="009230C7" w:rsidRDefault="00EE260F" w:rsidP="0007416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sz w:val="28"/>
                <w:szCs w:val="28"/>
              </w:rPr>
              <w:t>1 на МДБ</w:t>
            </w:r>
          </w:p>
        </w:tc>
      </w:tr>
      <w:tr w:rsidR="0092029D" w:rsidRPr="009230C7" w14:paraId="6C95FBEA" w14:textId="77777777" w:rsidTr="0007416F">
        <w:trPr>
          <w:trHeight w:val="810"/>
          <w:tblCellSpacing w:w="5" w:type="nil"/>
        </w:trPr>
        <w:tc>
          <w:tcPr>
            <w:tcW w:w="567" w:type="dxa"/>
            <w:tcBorders>
              <w:left w:val="single" w:sz="4" w:space="0" w:color="auto"/>
              <w:bottom w:val="single" w:sz="4" w:space="0" w:color="auto"/>
              <w:right w:val="single" w:sz="4" w:space="0" w:color="auto"/>
            </w:tcBorders>
          </w:tcPr>
          <w:p w14:paraId="6A22D95E" w14:textId="3896BA61" w:rsidR="00EE260F" w:rsidRPr="009230C7" w:rsidRDefault="00BD36FA" w:rsidP="00312406">
            <w:pPr>
              <w:pStyle w:val="ConsPlusCell"/>
              <w:rPr>
                <w:rFonts w:ascii="Times New Roman" w:hAnsi="Times New Roman" w:cs="Times New Roman"/>
                <w:sz w:val="28"/>
                <w:szCs w:val="28"/>
              </w:rPr>
            </w:pPr>
            <w:r w:rsidRPr="009230C7">
              <w:rPr>
                <w:rFonts w:ascii="Times New Roman" w:hAnsi="Times New Roman" w:cs="Times New Roman"/>
                <w:sz w:val="28"/>
                <w:szCs w:val="28"/>
              </w:rPr>
              <w:t>2</w:t>
            </w:r>
          </w:p>
        </w:tc>
        <w:tc>
          <w:tcPr>
            <w:tcW w:w="4536" w:type="dxa"/>
            <w:tcBorders>
              <w:left w:val="single" w:sz="4" w:space="0" w:color="auto"/>
              <w:bottom w:val="single" w:sz="4" w:space="0" w:color="auto"/>
              <w:right w:val="single" w:sz="4" w:space="0" w:color="auto"/>
            </w:tcBorders>
          </w:tcPr>
          <w:p w14:paraId="55F9E834" w14:textId="77777777" w:rsidR="00EE260F" w:rsidRPr="009230C7" w:rsidRDefault="00EE260F" w:rsidP="0007416F">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Аппарат для измерения артериального давления анероидный механический</w:t>
            </w:r>
          </w:p>
        </w:tc>
        <w:tc>
          <w:tcPr>
            <w:tcW w:w="2127" w:type="dxa"/>
            <w:tcBorders>
              <w:left w:val="single" w:sz="4" w:space="0" w:color="auto"/>
              <w:bottom w:val="single" w:sz="4" w:space="0" w:color="auto"/>
              <w:right w:val="single" w:sz="4" w:space="0" w:color="auto"/>
            </w:tcBorders>
          </w:tcPr>
          <w:p w14:paraId="6F4DF2CC" w14:textId="77777777" w:rsidR="00EE260F" w:rsidRPr="009230C7" w:rsidRDefault="00EE260F" w:rsidP="0007416F">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239410</w:t>
            </w:r>
          </w:p>
        </w:tc>
        <w:tc>
          <w:tcPr>
            <w:tcW w:w="1984" w:type="dxa"/>
            <w:tcBorders>
              <w:left w:val="single" w:sz="4" w:space="0" w:color="auto"/>
              <w:bottom w:val="single" w:sz="4" w:space="0" w:color="auto"/>
              <w:right w:val="single" w:sz="4" w:space="0" w:color="auto"/>
            </w:tcBorders>
          </w:tcPr>
          <w:p w14:paraId="1C686922" w14:textId="77777777" w:rsidR="00EE260F" w:rsidRPr="009230C7" w:rsidRDefault="00EE260F" w:rsidP="0007416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sz w:val="28"/>
                <w:szCs w:val="28"/>
              </w:rPr>
              <w:t>1 на МДБ</w:t>
            </w:r>
          </w:p>
        </w:tc>
      </w:tr>
      <w:tr w:rsidR="0092029D" w:rsidRPr="009230C7" w14:paraId="66D6E7E7" w14:textId="77777777" w:rsidTr="0007416F">
        <w:trPr>
          <w:tblCellSpacing w:w="5" w:type="nil"/>
        </w:trPr>
        <w:tc>
          <w:tcPr>
            <w:tcW w:w="567" w:type="dxa"/>
            <w:tcBorders>
              <w:left w:val="single" w:sz="4" w:space="0" w:color="auto"/>
              <w:bottom w:val="single" w:sz="4" w:space="0" w:color="auto"/>
              <w:right w:val="single" w:sz="4" w:space="0" w:color="auto"/>
            </w:tcBorders>
          </w:tcPr>
          <w:p w14:paraId="50EE338C" w14:textId="0978FE13" w:rsidR="00EE260F" w:rsidRPr="009230C7" w:rsidRDefault="00BD36FA" w:rsidP="00312406">
            <w:pPr>
              <w:pStyle w:val="ConsPlusCell"/>
              <w:rPr>
                <w:rFonts w:ascii="Times New Roman" w:hAnsi="Times New Roman" w:cs="Times New Roman"/>
                <w:sz w:val="28"/>
                <w:szCs w:val="28"/>
              </w:rPr>
            </w:pPr>
            <w:r w:rsidRPr="009230C7">
              <w:rPr>
                <w:rFonts w:ascii="Times New Roman" w:hAnsi="Times New Roman" w:cs="Times New Roman"/>
                <w:sz w:val="28"/>
                <w:szCs w:val="28"/>
              </w:rPr>
              <w:t>3</w:t>
            </w:r>
          </w:p>
        </w:tc>
        <w:tc>
          <w:tcPr>
            <w:tcW w:w="4536" w:type="dxa"/>
            <w:tcBorders>
              <w:left w:val="single" w:sz="4" w:space="0" w:color="auto"/>
              <w:bottom w:val="single" w:sz="4" w:space="0" w:color="auto"/>
              <w:right w:val="single" w:sz="4" w:space="0" w:color="auto"/>
            </w:tcBorders>
          </w:tcPr>
          <w:p w14:paraId="5D3C5F4B"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sz w:val="28"/>
                <w:szCs w:val="28"/>
              </w:rPr>
              <w:t>Секундомер</w:t>
            </w:r>
          </w:p>
        </w:tc>
        <w:tc>
          <w:tcPr>
            <w:tcW w:w="2127" w:type="dxa"/>
            <w:tcBorders>
              <w:left w:val="single" w:sz="4" w:space="0" w:color="auto"/>
              <w:bottom w:val="single" w:sz="4" w:space="0" w:color="auto"/>
              <w:right w:val="single" w:sz="4" w:space="0" w:color="auto"/>
            </w:tcBorders>
          </w:tcPr>
          <w:p w14:paraId="7020AD7D" w14:textId="77777777" w:rsidR="00EE260F" w:rsidRPr="009230C7" w:rsidRDefault="00EE260F" w:rsidP="0007416F">
            <w:pPr>
              <w:pStyle w:val="ConsPlusCell"/>
              <w:ind w:left="1295"/>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Pr>
          <w:p w14:paraId="30AC8E2B" w14:textId="77777777" w:rsidR="00EE260F" w:rsidRPr="009230C7" w:rsidRDefault="00EE260F" w:rsidP="0007416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sz w:val="28"/>
                <w:szCs w:val="28"/>
              </w:rPr>
              <w:t>1 на МДБ</w:t>
            </w:r>
          </w:p>
        </w:tc>
      </w:tr>
      <w:tr w:rsidR="0092029D" w:rsidRPr="009230C7" w14:paraId="666BD133" w14:textId="77777777" w:rsidTr="0007416F">
        <w:trPr>
          <w:trHeight w:val="467"/>
          <w:tblCellSpacing w:w="5" w:type="nil"/>
        </w:trPr>
        <w:tc>
          <w:tcPr>
            <w:tcW w:w="567" w:type="dxa"/>
            <w:tcBorders>
              <w:left w:val="single" w:sz="4" w:space="0" w:color="auto"/>
              <w:bottom w:val="single" w:sz="4" w:space="0" w:color="auto"/>
              <w:right w:val="single" w:sz="4" w:space="0" w:color="auto"/>
            </w:tcBorders>
          </w:tcPr>
          <w:p w14:paraId="5D8B726A" w14:textId="01B7C26C" w:rsidR="00EE260F" w:rsidRPr="009230C7" w:rsidRDefault="00BD36FA" w:rsidP="00312406">
            <w:pPr>
              <w:pStyle w:val="ConsPlusCell"/>
              <w:ind w:left="67"/>
              <w:rPr>
                <w:rFonts w:ascii="Times New Roman" w:hAnsi="Times New Roman" w:cs="Times New Roman"/>
                <w:sz w:val="28"/>
                <w:szCs w:val="28"/>
              </w:rPr>
            </w:pPr>
            <w:r w:rsidRPr="009230C7">
              <w:rPr>
                <w:rFonts w:ascii="Times New Roman" w:hAnsi="Times New Roman" w:cs="Times New Roman"/>
                <w:sz w:val="28"/>
                <w:szCs w:val="28"/>
              </w:rPr>
              <w:t>4</w:t>
            </w:r>
          </w:p>
        </w:tc>
        <w:tc>
          <w:tcPr>
            <w:tcW w:w="4536" w:type="dxa"/>
            <w:tcBorders>
              <w:left w:val="single" w:sz="4" w:space="0" w:color="auto"/>
              <w:bottom w:val="single" w:sz="4" w:space="0" w:color="auto"/>
              <w:right w:val="single" w:sz="4" w:space="0" w:color="auto"/>
            </w:tcBorders>
          </w:tcPr>
          <w:p w14:paraId="49B1431E" w14:textId="77777777" w:rsidR="00EE260F" w:rsidRPr="009230C7" w:rsidRDefault="00EE260F" w:rsidP="0007416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Стетофонендоскоп</w:t>
            </w:r>
          </w:p>
        </w:tc>
        <w:tc>
          <w:tcPr>
            <w:tcW w:w="2127" w:type="dxa"/>
            <w:tcBorders>
              <w:left w:val="single" w:sz="4" w:space="0" w:color="auto"/>
              <w:bottom w:val="single" w:sz="4" w:space="0" w:color="auto"/>
              <w:right w:val="single" w:sz="4" w:space="0" w:color="auto"/>
            </w:tcBorders>
          </w:tcPr>
          <w:p w14:paraId="3068C458"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124550</w:t>
            </w:r>
          </w:p>
        </w:tc>
        <w:tc>
          <w:tcPr>
            <w:tcW w:w="1984" w:type="dxa"/>
            <w:tcBorders>
              <w:left w:val="single" w:sz="4" w:space="0" w:color="auto"/>
              <w:bottom w:val="single" w:sz="4" w:space="0" w:color="auto"/>
              <w:right w:val="single" w:sz="4" w:space="0" w:color="auto"/>
            </w:tcBorders>
          </w:tcPr>
          <w:p w14:paraId="3E4133C5" w14:textId="77777777" w:rsidR="00EE260F" w:rsidRPr="009230C7" w:rsidRDefault="00EE260F" w:rsidP="0007416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sz w:val="28"/>
                <w:szCs w:val="28"/>
              </w:rPr>
              <w:t>1 на МДБ</w:t>
            </w:r>
          </w:p>
        </w:tc>
      </w:tr>
      <w:tr w:rsidR="0092029D" w:rsidRPr="009230C7" w14:paraId="661B8CA2" w14:textId="77777777" w:rsidTr="0007416F">
        <w:trPr>
          <w:trHeight w:val="467"/>
          <w:tblCellSpacing w:w="5" w:type="nil"/>
        </w:trPr>
        <w:tc>
          <w:tcPr>
            <w:tcW w:w="567" w:type="dxa"/>
            <w:tcBorders>
              <w:left w:val="single" w:sz="4" w:space="0" w:color="auto"/>
              <w:bottom w:val="single" w:sz="4" w:space="0" w:color="auto"/>
              <w:right w:val="single" w:sz="4" w:space="0" w:color="auto"/>
            </w:tcBorders>
          </w:tcPr>
          <w:p w14:paraId="51457A0D" w14:textId="01AA6076" w:rsidR="00EE260F" w:rsidRPr="009230C7" w:rsidRDefault="00BD36FA" w:rsidP="00312406">
            <w:pPr>
              <w:pStyle w:val="ConsPlusCell"/>
              <w:ind w:left="67"/>
              <w:rPr>
                <w:rFonts w:ascii="Times New Roman" w:hAnsi="Times New Roman" w:cs="Times New Roman"/>
                <w:sz w:val="28"/>
                <w:szCs w:val="28"/>
              </w:rPr>
            </w:pPr>
            <w:r w:rsidRPr="009230C7">
              <w:rPr>
                <w:rFonts w:ascii="Times New Roman" w:hAnsi="Times New Roman" w:cs="Times New Roman"/>
                <w:sz w:val="28"/>
                <w:szCs w:val="28"/>
              </w:rPr>
              <w:t>5</w:t>
            </w:r>
          </w:p>
        </w:tc>
        <w:tc>
          <w:tcPr>
            <w:tcW w:w="4536" w:type="dxa"/>
            <w:tcBorders>
              <w:left w:val="single" w:sz="4" w:space="0" w:color="auto"/>
              <w:bottom w:val="single" w:sz="4" w:space="0" w:color="auto"/>
              <w:right w:val="single" w:sz="4" w:space="0" w:color="auto"/>
            </w:tcBorders>
          </w:tcPr>
          <w:p w14:paraId="71682D78" w14:textId="77777777" w:rsidR="00EE260F" w:rsidRPr="009230C7" w:rsidRDefault="00EE260F" w:rsidP="0007416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Угломер</w:t>
            </w:r>
          </w:p>
        </w:tc>
        <w:tc>
          <w:tcPr>
            <w:tcW w:w="2127" w:type="dxa"/>
            <w:tcBorders>
              <w:left w:val="single" w:sz="4" w:space="0" w:color="auto"/>
              <w:bottom w:val="single" w:sz="4" w:space="0" w:color="auto"/>
              <w:right w:val="single" w:sz="4" w:space="0" w:color="auto"/>
            </w:tcBorders>
          </w:tcPr>
          <w:p w14:paraId="44A55240"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181060</w:t>
            </w:r>
          </w:p>
        </w:tc>
        <w:tc>
          <w:tcPr>
            <w:tcW w:w="1984" w:type="dxa"/>
            <w:tcBorders>
              <w:left w:val="single" w:sz="4" w:space="0" w:color="auto"/>
              <w:bottom w:val="single" w:sz="4" w:space="0" w:color="auto"/>
              <w:right w:val="single" w:sz="4" w:space="0" w:color="auto"/>
            </w:tcBorders>
          </w:tcPr>
          <w:p w14:paraId="15512C42" w14:textId="77777777" w:rsidR="00EE260F" w:rsidRPr="009230C7" w:rsidRDefault="00EE260F" w:rsidP="0007416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bCs/>
                <w:sz w:val="28"/>
                <w:szCs w:val="28"/>
              </w:rPr>
              <w:t>1 на МДБ</w:t>
            </w:r>
          </w:p>
        </w:tc>
      </w:tr>
      <w:tr w:rsidR="0092029D" w:rsidRPr="009230C7" w14:paraId="15ADBEC8" w14:textId="77777777" w:rsidTr="0007416F">
        <w:trPr>
          <w:trHeight w:val="467"/>
          <w:tblCellSpacing w:w="5" w:type="nil"/>
        </w:trPr>
        <w:tc>
          <w:tcPr>
            <w:tcW w:w="567" w:type="dxa"/>
            <w:tcBorders>
              <w:left w:val="single" w:sz="4" w:space="0" w:color="auto"/>
              <w:bottom w:val="single" w:sz="4" w:space="0" w:color="auto"/>
              <w:right w:val="single" w:sz="4" w:space="0" w:color="auto"/>
            </w:tcBorders>
          </w:tcPr>
          <w:p w14:paraId="49EF0695" w14:textId="00433D54" w:rsidR="00EE260F" w:rsidRPr="009230C7" w:rsidRDefault="00BD36FA" w:rsidP="00312406">
            <w:pPr>
              <w:pStyle w:val="ConsPlusCell"/>
              <w:ind w:left="67"/>
              <w:rPr>
                <w:rFonts w:ascii="Times New Roman" w:hAnsi="Times New Roman" w:cs="Times New Roman"/>
                <w:sz w:val="28"/>
                <w:szCs w:val="28"/>
              </w:rPr>
            </w:pPr>
            <w:r w:rsidRPr="009230C7">
              <w:rPr>
                <w:rFonts w:ascii="Times New Roman" w:hAnsi="Times New Roman" w:cs="Times New Roman"/>
                <w:sz w:val="28"/>
                <w:szCs w:val="28"/>
              </w:rPr>
              <w:t>6</w:t>
            </w:r>
          </w:p>
        </w:tc>
        <w:tc>
          <w:tcPr>
            <w:tcW w:w="4536" w:type="dxa"/>
            <w:tcBorders>
              <w:left w:val="single" w:sz="4" w:space="0" w:color="auto"/>
              <w:bottom w:val="single" w:sz="4" w:space="0" w:color="auto"/>
              <w:right w:val="single" w:sz="4" w:space="0" w:color="auto"/>
            </w:tcBorders>
          </w:tcPr>
          <w:p w14:paraId="71DC52E6" w14:textId="77777777" w:rsidR="00EE260F" w:rsidRPr="009230C7" w:rsidRDefault="00EE260F" w:rsidP="0007416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Динамометр </w:t>
            </w:r>
          </w:p>
        </w:tc>
        <w:tc>
          <w:tcPr>
            <w:tcW w:w="2127" w:type="dxa"/>
            <w:tcBorders>
              <w:left w:val="single" w:sz="4" w:space="0" w:color="auto"/>
              <w:bottom w:val="single" w:sz="4" w:space="0" w:color="auto"/>
              <w:right w:val="single" w:sz="4" w:space="0" w:color="auto"/>
            </w:tcBorders>
          </w:tcPr>
          <w:p w14:paraId="2C653A6A" w14:textId="77777777" w:rsidR="00EE260F" w:rsidRPr="009230C7" w:rsidRDefault="00EE260F" w:rsidP="0007416F">
            <w:pPr>
              <w:pStyle w:val="ConsPlusCell"/>
              <w:rPr>
                <w:rFonts w:ascii="Times New Roman" w:hAnsi="Times New Roman" w:cs="Times New Roman"/>
                <w:bCs/>
                <w:sz w:val="28"/>
                <w:szCs w:val="28"/>
              </w:rPr>
            </w:pPr>
            <w:r w:rsidRPr="009230C7">
              <w:rPr>
                <w:rFonts w:ascii="Times New Roman" w:hAnsi="Times New Roman" w:cs="Times New Roman"/>
                <w:bCs/>
                <w:sz w:val="28"/>
                <w:szCs w:val="28"/>
              </w:rPr>
              <w:t>103780</w:t>
            </w:r>
          </w:p>
        </w:tc>
        <w:tc>
          <w:tcPr>
            <w:tcW w:w="1984" w:type="dxa"/>
            <w:tcBorders>
              <w:left w:val="single" w:sz="4" w:space="0" w:color="auto"/>
              <w:bottom w:val="single" w:sz="4" w:space="0" w:color="auto"/>
              <w:right w:val="single" w:sz="4" w:space="0" w:color="auto"/>
            </w:tcBorders>
          </w:tcPr>
          <w:p w14:paraId="427ECDE6" w14:textId="77777777" w:rsidR="00EE260F" w:rsidRPr="009230C7" w:rsidRDefault="00EE260F" w:rsidP="0007416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МДБ</w:t>
            </w:r>
          </w:p>
        </w:tc>
      </w:tr>
      <w:tr w:rsidR="0092029D" w:rsidRPr="009230C7" w14:paraId="6F9DFE02" w14:textId="77777777" w:rsidTr="0007416F">
        <w:trPr>
          <w:trHeight w:val="467"/>
          <w:tblCellSpacing w:w="5" w:type="nil"/>
        </w:trPr>
        <w:tc>
          <w:tcPr>
            <w:tcW w:w="567" w:type="dxa"/>
            <w:tcBorders>
              <w:left w:val="single" w:sz="4" w:space="0" w:color="auto"/>
              <w:bottom w:val="single" w:sz="4" w:space="0" w:color="auto"/>
              <w:right w:val="single" w:sz="4" w:space="0" w:color="auto"/>
            </w:tcBorders>
          </w:tcPr>
          <w:p w14:paraId="457CCA69" w14:textId="2E947B4E" w:rsidR="00EE260F" w:rsidRPr="009230C7" w:rsidRDefault="00BD36FA" w:rsidP="00312406">
            <w:pPr>
              <w:pStyle w:val="ConsPlusCell"/>
              <w:ind w:left="67"/>
              <w:rPr>
                <w:rFonts w:ascii="Times New Roman" w:hAnsi="Times New Roman" w:cs="Times New Roman"/>
                <w:sz w:val="28"/>
                <w:szCs w:val="28"/>
              </w:rPr>
            </w:pPr>
            <w:r w:rsidRPr="009230C7">
              <w:rPr>
                <w:rFonts w:ascii="Times New Roman" w:hAnsi="Times New Roman" w:cs="Times New Roman"/>
                <w:sz w:val="28"/>
                <w:szCs w:val="28"/>
              </w:rPr>
              <w:t>7</w:t>
            </w:r>
          </w:p>
        </w:tc>
        <w:tc>
          <w:tcPr>
            <w:tcW w:w="4536" w:type="dxa"/>
            <w:tcBorders>
              <w:left w:val="single" w:sz="4" w:space="0" w:color="auto"/>
              <w:bottom w:val="single" w:sz="4" w:space="0" w:color="auto"/>
              <w:right w:val="single" w:sz="4" w:space="0" w:color="auto"/>
            </w:tcBorders>
          </w:tcPr>
          <w:p w14:paraId="5F6DEA1F" w14:textId="77777777" w:rsidR="00EE260F" w:rsidRPr="009230C7" w:rsidRDefault="00EE260F" w:rsidP="0007416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Сантиметровая лента</w:t>
            </w:r>
          </w:p>
        </w:tc>
        <w:tc>
          <w:tcPr>
            <w:tcW w:w="2127" w:type="dxa"/>
            <w:tcBorders>
              <w:left w:val="single" w:sz="4" w:space="0" w:color="auto"/>
              <w:bottom w:val="single" w:sz="4" w:space="0" w:color="auto"/>
              <w:right w:val="single" w:sz="4" w:space="0" w:color="auto"/>
            </w:tcBorders>
          </w:tcPr>
          <w:p w14:paraId="16BB8826" w14:textId="77777777" w:rsidR="00EE260F" w:rsidRPr="009230C7" w:rsidRDefault="00EE260F" w:rsidP="0007416F">
            <w:pPr>
              <w:pStyle w:val="ConsPlusCell"/>
              <w:rPr>
                <w:rFonts w:ascii="Times New Roman" w:hAnsi="Times New Roman" w:cs="Times New Roman"/>
                <w:bCs/>
                <w:sz w:val="28"/>
                <w:szCs w:val="28"/>
              </w:rPr>
            </w:pPr>
            <w:r w:rsidRPr="009230C7">
              <w:rPr>
                <w:rFonts w:ascii="Times New Roman" w:hAnsi="Times New Roman" w:cs="Times New Roman"/>
                <w:bCs/>
                <w:sz w:val="28"/>
                <w:szCs w:val="28"/>
              </w:rPr>
              <w:t>105620</w:t>
            </w:r>
          </w:p>
        </w:tc>
        <w:tc>
          <w:tcPr>
            <w:tcW w:w="1984" w:type="dxa"/>
            <w:tcBorders>
              <w:left w:val="single" w:sz="4" w:space="0" w:color="auto"/>
              <w:bottom w:val="single" w:sz="4" w:space="0" w:color="auto"/>
              <w:right w:val="single" w:sz="4" w:space="0" w:color="auto"/>
            </w:tcBorders>
          </w:tcPr>
          <w:p w14:paraId="3362C7F6" w14:textId="77777777" w:rsidR="00EE260F" w:rsidRPr="009230C7" w:rsidRDefault="00EE260F" w:rsidP="0007416F">
            <w:pPr>
              <w:autoSpaceDE w:val="0"/>
              <w:autoSpaceDN w:val="0"/>
              <w:adjustRightInd w:val="0"/>
              <w:ind w:firstLine="540"/>
              <w:jc w:val="both"/>
              <w:rPr>
                <w:rFonts w:ascii="Times New Roman" w:hAnsi="Times New Roman" w:cs="Times New Roman"/>
                <w:bCs/>
                <w:sz w:val="28"/>
                <w:szCs w:val="28"/>
              </w:rPr>
            </w:pPr>
            <w:r w:rsidRPr="009230C7">
              <w:rPr>
                <w:rFonts w:ascii="Times New Roman" w:hAnsi="Times New Roman" w:cs="Times New Roman"/>
                <w:bCs/>
                <w:sz w:val="28"/>
                <w:szCs w:val="28"/>
              </w:rPr>
              <w:t>1 на МДБ</w:t>
            </w:r>
          </w:p>
        </w:tc>
      </w:tr>
      <w:tr w:rsidR="0092029D" w:rsidRPr="009230C7" w14:paraId="6182E9B7" w14:textId="77777777" w:rsidTr="0007416F">
        <w:trPr>
          <w:trHeight w:val="467"/>
          <w:tblCellSpacing w:w="5" w:type="nil"/>
        </w:trPr>
        <w:tc>
          <w:tcPr>
            <w:tcW w:w="567" w:type="dxa"/>
            <w:tcBorders>
              <w:left w:val="single" w:sz="4" w:space="0" w:color="auto"/>
              <w:bottom w:val="single" w:sz="4" w:space="0" w:color="auto"/>
              <w:right w:val="single" w:sz="4" w:space="0" w:color="auto"/>
            </w:tcBorders>
          </w:tcPr>
          <w:p w14:paraId="1B26842C" w14:textId="114B2F9A" w:rsidR="00EE260F" w:rsidRPr="009230C7" w:rsidRDefault="00BD36FA" w:rsidP="00312406">
            <w:pPr>
              <w:pStyle w:val="ConsPlusCell"/>
              <w:ind w:left="67"/>
              <w:rPr>
                <w:rFonts w:ascii="Times New Roman" w:hAnsi="Times New Roman" w:cs="Times New Roman"/>
                <w:sz w:val="28"/>
                <w:szCs w:val="28"/>
              </w:rPr>
            </w:pPr>
            <w:r w:rsidRPr="009230C7">
              <w:rPr>
                <w:rFonts w:ascii="Times New Roman" w:hAnsi="Times New Roman" w:cs="Times New Roman"/>
                <w:sz w:val="28"/>
                <w:szCs w:val="28"/>
              </w:rPr>
              <w:t>8</w:t>
            </w:r>
          </w:p>
        </w:tc>
        <w:tc>
          <w:tcPr>
            <w:tcW w:w="4536" w:type="dxa"/>
            <w:tcBorders>
              <w:left w:val="single" w:sz="4" w:space="0" w:color="auto"/>
              <w:bottom w:val="single" w:sz="4" w:space="0" w:color="auto"/>
              <w:right w:val="single" w:sz="4" w:space="0" w:color="auto"/>
            </w:tcBorders>
          </w:tcPr>
          <w:p w14:paraId="2FA93FC3" w14:textId="77777777" w:rsidR="00EE260F" w:rsidRPr="009230C7" w:rsidRDefault="00EE260F" w:rsidP="0007416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Неврологический молоточек </w:t>
            </w:r>
          </w:p>
        </w:tc>
        <w:tc>
          <w:tcPr>
            <w:tcW w:w="2127" w:type="dxa"/>
            <w:tcBorders>
              <w:left w:val="single" w:sz="4" w:space="0" w:color="auto"/>
              <w:bottom w:val="single" w:sz="4" w:space="0" w:color="auto"/>
              <w:right w:val="single" w:sz="4" w:space="0" w:color="auto"/>
            </w:tcBorders>
          </w:tcPr>
          <w:p w14:paraId="0AFFE306"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rPr>
              <w:t>300820</w:t>
            </w:r>
          </w:p>
        </w:tc>
        <w:tc>
          <w:tcPr>
            <w:tcW w:w="1984" w:type="dxa"/>
            <w:tcBorders>
              <w:left w:val="single" w:sz="4" w:space="0" w:color="auto"/>
              <w:bottom w:val="single" w:sz="4" w:space="0" w:color="auto"/>
              <w:right w:val="single" w:sz="4" w:space="0" w:color="auto"/>
            </w:tcBorders>
          </w:tcPr>
          <w:p w14:paraId="15B52616" w14:textId="77777777" w:rsidR="00EE260F" w:rsidRPr="009230C7" w:rsidRDefault="00EE260F" w:rsidP="0007416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bCs/>
                <w:sz w:val="28"/>
                <w:szCs w:val="28"/>
              </w:rPr>
              <w:t>1 на МДБ</w:t>
            </w:r>
          </w:p>
        </w:tc>
      </w:tr>
      <w:tr w:rsidR="0092029D" w:rsidRPr="009230C7" w14:paraId="4D0DB412" w14:textId="77777777" w:rsidTr="0007416F">
        <w:trPr>
          <w:trHeight w:val="467"/>
          <w:tblCellSpacing w:w="5" w:type="nil"/>
        </w:trPr>
        <w:tc>
          <w:tcPr>
            <w:tcW w:w="567" w:type="dxa"/>
            <w:tcBorders>
              <w:left w:val="single" w:sz="4" w:space="0" w:color="auto"/>
              <w:bottom w:val="single" w:sz="4" w:space="0" w:color="auto"/>
              <w:right w:val="single" w:sz="4" w:space="0" w:color="auto"/>
            </w:tcBorders>
          </w:tcPr>
          <w:p w14:paraId="764CF582" w14:textId="0C6DEDF1" w:rsidR="00EE260F" w:rsidRPr="009230C7" w:rsidRDefault="00BD36FA" w:rsidP="00312406">
            <w:pPr>
              <w:pStyle w:val="ConsPlusCell"/>
              <w:ind w:left="67"/>
              <w:rPr>
                <w:rFonts w:ascii="Times New Roman" w:hAnsi="Times New Roman" w:cs="Times New Roman"/>
                <w:sz w:val="28"/>
                <w:szCs w:val="28"/>
              </w:rPr>
            </w:pPr>
            <w:r w:rsidRPr="009230C7">
              <w:rPr>
                <w:rFonts w:ascii="Times New Roman" w:hAnsi="Times New Roman" w:cs="Times New Roman"/>
                <w:sz w:val="28"/>
                <w:szCs w:val="28"/>
              </w:rPr>
              <w:t>9</w:t>
            </w:r>
          </w:p>
        </w:tc>
        <w:tc>
          <w:tcPr>
            <w:tcW w:w="4536" w:type="dxa"/>
            <w:tcBorders>
              <w:left w:val="single" w:sz="4" w:space="0" w:color="auto"/>
              <w:bottom w:val="single" w:sz="4" w:space="0" w:color="auto"/>
              <w:right w:val="single" w:sz="4" w:space="0" w:color="auto"/>
            </w:tcBorders>
          </w:tcPr>
          <w:p w14:paraId="017368E0" w14:textId="77777777" w:rsidR="00EE260F" w:rsidRPr="009230C7" w:rsidRDefault="00EE260F" w:rsidP="0007416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Кисточка (для проверки тактильной чувствительности)</w:t>
            </w:r>
          </w:p>
        </w:tc>
        <w:tc>
          <w:tcPr>
            <w:tcW w:w="2127" w:type="dxa"/>
            <w:tcBorders>
              <w:left w:val="single" w:sz="4" w:space="0" w:color="auto"/>
              <w:bottom w:val="single" w:sz="4" w:space="0" w:color="auto"/>
              <w:right w:val="single" w:sz="4" w:space="0" w:color="auto"/>
            </w:tcBorders>
          </w:tcPr>
          <w:p w14:paraId="438B1B89" w14:textId="77777777" w:rsidR="00EE260F" w:rsidRPr="009230C7" w:rsidRDefault="00EE260F" w:rsidP="0007416F">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135640</w:t>
            </w:r>
          </w:p>
        </w:tc>
        <w:tc>
          <w:tcPr>
            <w:tcW w:w="1984" w:type="dxa"/>
            <w:tcBorders>
              <w:left w:val="single" w:sz="4" w:space="0" w:color="auto"/>
              <w:bottom w:val="single" w:sz="4" w:space="0" w:color="auto"/>
              <w:right w:val="single" w:sz="4" w:space="0" w:color="auto"/>
            </w:tcBorders>
          </w:tcPr>
          <w:p w14:paraId="4AAC3F85" w14:textId="77777777" w:rsidR="00EE260F" w:rsidRPr="009230C7" w:rsidRDefault="00EE260F" w:rsidP="0007416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bCs/>
                <w:sz w:val="28"/>
                <w:szCs w:val="28"/>
              </w:rPr>
              <w:t>1 на МДБ</w:t>
            </w:r>
          </w:p>
        </w:tc>
      </w:tr>
      <w:tr w:rsidR="0092029D" w:rsidRPr="009230C7" w14:paraId="616DE30D" w14:textId="77777777" w:rsidTr="0007416F">
        <w:trPr>
          <w:tblCellSpacing w:w="5" w:type="nil"/>
        </w:trPr>
        <w:tc>
          <w:tcPr>
            <w:tcW w:w="567" w:type="dxa"/>
            <w:tcBorders>
              <w:left w:val="single" w:sz="4" w:space="0" w:color="auto"/>
              <w:bottom w:val="single" w:sz="4" w:space="0" w:color="auto"/>
              <w:right w:val="single" w:sz="4" w:space="0" w:color="auto"/>
            </w:tcBorders>
          </w:tcPr>
          <w:p w14:paraId="21C1FFD1" w14:textId="704E0137" w:rsidR="00EE260F" w:rsidRPr="009230C7" w:rsidRDefault="00BD36FA" w:rsidP="00312406">
            <w:pPr>
              <w:pStyle w:val="ConsPlusCell"/>
              <w:ind w:left="67"/>
              <w:rPr>
                <w:rFonts w:ascii="Times New Roman" w:hAnsi="Times New Roman" w:cs="Times New Roman"/>
                <w:sz w:val="28"/>
                <w:szCs w:val="28"/>
              </w:rPr>
            </w:pPr>
            <w:r w:rsidRPr="009230C7">
              <w:rPr>
                <w:rFonts w:ascii="Times New Roman" w:hAnsi="Times New Roman" w:cs="Times New Roman"/>
                <w:sz w:val="28"/>
                <w:szCs w:val="28"/>
              </w:rPr>
              <w:t>10</w:t>
            </w:r>
          </w:p>
        </w:tc>
        <w:tc>
          <w:tcPr>
            <w:tcW w:w="4536" w:type="dxa"/>
            <w:tcBorders>
              <w:left w:val="single" w:sz="4" w:space="0" w:color="auto"/>
              <w:bottom w:val="single" w:sz="4" w:space="0" w:color="auto"/>
              <w:right w:val="single" w:sz="4" w:space="0" w:color="auto"/>
            </w:tcBorders>
          </w:tcPr>
          <w:p w14:paraId="2A7FB045" w14:textId="77777777" w:rsidR="00EE260F" w:rsidRPr="009230C7" w:rsidRDefault="00EE260F" w:rsidP="0007416F">
            <w:pPr>
              <w:pStyle w:val="s16"/>
              <w:spacing w:after="0"/>
              <w:rPr>
                <w:sz w:val="28"/>
                <w:szCs w:val="28"/>
              </w:rPr>
            </w:pPr>
            <w:r w:rsidRPr="009230C7">
              <w:rPr>
                <w:sz w:val="28"/>
                <w:szCs w:val="28"/>
              </w:rPr>
              <w:t>Персональный компьютер с программным обеспечением и многофункциональным устройством</w:t>
            </w:r>
          </w:p>
        </w:tc>
        <w:tc>
          <w:tcPr>
            <w:tcW w:w="2127" w:type="dxa"/>
            <w:tcBorders>
              <w:left w:val="single" w:sz="4" w:space="0" w:color="auto"/>
              <w:bottom w:val="single" w:sz="4" w:space="0" w:color="auto"/>
              <w:right w:val="single" w:sz="4" w:space="0" w:color="auto"/>
            </w:tcBorders>
          </w:tcPr>
          <w:p w14:paraId="7F9A1B82" w14:textId="77777777" w:rsidR="00EE260F" w:rsidRPr="009230C7" w:rsidRDefault="00EE260F" w:rsidP="0007416F">
            <w:pPr>
              <w:pStyle w:val="s16"/>
              <w:spacing w:after="0"/>
              <w:rPr>
                <w:sz w:val="28"/>
                <w:szCs w:val="28"/>
              </w:rPr>
            </w:pPr>
          </w:p>
        </w:tc>
        <w:tc>
          <w:tcPr>
            <w:tcW w:w="1984" w:type="dxa"/>
            <w:tcBorders>
              <w:left w:val="single" w:sz="4" w:space="0" w:color="auto"/>
              <w:bottom w:val="single" w:sz="4" w:space="0" w:color="auto"/>
              <w:right w:val="single" w:sz="4" w:space="0" w:color="auto"/>
            </w:tcBorders>
          </w:tcPr>
          <w:p w14:paraId="561E3F43" w14:textId="77777777" w:rsidR="00EE260F" w:rsidRPr="009230C7" w:rsidRDefault="00EE260F" w:rsidP="0007416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sz w:val="28"/>
                <w:szCs w:val="28"/>
              </w:rPr>
              <w:t>1 на МДБ</w:t>
            </w:r>
          </w:p>
        </w:tc>
      </w:tr>
      <w:tr w:rsidR="0092029D" w:rsidRPr="009230C7" w14:paraId="72205BC9" w14:textId="77777777" w:rsidTr="0007416F">
        <w:trPr>
          <w:trHeight w:val="335"/>
          <w:tblCellSpacing w:w="5" w:type="nil"/>
        </w:trPr>
        <w:tc>
          <w:tcPr>
            <w:tcW w:w="567" w:type="dxa"/>
            <w:tcBorders>
              <w:top w:val="single" w:sz="4" w:space="0" w:color="auto"/>
              <w:left w:val="single" w:sz="4" w:space="0" w:color="auto"/>
              <w:bottom w:val="single" w:sz="4" w:space="0" w:color="auto"/>
              <w:right w:val="single" w:sz="4" w:space="0" w:color="auto"/>
            </w:tcBorders>
          </w:tcPr>
          <w:p w14:paraId="4FAC5146" w14:textId="7B91882F" w:rsidR="00EE260F" w:rsidRPr="009230C7" w:rsidRDefault="00BD36FA" w:rsidP="00312406">
            <w:pPr>
              <w:pStyle w:val="ConsPlusCell"/>
              <w:ind w:left="67"/>
              <w:rPr>
                <w:rFonts w:ascii="Times New Roman" w:hAnsi="Times New Roman" w:cs="Times New Roman"/>
                <w:sz w:val="28"/>
                <w:szCs w:val="28"/>
              </w:rPr>
            </w:pPr>
            <w:r w:rsidRPr="009230C7">
              <w:rPr>
                <w:rFonts w:ascii="Times New Roman" w:hAnsi="Times New Roman" w:cs="Times New Roman"/>
                <w:sz w:val="28"/>
                <w:szCs w:val="28"/>
              </w:rPr>
              <w:t>11</w:t>
            </w:r>
          </w:p>
        </w:tc>
        <w:tc>
          <w:tcPr>
            <w:tcW w:w="4536" w:type="dxa"/>
            <w:tcBorders>
              <w:top w:val="single" w:sz="4" w:space="0" w:color="auto"/>
              <w:left w:val="single" w:sz="4" w:space="0" w:color="auto"/>
              <w:bottom w:val="single" w:sz="4" w:space="0" w:color="auto"/>
              <w:right w:val="single" w:sz="4" w:space="0" w:color="auto"/>
            </w:tcBorders>
          </w:tcPr>
          <w:p w14:paraId="20B6C552"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Укладка для оказания экстренной медицинской помощи </w:t>
            </w:r>
          </w:p>
        </w:tc>
        <w:tc>
          <w:tcPr>
            <w:tcW w:w="2127" w:type="dxa"/>
            <w:tcBorders>
              <w:top w:val="single" w:sz="4" w:space="0" w:color="auto"/>
              <w:left w:val="single" w:sz="4" w:space="0" w:color="auto"/>
              <w:bottom w:val="single" w:sz="4" w:space="0" w:color="auto"/>
              <w:right w:val="single" w:sz="4" w:space="0" w:color="auto"/>
            </w:tcBorders>
          </w:tcPr>
          <w:p w14:paraId="1EBC9AEE" w14:textId="77777777" w:rsidR="00EE260F" w:rsidRPr="009230C7" w:rsidRDefault="00EE260F" w:rsidP="0007416F">
            <w:pPr>
              <w:autoSpaceDE w:val="0"/>
              <w:autoSpaceDN w:val="0"/>
              <w:adjustRightInd w:val="0"/>
              <w:rPr>
                <w:rFonts w:ascii="Times New Roman" w:hAnsi="Times New Roman" w:cs="Times New Roman"/>
                <w:bCs/>
                <w:sz w:val="28"/>
                <w:szCs w:val="28"/>
              </w:rPr>
            </w:pPr>
          </w:p>
        </w:tc>
        <w:tc>
          <w:tcPr>
            <w:tcW w:w="1984" w:type="dxa"/>
            <w:tcBorders>
              <w:top w:val="single" w:sz="4" w:space="0" w:color="auto"/>
              <w:left w:val="single" w:sz="4" w:space="0" w:color="auto"/>
              <w:bottom w:val="single" w:sz="4" w:space="0" w:color="auto"/>
              <w:right w:val="single" w:sz="4" w:space="0" w:color="auto"/>
            </w:tcBorders>
          </w:tcPr>
          <w:p w14:paraId="44906285" w14:textId="77777777" w:rsidR="00EE260F" w:rsidRPr="009230C7" w:rsidRDefault="00EE260F" w:rsidP="0007416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EE260F" w:rsidRPr="009230C7" w14:paraId="25F44D31" w14:textId="77777777" w:rsidTr="0007416F">
        <w:trPr>
          <w:trHeight w:val="335"/>
          <w:tblCellSpacing w:w="5" w:type="nil"/>
        </w:trPr>
        <w:tc>
          <w:tcPr>
            <w:tcW w:w="567" w:type="dxa"/>
            <w:tcBorders>
              <w:top w:val="single" w:sz="4" w:space="0" w:color="auto"/>
              <w:left w:val="single" w:sz="4" w:space="0" w:color="auto"/>
              <w:bottom w:val="single" w:sz="4" w:space="0" w:color="auto"/>
              <w:right w:val="single" w:sz="4" w:space="0" w:color="auto"/>
            </w:tcBorders>
          </w:tcPr>
          <w:p w14:paraId="5E6E1532" w14:textId="19227C92" w:rsidR="00EE260F" w:rsidRPr="009230C7" w:rsidRDefault="00BD36FA" w:rsidP="00312406">
            <w:pPr>
              <w:pStyle w:val="ConsPlusCell"/>
              <w:rPr>
                <w:rFonts w:ascii="Times New Roman" w:hAnsi="Times New Roman" w:cs="Times New Roman"/>
                <w:sz w:val="28"/>
                <w:szCs w:val="28"/>
              </w:rPr>
            </w:pPr>
            <w:r w:rsidRPr="009230C7">
              <w:rPr>
                <w:rFonts w:ascii="Times New Roman" w:hAnsi="Times New Roman" w:cs="Times New Roman"/>
                <w:sz w:val="28"/>
                <w:szCs w:val="28"/>
              </w:rPr>
              <w:t>12</w:t>
            </w:r>
          </w:p>
        </w:tc>
        <w:tc>
          <w:tcPr>
            <w:tcW w:w="4536" w:type="dxa"/>
            <w:tcBorders>
              <w:top w:val="single" w:sz="4" w:space="0" w:color="auto"/>
              <w:left w:val="single" w:sz="4" w:space="0" w:color="auto"/>
              <w:bottom w:val="single" w:sz="4" w:space="0" w:color="auto"/>
              <w:right w:val="single" w:sz="4" w:space="0" w:color="auto"/>
            </w:tcBorders>
          </w:tcPr>
          <w:p w14:paraId="402FFDA6"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sz w:val="28"/>
                <w:szCs w:val="28"/>
              </w:rPr>
              <w:t>Стол (массажный складной)  для проведения кинезотерапии</w:t>
            </w:r>
          </w:p>
        </w:tc>
        <w:tc>
          <w:tcPr>
            <w:tcW w:w="2127" w:type="dxa"/>
            <w:tcBorders>
              <w:top w:val="single" w:sz="4" w:space="0" w:color="auto"/>
              <w:left w:val="single" w:sz="4" w:space="0" w:color="auto"/>
              <w:bottom w:val="single" w:sz="4" w:space="0" w:color="auto"/>
              <w:right w:val="single" w:sz="4" w:space="0" w:color="auto"/>
            </w:tcBorders>
          </w:tcPr>
          <w:p w14:paraId="0C22A50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116940</w:t>
            </w:r>
          </w:p>
        </w:tc>
        <w:tc>
          <w:tcPr>
            <w:tcW w:w="1984" w:type="dxa"/>
            <w:tcBorders>
              <w:top w:val="single" w:sz="4" w:space="0" w:color="auto"/>
              <w:left w:val="single" w:sz="4" w:space="0" w:color="auto"/>
              <w:bottom w:val="single" w:sz="4" w:space="0" w:color="auto"/>
              <w:right w:val="single" w:sz="4" w:space="0" w:color="auto"/>
            </w:tcBorders>
          </w:tcPr>
          <w:p w14:paraId="282170E2" w14:textId="77777777" w:rsidR="00EE260F" w:rsidRPr="009230C7" w:rsidRDefault="00EE260F" w:rsidP="0007416F">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 на МДБ</w:t>
            </w:r>
          </w:p>
        </w:tc>
      </w:tr>
    </w:tbl>
    <w:p w14:paraId="28422865" w14:textId="77777777" w:rsidR="00EE260F" w:rsidRPr="009230C7" w:rsidRDefault="00EE260F" w:rsidP="00EE260F">
      <w:pPr>
        <w:shd w:val="clear" w:color="auto" w:fill="FFFFFF"/>
        <w:ind w:firstLine="708"/>
        <w:contextualSpacing/>
        <w:jc w:val="both"/>
        <w:rPr>
          <w:rStyle w:val="a5"/>
          <w:rFonts w:ascii="Times New Roman" w:hAnsi="Times New Roman" w:cs="Times New Roman"/>
          <w:sz w:val="28"/>
          <w:szCs w:val="28"/>
          <w:shd w:val="clear" w:color="auto" w:fill="FFFFFF"/>
        </w:rPr>
      </w:pPr>
    </w:p>
    <w:p w14:paraId="0D146B22" w14:textId="77777777" w:rsidR="00EE260F" w:rsidRPr="009230C7" w:rsidRDefault="00EE260F" w:rsidP="00EE260F">
      <w:pPr>
        <w:shd w:val="clear" w:color="auto" w:fill="FFFFFF"/>
        <w:ind w:firstLine="708"/>
        <w:contextualSpacing/>
        <w:jc w:val="both"/>
        <w:rPr>
          <w:rStyle w:val="a5"/>
          <w:rFonts w:ascii="Times New Roman" w:hAnsi="Times New Roman" w:cs="Times New Roman"/>
          <w:sz w:val="28"/>
          <w:szCs w:val="28"/>
          <w:shd w:val="clear" w:color="auto" w:fill="FFFFFF"/>
        </w:rPr>
      </w:pPr>
    </w:p>
    <w:p w14:paraId="635EB2EB" w14:textId="08550600" w:rsidR="00EE260F" w:rsidRPr="009230C7" w:rsidRDefault="00EE260F" w:rsidP="00EE260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3B2A2A" w:rsidRPr="009230C7">
        <w:rPr>
          <w:rFonts w:ascii="Times New Roman" w:hAnsi="Times New Roman" w:cs="Times New Roman"/>
          <w:sz w:val="28"/>
          <w:szCs w:val="28"/>
        </w:rPr>
        <w:t>5</w:t>
      </w:r>
      <w:r w:rsidRPr="009230C7">
        <w:rPr>
          <w:rFonts w:ascii="Times New Roman" w:hAnsi="Times New Roman" w:cs="Times New Roman"/>
          <w:sz w:val="28"/>
          <w:szCs w:val="28"/>
        </w:rPr>
        <w:t>.7</w:t>
      </w:r>
    </w:p>
    <w:p w14:paraId="4302CAB8" w14:textId="77777777" w:rsidR="00EE260F" w:rsidRPr="009230C7" w:rsidRDefault="00EE260F" w:rsidP="00EE260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к </w:t>
      </w:r>
      <w:hyperlink r:id="rId65" w:anchor="block_1000000" w:history="1">
        <w:r w:rsidRPr="009230C7">
          <w:rPr>
            <w:rFonts w:ascii="Times New Roman" w:hAnsi="Times New Roman" w:cs="Times New Roman"/>
            <w:sz w:val="28"/>
            <w:szCs w:val="28"/>
          </w:rPr>
          <w:t>Порядку</w:t>
        </w:r>
      </w:hyperlink>
      <w:r w:rsidRPr="009230C7">
        <w:rPr>
          <w:rFonts w:ascii="Times New Roman" w:hAnsi="Times New Roman" w:cs="Times New Roman"/>
          <w:sz w:val="28"/>
          <w:szCs w:val="28"/>
        </w:rPr>
        <w:t xml:space="preserve"> организации</w:t>
      </w:r>
    </w:p>
    <w:p w14:paraId="5D27DD84" w14:textId="77777777" w:rsidR="00EE260F" w:rsidRPr="009230C7" w:rsidRDefault="00EE260F" w:rsidP="00EE260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медицинской реабилитации,</w:t>
      </w:r>
    </w:p>
    <w:p w14:paraId="5D6A07A3" w14:textId="77777777" w:rsidR="00EE260F" w:rsidRPr="009230C7" w:rsidRDefault="00EE260F" w:rsidP="00EE260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утв. </w:t>
      </w:r>
      <w:hyperlink r:id="rId66" w:history="1">
        <w:r w:rsidRPr="009230C7">
          <w:rPr>
            <w:rFonts w:ascii="Times New Roman" w:hAnsi="Times New Roman" w:cs="Times New Roman"/>
            <w:sz w:val="28"/>
            <w:szCs w:val="28"/>
          </w:rPr>
          <w:t>приказом</w:t>
        </w:r>
      </w:hyperlink>
      <w:r w:rsidRPr="009230C7">
        <w:rPr>
          <w:rFonts w:ascii="Times New Roman" w:hAnsi="Times New Roman" w:cs="Times New Roman"/>
          <w:sz w:val="28"/>
          <w:szCs w:val="28"/>
        </w:rPr>
        <w:t xml:space="preserve"> Министерства</w:t>
      </w:r>
    </w:p>
    <w:p w14:paraId="47B3EDA1" w14:textId="77777777" w:rsidR="00EE260F" w:rsidRPr="009230C7" w:rsidRDefault="00EE260F" w:rsidP="00EE260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здравоохранения РФ</w:t>
      </w:r>
    </w:p>
    <w:p w14:paraId="5CB0052A" w14:textId="77777777" w:rsidR="00EE260F" w:rsidRPr="009230C7" w:rsidRDefault="00EE260F" w:rsidP="00EE260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от_____ г. N    __________</w:t>
      </w:r>
    </w:p>
    <w:p w14:paraId="67C307A1" w14:textId="77777777" w:rsidR="00EE260F" w:rsidRPr="009230C7" w:rsidRDefault="00EE260F" w:rsidP="00EE260F">
      <w:pPr>
        <w:shd w:val="clear" w:color="auto" w:fill="FFFFFF"/>
        <w:ind w:firstLine="708"/>
        <w:contextualSpacing/>
        <w:jc w:val="center"/>
        <w:rPr>
          <w:rFonts w:ascii="Times New Roman" w:hAnsi="Times New Roman" w:cs="Times New Roman"/>
          <w:b/>
          <w:bCs/>
          <w:sz w:val="28"/>
          <w:szCs w:val="28"/>
        </w:rPr>
      </w:pPr>
    </w:p>
    <w:p w14:paraId="4008907E" w14:textId="77777777" w:rsidR="00EE260F" w:rsidRPr="009230C7" w:rsidRDefault="00EE260F" w:rsidP="00EE260F">
      <w:pPr>
        <w:shd w:val="clear" w:color="auto" w:fill="FFFFFF"/>
        <w:ind w:firstLine="708"/>
        <w:contextualSpacing/>
        <w:jc w:val="center"/>
        <w:rPr>
          <w:rStyle w:val="a5"/>
          <w:rFonts w:ascii="Times New Roman" w:hAnsi="Times New Roman" w:cs="Times New Roman"/>
          <w:sz w:val="28"/>
          <w:szCs w:val="28"/>
        </w:rPr>
      </w:pPr>
      <w:r w:rsidRPr="009230C7">
        <w:rPr>
          <w:rFonts w:ascii="Times New Roman" w:hAnsi="Times New Roman" w:cs="Times New Roman"/>
          <w:b/>
          <w:bCs/>
          <w:sz w:val="28"/>
          <w:szCs w:val="28"/>
        </w:rPr>
        <w:t xml:space="preserve">Положение о муниципальном центре медицинской реабилитации  для пациентов с нарушением </w:t>
      </w:r>
      <w:r w:rsidRPr="009230C7">
        <w:rPr>
          <w:rFonts w:ascii="Times New Roman" w:hAnsi="Times New Roman" w:cs="Times New Roman"/>
          <w:b/>
          <w:sz w:val="28"/>
          <w:szCs w:val="28"/>
        </w:rPr>
        <w:t xml:space="preserve">функции, структуры, активности и участия при заболеваниях и состояниях опорно-двигательного аппарата и периферической нервной системы </w:t>
      </w:r>
    </w:p>
    <w:p w14:paraId="239C05EC" w14:textId="77777777" w:rsidR="00EE260F" w:rsidRPr="009230C7" w:rsidRDefault="00EE260F" w:rsidP="00EE260F">
      <w:pPr>
        <w:shd w:val="clear" w:color="auto" w:fill="FFFFFF"/>
        <w:ind w:firstLine="708"/>
        <w:contextualSpacing/>
        <w:jc w:val="both"/>
        <w:rPr>
          <w:rStyle w:val="a5"/>
          <w:rFonts w:ascii="Times New Roman" w:hAnsi="Times New Roman" w:cs="Times New Roman"/>
          <w:sz w:val="28"/>
          <w:szCs w:val="28"/>
          <w:shd w:val="clear" w:color="auto" w:fill="FFFFFF"/>
        </w:rPr>
      </w:pPr>
    </w:p>
    <w:p w14:paraId="339BE189" w14:textId="77777777" w:rsidR="00EE260F" w:rsidRPr="009230C7" w:rsidRDefault="00EE260F" w:rsidP="00EE260F">
      <w:pPr>
        <w:shd w:val="clear" w:color="auto" w:fill="FFFFFF"/>
        <w:ind w:firstLine="708"/>
        <w:contextualSpacing/>
        <w:jc w:val="both"/>
        <w:rPr>
          <w:rStyle w:val="a5"/>
          <w:rFonts w:ascii="Times New Roman" w:hAnsi="Times New Roman" w:cs="Times New Roman"/>
          <w:sz w:val="28"/>
          <w:szCs w:val="28"/>
          <w:shd w:val="clear" w:color="auto" w:fill="FFFFFF"/>
        </w:rPr>
      </w:pPr>
    </w:p>
    <w:p w14:paraId="7E282473" w14:textId="77777777" w:rsidR="00EE260F" w:rsidRPr="009230C7" w:rsidRDefault="00EE260F" w:rsidP="00EE260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1. Настоящее Положение определяет порядок организации деятельности </w:t>
      </w:r>
      <w:r w:rsidRPr="009230C7">
        <w:rPr>
          <w:rFonts w:ascii="Times New Roman" w:hAnsi="Times New Roman" w:cs="Times New Roman"/>
          <w:bCs/>
          <w:sz w:val="28"/>
          <w:szCs w:val="28"/>
        </w:rPr>
        <w:t xml:space="preserve">муниципального центра медицинской реабилитации  для пациентов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опорно-двигательного аппарата и периферической нервной системы (далее Муниципальный центр);</w:t>
      </w:r>
    </w:p>
    <w:p w14:paraId="650B4E41" w14:textId="77777777" w:rsidR="00EE260F" w:rsidRPr="009230C7" w:rsidRDefault="00EE260F" w:rsidP="00EE260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2. Муниципальный центр организуется для оказания помощи по медицинской реабилитации в остром периоде заболевания, раннем и позднем восстановительном периодах после острых заболеваний, неотложных состояний и хирургических вмешательств, а также пациентам с отдаленными последствиями перенесенных и хронических заболеваний:</w:t>
      </w:r>
    </w:p>
    <w:p w14:paraId="7DC604D4" w14:textId="77777777" w:rsidR="00EE260F" w:rsidRPr="009230C7" w:rsidRDefault="00EE260F" w:rsidP="00EE260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либо как самостоятельная медицинская организация, оказывающая медицинскую помощь по медицинской реабилитации в стационарных (в том числе дневной стационар) и амбулаторных условиях, выездной бригадой с использованием телемедицинских технологий для пациентов с нарушением функции, структуры, активности и участия при заболеваниях и состояниях опорно-двигательного аппарата и периферической нервной системы на втором и третьем этапах медицинской реабилитации в городах с населением не менее 100 тыс. человек, из расчёта 1 Муниципальный реабилитационный центр на 400 тыс. населения субъекта РФ;</w:t>
      </w:r>
    </w:p>
    <w:p w14:paraId="30B42477" w14:textId="77777777" w:rsidR="00EE260F" w:rsidRPr="009230C7" w:rsidRDefault="00EE260F" w:rsidP="00EE260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sz w:val="28"/>
          <w:szCs w:val="28"/>
        </w:rPr>
        <w:t xml:space="preserve">- либо, как структурное подразделение многопрофильных медицинских организаций субъектов Российской Федерации с коечной мощностью не менее 250 коек, оказывающее медицинскую помощь по профилю медицинской реабилитация в стационарных и амбулаторных условиях пациентам с нарушением функции, структуры, активности и участия при заболеваниях и состояниях опорно-двигательного аппарата и периферической нервной системы на первом, втором и третьем этапах медицинской реабилитации взрослому населению субъекта/субъектов РФ; </w:t>
      </w:r>
    </w:p>
    <w:p w14:paraId="09E7AEFE" w14:textId="77777777" w:rsidR="00EE260F" w:rsidRPr="009230C7" w:rsidRDefault="00EE260F" w:rsidP="00EE260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3. В муниципальный центр направляются пациенты по завершении острого периода с последствиями заболеваний опорно-двигательного аппарата и периферической нервной системы;</w:t>
      </w:r>
    </w:p>
    <w:p w14:paraId="1830FDDF" w14:textId="77777777" w:rsidR="00EE260F" w:rsidRPr="009230C7" w:rsidRDefault="00EE260F" w:rsidP="00EE260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3.1 имеющие ограничения жизнедеятельности, нарушения функций и структур организма 4-5 баллов по ШРМ,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применения интенсивных методов лечения и интенсивной реабилитации для проведения лечения в условиях стационарного отделения медицинской реабилитации;</w:t>
      </w:r>
    </w:p>
    <w:p w14:paraId="2A882550" w14:textId="77777777" w:rsidR="00EE260F" w:rsidRPr="009230C7" w:rsidRDefault="00EE260F" w:rsidP="00EE260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3.2 имеющие ограничения жизнедеятельности, нарушения функций и структур организма 3 балла по ШРМ,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применения интенсивных методов лечения и интенсивной реабилитации для проведения лечения в условиях отделения медицинской реабилитации дневного стационара. При наличии приказа территориального органа управления здравоохранением о маршрутизации пациентов в процессе медицинской реабилитации, пациенты с оценкой 3 балла по ШРМ, могут быть направлены на медицинскую реабилитацию в условиях круглосуточного стационара по социальным показаниям в соответствии с территориальной программой государственных гарантий;</w:t>
      </w:r>
    </w:p>
    <w:p w14:paraId="440C249C" w14:textId="77777777" w:rsidR="00EE260F" w:rsidRPr="009230C7" w:rsidRDefault="00EE260F" w:rsidP="00EE260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 3.3 имеющие ограничения жизнедеятельности, нарушения функций и структур организма 2 балла по ШРМ,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применения интенсивных методов лечения и интенсивной реабилитации для проведения лечения в условиях амбулаторного отделения медицинской реабилитации;</w:t>
      </w:r>
    </w:p>
    <w:p w14:paraId="20E55781" w14:textId="6E617720" w:rsidR="00EE260F" w:rsidRPr="009230C7" w:rsidRDefault="00EE260F" w:rsidP="00EE260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4. Муниципальный центр возглавляет директор, назначаемый на должность и освобождаемый от должности учредителем/ми Центра. Непосредственное управление медицинской деятельностью Центра осуществляет главный врач/заместитель главного врача Центра, назначаемый директором Центра, по согласованию с учредителем/ми,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 415н, имеющий диплом по специальности «лечебное дело»,</w:t>
      </w:r>
      <w:r w:rsidR="008C6981" w:rsidRPr="009230C7">
        <w:rPr>
          <w:rFonts w:ascii="Times New Roman" w:hAnsi="Times New Roman" w:cs="Times New Roman"/>
          <w:sz w:val="28"/>
          <w:szCs w:val="28"/>
        </w:rPr>
        <w:t xml:space="preserve"> «педиатрия»,</w:t>
      </w:r>
      <w:r w:rsidRPr="009230C7">
        <w:rPr>
          <w:rFonts w:ascii="Times New Roman" w:hAnsi="Times New Roman" w:cs="Times New Roman"/>
          <w:sz w:val="28"/>
          <w:szCs w:val="28"/>
        </w:rPr>
        <w:t xml:space="preserve"> сертификаты по специальности «организация здравоохранения и общественное здоровье», “кардиология” или “терапия”, «врач физической и реабилитационной медицины», ученую степень.</w:t>
      </w:r>
    </w:p>
    <w:p w14:paraId="195AB9BF" w14:textId="77777777" w:rsidR="00EE260F" w:rsidRPr="009230C7" w:rsidRDefault="00EE260F" w:rsidP="00EE260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5. Общая структура муниципального центра и его штатная численность устанавливаются в зависимости от объема проводимой лечебно-диагностической работы и численности обслуживаемого населения таким образом, чтобы была обеспечена возможность оказания помощи по профилю медицинской реабилитации в режиме интенсивности, определенным настоящим порядком, в соответствии с этапом оказания помощи по медицинской реабилитации (Приложение 6.7.1). </w:t>
      </w:r>
    </w:p>
    <w:p w14:paraId="48948B9C" w14:textId="77777777" w:rsidR="00EE260F" w:rsidRPr="009230C7" w:rsidRDefault="00EE260F" w:rsidP="00EE260F">
      <w:pPr>
        <w:autoSpaceDE w:val="0"/>
        <w:autoSpaceDN w:val="0"/>
        <w:adjustRightInd w:val="0"/>
        <w:ind w:firstLine="426"/>
        <w:jc w:val="both"/>
        <w:rPr>
          <w:rFonts w:ascii="Times New Roman" w:hAnsi="Times New Roman" w:cs="Times New Roman"/>
          <w:sz w:val="28"/>
          <w:szCs w:val="28"/>
        </w:rPr>
      </w:pPr>
      <w:r w:rsidRPr="009230C7">
        <w:rPr>
          <w:rFonts w:ascii="Times New Roman" w:hAnsi="Times New Roman" w:cs="Times New Roman"/>
          <w:sz w:val="28"/>
          <w:szCs w:val="28"/>
        </w:rPr>
        <w:t xml:space="preserve"> 6. Муниципальный центр осуществляет следующие функции:</w:t>
      </w:r>
    </w:p>
    <w:p w14:paraId="05BCB47F" w14:textId="77777777" w:rsidR="00EE260F" w:rsidRPr="009230C7" w:rsidRDefault="00EE260F" w:rsidP="00EE260F">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организация медицинской реабилитации в стационарных, в том числе в дневном стационаре и  амбулаторных условиях,  в выездной форме, дистанционно с использованием телемедицинских технологий в соответствии с действующим законодательством, настоящим порядком, клиническими рекомендациями (протоколами лечения) по вопросам оказания медицинской помощи по медицинской реабилитации, с учетом стандартов медицинской помощи;</w:t>
      </w:r>
    </w:p>
    <w:p w14:paraId="336510ED" w14:textId="77777777" w:rsidR="00EE260F" w:rsidRPr="009230C7" w:rsidRDefault="00EE260F" w:rsidP="00EE260F">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организационно-методическое руководство и консультирование патронажной работы на дому медицинских сестер по медицинской реабилитации на территории муниципального образования субъекта РФ;</w:t>
      </w:r>
    </w:p>
    <w:p w14:paraId="4747350E" w14:textId="77777777" w:rsidR="00EE260F" w:rsidRPr="009230C7" w:rsidRDefault="00EE260F" w:rsidP="00EE260F">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контроль качества медицинской помощи по медицинской реабилитации;</w:t>
      </w:r>
    </w:p>
    <w:p w14:paraId="11CB3594" w14:textId="77777777" w:rsidR="00EE260F" w:rsidRPr="009230C7" w:rsidRDefault="00EE260F" w:rsidP="00EE260F">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ведение территориальных госпитальных регистров пациентов, находящихся на реабилитационном лечении;</w:t>
      </w:r>
    </w:p>
    <w:p w14:paraId="3BD319ED" w14:textId="77777777" w:rsidR="00EE260F" w:rsidRPr="009230C7" w:rsidRDefault="00EE260F" w:rsidP="00EE260F">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консультирование и обучение врачей и специалистов МДБ медицинских организаций по вопросам организации и проведения мероприятий по медицинской реабилитации;</w:t>
      </w:r>
    </w:p>
    <w:p w14:paraId="2C96648D" w14:textId="77777777" w:rsidR="00EE260F" w:rsidRPr="009230C7" w:rsidRDefault="00EE260F" w:rsidP="00EE260F">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внедрение в клиническую практику современных достижений в области медицинской реабилитации и проведение анализа эффективности их применения;</w:t>
      </w:r>
    </w:p>
    <w:p w14:paraId="209C4BB1" w14:textId="77777777" w:rsidR="00EE260F" w:rsidRPr="009230C7" w:rsidRDefault="00EE260F" w:rsidP="00EE260F">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участие в российских и международных конференциях, конгрессах, выставках, в том числе с докладами и презентациями;</w:t>
      </w:r>
    </w:p>
    <w:p w14:paraId="2710904E" w14:textId="77777777" w:rsidR="00EE260F" w:rsidRPr="009230C7" w:rsidRDefault="00EE260F" w:rsidP="00EE260F">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разработка и внедрение программ вторичной профилактики заболеваний, диспансерного наблюдения и сопровождения пациента;</w:t>
      </w:r>
    </w:p>
    <w:p w14:paraId="417CD35B" w14:textId="77777777" w:rsidR="00EE260F" w:rsidRPr="009230C7" w:rsidRDefault="00EE260F" w:rsidP="00EE260F">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информационное обеспечение медицинских организаций и населения по вопросам медицинской реабилитации в целях профилактики заболеваний и инвалидности;</w:t>
      </w:r>
    </w:p>
    <w:p w14:paraId="6CC52DC9" w14:textId="77777777" w:rsidR="00EE260F" w:rsidRPr="009230C7" w:rsidRDefault="00EE260F" w:rsidP="00EE260F">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осуществление экспертизы степени нарушения функций и ограничения жизнедеятельности, временной нетрудоспособности в процессе оказания медицинской помощи;</w:t>
      </w:r>
    </w:p>
    <w:p w14:paraId="637A6F27" w14:textId="77777777" w:rsidR="00EE260F" w:rsidRPr="009230C7" w:rsidRDefault="00EE260F" w:rsidP="00EE260F">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иные функции в соответствии с законодательством Российской Федерации.</w:t>
      </w:r>
    </w:p>
    <w:p w14:paraId="6B07242D" w14:textId="77777777" w:rsidR="00EE260F" w:rsidRPr="009230C7" w:rsidRDefault="00EE260F" w:rsidP="00EE260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7. Для обеспечения функций Муниципального центра в его структуре должны быть развернуты следующие подразделения: </w:t>
      </w:r>
    </w:p>
    <w:p w14:paraId="0C03B99A"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Приемное отделение (при административной самостоятельности Центра)</w:t>
      </w:r>
    </w:p>
    <w:p w14:paraId="05F4081D"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Поликлиника Муниципального центра</w:t>
      </w:r>
    </w:p>
    <w:p w14:paraId="7DE7F8BA"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Регистратура Муниципального центра</w:t>
      </w:r>
    </w:p>
    <w:p w14:paraId="473E009D"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Палата интенсивной терапи на 2 койки (при административной самостоятельности Центра)</w:t>
      </w:r>
    </w:p>
    <w:p w14:paraId="30AA696B"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Стационарное отделение медицинской реабилитации, оказывающее помощь по медицинской реабилитации не менее 30 коек для пациентов с ограничением жизнедеятельности и нарушением функции и структур организма пациента при заболеваниях и состояниях опорно-двигательного аппарата и периферической нервной системы </w:t>
      </w:r>
    </w:p>
    <w:p w14:paraId="149AF44F"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Отделение медицинской реабилитации дневного стационара – не менее 15 коек </w:t>
      </w:r>
    </w:p>
    <w:p w14:paraId="179B244A"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Амбулаторное отделение медицинской реабилитации </w:t>
      </w:r>
    </w:p>
    <w:p w14:paraId="35CBD717"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Выездные бригады медицинской реабилитации</w:t>
      </w:r>
    </w:p>
    <w:p w14:paraId="68076DA3"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Кабинет клинической лабораторной диагностики</w:t>
      </w:r>
    </w:p>
    <w:p w14:paraId="0005EFB8"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Кабинет функциональной диагностики</w:t>
      </w:r>
    </w:p>
    <w:p w14:paraId="7ECA0FBA"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Кабинет  лучевой диагностики</w:t>
      </w:r>
    </w:p>
    <w:p w14:paraId="28CA4105"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Кабинет УЗИ</w:t>
      </w:r>
    </w:p>
    <w:p w14:paraId="722D1430" w14:textId="77777777" w:rsidR="00EE260F" w:rsidRPr="009230C7" w:rsidRDefault="00EE260F" w:rsidP="00EE260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малых (до 5 человек)  групп;</w:t>
      </w:r>
    </w:p>
    <w:p w14:paraId="466C5831" w14:textId="77777777" w:rsidR="00EE260F" w:rsidRPr="009230C7" w:rsidRDefault="00EE260F" w:rsidP="00EE260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групп более 5 человек;</w:t>
      </w:r>
    </w:p>
    <w:p w14:paraId="4580393A" w14:textId="77777777" w:rsidR="00EE260F" w:rsidRPr="009230C7" w:rsidRDefault="00EE260F" w:rsidP="00EE260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лечебной физкультуры для групповых занятий;</w:t>
      </w:r>
    </w:p>
    <w:p w14:paraId="63202F59" w14:textId="77777777" w:rsidR="00EE260F" w:rsidRPr="009230C7" w:rsidRDefault="00EE260F" w:rsidP="00EE260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лечебной физкультуры для индивидуальных занятий;</w:t>
      </w:r>
    </w:p>
    <w:p w14:paraId="64C55BE5" w14:textId="77777777" w:rsidR="00EE260F" w:rsidRPr="009230C7" w:rsidRDefault="00EE260F" w:rsidP="00EE260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Тренажерный зал;</w:t>
      </w:r>
    </w:p>
    <w:p w14:paraId="026355FC" w14:textId="77777777" w:rsidR="00EE260F" w:rsidRPr="009230C7" w:rsidRDefault="00EE260F" w:rsidP="00EE260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массажа на 4 кушетки;</w:t>
      </w:r>
    </w:p>
    <w:p w14:paraId="37E64657" w14:textId="77777777" w:rsidR="00EE260F" w:rsidRPr="009230C7" w:rsidRDefault="00EE260F" w:rsidP="00EE260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артерапии;</w:t>
      </w:r>
    </w:p>
    <w:p w14:paraId="18254E61" w14:textId="77777777" w:rsidR="00EE260F" w:rsidRPr="009230C7" w:rsidRDefault="00EE260F" w:rsidP="00EE260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психологической коррекции;</w:t>
      </w:r>
    </w:p>
    <w:p w14:paraId="6A3C9064" w14:textId="77777777" w:rsidR="00EE260F" w:rsidRPr="009230C7" w:rsidRDefault="00EE260F" w:rsidP="00EE260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галотерапии;</w:t>
      </w:r>
    </w:p>
    <w:p w14:paraId="307C2C2A" w14:textId="77777777" w:rsidR="00EE260F" w:rsidRPr="009230C7" w:rsidRDefault="00EE260F" w:rsidP="00EE260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эрготерапии и бытовой адаптации;</w:t>
      </w:r>
    </w:p>
    <w:p w14:paraId="26B706F3" w14:textId="77777777" w:rsidR="00EE260F" w:rsidRPr="009230C7" w:rsidRDefault="00EE260F" w:rsidP="00EE260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 xml:space="preserve">Кабинет физиотерапии на 10 кушеток (электросветолечения, теплолечения, лазерной терапии, магнитотерапии, кислородной терапии, иглорефлексотерапии, лечения электросном); </w:t>
      </w:r>
    </w:p>
    <w:p w14:paraId="56925AE3"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Телемедицинский центр</w:t>
      </w:r>
    </w:p>
    <w:p w14:paraId="47B5A2A9"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Организационно-методический отдел</w:t>
      </w:r>
    </w:p>
    <w:p w14:paraId="1E2E1253"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Аптека</w:t>
      </w:r>
    </w:p>
    <w:p w14:paraId="6881C754"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Архив (при административной самостоятельности Центра)</w:t>
      </w:r>
    </w:p>
    <w:p w14:paraId="55C8BECD"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Административно-хозяйственная часть (при административной самостоятельности Центра)</w:t>
      </w:r>
    </w:p>
    <w:p w14:paraId="114C9DC9"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Инженерно-информационная служба Центра</w:t>
      </w:r>
    </w:p>
    <w:p w14:paraId="434DDD4B" w14:textId="77777777" w:rsidR="00EE260F" w:rsidRPr="009230C7" w:rsidRDefault="00EE260F" w:rsidP="00EE260F">
      <w:pPr>
        <w:autoSpaceDE w:val="0"/>
        <w:autoSpaceDN w:val="0"/>
        <w:adjustRightInd w:val="0"/>
        <w:jc w:val="both"/>
        <w:rPr>
          <w:rFonts w:ascii="Times New Roman" w:hAnsi="Times New Roman" w:cs="Times New Roman"/>
          <w:sz w:val="28"/>
          <w:szCs w:val="28"/>
        </w:rPr>
      </w:pPr>
    </w:p>
    <w:p w14:paraId="1D2F65B5" w14:textId="77777777" w:rsidR="00EE260F" w:rsidRPr="009230C7" w:rsidRDefault="00EE260F" w:rsidP="00312406">
      <w:pPr>
        <w:pStyle w:val="a3"/>
        <w:numPr>
          <w:ilvl w:val="0"/>
          <w:numId w:val="133"/>
        </w:numPr>
        <w:autoSpaceDE w:val="0"/>
        <w:autoSpaceDN w:val="0"/>
        <w:adjustRightInd w:val="0"/>
        <w:ind w:left="567" w:hanging="567"/>
        <w:jc w:val="both"/>
        <w:rPr>
          <w:rFonts w:ascii="Times New Roman" w:hAnsi="Times New Roman" w:cs="Times New Roman"/>
          <w:bCs/>
          <w:sz w:val="28"/>
          <w:szCs w:val="28"/>
        </w:rPr>
      </w:pPr>
      <w:r w:rsidRPr="009230C7">
        <w:rPr>
          <w:rFonts w:ascii="Times New Roman" w:hAnsi="Times New Roman" w:cs="Times New Roman"/>
          <w:bCs/>
          <w:sz w:val="28"/>
          <w:szCs w:val="28"/>
        </w:rPr>
        <w:t xml:space="preserve">Оснащение муниципального центра осуществляется в соответствии со стандартом оснащения, предусмотренным </w:t>
      </w:r>
      <w:hyperlink r:id="rId67" w:anchor="block_9000" w:history="1">
        <w:r w:rsidRPr="009230C7">
          <w:rPr>
            <w:rFonts w:ascii="Times New Roman" w:hAnsi="Times New Roman" w:cs="Times New Roman"/>
            <w:bCs/>
            <w:sz w:val="28"/>
            <w:szCs w:val="28"/>
          </w:rPr>
          <w:t>Приложением</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6.7.2</w:t>
        </w:r>
      </w:hyperlink>
      <w:r w:rsidRPr="009230C7">
        <w:rPr>
          <w:rFonts w:ascii="Times New Roman" w:hAnsi="Times New Roman" w:cs="Times New Roman"/>
          <w:bCs/>
          <w:sz w:val="28"/>
          <w:szCs w:val="28"/>
        </w:rPr>
        <w:t xml:space="preserve">. </w:t>
      </w:r>
    </w:p>
    <w:p w14:paraId="3E5D93F7" w14:textId="77777777" w:rsidR="00EE260F" w:rsidRPr="009230C7" w:rsidRDefault="00EE260F" w:rsidP="00312406">
      <w:pPr>
        <w:pStyle w:val="a3"/>
        <w:numPr>
          <w:ilvl w:val="0"/>
          <w:numId w:val="133"/>
        </w:numPr>
        <w:autoSpaceDE w:val="0"/>
        <w:autoSpaceDN w:val="0"/>
        <w:adjustRightInd w:val="0"/>
        <w:ind w:left="567" w:hanging="567"/>
        <w:jc w:val="both"/>
        <w:rPr>
          <w:rFonts w:ascii="Times New Roman" w:eastAsiaTheme="minorEastAsia" w:hAnsi="Times New Roman" w:cs="Times New Roman"/>
          <w:b/>
          <w:bCs/>
          <w:sz w:val="28"/>
          <w:szCs w:val="28"/>
        </w:rPr>
      </w:pPr>
      <w:r w:rsidRPr="009230C7">
        <w:rPr>
          <w:rFonts w:ascii="Times New Roman" w:hAnsi="Times New Roman" w:cs="Times New Roman"/>
          <w:bCs/>
          <w:sz w:val="28"/>
          <w:szCs w:val="28"/>
        </w:rPr>
        <w:t>Муниципальный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14:paraId="270241F3" w14:textId="77777777" w:rsidR="00EE260F" w:rsidRPr="009230C7" w:rsidRDefault="00EE260F" w:rsidP="00EE260F">
      <w:pPr>
        <w:autoSpaceDE w:val="0"/>
        <w:autoSpaceDN w:val="0"/>
        <w:adjustRightInd w:val="0"/>
        <w:jc w:val="center"/>
        <w:outlineLvl w:val="1"/>
        <w:rPr>
          <w:rFonts w:ascii="Times New Roman" w:hAnsi="Times New Roman" w:cs="Times New Roman"/>
          <w:sz w:val="28"/>
          <w:szCs w:val="28"/>
        </w:rPr>
      </w:pPr>
    </w:p>
    <w:p w14:paraId="1CA8CB3D" w14:textId="77777777" w:rsidR="00EE260F" w:rsidRPr="009230C7" w:rsidRDefault="00EE260F" w:rsidP="00EE260F">
      <w:pPr>
        <w:autoSpaceDE w:val="0"/>
        <w:autoSpaceDN w:val="0"/>
        <w:adjustRightInd w:val="0"/>
        <w:jc w:val="right"/>
        <w:outlineLvl w:val="1"/>
        <w:rPr>
          <w:rFonts w:ascii="Times New Roman" w:hAnsi="Times New Roman" w:cs="Times New Roman"/>
          <w:sz w:val="28"/>
          <w:szCs w:val="28"/>
        </w:rPr>
      </w:pPr>
    </w:p>
    <w:p w14:paraId="31FA1197" w14:textId="77777777" w:rsidR="00DF789C" w:rsidRPr="009230C7" w:rsidRDefault="00DF789C" w:rsidP="00EE260F">
      <w:pPr>
        <w:autoSpaceDE w:val="0"/>
        <w:autoSpaceDN w:val="0"/>
        <w:adjustRightInd w:val="0"/>
        <w:jc w:val="right"/>
        <w:outlineLvl w:val="1"/>
        <w:rPr>
          <w:rFonts w:ascii="Times New Roman" w:hAnsi="Times New Roman" w:cs="Times New Roman"/>
          <w:sz w:val="28"/>
          <w:szCs w:val="28"/>
        </w:rPr>
      </w:pPr>
    </w:p>
    <w:p w14:paraId="61819470" w14:textId="77777777" w:rsidR="00DF789C" w:rsidRPr="009230C7" w:rsidRDefault="00DF789C" w:rsidP="00EE260F">
      <w:pPr>
        <w:autoSpaceDE w:val="0"/>
        <w:autoSpaceDN w:val="0"/>
        <w:adjustRightInd w:val="0"/>
        <w:jc w:val="right"/>
        <w:outlineLvl w:val="1"/>
        <w:rPr>
          <w:rFonts w:ascii="Times New Roman" w:hAnsi="Times New Roman" w:cs="Times New Roman"/>
          <w:sz w:val="28"/>
          <w:szCs w:val="28"/>
        </w:rPr>
      </w:pPr>
    </w:p>
    <w:p w14:paraId="1289B356" w14:textId="40D3EA78" w:rsidR="00EE260F" w:rsidRPr="009230C7" w:rsidRDefault="00EE260F" w:rsidP="00EE260F">
      <w:pPr>
        <w:autoSpaceDE w:val="0"/>
        <w:autoSpaceDN w:val="0"/>
        <w:adjustRightInd w:val="0"/>
        <w:jc w:val="right"/>
        <w:outlineLvl w:val="1"/>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3B2A2A" w:rsidRPr="009230C7">
        <w:rPr>
          <w:rFonts w:ascii="Times New Roman" w:hAnsi="Times New Roman" w:cs="Times New Roman"/>
          <w:sz w:val="28"/>
          <w:szCs w:val="28"/>
        </w:rPr>
        <w:t>5</w:t>
      </w:r>
      <w:r w:rsidRPr="009230C7">
        <w:rPr>
          <w:rFonts w:ascii="Times New Roman" w:hAnsi="Times New Roman" w:cs="Times New Roman"/>
          <w:sz w:val="28"/>
          <w:szCs w:val="28"/>
        </w:rPr>
        <w:t>.7.1</w:t>
      </w:r>
    </w:p>
    <w:p w14:paraId="47B1AB5B" w14:textId="77777777" w:rsidR="00EE260F" w:rsidRPr="009230C7" w:rsidRDefault="00EE260F" w:rsidP="00EE260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к Порядку организации </w:t>
      </w:r>
    </w:p>
    <w:p w14:paraId="060795FB" w14:textId="77777777" w:rsidR="00EE260F" w:rsidRPr="009230C7" w:rsidRDefault="00EE260F" w:rsidP="00EE260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медицинской реабилитации, </w:t>
      </w:r>
    </w:p>
    <w:p w14:paraId="6C118271" w14:textId="77777777" w:rsidR="00EE260F" w:rsidRPr="009230C7" w:rsidRDefault="00EE260F" w:rsidP="00EE260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утвержденному приказом </w:t>
      </w:r>
    </w:p>
    <w:p w14:paraId="76C61518" w14:textId="77777777" w:rsidR="00EE260F" w:rsidRPr="009230C7" w:rsidRDefault="00EE260F" w:rsidP="00EE260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Министерства здравоохранения </w:t>
      </w:r>
    </w:p>
    <w:p w14:paraId="2824373A" w14:textId="77777777" w:rsidR="00EE260F" w:rsidRPr="009230C7" w:rsidRDefault="00EE260F" w:rsidP="00EE260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Российской Федерации</w:t>
      </w:r>
    </w:p>
    <w:p w14:paraId="10676924" w14:textId="77777777" w:rsidR="00EE260F" w:rsidRPr="009230C7" w:rsidRDefault="00EE260F" w:rsidP="00EE260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от ______________ 20__ г. № ______</w:t>
      </w:r>
    </w:p>
    <w:p w14:paraId="6A393EFA" w14:textId="77777777" w:rsidR="00EE260F" w:rsidRPr="009230C7" w:rsidRDefault="00EE260F" w:rsidP="00EE260F">
      <w:pPr>
        <w:autoSpaceDE w:val="0"/>
        <w:autoSpaceDN w:val="0"/>
        <w:adjustRightInd w:val="0"/>
        <w:jc w:val="center"/>
        <w:rPr>
          <w:rFonts w:ascii="Times New Roman" w:hAnsi="Times New Roman" w:cs="Times New Roman"/>
          <w:b/>
          <w:sz w:val="28"/>
          <w:szCs w:val="28"/>
        </w:rPr>
      </w:pPr>
    </w:p>
    <w:p w14:paraId="3131DFCD" w14:textId="77777777" w:rsidR="00EE260F" w:rsidRPr="009230C7" w:rsidRDefault="00EE260F" w:rsidP="00EE260F">
      <w:pPr>
        <w:autoSpaceDE w:val="0"/>
        <w:autoSpaceDN w:val="0"/>
        <w:adjustRightInd w:val="0"/>
        <w:jc w:val="center"/>
        <w:rPr>
          <w:rFonts w:ascii="Times New Roman" w:hAnsi="Times New Roman" w:cs="Times New Roman"/>
          <w:b/>
          <w:bCs/>
          <w:sz w:val="28"/>
          <w:szCs w:val="28"/>
        </w:rPr>
      </w:pPr>
      <w:r w:rsidRPr="009230C7">
        <w:rPr>
          <w:rFonts w:ascii="Times New Roman" w:hAnsi="Times New Roman" w:cs="Times New Roman"/>
          <w:b/>
          <w:bCs/>
          <w:sz w:val="28"/>
          <w:szCs w:val="28"/>
        </w:rPr>
        <w:t>Штатные нормативы</w:t>
      </w:r>
    </w:p>
    <w:p w14:paraId="61639349" w14:textId="77777777" w:rsidR="00EE260F" w:rsidRPr="009230C7" w:rsidRDefault="00EE260F" w:rsidP="00EE260F">
      <w:pPr>
        <w:shd w:val="clear" w:color="auto" w:fill="FFFFFF"/>
        <w:ind w:firstLine="708"/>
        <w:contextualSpacing/>
        <w:jc w:val="center"/>
        <w:rPr>
          <w:rStyle w:val="a5"/>
          <w:rFonts w:ascii="Times New Roman" w:hAnsi="Times New Roman" w:cs="Times New Roman"/>
          <w:sz w:val="28"/>
          <w:szCs w:val="28"/>
          <w:shd w:val="clear" w:color="auto" w:fill="FFFFFF"/>
        </w:rPr>
      </w:pPr>
      <w:r w:rsidRPr="009230C7">
        <w:rPr>
          <w:rFonts w:ascii="Times New Roman" w:hAnsi="Times New Roman" w:cs="Times New Roman"/>
          <w:b/>
          <w:bCs/>
          <w:sz w:val="28"/>
          <w:szCs w:val="28"/>
        </w:rPr>
        <w:t xml:space="preserve">муниципального центра медицинской реабилитации  для пациентов с нарушением </w:t>
      </w:r>
      <w:r w:rsidRPr="009230C7">
        <w:rPr>
          <w:rFonts w:ascii="Times New Roman" w:hAnsi="Times New Roman" w:cs="Times New Roman"/>
          <w:b/>
          <w:sz w:val="28"/>
          <w:szCs w:val="28"/>
        </w:rPr>
        <w:t>функции, структуры, активности и участия при заболеваниях и состояниях опорно-двигательного аппарата и периферической нервной системы</w:t>
      </w:r>
    </w:p>
    <w:p w14:paraId="4416533A" w14:textId="77777777" w:rsidR="00EE260F" w:rsidRPr="009230C7" w:rsidRDefault="00EE260F" w:rsidP="00EE260F">
      <w:pPr>
        <w:autoSpaceDE w:val="0"/>
        <w:autoSpaceDN w:val="0"/>
        <w:adjustRightInd w:val="0"/>
        <w:rPr>
          <w:rFonts w:ascii="Times New Roman" w:hAnsi="Times New Roman" w:cs="Times New Roman"/>
          <w:bCs/>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1"/>
        <w:gridCol w:w="3825"/>
        <w:gridCol w:w="4538"/>
      </w:tblGrid>
      <w:tr w:rsidR="0092029D" w:rsidRPr="009230C7" w14:paraId="51CAE198" w14:textId="77777777" w:rsidTr="0007416F">
        <w:tc>
          <w:tcPr>
            <w:tcW w:w="851" w:type="dxa"/>
            <w:tcBorders>
              <w:top w:val="single" w:sz="8" w:space="0" w:color="000000"/>
              <w:left w:val="single" w:sz="8" w:space="0" w:color="000000"/>
              <w:bottom w:val="single" w:sz="8" w:space="0" w:color="000000"/>
              <w:right w:val="single" w:sz="8" w:space="0" w:color="000000"/>
            </w:tcBorders>
          </w:tcPr>
          <w:p w14:paraId="2783ADA4"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п</w:t>
            </w:r>
            <w:r w:rsidRPr="009230C7">
              <w:rPr>
                <w:rFonts w:ascii="Times New Roman" w:hAnsi="Times New Roman" w:cs="Times New Roman"/>
                <w:bCs/>
                <w:sz w:val="28"/>
                <w:szCs w:val="28"/>
                <w:lang w:val="en-US"/>
              </w:rPr>
              <w:t>/</w:t>
            </w:r>
            <w:r w:rsidRPr="009230C7">
              <w:rPr>
                <w:rFonts w:ascii="Times New Roman" w:hAnsi="Times New Roman" w:cs="Times New Roman"/>
                <w:bCs/>
                <w:sz w:val="28"/>
                <w:szCs w:val="28"/>
              </w:rPr>
              <w:t>п</w:t>
            </w:r>
          </w:p>
        </w:tc>
        <w:tc>
          <w:tcPr>
            <w:tcW w:w="3825" w:type="dxa"/>
            <w:tcBorders>
              <w:top w:val="single" w:sz="8" w:space="0" w:color="000000"/>
              <w:bottom w:val="single" w:sz="8" w:space="0" w:color="000000"/>
              <w:right w:val="single" w:sz="8" w:space="0" w:color="000000"/>
            </w:tcBorders>
          </w:tcPr>
          <w:p w14:paraId="01A930B1"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Наименование должности</w:t>
            </w:r>
          </w:p>
        </w:tc>
        <w:tc>
          <w:tcPr>
            <w:tcW w:w="4538" w:type="dxa"/>
            <w:tcBorders>
              <w:top w:val="single" w:sz="8" w:space="0" w:color="000000"/>
              <w:bottom w:val="single" w:sz="8" w:space="0" w:color="000000"/>
              <w:right w:val="single" w:sz="8" w:space="0" w:color="000000"/>
            </w:tcBorders>
          </w:tcPr>
          <w:p w14:paraId="52BDAE0C" w14:textId="77777777" w:rsidR="00EE260F" w:rsidRPr="009230C7" w:rsidRDefault="00EE260F" w:rsidP="0007416F">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Количество должностей</w:t>
            </w:r>
          </w:p>
        </w:tc>
      </w:tr>
      <w:tr w:rsidR="0092029D" w:rsidRPr="009230C7" w14:paraId="4348DAAB" w14:textId="77777777" w:rsidTr="0007416F">
        <w:tc>
          <w:tcPr>
            <w:tcW w:w="851" w:type="dxa"/>
            <w:tcBorders>
              <w:top w:val="single" w:sz="8" w:space="0" w:color="000000"/>
              <w:left w:val="single" w:sz="8" w:space="0" w:color="000000"/>
              <w:bottom w:val="single" w:sz="8" w:space="0" w:color="000000"/>
              <w:right w:val="single" w:sz="8" w:space="0" w:color="000000"/>
            </w:tcBorders>
          </w:tcPr>
          <w:p w14:paraId="6F3D6459"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c>
          <w:tcPr>
            <w:tcW w:w="3825" w:type="dxa"/>
            <w:tcBorders>
              <w:top w:val="single" w:sz="8" w:space="0" w:color="000000"/>
              <w:bottom w:val="single" w:sz="8" w:space="0" w:color="000000"/>
              <w:right w:val="single" w:sz="8" w:space="0" w:color="000000"/>
            </w:tcBorders>
          </w:tcPr>
          <w:p w14:paraId="213FAC43"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Администрация </w:t>
            </w:r>
          </w:p>
        </w:tc>
        <w:tc>
          <w:tcPr>
            <w:tcW w:w="4538" w:type="dxa"/>
            <w:tcBorders>
              <w:top w:val="single" w:sz="8" w:space="0" w:color="000000"/>
              <w:bottom w:val="single" w:sz="8" w:space="0" w:color="000000"/>
              <w:right w:val="single" w:sz="8" w:space="0" w:color="000000"/>
            </w:tcBorders>
          </w:tcPr>
          <w:p w14:paraId="22C0389E" w14:textId="77777777" w:rsidR="00EE260F" w:rsidRPr="009230C7" w:rsidRDefault="00EE260F" w:rsidP="0007416F">
            <w:pPr>
              <w:autoSpaceDE w:val="0"/>
              <w:autoSpaceDN w:val="0"/>
              <w:adjustRightInd w:val="0"/>
              <w:ind w:hanging="66"/>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A70C912"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CF9A0B8"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w:t>
            </w:r>
          </w:p>
        </w:tc>
        <w:tc>
          <w:tcPr>
            <w:tcW w:w="3825" w:type="dxa"/>
            <w:tcBorders>
              <w:bottom w:val="single" w:sz="8" w:space="0" w:color="000000"/>
              <w:right w:val="single" w:sz="8" w:space="0" w:color="000000"/>
            </w:tcBorders>
          </w:tcPr>
          <w:p w14:paraId="6F97A16F"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Поликлиника</w:t>
            </w:r>
          </w:p>
        </w:tc>
        <w:tc>
          <w:tcPr>
            <w:tcW w:w="4538" w:type="dxa"/>
            <w:tcBorders>
              <w:bottom w:val="single" w:sz="8" w:space="0" w:color="000000"/>
              <w:right w:val="single" w:sz="8" w:space="0" w:color="000000"/>
            </w:tcBorders>
          </w:tcPr>
          <w:p w14:paraId="2719236D"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72EDB77C"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3DE5B0F"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w:t>
            </w:r>
          </w:p>
        </w:tc>
        <w:tc>
          <w:tcPr>
            <w:tcW w:w="3825" w:type="dxa"/>
            <w:tcBorders>
              <w:bottom w:val="single" w:sz="8" w:space="0" w:color="000000"/>
              <w:right w:val="single" w:sz="8" w:space="0" w:color="000000"/>
            </w:tcBorders>
          </w:tcPr>
          <w:p w14:paraId="245805AC" w14:textId="77777777" w:rsidR="00EE260F" w:rsidRPr="009230C7" w:rsidRDefault="00EE260F" w:rsidP="0007416F">
            <w:pPr>
              <w:keepNext/>
              <w:keepLines/>
              <w:autoSpaceDE w:val="0"/>
              <w:autoSpaceDN w:val="0"/>
              <w:adjustRightInd w:val="0"/>
              <w:spacing w:before="200"/>
              <w:outlineLvl w:val="8"/>
              <w:rPr>
                <w:rFonts w:ascii="Times New Roman" w:hAnsi="Times New Roman" w:cs="Times New Roman"/>
                <w:bCs/>
                <w:sz w:val="28"/>
                <w:szCs w:val="28"/>
              </w:rPr>
            </w:pPr>
            <w:r w:rsidRPr="009230C7">
              <w:rPr>
                <w:rFonts w:ascii="Times New Roman" w:hAnsi="Times New Roman" w:cs="Times New Roman"/>
                <w:bCs/>
                <w:sz w:val="28"/>
                <w:szCs w:val="28"/>
                <w:lang w:val="en-US"/>
              </w:rPr>
              <w:t>Дополнительно следует предусмотреть:</w:t>
            </w:r>
          </w:p>
        </w:tc>
        <w:tc>
          <w:tcPr>
            <w:tcW w:w="4538" w:type="dxa"/>
            <w:tcBorders>
              <w:bottom w:val="single" w:sz="8" w:space="0" w:color="000000"/>
              <w:right w:val="single" w:sz="8" w:space="0" w:color="000000"/>
            </w:tcBorders>
          </w:tcPr>
          <w:p w14:paraId="5FDE6C4D" w14:textId="77777777" w:rsidR="00EE260F" w:rsidRPr="009230C7" w:rsidRDefault="00EE260F" w:rsidP="0007416F">
            <w:pPr>
              <w:autoSpaceDE w:val="0"/>
              <w:autoSpaceDN w:val="0"/>
              <w:adjustRightInd w:val="0"/>
              <w:rPr>
                <w:rFonts w:ascii="Times New Roman" w:hAnsi="Times New Roman" w:cs="Times New Roman"/>
                <w:bCs/>
                <w:sz w:val="28"/>
                <w:szCs w:val="28"/>
              </w:rPr>
            </w:pPr>
          </w:p>
        </w:tc>
      </w:tr>
      <w:tr w:rsidR="0092029D" w:rsidRPr="009230C7" w14:paraId="7CB7240A"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4A5175F"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2.1.1</w:t>
            </w:r>
          </w:p>
        </w:tc>
        <w:tc>
          <w:tcPr>
            <w:tcW w:w="3825" w:type="dxa"/>
            <w:tcBorders>
              <w:bottom w:val="single" w:sz="8" w:space="0" w:color="000000"/>
              <w:right w:val="single" w:sz="8" w:space="0" w:color="000000"/>
            </w:tcBorders>
          </w:tcPr>
          <w:p w14:paraId="6C7E4CC9"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Врач физической и реабилитационной медицины</w:t>
            </w:r>
          </w:p>
        </w:tc>
        <w:tc>
          <w:tcPr>
            <w:tcW w:w="4538" w:type="dxa"/>
            <w:tcBorders>
              <w:bottom w:val="single" w:sz="8" w:space="0" w:color="000000"/>
              <w:right w:val="single" w:sz="8" w:space="0" w:color="000000"/>
            </w:tcBorders>
          </w:tcPr>
          <w:p w14:paraId="44549A7A" w14:textId="25E71195" w:rsidR="00EE260F" w:rsidRPr="009230C7" w:rsidRDefault="00FD2851"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1</w:t>
            </w:r>
          </w:p>
        </w:tc>
      </w:tr>
      <w:tr w:rsidR="0092029D" w:rsidRPr="009230C7" w14:paraId="6647712D"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8EE9F27"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2.1.2</w:t>
            </w:r>
          </w:p>
        </w:tc>
        <w:tc>
          <w:tcPr>
            <w:tcW w:w="3825" w:type="dxa"/>
            <w:tcBorders>
              <w:bottom w:val="single" w:sz="8" w:space="0" w:color="000000"/>
              <w:right w:val="single" w:sz="8" w:space="0" w:color="000000"/>
            </w:tcBorders>
          </w:tcPr>
          <w:p w14:paraId="155C570A" w14:textId="6FE7EC65" w:rsidR="00EE260F" w:rsidRPr="009230C7" w:rsidRDefault="00040308" w:rsidP="0007416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Cs/>
                <w:sz w:val="28"/>
                <w:szCs w:val="28"/>
              </w:rPr>
              <w:t>Специалист по физической реабилитации</w:t>
            </w:r>
            <w:r w:rsidR="00EE260F" w:rsidRPr="009230C7">
              <w:rPr>
                <w:rFonts w:ascii="Times New Roman" w:hAnsi="Times New Roman" w:cs="Times New Roman"/>
                <w:bCs/>
                <w:sz w:val="28"/>
                <w:szCs w:val="28"/>
              </w:rPr>
              <w:t xml:space="preserve"> </w:t>
            </w:r>
          </w:p>
        </w:tc>
        <w:tc>
          <w:tcPr>
            <w:tcW w:w="4538" w:type="dxa"/>
            <w:tcBorders>
              <w:bottom w:val="single" w:sz="8" w:space="0" w:color="000000"/>
              <w:right w:val="single" w:sz="8" w:space="0" w:color="000000"/>
            </w:tcBorders>
          </w:tcPr>
          <w:p w14:paraId="1283D322"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7289D7A8"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DCDC388"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2.1.3</w:t>
            </w:r>
          </w:p>
        </w:tc>
        <w:tc>
          <w:tcPr>
            <w:tcW w:w="3825" w:type="dxa"/>
            <w:tcBorders>
              <w:bottom w:val="single" w:sz="8" w:space="0" w:color="000000"/>
              <w:right w:val="single" w:sz="8" w:space="0" w:color="000000"/>
            </w:tcBorders>
          </w:tcPr>
          <w:p w14:paraId="39D31FBC" w14:textId="77777777" w:rsidR="00EE260F" w:rsidRPr="009230C7" w:rsidRDefault="00EE260F" w:rsidP="0007416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Cs/>
                <w:sz w:val="28"/>
                <w:szCs w:val="28"/>
              </w:rPr>
              <w:t>Медицинский психолог</w:t>
            </w:r>
          </w:p>
        </w:tc>
        <w:tc>
          <w:tcPr>
            <w:tcW w:w="4538" w:type="dxa"/>
            <w:tcBorders>
              <w:bottom w:val="single" w:sz="8" w:space="0" w:color="000000"/>
              <w:right w:val="single" w:sz="8" w:space="0" w:color="000000"/>
            </w:tcBorders>
          </w:tcPr>
          <w:p w14:paraId="73753547"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7B27D64A"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D233368"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2.1.4</w:t>
            </w:r>
          </w:p>
        </w:tc>
        <w:tc>
          <w:tcPr>
            <w:tcW w:w="3825" w:type="dxa"/>
            <w:tcBorders>
              <w:bottom w:val="single" w:sz="8" w:space="0" w:color="000000"/>
              <w:right w:val="single" w:sz="8" w:space="0" w:color="000000"/>
            </w:tcBorders>
          </w:tcPr>
          <w:p w14:paraId="3A77DB7F" w14:textId="2AEB58B1" w:rsidR="00EE260F" w:rsidRPr="009230C7" w:rsidRDefault="005D60F7" w:rsidP="005D60F7">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 </w:t>
            </w:r>
            <w:r w:rsidR="0028067D" w:rsidRPr="009230C7">
              <w:rPr>
                <w:rFonts w:ascii="Times New Roman" w:hAnsi="Times New Roman" w:cs="Times New Roman"/>
                <w:bCs/>
                <w:sz w:val="28"/>
                <w:szCs w:val="28"/>
              </w:rPr>
              <w:t>Специалист по эргореабилитации</w:t>
            </w:r>
          </w:p>
        </w:tc>
        <w:tc>
          <w:tcPr>
            <w:tcW w:w="4538" w:type="dxa"/>
            <w:tcBorders>
              <w:bottom w:val="single" w:sz="8" w:space="0" w:color="000000"/>
              <w:right w:val="single" w:sz="8" w:space="0" w:color="000000"/>
            </w:tcBorders>
          </w:tcPr>
          <w:p w14:paraId="232C7240"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55E60323"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3D093B1" w14:textId="21B64FE6"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w:t>
            </w:r>
            <w:r w:rsidR="00FD2851" w:rsidRPr="009230C7">
              <w:rPr>
                <w:rFonts w:ascii="Times New Roman" w:hAnsi="Times New Roman" w:cs="Times New Roman"/>
                <w:bCs/>
                <w:sz w:val="28"/>
                <w:szCs w:val="28"/>
              </w:rPr>
              <w:t>5</w:t>
            </w:r>
          </w:p>
        </w:tc>
        <w:tc>
          <w:tcPr>
            <w:tcW w:w="3825" w:type="dxa"/>
            <w:tcBorders>
              <w:bottom w:val="single" w:sz="8" w:space="0" w:color="000000"/>
              <w:right w:val="single" w:sz="8" w:space="0" w:color="000000"/>
            </w:tcBorders>
          </w:tcPr>
          <w:p w14:paraId="03BEC259"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Социальный работник</w:t>
            </w:r>
          </w:p>
        </w:tc>
        <w:tc>
          <w:tcPr>
            <w:tcW w:w="4538" w:type="dxa"/>
            <w:tcBorders>
              <w:bottom w:val="single" w:sz="8" w:space="0" w:color="000000"/>
              <w:right w:val="single" w:sz="8" w:space="0" w:color="000000"/>
            </w:tcBorders>
          </w:tcPr>
          <w:p w14:paraId="48328A07"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6BC890BF"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4133253"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w:t>
            </w:r>
          </w:p>
        </w:tc>
        <w:tc>
          <w:tcPr>
            <w:tcW w:w="3825" w:type="dxa"/>
            <w:tcBorders>
              <w:bottom w:val="single" w:sz="8" w:space="0" w:color="000000"/>
              <w:right w:val="single" w:sz="8" w:space="0" w:color="000000"/>
            </w:tcBorders>
          </w:tcPr>
          <w:p w14:paraId="1F7E877A"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Регистратура </w:t>
            </w:r>
          </w:p>
        </w:tc>
        <w:tc>
          <w:tcPr>
            <w:tcW w:w="4538" w:type="dxa"/>
            <w:tcBorders>
              <w:bottom w:val="single" w:sz="8" w:space="0" w:color="000000"/>
              <w:right w:val="single" w:sz="8" w:space="0" w:color="000000"/>
            </w:tcBorders>
          </w:tcPr>
          <w:p w14:paraId="5420076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0209101"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865CE2D"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4</w:t>
            </w:r>
          </w:p>
        </w:tc>
        <w:tc>
          <w:tcPr>
            <w:tcW w:w="3825" w:type="dxa"/>
            <w:tcBorders>
              <w:bottom w:val="single" w:sz="8" w:space="0" w:color="000000"/>
              <w:right w:val="single" w:sz="8" w:space="0" w:color="000000"/>
            </w:tcBorders>
          </w:tcPr>
          <w:p w14:paraId="44A33F48"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Приемное отделение (при административной самостоятельности Центра)</w:t>
            </w:r>
          </w:p>
        </w:tc>
        <w:tc>
          <w:tcPr>
            <w:tcW w:w="4538" w:type="dxa"/>
            <w:tcBorders>
              <w:bottom w:val="single" w:sz="8" w:space="0" w:color="000000"/>
              <w:right w:val="single" w:sz="8" w:space="0" w:color="000000"/>
            </w:tcBorders>
          </w:tcPr>
          <w:p w14:paraId="45BF8A11"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F81EA3F"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C67C39B"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5</w:t>
            </w:r>
          </w:p>
        </w:tc>
        <w:tc>
          <w:tcPr>
            <w:tcW w:w="3825" w:type="dxa"/>
            <w:tcBorders>
              <w:bottom w:val="single" w:sz="8" w:space="0" w:color="000000"/>
              <w:right w:val="single" w:sz="8" w:space="0" w:color="000000"/>
            </w:tcBorders>
          </w:tcPr>
          <w:p w14:paraId="13C7EEE6"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палата интенсивной терапии на 2 койки (при административной самостоятельности Центра)</w:t>
            </w:r>
          </w:p>
        </w:tc>
        <w:tc>
          <w:tcPr>
            <w:tcW w:w="4538" w:type="dxa"/>
            <w:tcBorders>
              <w:bottom w:val="single" w:sz="8" w:space="0" w:color="000000"/>
              <w:right w:val="single" w:sz="4" w:space="0" w:color="auto"/>
            </w:tcBorders>
          </w:tcPr>
          <w:p w14:paraId="78249C02"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97FB6E3"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6042D8F"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6</w:t>
            </w:r>
          </w:p>
        </w:tc>
        <w:tc>
          <w:tcPr>
            <w:tcW w:w="3825" w:type="dxa"/>
            <w:tcBorders>
              <w:bottom w:val="single" w:sz="8" w:space="0" w:color="000000"/>
              <w:right w:val="single" w:sz="4" w:space="0" w:color="auto"/>
            </w:tcBorders>
          </w:tcPr>
          <w:p w14:paraId="0954830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Стационарное отделение медицинской реабилитации для пациентов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опорно-двигательного аппарата и периферической нервной системы</w:t>
            </w:r>
          </w:p>
        </w:tc>
        <w:tc>
          <w:tcPr>
            <w:tcW w:w="4538" w:type="dxa"/>
            <w:tcBorders>
              <w:left w:val="single" w:sz="4" w:space="0" w:color="auto"/>
              <w:bottom w:val="single" w:sz="8" w:space="0" w:color="000000"/>
              <w:right w:val="single" w:sz="4" w:space="0" w:color="auto"/>
            </w:tcBorders>
          </w:tcPr>
          <w:p w14:paraId="0A340A67"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797EDEB9"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397CF0D"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7</w:t>
            </w:r>
          </w:p>
        </w:tc>
        <w:tc>
          <w:tcPr>
            <w:tcW w:w="3825" w:type="dxa"/>
            <w:tcBorders>
              <w:bottom w:val="single" w:sz="8" w:space="0" w:color="000000"/>
              <w:right w:val="single" w:sz="4" w:space="0" w:color="auto"/>
            </w:tcBorders>
          </w:tcPr>
          <w:p w14:paraId="71EEDC1E" w14:textId="77777777" w:rsidR="00EE260F" w:rsidRPr="009230C7" w:rsidRDefault="00EE260F" w:rsidP="0007416F">
            <w:pPr>
              <w:rPr>
                <w:rFonts w:ascii="Times New Roman" w:hAnsi="Times New Roman" w:cs="Times New Roman"/>
                <w:b/>
                <w:sz w:val="28"/>
                <w:szCs w:val="28"/>
              </w:rPr>
            </w:pPr>
            <w:r w:rsidRPr="009230C7">
              <w:rPr>
                <w:rFonts w:ascii="Times New Roman" w:hAnsi="Times New Roman" w:cs="Times New Roman"/>
                <w:iCs/>
                <w:sz w:val="28"/>
                <w:szCs w:val="28"/>
              </w:rPr>
              <w:t>Отделении медицинской реабилитации дневного стационара для пациентов с нарушением функции, структуры, активности и участия при заболеваниях и состояниях </w:t>
            </w:r>
            <w:r w:rsidRPr="009230C7">
              <w:rPr>
                <w:rFonts w:ascii="Times New Roman" w:hAnsi="Times New Roman" w:cs="Times New Roman"/>
                <w:sz w:val="28"/>
                <w:szCs w:val="28"/>
              </w:rPr>
              <w:t>опорно-двигательного аппарата и периферической нервной системы</w:t>
            </w:r>
          </w:p>
        </w:tc>
        <w:tc>
          <w:tcPr>
            <w:tcW w:w="4538" w:type="dxa"/>
            <w:tcBorders>
              <w:left w:val="single" w:sz="4" w:space="0" w:color="auto"/>
              <w:bottom w:val="single" w:sz="8" w:space="0" w:color="000000"/>
              <w:right w:val="single" w:sz="4" w:space="0" w:color="auto"/>
            </w:tcBorders>
          </w:tcPr>
          <w:p w14:paraId="737F6627"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107B85B7"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3336974" w14:textId="77777777" w:rsidR="00EE260F" w:rsidRPr="009230C7" w:rsidRDefault="00EE260F" w:rsidP="0007416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8</w:t>
            </w:r>
          </w:p>
        </w:tc>
        <w:tc>
          <w:tcPr>
            <w:tcW w:w="3825" w:type="dxa"/>
            <w:tcBorders>
              <w:bottom w:val="single" w:sz="8" w:space="0" w:color="000000"/>
              <w:right w:val="single" w:sz="4" w:space="0" w:color="auto"/>
            </w:tcBorders>
          </w:tcPr>
          <w:p w14:paraId="36613F90"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u w:val="single"/>
              </w:rPr>
              <w:t xml:space="preserve">Амбулаторное отделение медицинской реабилитации, оказывающее помощь </w:t>
            </w:r>
            <w:r w:rsidRPr="009230C7">
              <w:rPr>
                <w:rFonts w:ascii="Times New Roman" w:hAnsi="Times New Roman" w:cs="Times New Roman"/>
                <w:bCs/>
                <w:sz w:val="28"/>
                <w:szCs w:val="28"/>
              </w:rPr>
              <w:t xml:space="preserve">пациентам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опорно-двигательного аппарата и периферической нервной системы</w:t>
            </w:r>
          </w:p>
        </w:tc>
        <w:tc>
          <w:tcPr>
            <w:tcW w:w="4538" w:type="dxa"/>
            <w:tcBorders>
              <w:bottom w:val="single" w:sz="8" w:space="0" w:color="000000"/>
              <w:right w:val="single" w:sz="4" w:space="0" w:color="auto"/>
            </w:tcBorders>
          </w:tcPr>
          <w:p w14:paraId="4BD04889"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12648BBE"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DC57E11" w14:textId="77777777" w:rsidR="00EE260F" w:rsidRPr="009230C7" w:rsidRDefault="00EE260F" w:rsidP="0007416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9</w:t>
            </w:r>
          </w:p>
        </w:tc>
        <w:tc>
          <w:tcPr>
            <w:tcW w:w="3825" w:type="dxa"/>
            <w:tcBorders>
              <w:bottom w:val="single" w:sz="8" w:space="0" w:color="000000"/>
              <w:right w:val="single" w:sz="4" w:space="0" w:color="auto"/>
            </w:tcBorders>
          </w:tcPr>
          <w:p w14:paraId="4C82420B" w14:textId="77777777" w:rsidR="00EE260F" w:rsidRPr="009230C7" w:rsidRDefault="00EE260F" w:rsidP="0007416F">
            <w:pPr>
              <w:keepNext/>
              <w:keepLines/>
              <w:autoSpaceDE w:val="0"/>
              <w:autoSpaceDN w:val="0"/>
              <w:adjustRightInd w:val="0"/>
              <w:spacing w:before="200"/>
              <w:outlineLvl w:val="8"/>
              <w:rPr>
                <w:rFonts w:ascii="Times New Roman" w:hAnsi="Times New Roman" w:cs="Times New Roman"/>
                <w:sz w:val="28"/>
                <w:szCs w:val="28"/>
              </w:rPr>
            </w:pPr>
            <w:r w:rsidRPr="009230C7">
              <w:rPr>
                <w:rFonts w:ascii="Times New Roman" w:hAnsi="Times New Roman" w:cs="Times New Roman"/>
                <w:bCs/>
                <w:sz w:val="28"/>
                <w:szCs w:val="28"/>
              </w:rPr>
              <w:t xml:space="preserve">Выездная бригада </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медицинской реабилитации</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 xml:space="preserve"> для пациентов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опорно-двигательного аппарата и периферической нервной системы</w:t>
            </w:r>
          </w:p>
        </w:tc>
        <w:tc>
          <w:tcPr>
            <w:tcW w:w="4538" w:type="dxa"/>
            <w:tcBorders>
              <w:bottom w:val="single" w:sz="8" w:space="0" w:color="000000"/>
              <w:right w:val="single" w:sz="4" w:space="0" w:color="auto"/>
            </w:tcBorders>
          </w:tcPr>
          <w:p w14:paraId="3C2C812E"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189B8508"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651BD2F"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9</w:t>
            </w:r>
          </w:p>
        </w:tc>
        <w:tc>
          <w:tcPr>
            <w:tcW w:w="3825" w:type="dxa"/>
            <w:tcBorders>
              <w:bottom w:val="single" w:sz="8" w:space="0" w:color="000000"/>
              <w:right w:val="single" w:sz="8" w:space="0" w:color="000000"/>
            </w:tcBorders>
          </w:tcPr>
          <w:p w14:paraId="78D380A6"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клинической лабораторной диагностики</w:t>
            </w:r>
          </w:p>
        </w:tc>
        <w:tc>
          <w:tcPr>
            <w:tcW w:w="4538" w:type="dxa"/>
            <w:tcBorders>
              <w:bottom w:val="single" w:sz="8" w:space="0" w:color="000000"/>
              <w:right w:val="single" w:sz="8" w:space="0" w:color="000000"/>
            </w:tcBorders>
          </w:tcPr>
          <w:p w14:paraId="64FB5292"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BA40020"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14B3D27"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10</w:t>
            </w:r>
          </w:p>
        </w:tc>
        <w:tc>
          <w:tcPr>
            <w:tcW w:w="3825" w:type="dxa"/>
            <w:tcBorders>
              <w:bottom w:val="single" w:sz="8" w:space="0" w:color="000000"/>
              <w:right w:val="single" w:sz="8" w:space="0" w:color="000000"/>
            </w:tcBorders>
          </w:tcPr>
          <w:p w14:paraId="5E75D250"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функциональной диагностики</w:t>
            </w:r>
          </w:p>
        </w:tc>
        <w:tc>
          <w:tcPr>
            <w:tcW w:w="4538" w:type="dxa"/>
            <w:tcBorders>
              <w:bottom w:val="single" w:sz="8" w:space="0" w:color="000000"/>
              <w:right w:val="single" w:sz="8" w:space="0" w:color="000000"/>
            </w:tcBorders>
          </w:tcPr>
          <w:p w14:paraId="69123C66"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1E9F986"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DA5BB1E"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11</w:t>
            </w:r>
          </w:p>
        </w:tc>
        <w:tc>
          <w:tcPr>
            <w:tcW w:w="3825" w:type="dxa"/>
            <w:tcBorders>
              <w:bottom w:val="single" w:sz="8" w:space="0" w:color="000000"/>
              <w:right w:val="single" w:sz="8" w:space="0" w:color="000000"/>
            </w:tcBorders>
          </w:tcPr>
          <w:p w14:paraId="3A085287"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  лучевой диагностики</w:t>
            </w:r>
          </w:p>
        </w:tc>
        <w:tc>
          <w:tcPr>
            <w:tcW w:w="4538" w:type="dxa"/>
            <w:tcBorders>
              <w:bottom w:val="single" w:sz="8" w:space="0" w:color="000000"/>
              <w:right w:val="single" w:sz="8" w:space="0" w:color="000000"/>
            </w:tcBorders>
          </w:tcPr>
          <w:p w14:paraId="6C52DCB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1150026"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8166791"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12</w:t>
            </w:r>
          </w:p>
        </w:tc>
        <w:tc>
          <w:tcPr>
            <w:tcW w:w="3825" w:type="dxa"/>
            <w:tcBorders>
              <w:bottom w:val="single" w:sz="8" w:space="0" w:color="000000"/>
              <w:right w:val="single" w:sz="8" w:space="0" w:color="000000"/>
            </w:tcBorders>
          </w:tcPr>
          <w:p w14:paraId="1E8FF002"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Кабинет </w:t>
            </w:r>
            <w:r w:rsidRPr="009230C7">
              <w:rPr>
                <w:rFonts w:ascii="Times New Roman" w:hAnsi="Times New Roman" w:cs="Times New Roman"/>
                <w:bCs/>
                <w:sz w:val="28"/>
                <w:szCs w:val="28"/>
                <w:lang w:val="en-US"/>
              </w:rPr>
              <w:t xml:space="preserve"> ультразвуковой диагностики</w:t>
            </w:r>
          </w:p>
        </w:tc>
        <w:tc>
          <w:tcPr>
            <w:tcW w:w="4538" w:type="dxa"/>
            <w:tcBorders>
              <w:bottom w:val="single" w:sz="8" w:space="0" w:color="000000"/>
              <w:right w:val="single" w:sz="8" w:space="0" w:color="000000"/>
            </w:tcBorders>
          </w:tcPr>
          <w:p w14:paraId="12F73766"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14ADC2B"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DB37F36"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13</w:t>
            </w:r>
          </w:p>
        </w:tc>
        <w:tc>
          <w:tcPr>
            <w:tcW w:w="3825" w:type="dxa"/>
            <w:tcBorders>
              <w:bottom w:val="single" w:sz="8" w:space="0" w:color="000000"/>
              <w:right w:val="single" w:sz="8" w:space="0" w:color="000000"/>
            </w:tcBorders>
          </w:tcPr>
          <w:p w14:paraId="3A23E01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Телемедицинский центр</w:t>
            </w:r>
          </w:p>
        </w:tc>
        <w:tc>
          <w:tcPr>
            <w:tcW w:w="4538" w:type="dxa"/>
            <w:tcBorders>
              <w:bottom w:val="single" w:sz="8" w:space="0" w:color="000000"/>
              <w:right w:val="single" w:sz="8" w:space="0" w:color="000000"/>
            </w:tcBorders>
          </w:tcPr>
          <w:p w14:paraId="0D585894"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D1621B9"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FED0C26"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14</w:t>
            </w:r>
          </w:p>
        </w:tc>
        <w:tc>
          <w:tcPr>
            <w:tcW w:w="8363" w:type="dxa"/>
            <w:gridSpan w:val="2"/>
            <w:tcBorders>
              <w:bottom w:val="single" w:sz="8" w:space="0" w:color="000000"/>
              <w:right w:val="single" w:sz="8" w:space="0" w:color="000000"/>
            </w:tcBorders>
          </w:tcPr>
          <w:p w14:paraId="43F8064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Иной персонал Центра</w:t>
            </w:r>
          </w:p>
        </w:tc>
      </w:tr>
      <w:tr w:rsidR="0092029D" w:rsidRPr="009230C7" w14:paraId="2265206D"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5186BB4"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15</w:t>
            </w:r>
          </w:p>
        </w:tc>
        <w:tc>
          <w:tcPr>
            <w:tcW w:w="3825" w:type="dxa"/>
            <w:tcBorders>
              <w:bottom w:val="single" w:sz="8" w:space="0" w:color="000000"/>
              <w:right w:val="single" w:sz="8" w:space="0" w:color="000000"/>
            </w:tcBorders>
          </w:tcPr>
          <w:p w14:paraId="44E8CCC1"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Инженер</w:t>
            </w:r>
          </w:p>
        </w:tc>
        <w:tc>
          <w:tcPr>
            <w:tcW w:w="4538" w:type="dxa"/>
            <w:tcBorders>
              <w:bottom w:val="single" w:sz="8" w:space="0" w:color="000000"/>
              <w:right w:val="single" w:sz="8" w:space="0" w:color="000000"/>
            </w:tcBorders>
          </w:tcPr>
          <w:p w14:paraId="3203E566"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 на кабинет рентгеновской компьютерной томографии (для обеспечения работы в 2-сменном режиме);</w:t>
            </w:r>
          </w:p>
          <w:p w14:paraId="5A84595D"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 при наличии сложной техники для высокотехнологичных методов реабилитации</w:t>
            </w:r>
          </w:p>
        </w:tc>
      </w:tr>
      <w:tr w:rsidR="0092029D" w:rsidRPr="009230C7" w14:paraId="2748E02E"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C99AEB2"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16</w:t>
            </w:r>
          </w:p>
        </w:tc>
        <w:tc>
          <w:tcPr>
            <w:tcW w:w="3825" w:type="dxa"/>
            <w:tcBorders>
              <w:bottom w:val="single" w:sz="8" w:space="0" w:color="000000"/>
              <w:right w:val="single" w:sz="8" w:space="0" w:color="000000"/>
            </w:tcBorders>
          </w:tcPr>
          <w:p w14:paraId="4ECFA5E0"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Информационно-техническая служба центра</w:t>
            </w:r>
          </w:p>
        </w:tc>
        <w:tc>
          <w:tcPr>
            <w:tcW w:w="4538" w:type="dxa"/>
            <w:tcBorders>
              <w:bottom w:val="single" w:sz="8" w:space="0" w:color="000000"/>
              <w:right w:val="single" w:sz="8" w:space="0" w:color="000000"/>
            </w:tcBorders>
          </w:tcPr>
          <w:p w14:paraId="0F1B5998"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FCF9233"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1CD14E3"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w:t>
            </w:r>
          </w:p>
        </w:tc>
        <w:tc>
          <w:tcPr>
            <w:tcW w:w="3825" w:type="dxa"/>
            <w:tcBorders>
              <w:bottom w:val="single" w:sz="8" w:space="0" w:color="000000"/>
              <w:right w:val="single" w:sz="8" w:space="0" w:color="000000"/>
            </w:tcBorders>
          </w:tcPr>
          <w:p w14:paraId="23A70994"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Дезинфектор</w:t>
            </w:r>
          </w:p>
        </w:tc>
        <w:tc>
          <w:tcPr>
            <w:tcW w:w="4538" w:type="dxa"/>
            <w:tcBorders>
              <w:bottom w:val="single" w:sz="8" w:space="0" w:color="000000"/>
              <w:right w:val="single" w:sz="8" w:space="0" w:color="000000"/>
            </w:tcBorders>
          </w:tcPr>
          <w:p w14:paraId="5A2746AF"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4CB0EE4"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9287436"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18</w:t>
            </w:r>
          </w:p>
        </w:tc>
        <w:tc>
          <w:tcPr>
            <w:tcW w:w="3825" w:type="dxa"/>
            <w:tcBorders>
              <w:bottom w:val="single" w:sz="8" w:space="0" w:color="000000"/>
              <w:right w:val="single" w:sz="8" w:space="0" w:color="000000"/>
            </w:tcBorders>
          </w:tcPr>
          <w:p w14:paraId="2FFF129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Аптека </w:t>
            </w:r>
          </w:p>
        </w:tc>
        <w:tc>
          <w:tcPr>
            <w:tcW w:w="4538" w:type="dxa"/>
            <w:tcBorders>
              <w:bottom w:val="single" w:sz="8" w:space="0" w:color="000000"/>
              <w:right w:val="single" w:sz="8" w:space="0" w:color="000000"/>
            </w:tcBorders>
          </w:tcPr>
          <w:p w14:paraId="6779C017"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9DFAACD"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D07272E"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19</w:t>
            </w:r>
          </w:p>
        </w:tc>
        <w:tc>
          <w:tcPr>
            <w:tcW w:w="3825" w:type="dxa"/>
            <w:tcBorders>
              <w:bottom w:val="single" w:sz="8" w:space="0" w:color="000000"/>
              <w:right w:val="single" w:sz="8" w:space="0" w:color="000000"/>
            </w:tcBorders>
          </w:tcPr>
          <w:p w14:paraId="5676EE32"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Школа пациента</w:t>
            </w:r>
          </w:p>
        </w:tc>
        <w:tc>
          <w:tcPr>
            <w:tcW w:w="4538" w:type="dxa"/>
            <w:tcBorders>
              <w:bottom w:val="single" w:sz="8" w:space="0" w:color="000000"/>
              <w:right w:val="single" w:sz="8" w:space="0" w:color="000000"/>
            </w:tcBorders>
          </w:tcPr>
          <w:p w14:paraId="2B9CCFE1"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C79F098"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4A85FED"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20</w:t>
            </w:r>
          </w:p>
        </w:tc>
        <w:tc>
          <w:tcPr>
            <w:tcW w:w="3825" w:type="dxa"/>
            <w:tcBorders>
              <w:bottom w:val="single" w:sz="8" w:space="0" w:color="000000"/>
              <w:right w:val="single" w:sz="8" w:space="0" w:color="000000"/>
            </w:tcBorders>
          </w:tcPr>
          <w:p w14:paraId="5A74DEB0"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архив (при административной самостоятельности Центра)</w:t>
            </w:r>
          </w:p>
        </w:tc>
        <w:tc>
          <w:tcPr>
            <w:tcW w:w="4538" w:type="dxa"/>
            <w:tcBorders>
              <w:bottom w:val="single" w:sz="8" w:space="0" w:color="000000"/>
              <w:right w:val="single" w:sz="8" w:space="0" w:color="000000"/>
            </w:tcBorders>
          </w:tcPr>
          <w:p w14:paraId="508FECBD"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8417B0D"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D0FBA35"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21</w:t>
            </w:r>
          </w:p>
        </w:tc>
        <w:tc>
          <w:tcPr>
            <w:tcW w:w="3825" w:type="dxa"/>
            <w:tcBorders>
              <w:bottom w:val="single" w:sz="8" w:space="0" w:color="000000"/>
              <w:right w:val="single" w:sz="8" w:space="0" w:color="000000"/>
            </w:tcBorders>
          </w:tcPr>
          <w:p w14:paraId="4F674591"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административно-хозяйственная часть (при административной самостоятельности Центра)</w:t>
            </w:r>
          </w:p>
        </w:tc>
        <w:tc>
          <w:tcPr>
            <w:tcW w:w="4538" w:type="dxa"/>
            <w:tcBorders>
              <w:bottom w:val="single" w:sz="8" w:space="0" w:color="000000"/>
              <w:right w:val="single" w:sz="8" w:space="0" w:color="000000"/>
            </w:tcBorders>
          </w:tcPr>
          <w:p w14:paraId="47E49C00"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EE260F" w:rsidRPr="009230C7" w14:paraId="6E95CEF5"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31A6D66"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22</w:t>
            </w:r>
          </w:p>
        </w:tc>
        <w:tc>
          <w:tcPr>
            <w:tcW w:w="3825" w:type="dxa"/>
            <w:tcBorders>
              <w:bottom w:val="single" w:sz="8" w:space="0" w:color="000000"/>
              <w:right w:val="single" w:sz="8" w:space="0" w:color="000000"/>
            </w:tcBorders>
          </w:tcPr>
          <w:p w14:paraId="57E3CD6D"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lang w:val="en-US"/>
              </w:rPr>
              <w:t>организационно-методический отдел</w:t>
            </w:r>
          </w:p>
        </w:tc>
        <w:tc>
          <w:tcPr>
            <w:tcW w:w="4538" w:type="dxa"/>
            <w:tcBorders>
              <w:bottom w:val="single" w:sz="8" w:space="0" w:color="000000"/>
              <w:right w:val="single" w:sz="8" w:space="0" w:color="000000"/>
            </w:tcBorders>
          </w:tcPr>
          <w:p w14:paraId="594CB3AD"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bl>
    <w:p w14:paraId="0431886A" w14:textId="77777777" w:rsidR="00EE260F" w:rsidRPr="009230C7" w:rsidRDefault="00EE260F" w:rsidP="00EE260F">
      <w:pPr>
        <w:autoSpaceDE w:val="0"/>
        <w:autoSpaceDN w:val="0"/>
        <w:adjustRightInd w:val="0"/>
        <w:rPr>
          <w:rFonts w:ascii="Times New Roman" w:hAnsi="Times New Roman" w:cs="Times New Roman"/>
          <w:bCs/>
          <w:sz w:val="28"/>
          <w:szCs w:val="28"/>
        </w:rPr>
      </w:pPr>
    </w:p>
    <w:p w14:paraId="7B4B0446" w14:textId="77777777" w:rsidR="00EE260F" w:rsidRPr="009230C7" w:rsidRDefault="00EE260F" w:rsidP="00EE260F">
      <w:pPr>
        <w:shd w:val="clear" w:color="auto" w:fill="FFFFFF"/>
        <w:ind w:firstLine="708"/>
        <w:contextualSpacing/>
        <w:jc w:val="both"/>
        <w:rPr>
          <w:rStyle w:val="a5"/>
          <w:rFonts w:ascii="Times New Roman" w:hAnsi="Times New Roman" w:cs="Times New Roman"/>
          <w:sz w:val="28"/>
          <w:szCs w:val="28"/>
          <w:shd w:val="clear" w:color="auto" w:fill="FFFFFF"/>
        </w:rPr>
      </w:pPr>
    </w:p>
    <w:p w14:paraId="07EFF35C" w14:textId="1CD6C77A" w:rsidR="00EE260F" w:rsidRPr="009230C7" w:rsidRDefault="00EE260F" w:rsidP="00EE260F">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3B2A2A" w:rsidRPr="009230C7">
        <w:rPr>
          <w:rFonts w:ascii="Times New Roman" w:hAnsi="Times New Roman" w:cs="Times New Roman"/>
          <w:sz w:val="28"/>
          <w:szCs w:val="28"/>
        </w:rPr>
        <w:t>5</w:t>
      </w:r>
      <w:r w:rsidRPr="009230C7">
        <w:rPr>
          <w:rFonts w:ascii="Times New Roman" w:hAnsi="Times New Roman" w:cs="Times New Roman"/>
          <w:sz w:val="28"/>
          <w:szCs w:val="28"/>
        </w:rPr>
        <w:t>.7.2</w:t>
      </w:r>
    </w:p>
    <w:p w14:paraId="1B57C2B4" w14:textId="77777777" w:rsidR="00EE260F" w:rsidRPr="009230C7" w:rsidRDefault="00EE260F" w:rsidP="00EE260F">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10D5224D" w14:textId="77777777" w:rsidR="00EE260F" w:rsidRPr="009230C7" w:rsidRDefault="00EE260F" w:rsidP="00EE260F">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5B918C35" w14:textId="77777777" w:rsidR="00EE260F" w:rsidRPr="009230C7" w:rsidRDefault="00EE260F" w:rsidP="00EE260F">
      <w:pPr>
        <w:jc w:val="center"/>
        <w:rPr>
          <w:rFonts w:ascii="Times New Roman" w:hAnsi="Times New Roman" w:cs="Times New Roman"/>
          <w:b/>
          <w:sz w:val="28"/>
          <w:szCs w:val="28"/>
        </w:rPr>
      </w:pPr>
    </w:p>
    <w:p w14:paraId="79BCBBD8" w14:textId="77777777" w:rsidR="00EE260F" w:rsidRPr="009230C7" w:rsidRDefault="00EE260F" w:rsidP="00EE260F">
      <w:pPr>
        <w:jc w:val="center"/>
        <w:rPr>
          <w:rFonts w:ascii="Times New Roman" w:hAnsi="Times New Roman" w:cs="Times New Roman"/>
          <w:b/>
          <w:sz w:val="28"/>
          <w:szCs w:val="28"/>
        </w:rPr>
      </w:pPr>
    </w:p>
    <w:p w14:paraId="587F5191" w14:textId="77777777" w:rsidR="00EE260F" w:rsidRPr="009230C7" w:rsidRDefault="00EE260F" w:rsidP="00EE260F">
      <w:pPr>
        <w:jc w:val="center"/>
        <w:rPr>
          <w:rFonts w:ascii="Times New Roman" w:hAnsi="Times New Roman" w:cs="Times New Roman"/>
          <w:b/>
          <w:sz w:val="28"/>
          <w:szCs w:val="28"/>
        </w:rPr>
      </w:pPr>
      <w:r w:rsidRPr="009230C7">
        <w:rPr>
          <w:rFonts w:ascii="Times New Roman" w:hAnsi="Times New Roman" w:cs="Times New Roman"/>
          <w:b/>
          <w:bCs/>
          <w:sz w:val="28"/>
          <w:szCs w:val="28"/>
        </w:rPr>
        <w:t xml:space="preserve">Стандарт оснащения муниципального центра медицинской реабилитации  для пациентов с нарушением </w:t>
      </w:r>
      <w:r w:rsidRPr="009230C7">
        <w:rPr>
          <w:rFonts w:ascii="Times New Roman" w:hAnsi="Times New Roman" w:cs="Times New Roman"/>
          <w:b/>
          <w:sz w:val="28"/>
          <w:szCs w:val="28"/>
        </w:rPr>
        <w:t>функции, структуры, активности и участия при заболеваниях и состояниях опорно-двигательного аппарата и периферической нервной системы</w:t>
      </w:r>
    </w:p>
    <w:p w14:paraId="27690A82" w14:textId="77777777" w:rsidR="00EE260F" w:rsidRPr="009230C7" w:rsidRDefault="00EE260F" w:rsidP="00EE260F">
      <w:pPr>
        <w:jc w:val="center"/>
        <w:rPr>
          <w:rFonts w:ascii="Times New Roman" w:hAnsi="Times New Roman" w:cs="Times New Roman"/>
          <w:b/>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709"/>
        <w:gridCol w:w="2268"/>
        <w:gridCol w:w="1985"/>
        <w:gridCol w:w="850"/>
        <w:gridCol w:w="1276"/>
        <w:gridCol w:w="567"/>
        <w:gridCol w:w="1559"/>
      </w:tblGrid>
      <w:tr w:rsidR="0092029D" w:rsidRPr="009230C7" w14:paraId="019D80D3" w14:textId="77777777" w:rsidTr="0007416F">
        <w:tc>
          <w:tcPr>
            <w:tcW w:w="709" w:type="dxa"/>
            <w:tcBorders>
              <w:top w:val="single" w:sz="8" w:space="0" w:color="000000"/>
              <w:left w:val="single" w:sz="8" w:space="0" w:color="000000"/>
              <w:bottom w:val="single" w:sz="8" w:space="0" w:color="000000"/>
              <w:right w:val="single" w:sz="8" w:space="0" w:color="000000"/>
            </w:tcBorders>
          </w:tcPr>
          <w:p w14:paraId="03C4E71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п</w:t>
            </w:r>
            <w:r w:rsidRPr="009230C7">
              <w:rPr>
                <w:rFonts w:ascii="Times New Roman" w:hAnsi="Times New Roman" w:cs="Times New Roman"/>
                <w:bCs/>
                <w:sz w:val="28"/>
                <w:szCs w:val="28"/>
                <w:lang w:val="en-US"/>
              </w:rPr>
              <w:t>/</w:t>
            </w:r>
            <w:r w:rsidRPr="009230C7">
              <w:rPr>
                <w:rFonts w:ascii="Times New Roman" w:hAnsi="Times New Roman" w:cs="Times New Roman"/>
                <w:bCs/>
                <w:sz w:val="28"/>
                <w:szCs w:val="28"/>
              </w:rPr>
              <w:t>п</w:t>
            </w:r>
          </w:p>
        </w:tc>
        <w:tc>
          <w:tcPr>
            <w:tcW w:w="2268" w:type="dxa"/>
            <w:tcBorders>
              <w:top w:val="single" w:sz="8" w:space="0" w:color="000000"/>
              <w:bottom w:val="single" w:sz="8" w:space="0" w:color="000000"/>
              <w:right w:val="single" w:sz="8" w:space="0" w:color="000000"/>
            </w:tcBorders>
          </w:tcPr>
          <w:p w14:paraId="33E2D465"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Наименование подразделения</w:t>
            </w:r>
          </w:p>
        </w:tc>
        <w:tc>
          <w:tcPr>
            <w:tcW w:w="1985" w:type="dxa"/>
            <w:tcBorders>
              <w:top w:val="single" w:sz="8" w:space="0" w:color="000000"/>
              <w:bottom w:val="single" w:sz="8" w:space="0" w:color="000000"/>
              <w:right w:val="single" w:sz="8" w:space="0" w:color="000000"/>
            </w:tcBorders>
          </w:tcPr>
          <w:p w14:paraId="1FFAFB83" w14:textId="77777777" w:rsidR="00EE260F" w:rsidRPr="009230C7" w:rsidRDefault="00EE260F" w:rsidP="0007416F">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Наименование оборудования</w:t>
            </w:r>
          </w:p>
        </w:tc>
        <w:tc>
          <w:tcPr>
            <w:tcW w:w="2126" w:type="dxa"/>
            <w:gridSpan w:val="2"/>
            <w:tcBorders>
              <w:top w:val="single" w:sz="8" w:space="0" w:color="000000"/>
              <w:bottom w:val="single" w:sz="8" w:space="0" w:color="000000"/>
              <w:right w:val="single" w:sz="8" w:space="0" w:color="000000"/>
            </w:tcBorders>
          </w:tcPr>
          <w:p w14:paraId="7A8F9BBD" w14:textId="77777777" w:rsidR="00EE260F" w:rsidRPr="009230C7" w:rsidRDefault="00EE260F" w:rsidP="0007416F">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Количество штук</w:t>
            </w:r>
          </w:p>
        </w:tc>
        <w:tc>
          <w:tcPr>
            <w:tcW w:w="2126" w:type="dxa"/>
            <w:gridSpan w:val="2"/>
            <w:tcBorders>
              <w:top w:val="single" w:sz="8" w:space="0" w:color="000000"/>
              <w:bottom w:val="single" w:sz="8" w:space="0" w:color="000000"/>
              <w:right w:val="single" w:sz="8" w:space="0" w:color="000000"/>
            </w:tcBorders>
          </w:tcPr>
          <w:p w14:paraId="7256A8FA" w14:textId="77777777" w:rsidR="00EE260F" w:rsidRPr="009230C7" w:rsidRDefault="00EE260F" w:rsidP="0007416F">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Код номенклатуры</w:t>
            </w:r>
          </w:p>
        </w:tc>
      </w:tr>
      <w:tr w:rsidR="0092029D" w:rsidRPr="009230C7" w14:paraId="67DE29CD" w14:textId="77777777" w:rsidTr="0007416F">
        <w:tc>
          <w:tcPr>
            <w:tcW w:w="709" w:type="dxa"/>
            <w:tcBorders>
              <w:top w:val="single" w:sz="8" w:space="0" w:color="000000"/>
              <w:left w:val="single" w:sz="8" w:space="0" w:color="000000"/>
              <w:bottom w:val="single" w:sz="8" w:space="0" w:color="000000"/>
              <w:right w:val="single" w:sz="8" w:space="0" w:color="000000"/>
            </w:tcBorders>
          </w:tcPr>
          <w:p w14:paraId="1263D7D3"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c>
          <w:tcPr>
            <w:tcW w:w="2268" w:type="dxa"/>
            <w:tcBorders>
              <w:top w:val="single" w:sz="8" w:space="0" w:color="000000"/>
              <w:bottom w:val="single" w:sz="8" w:space="0" w:color="000000"/>
              <w:right w:val="single" w:sz="8" w:space="0" w:color="000000"/>
            </w:tcBorders>
          </w:tcPr>
          <w:p w14:paraId="1B5B83D6"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Администрация </w:t>
            </w:r>
          </w:p>
        </w:tc>
        <w:tc>
          <w:tcPr>
            <w:tcW w:w="6237" w:type="dxa"/>
            <w:gridSpan w:val="5"/>
            <w:tcBorders>
              <w:top w:val="single" w:sz="8" w:space="0" w:color="000000"/>
              <w:bottom w:val="single" w:sz="8" w:space="0" w:color="000000"/>
              <w:right w:val="single" w:sz="8" w:space="0" w:color="000000"/>
            </w:tcBorders>
          </w:tcPr>
          <w:p w14:paraId="20DD60FA" w14:textId="77777777" w:rsidR="00EE260F" w:rsidRPr="009230C7" w:rsidRDefault="00EE260F" w:rsidP="0007416F">
            <w:pPr>
              <w:autoSpaceDE w:val="0"/>
              <w:autoSpaceDN w:val="0"/>
              <w:adjustRightInd w:val="0"/>
              <w:ind w:hanging="66"/>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C94425A" w14:textId="77777777" w:rsidTr="0007416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50F690E6"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w:t>
            </w:r>
          </w:p>
        </w:tc>
        <w:tc>
          <w:tcPr>
            <w:tcW w:w="2268" w:type="dxa"/>
            <w:tcBorders>
              <w:bottom w:val="single" w:sz="8" w:space="0" w:color="000000"/>
              <w:right w:val="single" w:sz="8" w:space="0" w:color="000000"/>
            </w:tcBorders>
          </w:tcPr>
          <w:p w14:paraId="1E21AD9C"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Поликлиника</w:t>
            </w:r>
          </w:p>
        </w:tc>
        <w:tc>
          <w:tcPr>
            <w:tcW w:w="6237" w:type="dxa"/>
            <w:gridSpan w:val="5"/>
            <w:tcBorders>
              <w:bottom w:val="single" w:sz="8" w:space="0" w:color="000000"/>
              <w:right w:val="single" w:sz="8" w:space="0" w:color="000000"/>
            </w:tcBorders>
          </w:tcPr>
          <w:p w14:paraId="0D0DFC49"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12339E2E" w14:textId="77777777" w:rsidTr="0007416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0EC25BA1"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w:t>
            </w:r>
          </w:p>
        </w:tc>
        <w:tc>
          <w:tcPr>
            <w:tcW w:w="2268" w:type="dxa"/>
            <w:tcBorders>
              <w:bottom w:val="single" w:sz="8" w:space="0" w:color="000000"/>
              <w:right w:val="single" w:sz="8" w:space="0" w:color="000000"/>
            </w:tcBorders>
          </w:tcPr>
          <w:p w14:paraId="5141D660"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Регистратура </w:t>
            </w:r>
          </w:p>
        </w:tc>
        <w:tc>
          <w:tcPr>
            <w:tcW w:w="6237" w:type="dxa"/>
            <w:gridSpan w:val="5"/>
            <w:tcBorders>
              <w:bottom w:val="single" w:sz="8" w:space="0" w:color="000000"/>
              <w:right w:val="single" w:sz="8" w:space="0" w:color="000000"/>
            </w:tcBorders>
          </w:tcPr>
          <w:p w14:paraId="65CA0521"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C5FC86C" w14:textId="77777777" w:rsidTr="0007416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6148005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4</w:t>
            </w:r>
          </w:p>
        </w:tc>
        <w:tc>
          <w:tcPr>
            <w:tcW w:w="2268" w:type="dxa"/>
            <w:tcBorders>
              <w:bottom w:val="single" w:sz="8" w:space="0" w:color="000000"/>
              <w:right w:val="single" w:sz="8" w:space="0" w:color="000000"/>
            </w:tcBorders>
          </w:tcPr>
          <w:p w14:paraId="2242A55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Приемное отделение (при административной самостоятельности Центра)</w:t>
            </w:r>
          </w:p>
        </w:tc>
        <w:tc>
          <w:tcPr>
            <w:tcW w:w="6237" w:type="dxa"/>
            <w:gridSpan w:val="5"/>
            <w:tcBorders>
              <w:bottom w:val="single" w:sz="8" w:space="0" w:color="000000"/>
              <w:right w:val="single" w:sz="8" w:space="0" w:color="000000"/>
            </w:tcBorders>
          </w:tcPr>
          <w:p w14:paraId="71CE8F63"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85BBE64" w14:textId="77777777" w:rsidTr="0007416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219889A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5</w:t>
            </w:r>
          </w:p>
        </w:tc>
        <w:tc>
          <w:tcPr>
            <w:tcW w:w="2268" w:type="dxa"/>
            <w:tcBorders>
              <w:bottom w:val="single" w:sz="8" w:space="0" w:color="000000"/>
              <w:right w:val="single" w:sz="8" w:space="0" w:color="000000"/>
            </w:tcBorders>
          </w:tcPr>
          <w:p w14:paraId="73E5FB99"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палата интенсивной терапии на 2 койки (при административной самостоятельности Центра)</w:t>
            </w:r>
          </w:p>
        </w:tc>
        <w:tc>
          <w:tcPr>
            <w:tcW w:w="6237" w:type="dxa"/>
            <w:gridSpan w:val="5"/>
            <w:tcBorders>
              <w:bottom w:val="single" w:sz="8" w:space="0" w:color="000000"/>
              <w:right w:val="single" w:sz="4" w:space="0" w:color="auto"/>
            </w:tcBorders>
          </w:tcPr>
          <w:p w14:paraId="58F2094D"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B071AC9" w14:textId="77777777" w:rsidTr="0007416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52A3DFFD"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6</w:t>
            </w:r>
          </w:p>
        </w:tc>
        <w:tc>
          <w:tcPr>
            <w:tcW w:w="2268" w:type="dxa"/>
            <w:tcBorders>
              <w:bottom w:val="single" w:sz="8" w:space="0" w:color="000000"/>
              <w:right w:val="single" w:sz="4" w:space="0" w:color="auto"/>
            </w:tcBorders>
          </w:tcPr>
          <w:p w14:paraId="73D4C8B2"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Стационарное отделение медицинской реабилитации для пациентов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опорно-двигательного аппарата и периферической нервной системы</w:t>
            </w:r>
          </w:p>
        </w:tc>
        <w:tc>
          <w:tcPr>
            <w:tcW w:w="6237" w:type="dxa"/>
            <w:gridSpan w:val="5"/>
            <w:tcBorders>
              <w:left w:val="single" w:sz="4" w:space="0" w:color="auto"/>
              <w:bottom w:val="single" w:sz="8" w:space="0" w:color="000000"/>
              <w:right w:val="single" w:sz="4" w:space="0" w:color="auto"/>
            </w:tcBorders>
          </w:tcPr>
          <w:p w14:paraId="4524420F"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1EF4D4E2" w14:textId="77777777" w:rsidTr="0007416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7A9B429E"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7</w:t>
            </w:r>
          </w:p>
        </w:tc>
        <w:tc>
          <w:tcPr>
            <w:tcW w:w="2268" w:type="dxa"/>
            <w:tcBorders>
              <w:bottom w:val="single" w:sz="8" w:space="0" w:color="000000"/>
              <w:right w:val="single" w:sz="4" w:space="0" w:color="auto"/>
            </w:tcBorders>
          </w:tcPr>
          <w:p w14:paraId="3157B10B" w14:textId="77777777" w:rsidR="00EE260F" w:rsidRPr="009230C7" w:rsidRDefault="00EE260F" w:rsidP="0007416F">
            <w:pPr>
              <w:rPr>
                <w:rFonts w:ascii="Times New Roman" w:hAnsi="Times New Roman" w:cs="Times New Roman"/>
                <w:b/>
                <w:sz w:val="28"/>
                <w:szCs w:val="28"/>
              </w:rPr>
            </w:pPr>
            <w:r w:rsidRPr="009230C7">
              <w:rPr>
                <w:rFonts w:ascii="Times New Roman" w:hAnsi="Times New Roman" w:cs="Times New Roman"/>
                <w:iCs/>
                <w:sz w:val="28"/>
                <w:szCs w:val="28"/>
              </w:rPr>
              <w:t>Отделении медицинской реабилитации дневного стационара для пациентов с нарушением функции, структуры, активности и участия при заболеваниях и состояниях </w:t>
            </w:r>
            <w:r w:rsidRPr="009230C7">
              <w:rPr>
                <w:rFonts w:ascii="Times New Roman" w:hAnsi="Times New Roman" w:cs="Times New Roman"/>
                <w:sz w:val="28"/>
                <w:szCs w:val="28"/>
              </w:rPr>
              <w:t>опорно-двигательного аппарата и периферической нервной системы</w:t>
            </w:r>
          </w:p>
        </w:tc>
        <w:tc>
          <w:tcPr>
            <w:tcW w:w="6237" w:type="dxa"/>
            <w:gridSpan w:val="5"/>
            <w:tcBorders>
              <w:left w:val="single" w:sz="4" w:space="0" w:color="auto"/>
              <w:bottom w:val="single" w:sz="8" w:space="0" w:color="000000"/>
              <w:right w:val="single" w:sz="4" w:space="0" w:color="auto"/>
            </w:tcBorders>
          </w:tcPr>
          <w:p w14:paraId="0C2FC067"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5D2E5CA7" w14:textId="77777777" w:rsidTr="0007416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3197B50C" w14:textId="77777777" w:rsidR="00EE260F" w:rsidRPr="009230C7" w:rsidRDefault="00EE260F" w:rsidP="0007416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8</w:t>
            </w:r>
          </w:p>
        </w:tc>
        <w:tc>
          <w:tcPr>
            <w:tcW w:w="2268" w:type="dxa"/>
            <w:tcBorders>
              <w:bottom w:val="single" w:sz="8" w:space="0" w:color="000000"/>
              <w:right w:val="single" w:sz="4" w:space="0" w:color="auto"/>
            </w:tcBorders>
          </w:tcPr>
          <w:p w14:paraId="24096A1F"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u w:val="single"/>
              </w:rPr>
              <w:t xml:space="preserve">Амбулаторное отделение медицинской реабилитации, оказывающее помощь </w:t>
            </w:r>
            <w:r w:rsidRPr="009230C7">
              <w:rPr>
                <w:rFonts w:ascii="Times New Roman" w:hAnsi="Times New Roman" w:cs="Times New Roman"/>
                <w:bCs/>
                <w:sz w:val="28"/>
                <w:szCs w:val="28"/>
              </w:rPr>
              <w:t xml:space="preserve">пациентам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опорно-двигательного аппарата и периферической нервной системы</w:t>
            </w:r>
          </w:p>
        </w:tc>
        <w:tc>
          <w:tcPr>
            <w:tcW w:w="6237" w:type="dxa"/>
            <w:gridSpan w:val="5"/>
            <w:tcBorders>
              <w:bottom w:val="single" w:sz="8" w:space="0" w:color="000000"/>
              <w:right w:val="single" w:sz="4" w:space="0" w:color="auto"/>
            </w:tcBorders>
          </w:tcPr>
          <w:p w14:paraId="1838FC29"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563FD240" w14:textId="77777777" w:rsidTr="0007416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56A54F81" w14:textId="77777777" w:rsidR="00EE260F" w:rsidRPr="009230C7" w:rsidRDefault="00EE260F" w:rsidP="0007416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9</w:t>
            </w:r>
          </w:p>
        </w:tc>
        <w:tc>
          <w:tcPr>
            <w:tcW w:w="2268" w:type="dxa"/>
            <w:tcBorders>
              <w:bottom w:val="single" w:sz="8" w:space="0" w:color="000000"/>
              <w:right w:val="single" w:sz="4" w:space="0" w:color="auto"/>
            </w:tcBorders>
          </w:tcPr>
          <w:p w14:paraId="1EE7E3BA"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bCs/>
                <w:sz w:val="28"/>
                <w:szCs w:val="28"/>
              </w:rPr>
              <w:t xml:space="preserve">Выездная бригада </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медицинской реабилитации</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 xml:space="preserve"> для пациентов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опорно-двигательного аппарата и периферической нервной системы</w:t>
            </w:r>
          </w:p>
        </w:tc>
        <w:tc>
          <w:tcPr>
            <w:tcW w:w="6237" w:type="dxa"/>
            <w:gridSpan w:val="5"/>
            <w:tcBorders>
              <w:bottom w:val="single" w:sz="8" w:space="0" w:color="000000"/>
              <w:right w:val="single" w:sz="4" w:space="0" w:color="auto"/>
            </w:tcBorders>
          </w:tcPr>
          <w:p w14:paraId="41182492"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458E96FE" w14:textId="77777777" w:rsidTr="0007416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6971B997"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10</w:t>
            </w:r>
          </w:p>
        </w:tc>
        <w:tc>
          <w:tcPr>
            <w:tcW w:w="2268" w:type="dxa"/>
            <w:tcBorders>
              <w:bottom w:val="single" w:sz="8" w:space="0" w:color="000000"/>
              <w:right w:val="single" w:sz="8" w:space="0" w:color="000000"/>
            </w:tcBorders>
          </w:tcPr>
          <w:p w14:paraId="4AE9B59D"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клинической лабораторной диагностики</w:t>
            </w:r>
          </w:p>
        </w:tc>
        <w:tc>
          <w:tcPr>
            <w:tcW w:w="6237" w:type="dxa"/>
            <w:gridSpan w:val="5"/>
            <w:tcBorders>
              <w:bottom w:val="single" w:sz="8" w:space="0" w:color="000000"/>
              <w:right w:val="single" w:sz="8" w:space="0" w:color="000000"/>
            </w:tcBorders>
          </w:tcPr>
          <w:p w14:paraId="02E92720"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4B81944" w14:textId="77777777" w:rsidTr="0007416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0A437A1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11</w:t>
            </w:r>
          </w:p>
        </w:tc>
        <w:tc>
          <w:tcPr>
            <w:tcW w:w="2268" w:type="dxa"/>
            <w:tcBorders>
              <w:bottom w:val="single" w:sz="8" w:space="0" w:color="000000"/>
              <w:right w:val="single" w:sz="8" w:space="0" w:color="000000"/>
            </w:tcBorders>
          </w:tcPr>
          <w:p w14:paraId="59AFEA2C"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функциональной диагностики</w:t>
            </w:r>
          </w:p>
        </w:tc>
        <w:tc>
          <w:tcPr>
            <w:tcW w:w="6237" w:type="dxa"/>
            <w:gridSpan w:val="5"/>
            <w:tcBorders>
              <w:bottom w:val="single" w:sz="8" w:space="0" w:color="000000"/>
              <w:right w:val="single" w:sz="8" w:space="0" w:color="000000"/>
            </w:tcBorders>
          </w:tcPr>
          <w:p w14:paraId="4CB772B3"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AAD37C0" w14:textId="77777777" w:rsidTr="0007416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15AE102F"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12</w:t>
            </w:r>
          </w:p>
        </w:tc>
        <w:tc>
          <w:tcPr>
            <w:tcW w:w="2268" w:type="dxa"/>
            <w:tcBorders>
              <w:bottom w:val="single" w:sz="8" w:space="0" w:color="000000"/>
              <w:right w:val="single" w:sz="8" w:space="0" w:color="000000"/>
            </w:tcBorders>
          </w:tcPr>
          <w:p w14:paraId="51AFA3AE"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  лучевой диагностики</w:t>
            </w:r>
          </w:p>
        </w:tc>
        <w:tc>
          <w:tcPr>
            <w:tcW w:w="6237" w:type="dxa"/>
            <w:gridSpan w:val="5"/>
            <w:tcBorders>
              <w:bottom w:val="single" w:sz="8" w:space="0" w:color="000000"/>
              <w:right w:val="single" w:sz="8" w:space="0" w:color="000000"/>
            </w:tcBorders>
          </w:tcPr>
          <w:p w14:paraId="5A27246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9E72F92" w14:textId="77777777" w:rsidTr="0007416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52408589"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13</w:t>
            </w:r>
          </w:p>
        </w:tc>
        <w:tc>
          <w:tcPr>
            <w:tcW w:w="2268" w:type="dxa"/>
            <w:tcBorders>
              <w:bottom w:val="single" w:sz="8" w:space="0" w:color="000000"/>
              <w:right w:val="single" w:sz="8" w:space="0" w:color="000000"/>
            </w:tcBorders>
          </w:tcPr>
          <w:p w14:paraId="104FA8DF"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Кабинет </w:t>
            </w:r>
            <w:r w:rsidRPr="009230C7">
              <w:rPr>
                <w:rFonts w:ascii="Times New Roman" w:hAnsi="Times New Roman" w:cs="Times New Roman"/>
                <w:bCs/>
                <w:sz w:val="28"/>
                <w:szCs w:val="28"/>
                <w:lang w:val="en-US"/>
              </w:rPr>
              <w:t xml:space="preserve"> ультразвуковой диагностики</w:t>
            </w:r>
          </w:p>
        </w:tc>
        <w:tc>
          <w:tcPr>
            <w:tcW w:w="6237" w:type="dxa"/>
            <w:gridSpan w:val="5"/>
            <w:tcBorders>
              <w:bottom w:val="single" w:sz="8" w:space="0" w:color="000000"/>
              <w:right w:val="single" w:sz="8" w:space="0" w:color="000000"/>
            </w:tcBorders>
          </w:tcPr>
          <w:p w14:paraId="5B0E2D28"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F3CA567" w14:textId="77777777" w:rsidTr="0007416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4518DE4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14</w:t>
            </w:r>
          </w:p>
        </w:tc>
        <w:tc>
          <w:tcPr>
            <w:tcW w:w="2268" w:type="dxa"/>
            <w:tcBorders>
              <w:bottom w:val="single" w:sz="8" w:space="0" w:color="000000"/>
              <w:right w:val="single" w:sz="8" w:space="0" w:color="000000"/>
            </w:tcBorders>
          </w:tcPr>
          <w:p w14:paraId="66148616"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Телемедицинский центр</w:t>
            </w:r>
          </w:p>
        </w:tc>
        <w:tc>
          <w:tcPr>
            <w:tcW w:w="6237" w:type="dxa"/>
            <w:gridSpan w:val="5"/>
            <w:tcBorders>
              <w:bottom w:val="single" w:sz="8" w:space="0" w:color="000000"/>
              <w:right w:val="single" w:sz="8" w:space="0" w:color="000000"/>
            </w:tcBorders>
          </w:tcPr>
          <w:p w14:paraId="3C68E597"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C6D4DE4" w14:textId="77777777" w:rsidTr="0007416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74A22832"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15</w:t>
            </w:r>
          </w:p>
        </w:tc>
        <w:tc>
          <w:tcPr>
            <w:tcW w:w="2268" w:type="dxa"/>
            <w:tcBorders>
              <w:bottom w:val="single" w:sz="8" w:space="0" w:color="000000"/>
              <w:right w:val="single" w:sz="8" w:space="0" w:color="000000"/>
            </w:tcBorders>
          </w:tcPr>
          <w:p w14:paraId="0BED06D2"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Аптека </w:t>
            </w:r>
          </w:p>
        </w:tc>
        <w:tc>
          <w:tcPr>
            <w:tcW w:w="6237" w:type="dxa"/>
            <w:gridSpan w:val="5"/>
            <w:tcBorders>
              <w:bottom w:val="single" w:sz="8" w:space="0" w:color="000000"/>
              <w:right w:val="single" w:sz="8" w:space="0" w:color="000000"/>
            </w:tcBorders>
          </w:tcPr>
          <w:p w14:paraId="1F2B551F"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CDDCB42" w14:textId="77777777" w:rsidTr="0007416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6852168B"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16</w:t>
            </w:r>
          </w:p>
        </w:tc>
        <w:tc>
          <w:tcPr>
            <w:tcW w:w="2268" w:type="dxa"/>
            <w:tcBorders>
              <w:bottom w:val="single" w:sz="8" w:space="0" w:color="000000"/>
              <w:right w:val="single" w:sz="8" w:space="0" w:color="000000"/>
            </w:tcBorders>
          </w:tcPr>
          <w:p w14:paraId="3037AFDC"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Школа пациента</w:t>
            </w:r>
          </w:p>
        </w:tc>
        <w:tc>
          <w:tcPr>
            <w:tcW w:w="6237" w:type="dxa"/>
            <w:gridSpan w:val="5"/>
            <w:tcBorders>
              <w:bottom w:val="single" w:sz="8" w:space="0" w:color="000000"/>
              <w:right w:val="single" w:sz="8" w:space="0" w:color="000000"/>
            </w:tcBorders>
          </w:tcPr>
          <w:p w14:paraId="63624AD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E03876B" w14:textId="77777777" w:rsidTr="0007416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73CB82CF"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w:t>
            </w:r>
          </w:p>
        </w:tc>
        <w:tc>
          <w:tcPr>
            <w:tcW w:w="2268" w:type="dxa"/>
            <w:tcBorders>
              <w:bottom w:val="single" w:sz="8" w:space="0" w:color="000000"/>
              <w:right w:val="single" w:sz="8" w:space="0" w:color="000000"/>
            </w:tcBorders>
          </w:tcPr>
          <w:p w14:paraId="61662540"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Школа пациента</w:t>
            </w:r>
          </w:p>
        </w:tc>
        <w:tc>
          <w:tcPr>
            <w:tcW w:w="2835" w:type="dxa"/>
            <w:gridSpan w:val="2"/>
            <w:tcBorders>
              <w:bottom w:val="single" w:sz="8" w:space="0" w:color="000000"/>
              <w:right w:val="single" w:sz="4" w:space="0" w:color="auto"/>
            </w:tcBorders>
          </w:tcPr>
          <w:p w14:paraId="26AFF160"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Кровать адаптационная с ручным управлением 3-х секционная с           прикроватной тумбочкой                                  </w:t>
            </w:r>
          </w:p>
        </w:tc>
        <w:tc>
          <w:tcPr>
            <w:tcW w:w="1843" w:type="dxa"/>
            <w:gridSpan w:val="2"/>
            <w:tcBorders>
              <w:left w:val="single" w:sz="4" w:space="0" w:color="auto"/>
              <w:bottom w:val="single" w:sz="8" w:space="0" w:color="000000"/>
              <w:right w:val="single" w:sz="8" w:space="0" w:color="000000"/>
            </w:tcBorders>
          </w:tcPr>
          <w:p w14:paraId="46CBC3A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118440</w:t>
            </w:r>
          </w:p>
        </w:tc>
        <w:tc>
          <w:tcPr>
            <w:tcW w:w="1559" w:type="dxa"/>
            <w:tcBorders>
              <w:left w:val="single" w:sz="4" w:space="0" w:color="auto"/>
              <w:bottom w:val="single" w:sz="8" w:space="0" w:color="000000"/>
              <w:right w:val="single" w:sz="8" w:space="0" w:color="000000"/>
            </w:tcBorders>
          </w:tcPr>
          <w:p w14:paraId="121D6DA1"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7AA152E3" w14:textId="77777777" w:rsidTr="0007416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386EC3C0"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17.1</w:t>
            </w:r>
          </w:p>
        </w:tc>
        <w:tc>
          <w:tcPr>
            <w:tcW w:w="2268" w:type="dxa"/>
            <w:tcBorders>
              <w:bottom w:val="single" w:sz="8" w:space="0" w:color="000000"/>
              <w:right w:val="single" w:sz="8" w:space="0" w:color="000000"/>
            </w:tcBorders>
          </w:tcPr>
          <w:p w14:paraId="0C587937" w14:textId="77777777" w:rsidR="00EE260F" w:rsidRPr="009230C7" w:rsidRDefault="00EE260F" w:rsidP="0007416F">
            <w:pPr>
              <w:autoSpaceDE w:val="0"/>
              <w:autoSpaceDN w:val="0"/>
              <w:adjustRightInd w:val="0"/>
              <w:rPr>
                <w:rFonts w:ascii="Times New Roman" w:hAnsi="Times New Roman" w:cs="Times New Roman"/>
                <w:sz w:val="28"/>
                <w:szCs w:val="28"/>
              </w:rPr>
            </w:pPr>
          </w:p>
        </w:tc>
        <w:tc>
          <w:tcPr>
            <w:tcW w:w="2835" w:type="dxa"/>
            <w:gridSpan w:val="2"/>
            <w:tcBorders>
              <w:bottom w:val="single" w:sz="8" w:space="0" w:color="000000"/>
              <w:right w:val="single" w:sz="4" w:space="0" w:color="auto"/>
            </w:tcBorders>
          </w:tcPr>
          <w:p w14:paraId="392EEC00"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Прикроватный столик</w:t>
            </w:r>
          </w:p>
        </w:tc>
        <w:tc>
          <w:tcPr>
            <w:tcW w:w="1843" w:type="dxa"/>
            <w:gridSpan w:val="2"/>
            <w:tcBorders>
              <w:left w:val="single" w:sz="4" w:space="0" w:color="auto"/>
              <w:bottom w:val="single" w:sz="8" w:space="0" w:color="000000"/>
              <w:right w:val="single" w:sz="8" w:space="0" w:color="000000"/>
            </w:tcBorders>
          </w:tcPr>
          <w:p w14:paraId="58209E9B"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w:t>
            </w:r>
          </w:p>
        </w:tc>
        <w:tc>
          <w:tcPr>
            <w:tcW w:w="1559" w:type="dxa"/>
            <w:tcBorders>
              <w:left w:val="single" w:sz="4" w:space="0" w:color="auto"/>
              <w:bottom w:val="single" w:sz="8" w:space="0" w:color="000000"/>
              <w:right w:val="single" w:sz="8" w:space="0" w:color="000000"/>
            </w:tcBorders>
          </w:tcPr>
          <w:p w14:paraId="76717BA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3397CC2B" w14:textId="77777777" w:rsidTr="0007416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19F5C8AD"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17.2</w:t>
            </w:r>
          </w:p>
        </w:tc>
        <w:tc>
          <w:tcPr>
            <w:tcW w:w="2268" w:type="dxa"/>
            <w:tcBorders>
              <w:bottom w:val="single" w:sz="8" w:space="0" w:color="000000"/>
              <w:right w:val="single" w:sz="8" w:space="0" w:color="000000"/>
            </w:tcBorders>
          </w:tcPr>
          <w:p w14:paraId="05205238" w14:textId="77777777" w:rsidR="00EE260F" w:rsidRPr="009230C7" w:rsidRDefault="00EE260F" w:rsidP="0007416F">
            <w:pPr>
              <w:autoSpaceDE w:val="0"/>
              <w:autoSpaceDN w:val="0"/>
              <w:adjustRightInd w:val="0"/>
              <w:rPr>
                <w:rFonts w:ascii="Times New Roman" w:hAnsi="Times New Roman" w:cs="Times New Roman"/>
                <w:sz w:val="28"/>
                <w:szCs w:val="28"/>
              </w:rPr>
            </w:pPr>
          </w:p>
        </w:tc>
        <w:tc>
          <w:tcPr>
            <w:tcW w:w="2835" w:type="dxa"/>
            <w:gridSpan w:val="2"/>
            <w:tcBorders>
              <w:bottom w:val="single" w:sz="8" w:space="0" w:color="000000"/>
              <w:right w:val="single" w:sz="4" w:space="0" w:color="auto"/>
            </w:tcBorders>
          </w:tcPr>
          <w:p w14:paraId="43FED8C1"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eastAsiaTheme="minorEastAsia" w:hAnsi="Times New Roman" w:cs="Times New Roman"/>
                <w:bCs/>
                <w:sz w:val="28"/>
                <w:szCs w:val="28"/>
              </w:rPr>
              <w:t>Прикроватное кресло с высокими спинками и съемными подлокотниками</w:t>
            </w:r>
          </w:p>
        </w:tc>
        <w:tc>
          <w:tcPr>
            <w:tcW w:w="1843" w:type="dxa"/>
            <w:gridSpan w:val="2"/>
            <w:tcBorders>
              <w:left w:val="single" w:sz="4" w:space="0" w:color="auto"/>
              <w:bottom w:val="single" w:sz="8" w:space="0" w:color="000000"/>
              <w:right w:val="single" w:sz="8" w:space="0" w:color="000000"/>
            </w:tcBorders>
          </w:tcPr>
          <w:p w14:paraId="22CE369D"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w:t>
            </w:r>
          </w:p>
        </w:tc>
        <w:tc>
          <w:tcPr>
            <w:tcW w:w="1559" w:type="dxa"/>
            <w:tcBorders>
              <w:left w:val="single" w:sz="4" w:space="0" w:color="auto"/>
              <w:bottom w:val="single" w:sz="8" w:space="0" w:color="000000"/>
              <w:right w:val="single" w:sz="8" w:space="0" w:color="000000"/>
            </w:tcBorders>
          </w:tcPr>
          <w:p w14:paraId="5C11D7F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1849A2B1" w14:textId="77777777" w:rsidTr="0007416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61805D7E"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17.3</w:t>
            </w:r>
          </w:p>
        </w:tc>
        <w:tc>
          <w:tcPr>
            <w:tcW w:w="2268" w:type="dxa"/>
            <w:tcBorders>
              <w:bottom w:val="single" w:sz="8" w:space="0" w:color="000000"/>
              <w:right w:val="single" w:sz="8" w:space="0" w:color="000000"/>
            </w:tcBorders>
          </w:tcPr>
          <w:p w14:paraId="148F9CBE" w14:textId="77777777" w:rsidR="00EE260F" w:rsidRPr="009230C7" w:rsidRDefault="00EE260F" w:rsidP="0007416F">
            <w:pPr>
              <w:autoSpaceDE w:val="0"/>
              <w:autoSpaceDN w:val="0"/>
              <w:adjustRightInd w:val="0"/>
              <w:rPr>
                <w:rFonts w:ascii="Times New Roman" w:hAnsi="Times New Roman" w:cs="Times New Roman"/>
                <w:sz w:val="28"/>
                <w:szCs w:val="28"/>
              </w:rPr>
            </w:pPr>
          </w:p>
        </w:tc>
        <w:tc>
          <w:tcPr>
            <w:tcW w:w="2835" w:type="dxa"/>
            <w:gridSpan w:val="2"/>
            <w:tcBorders>
              <w:bottom w:val="single" w:sz="8" w:space="0" w:color="000000"/>
              <w:right w:val="single" w:sz="4" w:space="0" w:color="auto"/>
            </w:tcBorders>
          </w:tcPr>
          <w:p w14:paraId="647CE310"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Кресло-туалет                               </w:t>
            </w:r>
          </w:p>
        </w:tc>
        <w:tc>
          <w:tcPr>
            <w:tcW w:w="1843" w:type="dxa"/>
            <w:gridSpan w:val="2"/>
            <w:tcBorders>
              <w:left w:val="single" w:sz="4" w:space="0" w:color="auto"/>
              <w:bottom w:val="single" w:sz="8" w:space="0" w:color="000000"/>
              <w:right w:val="single" w:sz="8" w:space="0" w:color="000000"/>
            </w:tcBorders>
          </w:tcPr>
          <w:p w14:paraId="261FC5F0"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220280</w:t>
            </w:r>
          </w:p>
        </w:tc>
        <w:tc>
          <w:tcPr>
            <w:tcW w:w="1559" w:type="dxa"/>
            <w:tcBorders>
              <w:left w:val="single" w:sz="4" w:space="0" w:color="auto"/>
              <w:bottom w:val="single" w:sz="8" w:space="0" w:color="000000"/>
              <w:right w:val="single" w:sz="8" w:space="0" w:color="000000"/>
            </w:tcBorders>
          </w:tcPr>
          <w:p w14:paraId="2BF95BF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Не менее 1 на  пациентов</w:t>
            </w:r>
          </w:p>
        </w:tc>
      </w:tr>
      <w:tr w:rsidR="0092029D" w:rsidRPr="009230C7" w14:paraId="369FAE10" w14:textId="77777777" w:rsidTr="0007416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5BF32E3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18</w:t>
            </w:r>
          </w:p>
        </w:tc>
        <w:tc>
          <w:tcPr>
            <w:tcW w:w="2268" w:type="dxa"/>
            <w:tcBorders>
              <w:bottom w:val="single" w:sz="8" w:space="0" w:color="000000"/>
              <w:right w:val="single" w:sz="8" w:space="0" w:color="000000"/>
            </w:tcBorders>
          </w:tcPr>
          <w:p w14:paraId="1B413D51"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архив (при административной самостоятельности Центра)</w:t>
            </w:r>
          </w:p>
        </w:tc>
        <w:tc>
          <w:tcPr>
            <w:tcW w:w="6237" w:type="dxa"/>
            <w:gridSpan w:val="5"/>
            <w:tcBorders>
              <w:bottom w:val="single" w:sz="8" w:space="0" w:color="000000"/>
              <w:right w:val="single" w:sz="8" w:space="0" w:color="000000"/>
            </w:tcBorders>
          </w:tcPr>
          <w:p w14:paraId="30DA0286"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B18A796" w14:textId="77777777" w:rsidTr="0007416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26E57E6C"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19</w:t>
            </w:r>
          </w:p>
        </w:tc>
        <w:tc>
          <w:tcPr>
            <w:tcW w:w="2268" w:type="dxa"/>
            <w:tcBorders>
              <w:bottom w:val="single" w:sz="8" w:space="0" w:color="000000"/>
              <w:right w:val="single" w:sz="8" w:space="0" w:color="000000"/>
            </w:tcBorders>
          </w:tcPr>
          <w:p w14:paraId="4D2FAA35"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административно-хозяйственная часть (при административной самостоятельности Центра)</w:t>
            </w:r>
          </w:p>
        </w:tc>
        <w:tc>
          <w:tcPr>
            <w:tcW w:w="6237" w:type="dxa"/>
            <w:gridSpan w:val="5"/>
            <w:tcBorders>
              <w:bottom w:val="single" w:sz="8" w:space="0" w:color="000000"/>
              <w:right w:val="single" w:sz="8" w:space="0" w:color="000000"/>
            </w:tcBorders>
          </w:tcPr>
          <w:p w14:paraId="38A19D34"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EE260F" w:rsidRPr="009230C7" w14:paraId="3ABE44FB" w14:textId="77777777" w:rsidTr="0007416F">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6BE1FB3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20</w:t>
            </w:r>
          </w:p>
        </w:tc>
        <w:tc>
          <w:tcPr>
            <w:tcW w:w="2268" w:type="dxa"/>
            <w:tcBorders>
              <w:bottom w:val="single" w:sz="8" w:space="0" w:color="000000"/>
              <w:right w:val="single" w:sz="8" w:space="0" w:color="000000"/>
            </w:tcBorders>
          </w:tcPr>
          <w:p w14:paraId="576F18A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lang w:val="en-US"/>
              </w:rPr>
              <w:t>организационно-методический отдел</w:t>
            </w:r>
          </w:p>
        </w:tc>
        <w:tc>
          <w:tcPr>
            <w:tcW w:w="6237" w:type="dxa"/>
            <w:gridSpan w:val="5"/>
            <w:tcBorders>
              <w:bottom w:val="single" w:sz="8" w:space="0" w:color="000000"/>
              <w:right w:val="single" w:sz="8" w:space="0" w:color="000000"/>
            </w:tcBorders>
          </w:tcPr>
          <w:p w14:paraId="5C1207B3"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bl>
    <w:p w14:paraId="168472E8" w14:textId="77777777" w:rsidR="00FD2851" w:rsidRPr="009230C7" w:rsidRDefault="00FD2851" w:rsidP="00312406">
      <w:pPr>
        <w:rPr>
          <w:rFonts w:ascii="Times New Roman" w:eastAsia="Times New Roman" w:hAnsi="Times New Roman" w:cs="Times New Roman"/>
          <w:b/>
          <w:sz w:val="28"/>
          <w:szCs w:val="28"/>
        </w:rPr>
      </w:pPr>
    </w:p>
    <w:p w14:paraId="7238E8A6" w14:textId="77777777" w:rsidR="00FD2851" w:rsidRPr="009230C7" w:rsidRDefault="00FD2851" w:rsidP="00312406">
      <w:pPr>
        <w:rPr>
          <w:rFonts w:ascii="Times New Roman" w:hAnsi="Times New Roman" w:cs="Times New Roman"/>
          <w:b/>
          <w:sz w:val="28"/>
          <w:szCs w:val="28"/>
        </w:rPr>
      </w:pPr>
    </w:p>
    <w:p w14:paraId="60CD7683" w14:textId="76AF4A8A" w:rsidR="00EE260F" w:rsidRPr="009230C7" w:rsidRDefault="00EE260F" w:rsidP="00EE260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3B2A2A" w:rsidRPr="009230C7">
        <w:rPr>
          <w:rFonts w:ascii="Times New Roman" w:hAnsi="Times New Roman" w:cs="Times New Roman"/>
          <w:sz w:val="28"/>
          <w:szCs w:val="28"/>
        </w:rPr>
        <w:t>5</w:t>
      </w:r>
      <w:r w:rsidRPr="009230C7">
        <w:rPr>
          <w:rFonts w:ascii="Times New Roman" w:hAnsi="Times New Roman" w:cs="Times New Roman"/>
          <w:sz w:val="28"/>
          <w:szCs w:val="28"/>
        </w:rPr>
        <w:t>.8</w:t>
      </w:r>
    </w:p>
    <w:p w14:paraId="45487228" w14:textId="77777777" w:rsidR="00EE260F" w:rsidRPr="009230C7" w:rsidRDefault="00EE260F" w:rsidP="00EE260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к </w:t>
      </w:r>
      <w:hyperlink r:id="rId68" w:anchor="block_1000000" w:history="1">
        <w:r w:rsidRPr="009230C7">
          <w:rPr>
            <w:rFonts w:ascii="Times New Roman" w:hAnsi="Times New Roman" w:cs="Times New Roman"/>
            <w:sz w:val="28"/>
            <w:szCs w:val="28"/>
          </w:rPr>
          <w:t>Порядку</w:t>
        </w:r>
      </w:hyperlink>
      <w:r w:rsidRPr="009230C7">
        <w:rPr>
          <w:rFonts w:ascii="Times New Roman" w:hAnsi="Times New Roman" w:cs="Times New Roman"/>
          <w:sz w:val="28"/>
          <w:szCs w:val="28"/>
        </w:rPr>
        <w:t xml:space="preserve"> организации</w:t>
      </w:r>
    </w:p>
    <w:p w14:paraId="075037F6" w14:textId="77777777" w:rsidR="00EE260F" w:rsidRPr="009230C7" w:rsidRDefault="00EE260F" w:rsidP="00EE260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медицинской реабилитации,</w:t>
      </w:r>
    </w:p>
    <w:p w14:paraId="2B7F7A29" w14:textId="77777777" w:rsidR="00EE260F" w:rsidRPr="009230C7" w:rsidRDefault="00EE260F" w:rsidP="00EE260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утв. </w:t>
      </w:r>
      <w:hyperlink r:id="rId69" w:history="1">
        <w:r w:rsidRPr="009230C7">
          <w:rPr>
            <w:rFonts w:ascii="Times New Roman" w:hAnsi="Times New Roman" w:cs="Times New Roman"/>
            <w:sz w:val="28"/>
            <w:szCs w:val="28"/>
          </w:rPr>
          <w:t>приказом</w:t>
        </w:r>
      </w:hyperlink>
      <w:r w:rsidRPr="009230C7">
        <w:rPr>
          <w:rFonts w:ascii="Times New Roman" w:hAnsi="Times New Roman" w:cs="Times New Roman"/>
          <w:sz w:val="28"/>
          <w:szCs w:val="28"/>
        </w:rPr>
        <w:t xml:space="preserve"> Министерства</w:t>
      </w:r>
    </w:p>
    <w:p w14:paraId="547E4DA9" w14:textId="77777777" w:rsidR="00EE260F" w:rsidRPr="009230C7" w:rsidRDefault="00EE260F" w:rsidP="00EE260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здравоохранения РФ</w:t>
      </w:r>
    </w:p>
    <w:p w14:paraId="0C763346" w14:textId="77777777" w:rsidR="00EE260F" w:rsidRPr="009230C7" w:rsidRDefault="00EE260F" w:rsidP="00EE260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от_____ г. N    __________</w:t>
      </w:r>
    </w:p>
    <w:p w14:paraId="2D99C6F8" w14:textId="77777777" w:rsidR="00EE260F" w:rsidRPr="009230C7" w:rsidRDefault="00EE260F" w:rsidP="00EE260F">
      <w:pPr>
        <w:shd w:val="clear" w:color="auto" w:fill="FFFFFF"/>
        <w:ind w:firstLine="708"/>
        <w:contextualSpacing/>
        <w:jc w:val="center"/>
        <w:rPr>
          <w:rFonts w:ascii="Times New Roman" w:hAnsi="Times New Roman" w:cs="Times New Roman"/>
          <w:b/>
          <w:bCs/>
          <w:sz w:val="28"/>
          <w:szCs w:val="28"/>
        </w:rPr>
      </w:pPr>
    </w:p>
    <w:p w14:paraId="7F72D6F4" w14:textId="77777777" w:rsidR="00EE260F" w:rsidRPr="009230C7" w:rsidRDefault="00EE260F" w:rsidP="00EE260F">
      <w:pPr>
        <w:shd w:val="clear" w:color="auto" w:fill="FFFFFF"/>
        <w:ind w:firstLine="708"/>
        <w:contextualSpacing/>
        <w:jc w:val="center"/>
        <w:rPr>
          <w:rStyle w:val="a5"/>
          <w:rFonts w:ascii="Times New Roman" w:hAnsi="Times New Roman" w:cs="Times New Roman"/>
          <w:sz w:val="28"/>
          <w:szCs w:val="28"/>
          <w:shd w:val="clear" w:color="auto" w:fill="FFFFFF"/>
        </w:rPr>
      </w:pPr>
      <w:r w:rsidRPr="009230C7">
        <w:rPr>
          <w:rFonts w:ascii="Times New Roman" w:hAnsi="Times New Roman" w:cs="Times New Roman"/>
          <w:b/>
          <w:bCs/>
          <w:sz w:val="28"/>
          <w:szCs w:val="28"/>
        </w:rPr>
        <w:t xml:space="preserve">Положение о субъектовом центре медицинской реабилитации  для пациентов с нарушением </w:t>
      </w:r>
      <w:r w:rsidRPr="009230C7">
        <w:rPr>
          <w:rFonts w:ascii="Times New Roman" w:hAnsi="Times New Roman" w:cs="Times New Roman"/>
          <w:b/>
          <w:sz w:val="28"/>
          <w:szCs w:val="28"/>
        </w:rPr>
        <w:t>функции, структуры, активности и участия при заболеваниях и состояниях опорно-двигательного аппарата и периферической нервной системы</w:t>
      </w:r>
    </w:p>
    <w:p w14:paraId="73AD5E0D" w14:textId="77777777" w:rsidR="00EE260F" w:rsidRPr="009230C7" w:rsidRDefault="00EE260F" w:rsidP="00EE260F">
      <w:pPr>
        <w:shd w:val="clear" w:color="auto" w:fill="FFFFFF"/>
        <w:ind w:firstLine="708"/>
        <w:contextualSpacing/>
        <w:jc w:val="both"/>
        <w:rPr>
          <w:rStyle w:val="a5"/>
          <w:rFonts w:ascii="Times New Roman" w:hAnsi="Times New Roman" w:cs="Times New Roman"/>
          <w:sz w:val="28"/>
          <w:szCs w:val="28"/>
          <w:shd w:val="clear" w:color="auto" w:fill="FFFFFF"/>
        </w:rPr>
      </w:pPr>
    </w:p>
    <w:p w14:paraId="5CFE0C09" w14:textId="77777777" w:rsidR="00EE260F" w:rsidRPr="009230C7" w:rsidRDefault="00EE260F" w:rsidP="00EE260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1. Настоящее Положение определяет порядок организации деятельности </w:t>
      </w:r>
      <w:r w:rsidRPr="009230C7">
        <w:rPr>
          <w:rFonts w:ascii="Times New Roman" w:hAnsi="Times New Roman" w:cs="Times New Roman"/>
          <w:bCs/>
          <w:sz w:val="28"/>
          <w:szCs w:val="28"/>
        </w:rPr>
        <w:t xml:space="preserve">субъектового центра медицинской реабилитации  для пациентов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опорно-двигательного аппарата и периферической нервной системы (далее Субъектовый центр);</w:t>
      </w:r>
    </w:p>
    <w:p w14:paraId="1920A417" w14:textId="77777777" w:rsidR="00EE260F" w:rsidRPr="009230C7" w:rsidRDefault="00EE260F" w:rsidP="00EE260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2. Субъектовый центр организуется для оказания помощи по медицинской реабилитации в остром периоде заболевания, раннем и позднем восстановительном периодах после острых заболеваний, неотложных состояний и хирургических вмешательств, а также пациентам с отдаленными последствиями перенесенных и хронических заболеваний как самостоятельная медицинская организация, оказывающая медицинскую помощь по медицинской реабилитации в стационарных (в том числе дневной стационар) и амбулаторных условиях, выездной бригадой с использованием телемедицинских технологий для пациентов с нарушением функции, структуры, активности и участия при заболеваниях и состояниях опорно-двигательного аппарата и периферической нервной системы на втором и третьем этапах медицинской реабилитации в городах с населением более 500 тыс. человек, из расчёта 1 Субъектовый реабилитационный центр на 1 000 000 населения субъекта РФ;</w:t>
      </w:r>
    </w:p>
    <w:p w14:paraId="1443D2A3" w14:textId="77777777" w:rsidR="00EE260F" w:rsidRPr="009230C7" w:rsidRDefault="00EE260F" w:rsidP="00EE260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3. В Субъектовый центр направляются пациенты по завершении острого периода с последствиями заболеваний опорно-двигательного аппарата и периферической нервной системы:</w:t>
      </w:r>
    </w:p>
    <w:p w14:paraId="08F4673F" w14:textId="77777777" w:rsidR="00EE260F" w:rsidRPr="009230C7" w:rsidRDefault="00EE260F" w:rsidP="00EE260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3.1 имеющие ограничения жизнедеятельности, нарушения функций и структур организма 4-5 баллов по ШРМ,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применения интенсивных методов лечения и интенсивной реабилитации для проведения лечения в условиях стационарного отделения медицинской реабилитации;</w:t>
      </w:r>
    </w:p>
    <w:p w14:paraId="23299FEC" w14:textId="77777777" w:rsidR="00EE260F" w:rsidRPr="009230C7" w:rsidRDefault="00EE260F" w:rsidP="00EE260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3.2 имеющие ограничения жизнедеятельности, нарушения функций и структур организма 3 балла по ШРМ,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применения интенсивных методов лечения и интенсивной реабилитации для проведения лечения в условиях отделения медицинской реабилитации дневного стационара. При наличии приказа территориального органа управления здравоохранением о маршрутизации пациентов в процессе медицинской реабилитации, пациенты с оценкой 3 балла по ШРМ, могут быть направлены на медицинскую реабилитацию в условиях круглосуточного стационара по социальным показаниям в соответствии с территориальной программой государственных гарантий;</w:t>
      </w:r>
    </w:p>
    <w:p w14:paraId="0EE8F7E1" w14:textId="77777777" w:rsidR="00EE260F" w:rsidRPr="009230C7" w:rsidRDefault="00EE260F" w:rsidP="00EE260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 3.3 имеющие ограничения жизнедеятельности, нарушения функций и структур организма 2 балла по ШРМ, имеющие перспективу восстановления функций (реабилитационный потенциал), не имеющие противопоказаний для проведения отдельных методов реабилитации, нуждающиеся в применения интенсивных методов лечения и интенсивной реабилитации для проведения лечения в условиях амбулаторного отделения медицинской реабилитации;</w:t>
      </w:r>
    </w:p>
    <w:p w14:paraId="1A7A2FBC" w14:textId="7773A49A" w:rsidR="00EE260F" w:rsidRPr="009230C7" w:rsidRDefault="00EE260F" w:rsidP="00EE260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4. Субъектовый центр возглавляет директор, назначаемый на должность и освобождаемый от должности учредителем/ми Центра. Непосредственное управление медицинской деятельностью Центра осуществляет главный врач/заместитель главного врача Центра, назначаемый директором Центра, по согласованию с учредителем/ми,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 415н, имеющий диплом по специальности «лечебное дело»,</w:t>
      </w:r>
      <w:r w:rsidR="00237B29" w:rsidRPr="009230C7">
        <w:rPr>
          <w:rFonts w:ascii="Times New Roman" w:hAnsi="Times New Roman" w:cs="Times New Roman"/>
          <w:sz w:val="28"/>
          <w:szCs w:val="28"/>
        </w:rPr>
        <w:t xml:space="preserve"> «педиатрия»,</w:t>
      </w:r>
      <w:r w:rsidRPr="009230C7">
        <w:rPr>
          <w:rFonts w:ascii="Times New Roman" w:hAnsi="Times New Roman" w:cs="Times New Roman"/>
          <w:sz w:val="28"/>
          <w:szCs w:val="28"/>
        </w:rPr>
        <w:t xml:space="preserve"> сертификаты по специальности «организация здравоохранения и общественное здоровье», “травматология и ортопедия”, «врач физической и реабилитационной медицины», ученую степень.</w:t>
      </w:r>
    </w:p>
    <w:p w14:paraId="5C85ED3A" w14:textId="77777777" w:rsidR="00EE260F" w:rsidRPr="009230C7" w:rsidRDefault="00EE260F" w:rsidP="00EE260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5. Общая структура Субъектового центра и его штатная численность устанавливаются в зависимости от объема проводимой лечебно-диагностической работы и численности обслуживаемого населения таким образом, чтобы была обеспечена возможность оказания помощи по профилю медицинской реабилитации в режиме интенсивности, определенным настоящим порядком, в соответствии с этапом оказания помощи по медицинской реабилитации (Приложение 6.8.1). </w:t>
      </w:r>
    </w:p>
    <w:p w14:paraId="18EAB12D" w14:textId="77777777" w:rsidR="00EE260F" w:rsidRPr="009230C7" w:rsidRDefault="00EE260F" w:rsidP="00EE260F">
      <w:pPr>
        <w:autoSpaceDE w:val="0"/>
        <w:autoSpaceDN w:val="0"/>
        <w:adjustRightInd w:val="0"/>
        <w:ind w:firstLine="426"/>
        <w:jc w:val="both"/>
        <w:rPr>
          <w:rFonts w:ascii="Times New Roman" w:hAnsi="Times New Roman" w:cs="Times New Roman"/>
          <w:sz w:val="28"/>
          <w:szCs w:val="28"/>
        </w:rPr>
      </w:pPr>
      <w:r w:rsidRPr="009230C7">
        <w:rPr>
          <w:rFonts w:ascii="Times New Roman" w:hAnsi="Times New Roman" w:cs="Times New Roman"/>
          <w:sz w:val="28"/>
          <w:szCs w:val="28"/>
        </w:rPr>
        <w:t xml:space="preserve"> 6. Субъектовый центр осуществляет следующие функции:</w:t>
      </w:r>
    </w:p>
    <w:p w14:paraId="7E9BBC6C" w14:textId="77777777" w:rsidR="00EE260F" w:rsidRPr="009230C7" w:rsidRDefault="00EE260F" w:rsidP="00EE260F">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организация медицинской реабилитации в стационарных, в том числе в дневном стационаре и  амбулаторных условиях,  в выездной форме, дистанционно с использованием телемедицинских технологий в соответствии с действующим законодательством, настоящим порядком, клиническими рекомендациями (протоколами лечения) по вопросам оказания медицинской помощи по медицинской реабилитации, с учетом стандартов медицинской помощи;</w:t>
      </w:r>
    </w:p>
    <w:p w14:paraId="37987A77" w14:textId="77777777" w:rsidR="00EE260F" w:rsidRPr="009230C7" w:rsidRDefault="00EE260F" w:rsidP="00EE260F">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организационно-методическое руководство медицинскими организациями субъекта РФ, оказывающими помощь по медицинской реабилитации на территории которого расположен Центр;</w:t>
      </w:r>
    </w:p>
    <w:p w14:paraId="6F9EEB30" w14:textId="77777777" w:rsidR="00EE260F" w:rsidRPr="009230C7" w:rsidRDefault="00EE260F" w:rsidP="00EE260F">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контроль качества медицинской помощи по медицинской реабилитации в МО;</w:t>
      </w:r>
    </w:p>
    <w:p w14:paraId="3EB186F9" w14:textId="77777777" w:rsidR="00EE260F" w:rsidRPr="009230C7" w:rsidRDefault="00EE260F" w:rsidP="00EE260F">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проведение мероприятий по медицинской реабилитации с пациентами отделения реанимации и интенсивной терапии;</w:t>
      </w:r>
    </w:p>
    <w:p w14:paraId="3B93E615" w14:textId="77777777" w:rsidR="00EE260F" w:rsidRPr="009230C7" w:rsidRDefault="00EE260F" w:rsidP="00EE260F">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Госпитализация пациентов с нарушением функций и жизнедеятельности по ШРМ 4-5 баллов для разработки  индивидуальной программы медицинской реабилитации, рекомендаций для дальнейшей маршрутизации пациентов в МО медицинской реабилитации, социальной или профессиональной реабилитации;</w:t>
      </w:r>
    </w:p>
    <w:p w14:paraId="33EE957C" w14:textId="77777777" w:rsidR="00EE260F" w:rsidRPr="009230C7" w:rsidRDefault="00EE260F" w:rsidP="00EE260F">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Госпитализация пациентов с нарушением функций и жизнедеятельности по ШРМ 4 балла для разработки и проведения  индивидуальной программы медицинской реабилитации, рекомендаций для дальнейшей маршрутизации пациентов в МО медицинской реабилитации, социальной или профессиональной реабилитации;</w:t>
      </w:r>
    </w:p>
    <w:p w14:paraId="62E9986D" w14:textId="77777777" w:rsidR="00EE260F" w:rsidRPr="009230C7" w:rsidRDefault="00EE260F" w:rsidP="00EE260F">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ведение территориальных госпитальных и популяционных регистров пациентов, находящихся на реабилитационном лечении;</w:t>
      </w:r>
    </w:p>
    <w:p w14:paraId="36897A65" w14:textId="77777777" w:rsidR="00EE260F" w:rsidRPr="009230C7" w:rsidRDefault="00EE260F" w:rsidP="00EE260F">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консультирование и обучение врачей и специалистов МДБ медицинских организаций по вопросам организации и проведения мероприятий по медицинской реабилитации;</w:t>
      </w:r>
    </w:p>
    <w:p w14:paraId="532944A4" w14:textId="77777777" w:rsidR="00EE260F" w:rsidRPr="009230C7" w:rsidRDefault="00EE260F" w:rsidP="00EE260F">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внедрение в клиническую практику современных достижений в области медицинской реабилитации и проведение анализа эффективности их применения;</w:t>
      </w:r>
    </w:p>
    <w:p w14:paraId="713B1A25" w14:textId="77777777" w:rsidR="00EE260F" w:rsidRPr="009230C7" w:rsidRDefault="00EE260F" w:rsidP="00EE260F">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обобщение опыта применения различных ИПМР и отдельных методов медицинской реабилитации, проведение анализа эффективности их применения;</w:t>
      </w:r>
    </w:p>
    <w:p w14:paraId="03670417" w14:textId="77777777" w:rsidR="00EE260F" w:rsidRPr="009230C7" w:rsidRDefault="00EE260F" w:rsidP="00EE260F">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участие в российских исследованиях, участие в российских и международных конференциях, конгрессах, выставках, в том числе с докладами и презентациями;</w:t>
      </w:r>
    </w:p>
    <w:p w14:paraId="2214A991" w14:textId="77777777" w:rsidR="00EE260F" w:rsidRPr="009230C7" w:rsidRDefault="00EE260F" w:rsidP="00EE260F">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разработка и внедрение программ вторичной профилактики заболеваний, диспансерного наблюдения и сопровождения пациента;</w:t>
      </w:r>
    </w:p>
    <w:p w14:paraId="0DB9F6E5" w14:textId="77777777" w:rsidR="00EE260F" w:rsidRPr="009230C7" w:rsidRDefault="00EE260F" w:rsidP="00EE260F">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информационное обеспечение медицинских организаций и населения по вопросам медицинской реабилитации в целях профилактики заболеваний и инвалидности;</w:t>
      </w:r>
    </w:p>
    <w:p w14:paraId="32417327" w14:textId="77777777" w:rsidR="00EE260F" w:rsidRPr="009230C7" w:rsidRDefault="00EE260F" w:rsidP="00EE260F">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осуществление экспертизы степени нарушения функций и ограничения жизнедеятельности, временной нетрудоспособности в процессе оказания медицинской помощи;</w:t>
      </w:r>
    </w:p>
    <w:p w14:paraId="13EB6F58" w14:textId="77777777" w:rsidR="00EE260F" w:rsidRPr="009230C7" w:rsidRDefault="00EE260F" w:rsidP="00EE260F">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участие в образовательной деятельности в рамках непрерывного дополнительного профессионального образования в качестве клинической базы;</w:t>
      </w:r>
    </w:p>
    <w:p w14:paraId="4A1B4415" w14:textId="77777777" w:rsidR="00EE260F" w:rsidRPr="009230C7" w:rsidRDefault="00EE260F" w:rsidP="00EE260F">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иные функции в соответствии с законодательством Российской Федерации.</w:t>
      </w:r>
    </w:p>
    <w:p w14:paraId="130FAD8D" w14:textId="77777777" w:rsidR="00EE260F" w:rsidRPr="009230C7" w:rsidRDefault="00EE260F" w:rsidP="00EE260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7. Для обеспечения функций Субъектового центра в его структуре должны быть развернуты следующие подразделения: </w:t>
      </w:r>
    </w:p>
    <w:p w14:paraId="5B81BE7B"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Приемное отделение </w:t>
      </w:r>
    </w:p>
    <w:p w14:paraId="1B7560BC"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Поликлиника Субъектового центра</w:t>
      </w:r>
    </w:p>
    <w:p w14:paraId="010CBCEE"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Регистратура Субъектового центра</w:t>
      </w:r>
    </w:p>
    <w:p w14:paraId="60B8A584"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Палата интенсивной терапии на 6 коек </w:t>
      </w:r>
    </w:p>
    <w:p w14:paraId="26B2957E"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Группа медицинской реабилитации</w:t>
      </w:r>
    </w:p>
    <w:p w14:paraId="2C1DCE3A"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Стационарное отделение медицинской реабилитации, оказывающее помощь по медицинской реабилитации не менее 30 коек для пациентов с ограничением жизнедеятельности и нарушением функции и структур организма пациента при заболеваниях и состояниях опорно-двигательного аппарата и периферической нервной системы </w:t>
      </w:r>
    </w:p>
    <w:p w14:paraId="0E7D5D8A"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Отделение медицинской реабилитации дневного стационара – не менее 15 коек </w:t>
      </w:r>
    </w:p>
    <w:p w14:paraId="7A7A4222"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Амбулаторное отделение медицинской реабилитации </w:t>
      </w:r>
    </w:p>
    <w:p w14:paraId="3F480BBC"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Выездные бригады медицинской реабилитации</w:t>
      </w:r>
    </w:p>
    <w:p w14:paraId="49F70F07"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Кабинет клинической лабораторной диагностики</w:t>
      </w:r>
    </w:p>
    <w:p w14:paraId="26085051"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Кабинет функциональной диагностики</w:t>
      </w:r>
    </w:p>
    <w:p w14:paraId="27FE05EC"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Кабинет  лучевой диагностики</w:t>
      </w:r>
    </w:p>
    <w:p w14:paraId="5736080C"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Кабинет УЗИ</w:t>
      </w:r>
    </w:p>
    <w:p w14:paraId="4EDFA1FB" w14:textId="77777777" w:rsidR="00EE260F" w:rsidRPr="009230C7" w:rsidRDefault="00EE260F" w:rsidP="00EE260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малых (до 5 человек)  групп;</w:t>
      </w:r>
    </w:p>
    <w:p w14:paraId="7455EA0E" w14:textId="77777777" w:rsidR="00EE260F" w:rsidRPr="009230C7" w:rsidRDefault="00EE260F" w:rsidP="00EE260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групп более 5 человек;</w:t>
      </w:r>
    </w:p>
    <w:p w14:paraId="1F010D0E" w14:textId="77777777" w:rsidR="00EE260F" w:rsidRPr="009230C7" w:rsidRDefault="00EE260F" w:rsidP="00EE260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лечебной физкультуры для групповых занятий;</w:t>
      </w:r>
    </w:p>
    <w:p w14:paraId="065E9035" w14:textId="77777777" w:rsidR="00EE260F" w:rsidRPr="009230C7" w:rsidRDefault="00EE260F" w:rsidP="00EE260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лечебной физкультуры для индивидуальных занятий;</w:t>
      </w:r>
    </w:p>
    <w:p w14:paraId="74CEE49E" w14:textId="77777777" w:rsidR="00EE260F" w:rsidRPr="009230C7" w:rsidRDefault="00EE260F" w:rsidP="00EE260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Тренажерный зал;</w:t>
      </w:r>
    </w:p>
    <w:p w14:paraId="40257769" w14:textId="77777777" w:rsidR="00EE260F" w:rsidRPr="009230C7" w:rsidRDefault="00EE260F" w:rsidP="00EE260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массажа на 4 кушетки;</w:t>
      </w:r>
    </w:p>
    <w:p w14:paraId="7862D447" w14:textId="77777777" w:rsidR="00EE260F" w:rsidRPr="009230C7" w:rsidRDefault="00EE260F" w:rsidP="00EE260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артерапии;</w:t>
      </w:r>
    </w:p>
    <w:p w14:paraId="02769F88" w14:textId="77777777" w:rsidR="00EE260F" w:rsidRPr="009230C7" w:rsidRDefault="00EE260F" w:rsidP="00EE260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психологической коррекции;</w:t>
      </w:r>
    </w:p>
    <w:p w14:paraId="1BD2E213" w14:textId="77777777" w:rsidR="00EE260F" w:rsidRPr="009230C7" w:rsidRDefault="00EE260F" w:rsidP="00EE260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галотерапии;</w:t>
      </w:r>
    </w:p>
    <w:p w14:paraId="0437B931" w14:textId="77777777" w:rsidR="00EE260F" w:rsidRPr="009230C7" w:rsidRDefault="00EE260F" w:rsidP="00EE260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эрготерапии и бытовой адаптации;</w:t>
      </w:r>
    </w:p>
    <w:p w14:paraId="68C83F73" w14:textId="77777777" w:rsidR="00EE260F" w:rsidRPr="009230C7" w:rsidRDefault="00EE260F" w:rsidP="00EE260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 xml:space="preserve">Кабинет физиотерапии на 10 кушеток (электросветолечения, теплолечения, лазерной терапии, магнитотерапии, кислородной терапии, иглорефлексотерапии, лечения электросном); </w:t>
      </w:r>
    </w:p>
    <w:p w14:paraId="653716E3"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Телемедицинский центр</w:t>
      </w:r>
    </w:p>
    <w:p w14:paraId="13D926F0" w14:textId="6A839FBB" w:rsidR="00146D74" w:rsidRPr="009230C7" w:rsidRDefault="00146D74"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Центр марщрутизации пациентов</w:t>
      </w:r>
    </w:p>
    <w:p w14:paraId="0D75E2D3"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Организационно-методический отдел</w:t>
      </w:r>
    </w:p>
    <w:p w14:paraId="7E8B82C1"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Аптека</w:t>
      </w:r>
    </w:p>
    <w:p w14:paraId="4924189A"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Архив (при административной самостоятельности Центра)</w:t>
      </w:r>
    </w:p>
    <w:p w14:paraId="08D0BAC5"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Административно-хозяйственная часть (при административной самостоятельности Центра)</w:t>
      </w:r>
    </w:p>
    <w:p w14:paraId="4A99BD7B"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Инженерно-информационная служба Центра</w:t>
      </w:r>
    </w:p>
    <w:p w14:paraId="0706EE14"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Гараж </w:t>
      </w:r>
    </w:p>
    <w:p w14:paraId="2FE8394D" w14:textId="77777777" w:rsidR="00EE260F" w:rsidRPr="009230C7" w:rsidRDefault="00EE260F" w:rsidP="00EE260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Мастерская ремонта технических средств реабилитации;</w:t>
      </w:r>
    </w:p>
    <w:p w14:paraId="7AEB161C" w14:textId="77777777" w:rsidR="00EE260F" w:rsidRPr="009230C7" w:rsidRDefault="00EE260F" w:rsidP="00EE260F">
      <w:pPr>
        <w:pStyle w:val="a3"/>
        <w:autoSpaceDE w:val="0"/>
        <w:autoSpaceDN w:val="0"/>
        <w:adjustRightInd w:val="0"/>
        <w:ind w:left="1154"/>
        <w:jc w:val="both"/>
        <w:rPr>
          <w:rFonts w:ascii="Times New Roman" w:hAnsi="Times New Roman" w:cs="Times New Roman"/>
          <w:sz w:val="28"/>
          <w:szCs w:val="28"/>
        </w:rPr>
      </w:pPr>
    </w:p>
    <w:p w14:paraId="27BC39E4" w14:textId="77777777" w:rsidR="00EE260F" w:rsidRPr="009230C7" w:rsidRDefault="00EE260F" w:rsidP="00EE260F">
      <w:pPr>
        <w:autoSpaceDE w:val="0"/>
        <w:autoSpaceDN w:val="0"/>
        <w:adjustRightInd w:val="0"/>
        <w:jc w:val="both"/>
        <w:rPr>
          <w:rFonts w:ascii="Times New Roman" w:hAnsi="Times New Roman" w:cs="Times New Roman"/>
          <w:sz w:val="28"/>
          <w:szCs w:val="28"/>
        </w:rPr>
      </w:pPr>
    </w:p>
    <w:p w14:paraId="7B05B445" w14:textId="77777777" w:rsidR="00EE260F" w:rsidRPr="009230C7" w:rsidRDefault="00EE260F" w:rsidP="00312406">
      <w:pPr>
        <w:pStyle w:val="a3"/>
        <w:numPr>
          <w:ilvl w:val="0"/>
          <w:numId w:val="133"/>
        </w:numPr>
        <w:autoSpaceDE w:val="0"/>
        <w:autoSpaceDN w:val="0"/>
        <w:adjustRightInd w:val="0"/>
        <w:ind w:left="567" w:hanging="567"/>
        <w:jc w:val="both"/>
        <w:rPr>
          <w:rFonts w:ascii="Times New Roman" w:hAnsi="Times New Roman" w:cs="Times New Roman"/>
          <w:bCs/>
          <w:sz w:val="28"/>
          <w:szCs w:val="28"/>
        </w:rPr>
      </w:pPr>
      <w:r w:rsidRPr="009230C7">
        <w:rPr>
          <w:rFonts w:ascii="Times New Roman" w:hAnsi="Times New Roman" w:cs="Times New Roman"/>
          <w:bCs/>
          <w:sz w:val="28"/>
          <w:szCs w:val="28"/>
        </w:rPr>
        <w:t xml:space="preserve">Оснащение Субъектового центра осуществляется в соответствии со стандартом оснащения, предусмотренным </w:t>
      </w:r>
      <w:hyperlink r:id="rId70" w:anchor="block_9000" w:history="1">
        <w:r w:rsidRPr="009230C7">
          <w:rPr>
            <w:rFonts w:ascii="Times New Roman" w:hAnsi="Times New Roman" w:cs="Times New Roman"/>
            <w:bCs/>
            <w:sz w:val="28"/>
            <w:szCs w:val="28"/>
          </w:rPr>
          <w:t>Приложением</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6.8.2</w:t>
        </w:r>
      </w:hyperlink>
      <w:r w:rsidRPr="009230C7">
        <w:rPr>
          <w:rFonts w:ascii="Times New Roman" w:hAnsi="Times New Roman" w:cs="Times New Roman"/>
          <w:bCs/>
          <w:sz w:val="28"/>
          <w:szCs w:val="28"/>
        </w:rPr>
        <w:t xml:space="preserve">. </w:t>
      </w:r>
    </w:p>
    <w:p w14:paraId="24E1B01B" w14:textId="77777777" w:rsidR="00EE260F" w:rsidRPr="009230C7" w:rsidRDefault="00EE260F" w:rsidP="00312406">
      <w:pPr>
        <w:pStyle w:val="a3"/>
        <w:numPr>
          <w:ilvl w:val="0"/>
          <w:numId w:val="133"/>
        </w:numPr>
        <w:autoSpaceDE w:val="0"/>
        <w:autoSpaceDN w:val="0"/>
        <w:adjustRightInd w:val="0"/>
        <w:ind w:left="567" w:hanging="567"/>
        <w:jc w:val="both"/>
        <w:rPr>
          <w:rFonts w:ascii="Times New Roman" w:eastAsiaTheme="minorEastAsia" w:hAnsi="Times New Roman" w:cs="Times New Roman"/>
          <w:b/>
          <w:bCs/>
          <w:sz w:val="28"/>
          <w:szCs w:val="28"/>
        </w:rPr>
      </w:pPr>
      <w:r w:rsidRPr="009230C7">
        <w:rPr>
          <w:rFonts w:ascii="Times New Roman" w:hAnsi="Times New Roman" w:cs="Times New Roman"/>
          <w:bCs/>
          <w:sz w:val="28"/>
          <w:szCs w:val="28"/>
        </w:rPr>
        <w:t>Субъектовый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14:paraId="012DCB29" w14:textId="77777777" w:rsidR="00EE260F" w:rsidRPr="009230C7" w:rsidRDefault="00EE260F" w:rsidP="00EE260F">
      <w:pPr>
        <w:autoSpaceDE w:val="0"/>
        <w:autoSpaceDN w:val="0"/>
        <w:adjustRightInd w:val="0"/>
        <w:jc w:val="center"/>
        <w:outlineLvl w:val="1"/>
        <w:rPr>
          <w:rFonts w:ascii="Times New Roman" w:hAnsi="Times New Roman" w:cs="Times New Roman"/>
          <w:sz w:val="28"/>
          <w:szCs w:val="28"/>
        </w:rPr>
      </w:pPr>
    </w:p>
    <w:p w14:paraId="54D7A515" w14:textId="77777777" w:rsidR="00EE260F" w:rsidRPr="009230C7" w:rsidRDefault="00EE260F" w:rsidP="00EE260F">
      <w:pPr>
        <w:autoSpaceDE w:val="0"/>
        <w:autoSpaceDN w:val="0"/>
        <w:adjustRightInd w:val="0"/>
        <w:jc w:val="right"/>
        <w:outlineLvl w:val="1"/>
        <w:rPr>
          <w:rFonts w:ascii="Times New Roman" w:hAnsi="Times New Roman" w:cs="Times New Roman"/>
          <w:sz w:val="28"/>
          <w:szCs w:val="28"/>
        </w:rPr>
      </w:pPr>
    </w:p>
    <w:p w14:paraId="6FE4F184" w14:textId="3DCB8B51" w:rsidR="00EE260F" w:rsidRPr="009230C7" w:rsidRDefault="00EE260F" w:rsidP="00EE260F">
      <w:pPr>
        <w:autoSpaceDE w:val="0"/>
        <w:autoSpaceDN w:val="0"/>
        <w:adjustRightInd w:val="0"/>
        <w:jc w:val="right"/>
        <w:outlineLvl w:val="1"/>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3B2A2A" w:rsidRPr="009230C7">
        <w:rPr>
          <w:rFonts w:ascii="Times New Roman" w:hAnsi="Times New Roman" w:cs="Times New Roman"/>
          <w:sz w:val="28"/>
          <w:szCs w:val="28"/>
        </w:rPr>
        <w:t>5</w:t>
      </w:r>
      <w:r w:rsidRPr="009230C7">
        <w:rPr>
          <w:rFonts w:ascii="Times New Roman" w:hAnsi="Times New Roman" w:cs="Times New Roman"/>
          <w:sz w:val="28"/>
          <w:szCs w:val="28"/>
        </w:rPr>
        <w:t>.8.1</w:t>
      </w:r>
    </w:p>
    <w:p w14:paraId="3D1246EB" w14:textId="77777777" w:rsidR="00EE260F" w:rsidRPr="009230C7" w:rsidRDefault="00EE260F" w:rsidP="00EE260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к Порядку организации </w:t>
      </w:r>
    </w:p>
    <w:p w14:paraId="013789DB" w14:textId="77777777" w:rsidR="00EE260F" w:rsidRPr="009230C7" w:rsidRDefault="00EE260F" w:rsidP="00EE260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медицинской реабилитации, </w:t>
      </w:r>
    </w:p>
    <w:p w14:paraId="4AB039ED" w14:textId="77777777" w:rsidR="00EE260F" w:rsidRPr="009230C7" w:rsidRDefault="00EE260F" w:rsidP="00EE260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утвержденному приказом </w:t>
      </w:r>
    </w:p>
    <w:p w14:paraId="65AB08BF" w14:textId="77777777" w:rsidR="00EE260F" w:rsidRPr="009230C7" w:rsidRDefault="00EE260F" w:rsidP="00EE260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Министерства здравоохранения </w:t>
      </w:r>
    </w:p>
    <w:p w14:paraId="6D7B6FE9" w14:textId="77777777" w:rsidR="00EE260F" w:rsidRPr="009230C7" w:rsidRDefault="00EE260F" w:rsidP="00EE260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Российской Федерации</w:t>
      </w:r>
    </w:p>
    <w:p w14:paraId="33812665" w14:textId="77777777" w:rsidR="00EE260F" w:rsidRPr="009230C7" w:rsidRDefault="00EE260F" w:rsidP="00EE260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от ______________ 20__ г. № ______</w:t>
      </w:r>
    </w:p>
    <w:p w14:paraId="7CAAC821" w14:textId="77777777" w:rsidR="00EE260F" w:rsidRPr="009230C7" w:rsidRDefault="00EE260F" w:rsidP="00EE260F">
      <w:pPr>
        <w:autoSpaceDE w:val="0"/>
        <w:autoSpaceDN w:val="0"/>
        <w:adjustRightInd w:val="0"/>
        <w:jc w:val="center"/>
        <w:rPr>
          <w:rFonts w:ascii="Times New Roman" w:hAnsi="Times New Roman" w:cs="Times New Roman"/>
          <w:b/>
          <w:sz w:val="28"/>
          <w:szCs w:val="28"/>
        </w:rPr>
      </w:pPr>
    </w:p>
    <w:p w14:paraId="3ECC9938" w14:textId="77777777" w:rsidR="00EE260F" w:rsidRPr="009230C7" w:rsidRDefault="00EE260F" w:rsidP="00EE260F">
      <w:pPr>
        <w:autoSpaceDE w:val="0"/>
        <w:autoSpaceDN w:val="0"/>
        <w:adjustRightInd w:val="0"/>
        <w:jc w:val="center"/>
        <w:rPr>
          <w:rFonts w:ascii="Times New Roman" w:hAnsi="Times New Roman" w:cs="Times New Roman"/>
          <w:b/>
          <w:bCs/>
          <w:sz w:val="28"/>
          <w:szCs w:val="28"/>
        </w:rPr>
      </w:pPr>
      <w:r w:rsidRPr="009230C7">
        <w:rPr>
          <w:rFonts w:ascii="Times New Roman" w:hAnsi="Times New Roman" w:cs="Times New Roman"/>
          <w:b/>
          <w:bCs/>
          <w:sz w:val="28"/>
          <w:szCs w:val="28"/>
        </w:rPr>
        <w:t>Штатные нормативы</w:t>
      </w:r>
    </w:p>
    <w:p w14:paraId="4A1EBD4E" w14:textId="77777777" w:rsidR="00EE260F" w:rsidRPr="009230C7" w:rsidRDefault="00EE260F" w:rsidP="00EE260F">
      <w:pPr>
        <w:shd w:val="clear" w:color="auto" w:fill="FFFFFF"/>
        <w:ind w:firstLine="708"/>
        <w:contextualSpacing/>
        <w:jc w:val="center"/>
        <w:rPr>
          <w:rStyle w:val="a5"/>
          <w:rFonts w:ascii="Times New Roman" w:hAnsi="Times New Roman" w:cs="Times New Roman"/>
          <w:sz w:val="28"/>
          <w:szCs w:val="28"/>
          <w:shd w:val="clear" w:color="auto" w:fill="FFFFFF"/>
        </w:rPr>
      </w:pPr>
      <w:r w:rsidRPr="009230C7">
        <w:rPr>
          <w:rFonts w:ascii="Times New Roman" w:hAnsi="Times New Roman" w:cs="Times New Roman"/>
          <w:b/>
          <w:bCs/>
          <w:sz w:val="28"/>
          <w:szCs w:val="28"/>
        </w:rPr>
        <w:t xml:space="preserve">субъектового центра медицинской реабилитации  для пациентов с нарушением </w:t>
      </w:r>
      <w:r w:rsidRPr="009230C7">
        <w:rPr>
          <w:rFonts w:ascii="Times New Roman" w:hAnsi="Times New Roman" w:cs="Times New Roman"/>
          <w:b/>
          <w:sz w:val="28"/>
          <w:szCs w:val="28"/>
        </w:rPr>
        <w:t>функции, структуры, активности и участия при заболеваниях и состояниях опорно-двигательного аппарата и периферической нервной системы</w:t>
      </w:r>
    </w:p>
    <w:p w14:paraId="18512983" w14:textId="77777777" w:rsidR="00EE260F" w:rsidRPr="009230C7" w:rsidRDefault="00EE260F" w:rsidP="00EE260F">
      <w:pPr>
        <w:autoSpaceDE w:val="0"/>
        <w:autoSpaceDN w:val="0"/>
        <w:adjustRightInd w:val="0"/>
        <w:rPr>
          <w:rFonts w:ascii="Times New Roman" w:hAnsi="Times New Roman" w:cs="Times New Roman"/>
          <w:bCs/>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1"/>
        <w:gridCol w:w="3825"/>
        <w:gridCol w:w="3809"/>
        <w:gridCol w:w="729"/>
      </w:tblGrid>
      <w:tr w:rsidR="0092029D" w:rsidRPr="009230C7" w14:paraId="0349AAD7" w14:textId="77777777" w:rsidTr="0007416F">
        <w:tc>
          <w:tcPr>
            <w:tcW w:w="851" w:type="dxa"/>
            <w:tcBorders>
              <w:top w:val="single" w:sz="8" w:space="0" w:color="000000"/>
              <w:left w:val="single" w:sz="8" w:space="0" w:color="000000"/>
              <w:bottom w:val="single" w:sz="8" w:space="0" w:color="000000"/>
              <w:right w:val="single" w:sz="8" w:space="0" w:color="000000"/>
            </w:tcBorders>
          </w:tcPr>
          <w:p w14:paraId="7CB247B3"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п</w:t>
            </w:r>
            <w:r w:rsidRPr="009230C7">
              <w:rPr>
                <w:rFonts w:ascii="Times New Roman" w:hAnsi="Times New Roman" w:cs="Times New Roman"/>
                <w:bCs/>
                <w:sz w:val="28"/>
                <w:szCs w:val="28"/>
                <w:lang w:val="en-US"/>
              </w:rPr>
              <w:t>/</w:t>
            </w:r>
            <w:r w:rsidRPr="009230C7">
              <w:rPr>
                <w:rFonts w:ascii="Times New Roman" w:hAnsi="Times New Roman" w:cs="Times New Roman"/>
                <w:bCs/>
                <w:sz w:val="28"/>
                <w:szCs w:val="28"/>
              </w:rPr>
              <w:t>п</w:t>
            </w:r>
          </w:p>
        </w:tc>
        <w:tc>
          <w:tcPr>
            <w:tcW w:w="3825" w:type="dxa"/>
            <w:tcBorders>
              <w:top w:val="single" w:sz="8" w:space="0" w:color="000000"/>
              <w:bottom w:val="single" w:sz="8" w:space="0" w:color="000000"/>
              <w:right w:val="single" w:sz="8" w:space="0" w:color="000000"/>
            </w:tcBorders>
          </w:tcPr>
          <w:p w14:paraId="5E75984F"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Наименование должности</w:t>
            </w:r>
          </w:p>
        </w:tc>
        <w:tc>
          <w:tcPr>
            <w:tcW w:w="4538" w:type="dxa"/>
            <w:gridSpan w:val="2"/>
            <w:tcBorders>
              <w:top w:val="single" w:sz="8" w:space="0" w:color="000000"/>
              <w:bottom w:val="single" w:sz="8" w:space="0" w:color="000000"/>
              <w:right w:val="single" w:sz="8" w:space="0" w:color="000000"/>
            </w:tcBorders>
          </w:tcPr>
          <w:p w14:paraId="6060F952" w14:textId="77777777" w:rsidR="00EE260F" w:rsidRPr="009230C7" w:rsidRDefault="00EE260F" w:rsidP="0007416F">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Количество должностей</w:t>
            </w:r>
          </w:p>
        </w:tc>
      </w:tr>
      <w:tr w:rsidR="0092029D" w:rsidRPr="009230C7" w14:paraId="36919841" w14:textId="77777777" w:rsidTr="0007416F">
        <w:tc>
          <w:tcPr>
            <w:tcW w:w="851" w:type="dxa"/>
            <w:tcBorders>
              <w:top w:val="single" w:sz="8" w:space="0" w:color="000000"/>
              <w:left w:val="single" w:sz="8" w:space="0" w:color="000000"/>
              <w:bottom w:val="single" w:sz="8" w:space="0" w:color="000000"/>
              <w:right w:val="single" w:sz="8" w:space="0" w:color="000000"/>
            </w:tcBorders>
          </w:tcPr>
          <w:p w14:paraId="3C2BAAB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c>
          <w:tcPr>
            <w:tcW w:w="3825" w:type="dxa"/>
            <w:tcBorders>
              <w:top w:val="single" w:sz="8" w:space="0" w:color="000000"/>
              <w:bottom w:val="single" w:sz="8" w:space="0" w:color="000000"/>
              <w:right w:val="single" w:sz="8" w:space="0" w:color="000000"/>
            </w:tcBorders>
          </w:tcPr>
          <w:p w14:paraId="7241C3B7"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Администрация </w:t>
            </w:r>
          </w:p>
        </w:tc>
        <w:tc>
          <w:tcPr>
            <w:tcW w:w="4538" w:type="dxa"/>
            <w:gridSpan w:val="2"/>
            <w:tcBorders>
              <w:top w:val="single" w:sz="8" w:space="0" w:color="000000"/>
              <w:bottom w:val="single" w:sz="8" w:space="0" w:color="000000"/>
              <w:right w:val="single" w:sz="8" w:space="0" w:color="000000"/>
            </w:tcBorders>
          </w:tcPr>
          <w:p w14:paraId="5FFE3705" w14:textId="77777777" w:rsidR="00EE260F" w:rsidRPr="009230C7" w:rsidRDefault="00EE260F" w:rsidP="0007416F">
            <w:pPr>
              <w:autoSpaceDE w:val="0"/>
              <w:autoSpaceDN w:val="0"/>
              <w:adjustRightInd w:val="0"/>
              <w:ind w:hanging="66"/>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726A591"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A8ABC80"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w:t>
            </w:r>
          </w:p>
        </w:tc>
        <w:tc>
          <w:tcPr>
            <w:tcW w:w="3825" w:type="dxa"/>
            <w:tcBorders>
              <w:bottom w:val="single" w:sz="8" w:space="0" w:color="000000"/>
              <w:right w:val="single" w:sz="8" w:space="0" w:color="000000"/>
            </w:tcBorders>
          </w:tcPr>
          <w:p w14:paraId="076E2789"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Поликлиника</w:t>
            </w:r>
          </w:p>
        </w:tc>
        <w:tc>
          <w:tcPr>
            <w:tcW w:w="4538" w:type="dxa"/>
            <w:gridSpan w:val="2"/>
            <w:tcBorders>
              <w:bottom w:val="single" w:sz="8" w:space="0" w:color="000000"/>
              <w:right w:val="single" w:sz="8" w:space="0" w:color="000000"/>
            </w:tcBorders>
          </w:tcPr>
          <w:p w14:paraId="27EF6C9E"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2CDA1861"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0AA800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w:t>
            </w:r>
          </w:p>
        </w:tc>
        <w:tc>
          <w:tcPr>
            <w:tcW w:w="3825" w:type="dxa"/>
            <w:tcBorders>
              <w:bottom w:val="single" w:sz="8" w:space="0" w:color="000000"/>
              <w:right w:val="single" w:sz="8" w:space="0" w:color="000000"/>
            </w:tcBorders>
          </w:tcPr>
          <w:p w14:paraId="77FF1410" w14:textId="77777777" w:rsidR="00EE260F" w:rsidRPr="009230C7" w:rsidRDefault="00EE260F" w:rsidP="0007416F">
            <w:pPr>
              <w:keepNext/>
              <w:keepLines/>
              <w:autoSpaceDE w:val="0"/>
              <w:autoSpaceDN w:val="0"/>
              <w:adjustRightInd w:val="0"/>
              <w:spacing w:before="200"/>
              <w:outlineLvl w:val="8"/>
              <w:rPr>
                <w:rFonts w:ascii="Times New Roman" w:hAnsi="Times New Roman" w:cs="Times New Roman"/>
                <w:bCs/>
                <w:sz w:val="28"/>
                <w:szCs w:val="28"/>
              </w:rPr>
            </w:pPr>
            <w:r w:rsidRPr="009230C7">
              <w:rPr>
                <w:rFonts w:ascii="Times New Roman" w:hAnsi="Times New Roman" w:cs="Times New Roman"/>
                <w:bCs/>
                <w:sz w:val="28"/>
                <w:szCs w:val="28"/>
                <w:lang w:val="en-US"/>
              </w:rPr>
              <w:t>Дополнительно следует предусмотреть:</w:t>
            </w:r>
          </w:p>
        </w:tc>
        <w:tc>
          <w:tcPr>
            <w:tcW w:w="4538" w:type="dxa"/>
            <w:gridSpan w:val="2"/>
            <w:tcBorders>
              <w:bottom w:val="single" w:sz="8" w:space="0" w:color="000000"/>
              <w:right w:val="single" w:sz="8" w:space="0" w:color="000000"/>
            </w:tcBorders>
          </w:tcPr>
          <w:p w14:paraId="0FB1A380" w14:textId="77777777" w:rsidR="00EE260F" w:rsidRPr="009230C7" w:rsidRDefault="00EE260F" w:rsidP="0007416F">
            <w:pPr>
              <w:autoSpaceDE w:val="0"/>
              <w:autoSpaceDN w:val="0"/>
              <w:adjustRightInd w:val="0"/>
              <w:rPr>
                <w:rFonts w:ascii="Times New Roman" w:hAnsi="Times New Roman" w:cs="Times New Roman"/>
                <w:bCs/>
                <w:sz w:val="28"/>
                <w:szCs w:val="28"/>
              </w:rPr>
            </w:pPr>
          </w:p>
        </w:tc>
      </w:tr>
      <w:tr w:rsidR="0092029D" w:rsidRPr="009230C7" w14:paraId="55A88DD9"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5E60187"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2.1.1</w:t>
            </w:r>
          </w:p>
        </w:tc>
        <w:tc>
          <w:tcPr>
            <w:tcW w:w="3825" w:type="dxa"/>
            <w:tcBorders>
              <w:bottom w:val="single" w:sz="8" w:space="0" w:color="000000"/>
              <w:right w:val="single" w:sz="8" w:space="0" w:color="000000"/>
            </w:tcBorders>
          </w:tcPr>
          <w:p w14:paraId="23D56C0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Врач физической и реабилитационной медицины</w:t>
            </w:r>
          </w:p>
        </w:tc>
        <w:tc>
          <w:tcPr>
            <w:tcW w:w="4538" w:type="dxa"/>
            <w:gridSpan w:val="2"/>
            <w:tcBorders>
              <w:bottom w:val="single" w:sz="8" w:space="0" w:color="000000"/>
              <w:right w:val="single" w:sz="8" w:space="0" w:color="000000"/>
            </w:tcBorders>
          </w:tcPr>
          <w:p w14:paraId="4D9E86DC" w14:textId="01ACD52C" w:rsidR="00EE260F" w:rsidRPr="009230C7" w:rsidRDefault="00FD2851" w:rsidP="00AF1BD8">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w:t>
            </w:r>
            <w:r w:rsidR="00EE260F" w:rsidRPr="009230C7">
              <w:rPr>
                <w:rFonts w:ascii="Times New Roman" w:hAnsi="Times New Roman" w:cs="Times New Roman"/>
                <w:bCs/>
                <w:sz w:val="28"/>
                <w:szCs w:val="28"/>
              </w:rPr>
              <w:t xml:space="preserve"> </w:t>
            </w:r>
          </w:p>
        </w:tc>
      </w:tr>
      <w:tr w:rsidR="0092029D" w:rsidRPr="009230C7" w14:paraId="5A4A3B44"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E569533"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2.1.2</w:t>
            </w:r>
          </w:p>
        </w:tc>
        <w:tc>
          <w:tcPr>
            <w:tcW w:w="3825" w:type="dxa"/>
            <w:tcBorders>
              <w:bottom w:val="single" w:sz="8" w:space="0" w:color="000000"/>
              <w:right w:val="single" w:sz="8" w:space="0" w:color="000000"/>
            </w:tcBorders>
          </w:tcPr>
          <w:p w14:paraId="1AA6976D" w14:textId="6C6D55A0" w:rsidR="00EE260F" w:rsidRPr="009230C7" w:rsidRDefault="00040308" w:rsidP="0007416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Cs/>
                <w:sz w:val="28"/>
                <w:szCs w:val="28"/>
              </w:rPr>
              <w:t>Специалист по физической реабилитации</w:t>
            </w:r>
            <w:r w:rsidR="00EE260F" w:rsidRPr="009230C7">
              <w:rPr>
                <w:rFonts w:ascii="Times New Roman" w:hAnsi="Times New Roman" w:cs="Times New Roman"/>
                <w:bCs/>
                <w:sz w:val="28"/>
                <w:szCs w:val="28"/>
              </w:rPr>
              <w:t xml:space="preserve"> </w:t>
            </w:r>
          </w:p>
        </w:tc>
        <w:tc>
          <w:tcPr>
            <w:tcW w:w="4538" w:type="dxa"/>
            <w:gridSpan w:val="2"/>
            <w:tcBorders>
              <w:bottom w:val="single" w:sz="8" w:space="0" w:color="000000"/>
              <w:right w:val="single" w:sz="8" w:space="0" w:color="000000"/>
            </w:tcBorders>
          </w:tcPr>
          <w:p w14:paraId="040BF888"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64D647EC"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CD092F1"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2.1.3</w:t>
            </w:r>
          </w:p>
        </w:tc>
        <w:tc>
          <w:tcPr>
            <w:tcW w:w="3825" w:type="dxa"/>
            <w:tcBorders>
              <w:bottom w:val="single" w:sz="8" w:space="0" w:color="000000"/>
              <w:right w:val="single" w:sz="8" w:space="0" w:color="000000"/>
            </w:tcBorders>
          </w:tcPr>
          <w:p w14:paraId="18A20F54" w14:textId="77777777" w:rsidR="00EE260F" w:rsidRPr="009230C7" w:rsidRDefault="00EE260F" w:rsidP="0007416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Cs/>
                <w:sz w:val="28"/>
                <w:szCs w:val="28"/>
              </w:rPr>
              <w:t>Медицинский психолог</w:t>
            </w:r>
          </w:p>
        </w:tc>
        <w:tc>
          <w:tcPr>
            <w:tcW w:w="4538" w:type="dxa"/>
            <w:gridSpan w:val="2"/>
            <w:tcBorders>
              <w:bottom w:val="single" w:sz="8" w:space="0" w:color="000000"/>
              <w:right w:val="single" w:sz="8" w:space="0" w:color="000000"/>
            </w:tcBorders>
          </w:tcPr>
          <w:p w14:paraId="1C32D306"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53344AB9"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B921229"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2.1.4</w:t>
            </w:r>
          </w:p>
        </w:tc>
        <w:tc>
          <w:tcPr>
            <w:tcW w:w="3825" w:type="dxa"/>
            <w:tcBorders>
              <w:bottom w:val="single" w:sz="8" w:space="0" w:color="000000"/>
              <w:right w:val="single" w:sz="8" w:space="0" w:color="000000"/>
            </w:tcBorders>
          </w:tcPr>
          <w:p w14:paraId="7DCF782C" w14:textId="7939C34B" w:rsidR="00EE260F" w:rsidRPr="009230C7" w:rsidRDefault="005D60F7" w:rsidP="005D60F7">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 </w:t>
            </w:r>
            <w:r w:rsidR="0028067D" w:rsidRPr="009230C7">
              <w:rPr>
                <w:rFonts w:ascii="Times New Roman" w:hAnsi="Times New Roman" w:cs="Times New Roman"/>
                <w:bCs/>
                <w:sz w:val="28"/>
                <w:szCs w:val="28"/>
              </w:rPr>
              <w:t>Специалист по эргореабилитации</w:t>
            </w:r>
          </w:p>
        </w:tc>
        <w:tc>
          <w:tcPr>
            <w:tcW w:w="4538" w:type="dxa"/>
            <w:gridSpan w:val="2"/>
            <w:tcBorders>
              <w:bottom w:val="single" w:sz="8" w:space="0" w:color="000000"/>
              <w:right w:val="single" w:sz="8" w:space="0" w:color="000000"/>
            </w:tcBorders>
          </w:tcPr>
          <w:p w14:paraId="1B42228D"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4D823397"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D0663CE" w14:textId="3805FC06"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w:t>
            </w:r>
            <w:r w:rsidR="0003354F" w:rsidRPr="009230C7">
              <w:rPr>
                <w:rFonts w:ascii="Times New Roman" w:hAnsi="Times New Roman" w:cs="Times New Roman"/>
                <w:bCs/>
                <w:sz w:val="28"/>
                <w:szCs w:val="28"/>
              </w:rPr>
              <w:t>5</w:t>
            </w:r>
          </w:p>
        </w:tc>
        <w:tc>
          <w:tcPr>
            <w:tcW w:w="3825" w:type="dxa"/>
            <w:tcBorders>
              <w:bottom w:val="single" w:sz="8" w:space="0" w:color="000000"/>
              <w:right w:val="single" w:sz="8" w:space="0" w:color="000000"/>
            </w:tcBorders>
          </w:tcPr>
          <w:p w14:paraId="692FA15D"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Социальный работник</w:t>
            </w:r>
          </w:p>
        </w:tc>
        <w:tc>
          <w:tcPr>
            <w:tcW w:w="4538" w:type="dxa"/>
            <w:gridSpan w:val="2"/>
            <w:tcBorders>
              <w:bottom w:val="single" w:sz="8" w:space="0" w:color="000000"/>
              <w:right w:val="single" w:sz="8" w:space="0" w:color="000000"/>
            </w:tcBorders>
          </w:tcPr>
          <w:p w14:paraId="634E4A38"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7C9D62A3"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701FB41"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w:t>
            </w:r>
          </w:p>
        </w:tc>
        <w:tc>
          <w:tcPr>
            <w:tcW w:w="3825" w:type="dxa"/>
            <w:tcBorders>
              <w:bottom w:val="single" w:sz="8" w:space="0" w:color="000000"/>
              <w:right w:val="single" w:sz="8" w:space="0" w:color="000000"/>
            </w:tcBorders>
          </w:tcPr>
          <w:p w14:paraId="4210A675"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Регистратура </w:t>
            </w:r>
          </w:p>
        </w:tc>
        <w:tc>
          <w:tcPr>
            <w:tcW w:w="4538" w:type="dxa"/>
            <w:gridSpan w:val="2"/>
            <w:tcBorders>
              <w:bottom w:val="single" w:sz="8" w:space="0" w:color="000000"/>
              <w:right w:val="single" w:sz="8" w:space="0" w:color="000000"/>
            </w:tcBorders>
          </w:tcPr>
          <w:p w14:paraId="13CEB90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DA29182"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CDDF549"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4</w:t>
            </w:r>
          </w:p>
        </w:tc>
        <w:tc>
          <w:tcPr>
            <w:tcW w:w="3825" w:type="dxa"/>
            <w:tcBorders>
              <w:bottom w:val="single" w:sz="8" w:space="0" w:color="000000"/>
              <w:right w:val="single" w:sz="8" w:space="0" w:color="000000"/>
            </w:tcBorders>
          </w:tcPr>
          <w:p w14:paraId="2A17C4EB"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Приемное отделение </w:t>
            </w:r>
          </w:p>
        </w:tc>
        <w:tc>
          <w:tcPr>
            <w:tcW w:w="4538" w:type="dxa"/>
            <w:gridSpan w:val="2"/>
            <w:tcBorders>
              <w:bottom w:val="single" w:sz="8" w:space="0" w:color="000000"/>
              <w:right w:val="single" w:sz="8" w:space="0" w:color="000000"/>
            </w:tcBorders>
          </w:tcPr>
          <w:p w14:paraId="6CEA2537"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CC6D10B"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0B5230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5</w:t>
            </w:r>
          </w:p>
        </w:tc>
        <w:tc>
          <w:tcPr>
            <w:tcW w:w="3825" w:type="dxa"/>
            <w:tcBorders>
              <w:bottom w:val="single" w:sz="8" w:space="0" w:color="000000"/>
              <w:right w:val="single" w:sz="8" w:space="0" w:color="000000"/>
            </w:tcBorders>
          </w:tcPr>
          <w:p w14:paraId="100DDF06"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палата интенсивной терапии на 6 коек</w:t>
            </w:r>
          </w:p>
        </w:tc>
        <w:tc>
          <w:tcPr>
            <w:tcW w:w="4538" w:type="dxa"/>
            <w:gridSpan w:val="2"/>
            <w:tcBorders>
              <w:bottom w:val="single" w:sz="8" w:space="0" w:color="000000"/>
              <w:right w:val="single" w:sz="4" w:space="0" w:color="auto"/>
            </w:tcBorders>
          </w:tcPr>
          <w:p w14:paraId="7F3198FB"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73EDE66"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24E5036"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6</w:t>
            </w:r>
          </w:p>
        </w:tc>
        <w:tc>
          <w:tcPr>
            <w:tcW w:w="3825" w:type="dxa"/>
            <w:tcBorders>
              <w:bottom w:val="single" w:sz="8" w:space="0" w:color="000000"/>
              <w:right w:val="single" w:sz="8" w:space="0" w:color="000000"/>
            </w:tcBorders>
          </w:tcPr>
          <w:p w14:paraId="716810D0"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Группа медицинской реабилитации</w:t>
            </w:r>
          </w:p>
        </w:tc>
        <w:tc>
          <w:tcPr>
            <w:tcW w:w="4538" w:type="dxa"/>
            <w:gridSpan w:val="2"/>
            <w:tcBorders>
              <w:bottom w:val="single" w:sz="8" w:space="0" w:color="000000"/>
              <w:right w:val="single" w:sz="4" w:space="0" w:color="auto"/>
            </w:tcBorders>
          </w:tcPr>
          <w:p w14:paraId="4059FCA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5431F3B4"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1E6C453"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7</w:t>
            </w:r>
          </w:p>
        </w:tc>
        <w:tc>
          <w:tcPr>
            <w:tcW w:w="3825" w:type="dxa"/>
            <w:tcBorders>
              <w:bottom w:val="single" w:sz="8" w:space="0" w:color="000000"/>
              <w:right w:val="single" w:sz="4" w:space="0" w:color="auto"/>
            </w:tcBorders>
          </w:tcPr>
          <w:p w14:paraId="2D0672C1"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Стационарное отделение медицинской реабилитации для пациентов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опорно-двигательного аппарата и периферической нервной системы</w:t>
            </w:r>
          </w:p>
        </w:tc>
        <w:tc>
          <w:tcPr>
            <w:tcW w:w="4538" w:type="dxa"/>
            <w:gridSpan w:val="2"/>
            <w:tcBorders>
              <w:left w:val="single" w:sz="4" w:space="0" w:color="auto"/>
              <w:bottom w:val="single" w:sz="8" w:space="0" w:color="000000"/>
              <w:right w:val="single" w:sz="4" w:space="0" w:color="auto"/>
            </w:tcBorders>
          </w:tcPr>
          <w:p w14:paraId="6B6D1E58"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19ED6F16"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B5F2339"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8</w:t>
            </w:r>
          </w:p>
        </w:tc>
        <w:tc>
          <w:tcPr>
            <w:tcW w:w="3825" w:type="dxa"/>
            <w:tcBorders>
              <w:bottom w:val="single" w:sz="8" w:space="0" w:color="000000"/>
              <w:right w:val="single" w:sz="4" w:space="0" w:color="auto"/>
            </w:tcBorders>
          </w:tcPr>
          <w:p w14:paraId="2BD70B96" w14:textId="77777777" w:rsidR="00EE260F" w:rsidRPr="009230C7" w:rsidRDefault="00EE260F" w:rsidP="0007416F">
            <w:pPr>
              <w:rPr>
                <w:rFonts w:ascii="Times New Roman" w:hAnsi="Times New Roman" w:cs="Times New Roman"/>
                <w:b/>
                <w:sz w:val="28"/>
                <w:szCs w:val="28"/>
              </w:rPr>
            </w:pPr>
            <w:r w:rsidRPr="009230C7">
              <w:rPr>
                <w:rFonts w:ascii="Times New Roman" w:hAnsi="Times New Roman" w:cs="Times New Roman"/>
                <w:iCs/>
                <w:sz w:val="28"/>
                <w:szCs w:val="28"/>
              </w:rPr>
              <w:t>Отделении медицинской реабилитации дневного стационара для пациентов с нарушением функции, структуры, активности и участия при заболеваниях и состояниях </w:t>
            </w:r>
            <w:r w:rsidRPr="009230C7">
              <w:rPr>
                <w:rFonts w:ascii="Times New Roman" w:hAnsi="Times New Roman" w:cs="Times New Roman"/>
                <w:sz w:val="28"/>
                <w:szCs w:val="28"/>
              </w:rPr>
              <w:t>опорно-двигательного аппарата и периферической нервной системы</w:t>
            </w:r>
          </w:p>
        </w:tc>
        <w:tc>
          <w:tcPr>
            <w:tcW w:w="4538" w:type="dxa"/>
            <w:gridSpan w:val="2"/>
            <w:tcBorders>
              <w:left w:val="single" w:sz="4" w:space="0" w:color="auto"/>
              <w:bottom w:val="single" w:sz="8" w:space="0" w:color="000000"/>
              <w:right w:val="single" w:sz="4" w:space="0" w:color="auto"/>
            </w:tcBorders>
          </w:tcPr>
          <w:p w14:paraId="73E45713"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31AE9805"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4CB6A25" w14:textId="77777777" w:rsidR="00EE260F" w:rsidRPr="009230C7" w:rsidRDefault="00EE260F" w:rsidP="0007416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9</w:t>
            </w:r>
          </w:p>
        </w:tc>
        <w:tc>
          <w:tcPr>
            <w:tcW w:w="3825" w:type="dxa"/>
            <w:tcBorders>
              <w:bottom w:val="single" w:sz="8" w:space="0" w:color="000000"/>
              <w:right w:val="single" w:sz="4" w:space="0" w:color="auto"/>
            </w:tcBorders>
          </w:tcPr>
          <w:p w14:paraId="4AB3EE66"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u w:val="single"/>
              </w:rPr>
              <w:t xml:space="preserve">Амбулаторное отделение медицинской реабилитации, оказывающее помощь </w:t>
            </w:r>
            <w:r w:rsidRPr="009230C7">
              <w:rPr>
                <w:rFonts w:ascii="Times New Roman" w:hAnsi="Times New Roman" w:cs="Times New Roman"/>
                <w:bCs/>
                <w:sz w:val="28"/>
                <w:szCs w:val="28"/>
              </w:rPr>
              <w:t xml:space="preserve">пациентам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опорно-двигательного аппарата и периферической нервной системы</w:t>
            </w:r>
          </w:p>
        </w:tc>
        <w:tc>
          <w:tcPr>
            <w:tcW w:w="4538" w:type="dxa"/>
            <w:gridSpan w:val="2"/>
            <w:tcBorders>
              <w:bottom w:val="single" w:sz="8" w:space="0" w:color="000000"/>
              <w:right w:val="single" w:sz="4" w:space="0" w:color="auto"/>
            </w:tcBorders>
          </w:tcPr>
          <w:p w14:paraId="73CD9A8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586A6CF3"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20AC346" w14:textId="77777777" w:rsidR="00EE260F" w:rsidRPr="009230C7" w:rsidRDefault="00EE260F" w:rsidP="0007416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10</w:t>
            </w:r>
          </w:p>
        </w:tc>
        <w:tc>
          <w:tcPr>
            <w:tcW w:w="3825" w:type="dxa"/>
            <w:tcBorders>
              <w:bottom w:val="single" w:sz="8" w:space="0" w:color="000000"/>
              <w:right w:val="single" w:sz="4" w:space="0" w:color="auto"/>
            </w:tcBorders>
          </w:tcPr>
          <w:p w14:paraId="41F20489" w14:textId="77777777" w:rsidR="00EE260F" w:rsidRPr="009230C7" w:rsidRDefault="00EE260F" w:rsidP="0007416F">
            <w:pPr>
              <w:keepNext/>
              <w:keepLines/>
              <w:autoSpaceDE w:val="0"/>
              <w:autoSpaceDN w:val="0"/>
              <w:adjustRightInd w:val="0"/>
              <w:spacing w:before="200"/>
              <w:outlineLvl w:val="8"/>
              <w:rPr>
                <w:rFonts w:ascii="Times New Roman" w:hAnsi="Times New Roman" w:cs="Times New Roman"/>
                <w:sz w:val="28"/>
                <w:szCs w:val="28"/>
              </w:rPr>
            </w:pPr>
            <w:r w:rsidRPr="009230C7">
              <w:rPr>
                <w:rFonts w:ascii="Times New Roman" w:hAnsi="Times New Roman" w:cs="Times New Roman"/>
                <w:bCs/>
                <w:sz w:val="28"/>
                <w:szCs w:val="28"/>
              </w:rPr>
              <w:t xml:space="preserve">Выездная бригада </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медицинской реабилитации</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 xml:space="preserve"> для пациентов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опорно-двигательного аппарата и периферической нервной системы</w:t>
            </w:r>
          </w:p>
        </w:tc>
        <w:tc>
          <w:tcPr>
            <w:tcW w:w="4538" w:type="dxa"/>
            <w:gridSpan w:val="2"/>
            <w:tcBorders>
              <w:bottom w:val="single" w:sz="8" w:space="0" w:color="000000"/>
              <w:right w:val="single" w:sz="4" w:space="0" w:color="auto"/>
            </w:tcBorders>
          </w:tcPr>
          <w:p w14:paraId="7CA4C6C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1BC486F4"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5E28A03"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11</w:t>
            </w:r>
          </w:p>
        </w:tc>
        <w:tc>
          <w:tcPr>
            <w:tcW w:w="3825" w:type="dxa"/>
            <w:tcBorders>
              <w:bottom w:val="single" w:sz="8" w:space="0" w:color="000000"/>
              <w:right w:val="single" w:sz="8" w:space="0" w:color="000000"/>
            </w:tcBorders>
          </w:tcPr>
          <w:p w14:paraId="5ED53F7F"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клинической лабораторной диагностики</w:t>
            </w:r>
          </w:p>
        </w:tc>
        <w:tc>
          <w:tcPr>
            <w:tcW w:w="4538" w:type="dxa"/>
            <w:gridSpan w:val="2"/>
            <w:tcBorders>
              <w:bottom w:val="single" w:sz="8" w:space="0" w:color="000000"/>
              <w:right w:val="single" w:sz="8" w:space="0" w:color="000000"/>
            </w:tcBorders>
          </w:tcPr>
          <w:p w14:paraId="35F1E3FF"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C231BB7"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D7A05E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12</w:t>
            </w:r>
          </w:p>
        </w:tc>
        <w:tc>
          <w:tcPr>
            <w:tcW w:w="3825" w:type="dxa"/>
            <w:tcBorders>
              <w:bottom w:val="single" w:sz="8" w:space="0" w:color="000000"/>
              <w:right w:val="single" w:sz="8" w:space="0" w:color="000000"/>
            </w:tcBorders>
          </w:tcPr>
          <w:p w14:paraId="2D41186E"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функциональной диагностики</w:t>
            </w:r>
          </w:p>
        </w:tc>
        <w:tc>
          <w:tcPr>
            <w:tcW w:w="4538" w:type="dxa"/>
            <w:gridSpan w:val="2"/>
            <w:tcBorders>
              <w:bottom w:val="single" w:sz="8" w:space="0" w:color="000000"/>
              <w:right w:val="single" w:sz="8" w:space="0" w:color="000000"/>
            </w:tcBorders>
          </w:tcPr>
          <w:p w14:paraId="3552FF91"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BD85F4E"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9EB249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13</w:t>
            </w:r>
          </w:p>
        </w:tc>
        <w:tc>
          <w:tcPr>
            <w:tcW w:w="3825" w:type="dxa"/>
            <w:tcBorders>
              <w:bottom w:val="single" w:sz="8" w:space="0" w:color="000000"/>
              <w:right w:val="single" w:sz="8" w:space="0" w:color="000000"/>
            </w:tcBorders>
          </w:tcPr>
          <w:p w14:paraId="4CE82214"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  лучевой диагностики</w:t>
            </w:r>
          </w:p>
        </w:tc>
        <w:tc>
          <w:tcPr>
            <w:tcW w:w="4538" w:type="dxa"/>
            <w:gridSpan w:val="2"/>
            <w:tcBorders>
              <w:bottom w:val="single" w:sz="8" w:space="0" w:color="000000"/>
              <w:right w:val="single" w:sz="8" w:space="0" w:color="000000"/>
            </w:tcBorders>
          </w:tcPr>
          <w:p w14:paraId="0070361B"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6B9AA4F"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6CD27B3"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14</w:t>
            </w:r>
          </w:p>
        </w:tc>
        <w:tc>
          <w:tcPr>
            <w:tcW w:w="3825" w:type="dxa"/>
            <w:tcBorders>
              <w:bottom w:val="single" w:sz="8" w:space="0" w:color="000000"/>
              <w:right w:val="single" w:sz="8" w:space="0" w:color="000000"/>
            </w:tcBorders>
          </w:tcPr>
          <w:p w14:paraId="6778E6D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Кабинет </w:t>
            </w:r>
            <w:r w:rsidRPr="009230C7">
              <w:rPr>
                <w:rFonts w:ascii="Times New Roman" w:hAnsi="Times New Roman" w:cs="Times New Roman"/>
                <w:bCs/>
                <w:sz w:val="28"/>
                <w:szCs w:val="28"/>
                <w:lang w:val="en-US"/>
              </w:rPr>
              <w:t xml:space="preserve"> ультразвуковой диагностики</w:t>
            </w:r>
          </w:p>
        </w:tc>
        <w:tc>
          <w:tcPr>
            <w:tcW w:w="4538" w:type="dxa"/>
            <w:gridSpan w:val="2"/>
            <w:tcBorders>
              <w:bottom w:val="single" w:sz="8" w:space="0" w:color="000000"/>
              <w:right w:val="single" w:sz="8" w:space="0" w:color="000000"/>
            </w:tcBorders>
          </w:tcPr>
          <w:p w14:paraId="243D177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C909BD1"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BC78B7E"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15</w:t>
            </w:r>
          </w:p>
        </w:tc>
        <w:tc>
          <w:tcPr>
            <w:tcW w:w="3825" w:type="dxa"/>
            <w:tcBorders>
              <w:bottom w:val="single" w:sz="8" w:space="0" w:color="000000"/>
              <w:right w:val="single" w:sz="8" w:space="0" w:color="000000"/>
            </w:tcBorders>
          </w:tcPr>
          <w:p w14:paraId="213F1EBE"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Телемедицинский центр</w:t>
            </w:r>
          </w:p>
        </w:tc>
        <w:tc>
          <w:tcPr>
            <w:tcW w:w="4538" w:type="dxa"/>
            <w:gridSpan w:val="2"/>
            <w:tcBorders>
              <w:bottom w:val="single" w:sz="8" w:space="0" w:color="000000"/>
              <w:right w:val="single" w:sz="8" w:space="0" w:color="000000"/>
            </w:tcBorders>
          </w:tcPr>
          <w:p w14:paraId="0D8B1AD2"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FE53E3C" w14:textId="2B1A534B" w:rsidTr="00146D7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E52C956" w14:textId="70972E8F" w:rsidR="00146D74" w:rsidRPr="009230C7" w:rsidRDefault="00146D74"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16</w:t>
            </w:r>
          </w:p>
        </w:tc>
        <w:tc>
          <w:tcPr>
            <w:tcW w:w="3825" w:type="dxa"/>
            <w:tcBorders>
              <w:bottom w:val="single" w:sz="8" w:space="0" w:color="000000"/>
              <w:right w:val="single" w:sz="8" w:space="0" w:color="000000"/>
            </w:tcBorders>
          </w:tcPr>
          <w:p w14:paraId="2902DD95" w14:textId="6E7744CC" w:rsidR="00146D74" w:rsidRPr="009230C7" w:rsidRDefault="00146D74"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Центр марщрутизации пациентов</w:t>
            </w:r>
          </w:p>
        </w:tc>
        <w:tc>
          <w:tcPr>
            <w:tcW w:w="3809" w:type="dxa"/>
            <w:tcBorders>
              <w:bottom w:val="single" w:sz="8" w:space="0" w:color="000000"/>
              <w:right w:val="single" w:sz="4" w:space="0" w:color="auto"/>
            </w:tcBorders>
          </w:tcPr>
          <w:p w14:paraId="6DFB61D6" w14:textId="24A37981" w:rsidR="00146D74" w:rsidRPr="009230C7" w:rsidRDefault="00146D74"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Врач физической и реабилитационной медицины</w:t>
            </w:r>
          </w:p>
        </w:tc>
        <w:tc>
          <w:tcPr>
            <w:tcW w:w="729" w:type="dxa"/>
            <w:tcBorders>
              <w:left w:val="single" w:sz="4" w:space="0" w:color="auto"/>
              <w:bottom w:val="single" w:sz="8" w:space="0" w:color="000000"/>
              <w:right w:val="single" w:sz="8" w:space="0" w:color="000000"/>
            </w:tcBorders>
          </w:tcPr>
          <w:p w14:paraId="2BFA39BE" w14:textId="2E792221" w:rsidR="00146D74" w:rsidRPr="009230C7" w:rsidRDefault="00146D74"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0FD31BEF" w14:textId="3B686ECD" w:rsidTr="00146D7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AD62035" w14:textId="092E492C" w:rsidR="00146D74" w:rsidRPr="009230C7" w:rsidRDefault="00146D74"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16.1</w:t>
            </w:r>
          </w:p>
        </w:tc>
        <w:tc>
          <w:tcPr>
            <w:tcW w:w="3825" w:type="dxa"/>
            <w:tcBorders>
              <w:bottom w:val="single" w:sz="8" w:space="0" w:color="000000"/>
              <w:right w:val="single" w:sz="8" w:space="0" w:color="000000"/>
            </w:tcBorders>
          </w:tcPr>
          <w:p w14:paraId="239E5C8F" w14:textId="77777777" w:rsidR="00146D74" w:rsidRPr="009230C7" w:rsidRDefault="00146D74" w:rsidP="0007416F">
            <w:pPr>
              <w:autoSpaceDE w:val="0"/>
              <w:autoSpaceDN w:val="0"/>
              <w:adjustRightInd w:val="0"/>
              <w:rPr>
                <w:rFonts w:ascii="Times New Roman" w:hAnsi="Times New Roman" w:cs="Times New Roman"/>
                <w:bCs/>
                <w:sz w:val="28"/>
                <w:szCs w:val="28"/>
              </w:rPr>
            </w:pPr>
          </w:p>
        </w:tc>
        <w:tc>
          <w:tcPr>
            <w:tcW w:w="3809" w:type="dxa"/>
            <w:tcBorders>
              <w:bottom w:val="single" w:sz="8" w:space="0" w:color="000000"/>
              <w:right w:val="single" w:sz="4" w:space="0" w:color="auto"/>
            </w:tcBorders>
          </w:tcPr>
          <w:p w14:paraId="0D51A27C" w14:textId="73E635E6" w:rsidR="00146D74" w:rsidRPr="009230C7" w:rsidRDefault="00146D74"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Системный администратор</w:t>
            </w:r>
          </w:p>
        </w:tc>
        <w:tc>
          <w:tcPr>
            <w:tcW w:w="729" w:type="dxa"/>
            <w:tcBorders>
              <w:left w:val="single" w:sz="4" w:space="0" w:color="auto"/>
              <w:bottom w:val="single" w:sz="8" w:space="0" w:color="000000"/>
              <w:right w:val="single" w:sz="8" w:space="0" w:color="000000"/>
            </w:tcBorders>
          </w:tcPr>
          <w:p w14:paraId="306F6F70" w14:textId="61AEB5C2" w:rsidR="00146D74" w:rsidRPr="009230C7" w:rsidRDefault="00146D74"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77F4E7A1"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2B67D3D" w14:textId="6E2B2B70"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r w:rsidR="00146D74" w:rsidRPr="009230C7">
              <w:rPr>
                <w:rFonts w:ascii="Times New Roman" w:hAnsi="Times New Roman" w:cs="Times New Roman"/>
                <w:bCs/>
                <w:sz w:val="28"/>
                <w:szCs w:val="28"/>
              </w:rPr>
              <w:t>7</w:t>
            </w:r>
          </w:p>
        </w:tc>
        <w:tc>
          <w:tcPr>
            <w:tcW w:w="3825" w:type="dxa"/>
            <w:tcBorders>
              <w:bottom w:val="single" w:sz="8" w:space="0" w:color="000000"/>
              <w:right w:val="single" w:sz="8" w:space="0" w:color="000000"/>
            </w:tcBorders>
          </w:tcPr>
          <w:p w14:paraId="6DEF5E9B"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Инженер</w:t>
            </w:r>
          </w:p>
        </w:tc>
        <w:tc>
          <w:tcPr>
            <w:tcW w:w="4538" w:type="dxa"/>
            <w:gridSpan w:val="2"/>
            <w:tcBorders>
              <w:bottom w:val="single" w:sz="8" w:space="0" w:color="000000"/>
              <w:right w:val="single" w:sz="8" w:space="0" w:color="000000"/>
            </w:tcBorders>
          </w:tcPr>
          <w:p w14:paraId="130D4B29"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 на кабинет рентгеновской компьютерной томографии (для обеспечения работы в 2-сменном режиме);</w:t>
            </w:r>
          </w:p>
          <w:p w14:paraId="00091846"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 при наличии сложной техники для высокотехнологичных методов реабилитации</w:t>
            </w:r>
          </w:p>
        </w:tc>
      </w:tr>
      <w:tr w:rsidR="0092029D" w:rsidRPr="009230C7" w14:paraId="4DA330D2"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9670028" w14:textId="2850BB9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r w:rsidR="00146D74" w:rsidRPr="009230C7">
              <w:rPr>
                <w:rFonts w:ascii="Times New Roman" w:hAnsi="Times New Roman" w:cs="Times New Roman"/>
                <w:bCs/>
                <w:sz w:val="28"/>
                <w:szCs w:val="28"/>
              </w:rPr>
              <w:t>8</w:t>
            </w:r>
          </w:p>
        </w:tc>
        <w:tc>
          <w:tcPr>
            <w:tcW w:w="3825" w:type="dxa"/>
            <w:tcBorders>
              <w:bottom w:val="single" w:sz="8" w:space="0" w:color="000000"/>
              <w:right w:val="single" w:sz="8" w:space="0" w:color="000000"/>
            </w:tcBorders>
          </w:tcPr>
          <w:p w14:paraId="4F7DB89A"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Дезинфектор</w:t>
            </w:r>
          </w:p>
        </w:tc>
        <w:tc>
          <w:tcPr>
            <w:tcW w:w="4538" w:type="dxa"/>
            <w:gridSpan w:val="2"/>
            <w:tcBorders>
              <w:bottom w:val="single" w:sz="8" w:space="0" w:color="000000"/>
              <w:right w:val="single" w:sz="8" w:space="0" w:color="000000"/>
            </w:tcBorders>
          </w:tcPr>
          <w:p w14:paraId="251FBD0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1E71808"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894D77D" w14:textId="7F373EC0"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r w:rsidR="00146D74" w:rsidRPr="009230C7">
              <w:rPr>
                <w:rFonts w:ascii="Times New Roman" w:hAnsi="Times New Roman" w:cs="Times New Roman"/>
                <w:bCs/>
                <w:sz w:val="28"/>
                <w:szCs w:val="28"/>
              </w:rPr>
              <w:t>9</w:t>
            </w:r>
          </w:p>
        </w:tc>
        <w:tc>
          <w:tcPr>
            <w:tcW w:w="3825" w:type="dxa"/>
            <w:tcBorders>
              <w:bottom w:val="single" w:sz="8" w:space="0" w:color="000000"/>
              <w:right w:val="single" w:sz="8" w:space="0" w:color="000000"/>
            </w:tcBorders>
          </w:tcPr>
          <w:p w14:paraId="511B78CD"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Аптека </w:t>
            </w:r>
          </w:p>
        </w:tc>
        <w:tc>
          <w:tcPr>
            <w:tcW w:w="4538" w:type="dxa"/>
            <w:gridSpan w:val="2"/>
            <w:tcBorders>
              <w:bottom w:val="single" w:sz="8" w:space="0" w:color="000000"/>
              <w:right w:val="single" w:sz="8" w:space="0" w:color="000000"/>
            </w:tcBorders>
          </w:tcPr>
          <w:p w14:paraId="25F638A0"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FFFCC58"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991D6CD" w14:textId="26CABCAA" w:rsidR="00EE260F" w:rsidRPr="009230C7" w:rsidRDefault="00146D74"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20</w:t>
            </w:r>
          </w:p>
        </w:tc>
        <w:tc>
          <w:tcPr>
            <w:tcW w:w="3825" w:type="dxa"/>
            <w:tcBorders>
              <w:bottom w:val="single" w:sz="8" w:space="0" w:color="000000"/>
              <w:right w:val="single" w:sz="8" w:space="0" w:color="000000"/>
            </w:tcBorders>
          </w:tcPr>
          <w:p w14:paraId="7AEA65E3"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Школа пациента</w:t>
            </w:r>
          </w:p>
        </w:tc>
        <w:tc>
          <w:tcPr>
            <w:tcW w:w="4538" w:type="dxa"/>
            <w:gridSpan w:val="2"/>
            <w:tcBorders>
              <w:bottom w:val="single" w:sz="8" w:space="0" w:color="000000"/>
              <w:right w:val="single" w:sz="8" w:space="0" w:color="000000"/>
            </w:tcBorders>
          </w:tcPr>
          <w:p w14:paraId="0D53B97E"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C229B27"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34F474C" w14:textId="0AE62A1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w:t>
            </w:r>
            <w:r w:rsidR="00146D74" w:rsidRPr="009230C7">
              <w:rPr>
                <w:rFonts w:ascii="Times New Roman" w:hAnsi="Times New Roman" w:cs="Times New Roman"/>
                <w:sz w:val="28"/>
                <w:szCs w:val="28"/>
              </w:rPr>
              <w:t>1</w:t>
            </w:r>
          </w:p>
        </w:tc>
        <w:tc>
          <w:tcPr>
            <w:tcW w:w="3825" w:type="dxa"/>
            <w:tcBorders>
              <w:bottom w:val="single" w:sz="8" w:space="0" w:color="000000"/>
              <w:right w:val="single" w:sz="8" w:space="0" w:color="000000"/>
            </w:tcBorders>
          </w:tcPr>
          <w:p w14:paraId="436F2E10"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архив (при административной самостоятельности Центра)</w:t>
            </w:r>
          </w:p>
        </w:tc>
        <w:tc>
          <w:tcPr>
            <w:tcW w:w="4538" w:type="dxa"/>
            <w:gridSpan w:val="2"/>
            <w:tcBorders>
              <w:bottom w:val="single" w:sz="8" w:space="0" w:color="000000"/>
              <w:right w:val="single" w:sz="8" w:space="0" w:color="000000"/>
            </w:tcBorders>
          </w:tcPr>
          <w:p w14:paraId="1B46F49B"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35E5BFF"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6A6ED87" w14:textId="27AE6323"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w:t>
            </w:r>
            <w:r w:rsidR="00146D74" w:rsidRPr="009230C7">
              <w:rPr>
                <w:rFonts w:ascii="Times New Roman" w:hAnsi="Times New Roman" w:cs="Times New Roman"/>
                <w:sz w:val="28"/>
                <w:szCs w:val="28"/>
              </w:rPr>
              <w:t>2</w:t>
            </w:r>
          </w:p>
        </w:tc>
        <w:tc>
          <w:tcPr>
            <w:tcW w:w="3825" w:type="dxa"/>
            <w:tcBorders>
              <w:bottom w:val="single" w:sz="8" w:space="0" w:color="000000"/>
              <w:right w:val="single" w:sz="8" w:space="0" w:color="000000"/>
            </w:tcBorders>
          </w:tcPr>
          <w:p w14:paraId="6CF31D05"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административно-хозяйственная часть (при административной самостоятельности Центра)</w:t>
            </w:r>
          </w:p>
        </w:tc>
        <w:tc>
          <w:tcPr>
            <w:tcW w:w="4538" w:type="dxa"/>
            <w:gridSpan w:val="2"/>
            <w:tcBorders>
              <w:bottom w:val="single" w:sz="8" w:space="0" w:color="000000"/>
              <w:right w:val="single" w:sz="8" w:space="0" w:color="000000"/>
            </w:tcBorders>
          </w:tcPr>
          <w:p w14:paraId="45AD45DF"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CAAF7CE"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5FC1342" w14:textId="63BD92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w:t>
            </w:r>
            <w:r w:rsidR="00146D74" w:rsidRPr="009230C7">
              <w:rPr>
                <w:rFonts w:ascii="Times New Roman" w:hAnsi="Times New Roman" w:cs="Times New Roman"/>
                <w:sz w:val="28"/>
                <w:szCs w:val="28"/>
              </w:rPr>
              <w:t>3</w:t>
            </w:r>
          </w:p>
        </w:tc>
        <w:tc>
          <w:tcPr>
            <w:tcW w:w="3825" w:type="dxa"/>
            <w:tcBorders>
              <w:bottom w:val="single" w:sz="8" w:space="0" w:color="000000"/>
              <w:right w:val="single" w:sz="8" w:space="0" w:color="000000"/>
            </w:tcBorders>
          </w:tcPr>
          <w:p w14:paraId="627BD212"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bCs/>
                <w:sz w:val="28"/>
                <w:szCs w:val="28"/>
                <w:lang w:val="en-US"/>
              </w:rPr>
              <w:t>Информационно-техническая служба центра</w:t>
            </w:r>
          </w:p>
        </w:tc>
        <w:tc>
          <w:tcPr>
            <w:tcW w:w="4538" w:type="dxa"/>
            <w:gridSpan w:val="2"/>
            <w:tcBorders>
              <w:bottom w:val="single" w:sz="8" w:space="0" w:color="000000"/>
              <w:right w:val="single" w:sz="8" w:space="0" w:color="000000"/>
            </w:tcBorders>
          </w:tcPr>
          <w:p w14:paraId="4336E98F"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9C090DB"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5F1600B" w14:textId="36A56FA4"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w:t>
            </w:r>
            <w:r w:rsidR="00146D74" w:rsidRPr="009230C7">
              <w:rPr>
                <w:rFonts w:ascii="Times New Roman" w:hAnsi="Times New Roman" w:cs="Times New Roman"/>
                <w:sz w:val="28"/>
                <w:szCs w:val="28"/>
              </w:rPr>
              <w:t>4</w:t>
            </w:r>
          </w:p>
        </w:tc>
        <w:tc>
          <w:tcPr>
            <w:tcW w:w="3825" w:type="dxa"/>
            <w:tcBorders>
              <w:bottom w:val="single" w:sz="8" w:space="0" w:color="000000"/>
              <w:right w:val="single" w:sz="8" w:space="0" w:color="000000"/>
            </w:tcBorders>
          </w:tcPr>
          <w:p w14:paraId="07FE6768"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lang w:val="en-US"/>
              </w:rPr>
              <w:t>организационно-методический отдел</w:t>
            </w:r>
          </w:p>
        </w:tc>
        <w:tc>
          <w:tcPr>
            <w:tcW w:w="4538" w:type="dxa"/>
            <w:gridSpan w:val="2"/>
            <w:tcBorders>
              <w:bottom w:val="single" w:sz="8" w:space="0" w:color="000000"/>
              <w:right w:val="single" w:sz="8" w:space="0" w:color="000000"/>
            </w:tcBorders>
          </w:tcPr>
          <w:p w14:paraId="45D1B95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F904D31" w14:textId="77777777" w:rsidTr="0007416F">
        <w:tblPrEx>
          <w:tblBorders>
            <w:top w:val="none" w:sz="0" w:space="0" w:color="auto"/>
          </w:tblBorders>
        </w:tblPrEx>
        <w:tc>
          <w:tcPr>
            <w:tcW w:w="851" w:type="dxa"/>
            <w:tcBorders>
              <w:left w:val="single" w:sz="8" w:space="0" w:color="000000"/>
              <w:right w:val="single" w:sz="8" w:space="0" w:color="000000"/>
            </w:tcBorders>
          </w:tcPr>
          <w:p w14:paraId="0B81EF43" w14:textId="61F417F4"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w:t>
            </w:r>
            <w:r w:rsidR="00146D74" w:rsidRPr="009230C7">
              <w:rPr>
                <w:rFonts w:ascii="Times New Roman" w:hAnsi="Times New Roman" w:cs="Times New Roman"/>
                <w:bCs/>
                <w:sz w:val="28"/>
                <w:szCs w:val="28"/>
              </w:rPr>
              <w:t>5</w:t>
            </w:r>
          </w:p>
        </w:tc>
        <w:tc>
          <w:tcPr>
            <w:tcW w:w="3825" w:type="dxa"/>
            <w:tcBorders>
              <w:right w:val="single" w:sz="8" w:space="0" w:color="000000"/>
            </w:tcBorders>
          </w:tcPr>
          <w:p w14:paraId="12C49EAE" w14:textId="77777777" w:rsidR="00EE260F" w:rsidRPr="009230C7" w:rsidRDefault="00EE260F" w:rsidP="0007416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мастерская ремонта технических средств реабилитации;</w:t>
            </w:r>
          </w:p>
          <w:p w14:paraId="1C083BAD" w14:textId="77777777" w:rsidR="00EE260F" w:rsidRPr="009230C7" w:rsidRDefault="00EE260F" w:rsidP="0007416F">
            <w:pPr>
              <w:autoSpaceDE w:val="0"/>
              <w:autoSpaceDN w:val="0"/>
              <w:adjustRightInd w:val="0"/>
              <w:rPr>
                <w:rFonts w:ascii="Times New Roman" w:hAnsi="Times New Roman" w:cs="Times New Roman"/>
                <w:bCs/>
                <w:sz w:val="28"/>
                <w:szCs w:val="28"/>
              </w:rPr>
            </w:pPr>
          </w:p>
        </w:tc>
        <w:tc>
          <w:tcPr>
            <w:tcW w:w="4538" w:type="dxa"/>
            <w:gridSpan w:val="2"/>
            <w:tcBorders>
              <w:right w:val="single" w:sz="8" w:space="0" w:color="000000"/>
            </w:tcBorders>
          </w:tcPr>
          <w:p w14:paraId="02E613C0"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EE260F" w:rsidRPr="009230C7" w14:paraId="6B0B407F" w14:textId="77777777" w:rsidTr="0007416F">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DEE4397" w14:textId="77777777" w:rsidR="00EE260F" w:rsidRPr="009230C7" w:rsidRDefault="00EE260F" w:rsidP="0007416F">
            <w:pPr>
              <w:autoSpaceDE w:val="0"/>
              <w:autoSpaceDN w:val="0"/>
              <w:adjustRightInd w:val="0"/>
              <w:rPr>
                <w:rFonts w:ascii="Times New Roman" w:hAnsi="Times New Roman" w:cs="Times New Roman"/>
                <w:sz w:val="28"/>
                <w:szCs w:val="28"/>
              </w:rPr>
            </w:pPr>
          </w:p>
        </w:tc>
        <w:tc>
          <w:tcPr>
            <w:tcW w:w="3825" w:type="dxa"/>
            <w:tcBorders>
              <w:bottom w:val="single" w:sz="8" w:space="0" w:color="000000"/>
              <w:right w:val="single" w:sz="8" w:space="0" w:color="000000"/>
            </w:tcBorders>
          </w:tcPr>
          <w:p w14:paraId="68A3F32F" w14:textId="77777777" w:rsidR="00EE260F" w:rsidRPr="009230C7" w:rsidRDefault="00EE260F" w:rsidP="0007416F">
            <w:pPr>
              <w:autoSpaceDE w:val="0"/>
              <w:autoSpaceDN w:val="0"/>
              <w:adjustRightInd w:val="0"/>
              <w:rPr>
                <w:rFonts w:ascii="Times New Roman" w:hAnsi="Times New Roman" w:cs="Times New Roman"/>
                <w:sz w:val="28"/>
                <w:szCs w:val="28"/>
              </w:rPr>
            </w:pPr>
          </w:p>
        </w:tc>
        <w:tc>
          <w:tcPr>
            <w:tcW w:w="4538" w:type="dxa"/>
            <w:gridSpan w:val="2"/>
            <w:tcBorders>
              <w:bottom w:val="single" w:sz="8" w:space="0" w:color="000000"/>
              <w:right w:val="single" w:sz="8" w:space="0" w:color="000000"/>
            </w:tcBorders>
          </w:tcPr>
          <w:p w14:paraId="74B551AD" w14:textId="77777777" w:rsidR="00EE260F" w:rsidRPr="009230C7" w:rsidRDefault="00EE260F" w:rsidP="0007416F">
            <w:pPr>
              <w:autoSpaceDE w:val="0"/>
              <w:autoSpaceDN w:val="0"/>
              <w:adjustRightInd w:val="0"/>
              <w:rPr>
                <w:rFonts w:ascii="Times New Roman" w:hAnsi="Times New Roman" w:cs="Times New Roman"/>
                <w:bCs/>
                <w:sz w:val="28"/>
                <w:szCs w:val="28"/>
              </w:rPr>
            </w:pPr>
          </w:p>
        </w:tc>
      </w:tr>
    </w:tbl>
    <w:p w14:paraId="29B642A5" w14:textId="77777777" w:rsidR="00EE260F" w:rsidRPr="009230C7" w:rsidRDefault="00EE260F" w:rsidP="00EE260F">
      <w:pPr>
        <w:autoSpaceDE w:val="0"/>
        <w:autoSpaceDN w:val="0"/>
        <w:adjustRightInd w:val="0"/>
        <w:rPr>
          <w:rFonts w:ascii="Times New Roman" w:hAnsi="Times New Roman" w:cs="Times New Roman"/>
          <w:bCs/>
          <w:sz w:val="28"/>
          <w:szCs w:val="28"/>
        </w:rPr>
      </w:pPr>
    </w:p>
    <w:p w14:paraId="50278D2E" w14:textId="77777777" w:rsidR="00EE260F" w:rsidRPr="009230C7" w:rsidRDefault="00EE260F" w:rsidP="00EE260F">
      <w:pPr>
        <w:autoSpaceDE w:val="0"/>
        <w:autoSpaceDN w:val="0"/>
        <w:adjustRightInd w:val="0"/>
        <w:jc w:val="both"/>
        <w:rPr>
          <w:rFonts w:ascii="Times New Roman" w:hAnsi="Times New Roman" w:cs="Times New Roman"/>
          <w:sz w:val="28"/>
          <w:szCs w:val="28"/>
        </w:rPr>
      </w:pPr>
    </w:p>
    <w:p w14:paraId="1860045E" w14:textId="77777777" w:rsidR="00EE260F" w:rsidRPr="009230C7" w:rsidRDefault="00EE260F" w:rsidP="00EE260F">
      <w:pPr>
        <w:shd w:val="clear" w:color="auto" w:fill="FFFFFF"/>
        <w:ind w:firstLine="708"/>
        <w:contextualSpacing/>
        <w:jc w:val="both"/>
        <w:rPr>
          <w:rStyle w:val="a5"/>
          <w:rFonts w:ascii="Times New Roman" w:hAnsi="Times New Roman" w:cs="Times New Roman"/>
          <w:sz w:val="28"/>
          <w:szCs w:val="28"/>
          <w:shd w:val="clear" w:color="auto" w:fill="FFFFFF"/>
        </w:rPr>
      </w:pPr>
    </w:p>
    <w:p w14:paraId="369437C8" w14:textId="44AC6D94" w:rsidR="00EE260F" w:rsidRPr="009230C7" w:rsidRDefault="00EE260F" w:rsidP="00EE260F">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3B2A2A" w:rsidRPr="009230C7">
        <w:rPr>
          <w:rFonts w:ascii="Times New Roman" w:hAnsi="Times New Roman" w:cs="Times New Roman"/>
          <w:sz w:val="28"/>
          <w:szCs w:val="28"/>
        </w:rPr>
        <w:t>5</w:t>
      </w:r>
      <w:r w:rsidRPr="009230C7">
        <w:rPr>
          <w:rFonts w:ascii="Times New Roman" w:hAnsi="Times New Roman" w:cs="Times New Roman"/>
          <w:sz w:val="28"/>
          <w:szCs w:val="28"/>
        </w:rPr>
        <w:t>.8.2</w:t>
      </w:r>
    </w:p>
    <w:p w14:paraId="6F2CBEE2" w14:textId="77777777" w:rsidR="00EE260F" w:rsidRPr="009230C7" w:rsidRDefault="00EE260F" w:rsidP="00EE260F">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22A3CC07" w14:textId="77777777" w:rsidR="00EE260F" w:rsidRPr="009230C7" w:rsidRDefault="00EE260F" w:rsidP="00EE260F">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00D6FFFD" w14:textId="77777777" w:rsidR="00EE260F" w:rsidRPr="009230C7" w:rsidRDefault="00EE260F" w:rsidP="00EE260F">
      <w:pPr>
        <w:jc w:val="center"/>
        <w:rPr>
          <w:rFonts w:ascii="Times New Roman" w:hAnsi="Times New Roman" w:cs="Times New Roman"/>
          <w:b/>
          <w:sz w:val="28"/>
          <w:szCs w:val="28"/>
        </w:rPr>
      </w:pPr>
    </w:p>
    <w:p w14:paraId="53273F69" w14:textId="77777777" w:rsidR="00EE260F" w:rsidRPr="009230C7" w:rsidRDefault="00EE260F" w:rsidP="00EE260F">
      <w:pPr>
        <w:jc w:val="center"/>
        <w:rPr>
          <w:rFonts w:ascii="Times New Roman" w:hAnsi="Times New Roman" w:cs="Times New Roman"/>
          <w:b/>
          <w:sz w:val="28"/>
          <w:szCs w:val="28"/>
        </w:rPr>
      </w:pPr>
    </w:p>
    <w:p w14:paraId="23B88952" w14:textId="77777777" w:rsidR="00EE260F" w:rsidRPr="009230C7" w:rsidRDefault="00EE260F" w:rsidP="00EE260F">
      <w:pPr>
        <w:jc w:val="center"/>
        <w:rPr>
          <w:rFonts w:ascii="Times New Roman" w:hAnsi="Times New Roman" w:cs="Times New Roman"/>
          <w:b/>
          <w:sz w:val="28"/>
          <w:szCs w:val="28"/>
        </w:rPr>
      </w:pPr>
      <w:r w:rsidRPr="009230C7">
        <w:rPr>
          <w:rFonts w:ascii="Times New Roman" w:hAnsi="Times New Roman" w:cs="Times New Roman"/>
          <w:b/>
          <w:bCs/>
          <w:sz w:val="28"/>
          <w:szCs w:val="28"/>
        </w:rPr>
        <w:t xml:space="preserve">Стандарт оснащения субъектового центра медицинской реабилитации  для пациентов с нарушением </w:t>
      </w:r>
      <w:r w:rsidRPr="009230C7">
        <w:rPr>
          <w:rFonts w:ascii="Times New Roman" w:hAnsi="Times New Roman" w:cs="Times New Roman"/>
          <w:b/>
          <w:sz w:val="28"/>
          <w:szCs w:val="28"/>
        </w:rPr>
        <w:t>функции, структуры, активности и участия при заболеваниях и состояниях опорно-двигательного аппарата и периферической нервной системы</w:t>
      </w:r>
    </w:p>
    <w:p w14:paraId="7978DC7D" w14:textId="77777777" w:rsidR="00EE260F" w:rsidRPr="009230C7" w:rsidRDefault="00EE260F" w:rsidP="00EE260F">
      <w:pPr>
        <w:jc w:val="center"/>
        <w:rPr>
          <w:rFonts w:ascii="Times New Roman" w:hAnsi="Times New Roman" w:cs="Times New Roman"/>
          <w:b/>
          <w:sz w:val="28"/>
          <w:szCs w:val="28"/>
        </w:rPr>
      </w:pPr>
    </w:p>
    <w:tbl>
      <w:tblPr>
        <w:tblW w:w="9498" w:type="dxa"/>
        <w:tblInd w:w="108" w:type="dxa"/>
        <w:tblBorders>
          <w:top w:val="nil"/>
          <w:left w:val="nil"/>
          <w:right w:val="nil"/>
        </w:tblBorders>
        <w:tblLayout w:type="fixed"/>
        <w:tblLook w:val="0000" w:firstRow="0" w:lastRow="0" w:firstColumn="0" w:lastColumn="0" w:noHBand="0" w:noVBand="0"/>
      </w:tblPr>
      <w:tblGrid>
        <w:gridCol w:w="851"/>
        <w:gridCol w:w="2410"/>
        <w:gridCol w:w="1701"/>
        <w:gridCol w:w="425"/>
        <w:gridCol w:w="1134"/>
        <w:gridCol w:w="992"/>
        <w:gridCol w:w="142"/>
        <w:gridCol w:w="1843"/>
      </w:tblGrid>
      <w:tr w:rsidR="0092029D" w:rsidRPr="009230C7" w14:paraId="0A27F6F3" w14:textId="77777777" w:rsidTr="00DD079B">
        <w:tc>
          <w:tcPr>
            <w:tcW w:w="851" w:type="dxa"/>
            <w:tcBorders>
              <w:top w:val="single" w:sz="8" w:space="0" w:color="000000"/>
              <w:left w:val="single" w:sz="8" w:space="0" w:color="000000"/>
              <w:bottom w:val="single" w:sz="8" w:space="0" w:color="000000"/>
              <w:right w:val="single" w:sz="8" w:space="0" w:color="000000"/>
            </w:tcBorders>
          </w:tcPr>
          <w:p w14:paraId="2CAF8F1D"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п</w:t>
            </w:r>
            <w:r w:rsidRPr="009230C7">
              <w:rPr>
                <w:rFonts w:ascii="Times New Roman" w:hAnsi="Times New Roman" w:cs="Times New Roman"/>
                <w:bCs/>
                <w:sz w:val="28"/>
                <w:szCs w:val="28"/>
                <w:lang w:val="en-US"/>
              </w:rPr>
              <w:t>/</w:t>
            </w:r>
            <w:r w:rsidRPr="009230C7">
              <w:rPr>
                <w:rFonts w:ascii="Times New Roman" w:hAnsi="Times New Roman" w:cs="Times New Roman"/>
                <w:bCs/>
                <w:sz w:val="28"/>
                <w:szCs w:val="28"/>
              </w:rPr>
              <w:t>п</w:t>
            </w:r>
          </w:p>
        </w:tc>
        <w:tc>
          <w:tcPr>
            <w:tcW w:w="2410" w:type="dxa"/>
            <w:tcBorders>
              <w:top w:val="single" w:sz="8" w:space="0" w:color="000000"/>
              <w:bottom w:val="single" w:sz="8" w:space="0" w:color="000000"/>
              <w:right w:val="single" w:sz="8" w:space="0" w:color="000000"/>
            </w:tcBorders>
          </w:tcPr>
          <w:p w14:paraId="66120DFF"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Наименование подразделения</w:t>
            </w:r>
          </w:p>
        </w:tc>
        <w:tc>
          <w:tcPr>
            <w:tcW w:w="1701" w:type="dxa"/>
            <w:tcBorders>
              <w:top w:val="single" w:sz="8" w:space="0" w:color="000000"/>
              <w:bottom w:val="single" w:sz="8" w:space="0" w:color="000000"/>
              <w:right w:val="single" w:sz="8" w:space="0" w:color="000000"/>
            </w:tcBorders>
          </w:tcPr>
          <w:p w14:paraId="5DAFCDE5" w14:textId="77777777" w:rsidR="00EE260F" w:rsidRPr="009230C7" w:rsidRDefault="00EE260F" w:rsidP="0007416F">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Наименование оборудования</w:t>
            </w:r>
          </w:p>
        </w:tc>
        <w:tc>
          <w:tcPr>
            <w:tcW w:w="2551" w:type="dxa"/>
            <w:gridSpan w:val="3"/>
            <w:tcBorders>
              <w:top w:val="single" w:sz="8" w:space="0" w:color="000000"/>
              <w:bottom w:val="single" w:sz="8" w:space="0" w:color="000000"/>
              <w:right w:val="single" w:sz="8" w:space="0" w:color="000000"/>
            </w:tcBorders>
          </w:tcPr>
          <w:p w14:paraId="3C7AB75D" w14:textId="77777777" w:rsidR="00EE260F" w:rsidRPr="009230C7" w:rsidRDefault="00EE260F" w:rsidP="0007416F">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Количество штук</w:t>
            </w:r>
          </w:p>
        </w:tc>
        <w:tc>
          <w:tcPr>
            <w:tcW w:w="1985" w:type="dxa"/>
            <w:gridSpan w:val="2"/>
            <w:tcBorders>
              <w:top w:val="single" w:sz="8" w:space="0" w:color="000000"/>
              <w:bottom w:val="single" w:sz="8" w:space="0" w:color="000000"/>
              <w:right w:val="single" w:sz="8" w:space="0" w:color="000000"/>
            </w:tcBorders>
          </w:tcPr>
          <w:p w14:paraId="4AD93736" w14:textId="77777777" w:rsidR="00EE260F" w:rsidRPr="009230C7" w:rsidRDefault="00EE260F" w:rsidP="0007416F">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Код номенклатуры</w:t>
            </w:r>
          </w:p>
        </w:tc>
      </w:tr>
      <w:tr w:rsidR="0092029D" w:rsidRPr="009230C7" w14:paraId="5C2534E0" w14:textId="77777777" w:rsidTr="00DD079B">
        <w:tc>
          <w:tcPr>
            <w:tcW w:w="851" w:type="dxa"/>
            <w:tcBorders>
              <w:top w:val="single" w:sz="8" w:space="0" w:color="000000"/>
              <w:left w:val="single" w:sz="8" w:space="0" w:color="000000"/>
              <w:bottom w:val="single" w:sz="8" w:space="0" w:color="000000"/>
              <w:right w:val="single" w:sz="8" w:space="0" w:color="000000"/>
            </w:tcBorders>
          </w:tcPr>
          <w:p w14:paraId="3A398412"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w:t>
            </w:r>
          </w:p>
        </w:tc>
        <w:tc>
          <w:tcPr>
            <w:tcW w:w="2410" w:type="dxa"/>
            <w:tcBorders>
              <w:top w:val="single" w:sz="8" w:space="0" w:color="000000"/>
              <w:bottom w:val="single" w:sz="8" w:space="0" w:color="000000"/>
              <w:right w:val="single" w:sz="8" w:space="0" w:color="000000"/>
            </w:tcBorders>
          </w:tcPr>
          <w:p w14:paraId="4B8C7E6E"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Структурное подразделение</w:t>
            </w:r>
          </w:p>
        </w:tc>
        <w:tc>
          <w:tcPr>
            <w:tcW w:w="6237" w:type="dxa"/>
            <w:gridSpan w:val="6"/>
            <w:tcBorders>
              <w:top w:val="single" w:sz="8" w:space="0" w:color="000000"/>
              <w:bottom w:val="single" w:sz="8" w:space="0" w:color="000000"/>
              <w:right w:val="single" w:sz="8" w:space="0" w:color="000000"/>
            </w:tcBorders>
          </w:tcPr>
          <w:p w14:paraId="67DB1E45" w14:textId="77777777" w:rsidR="00EE260F" w:rsidRPr="009230C7" w:rsidRDefault="00EE260F" w:rsidP="0007416F">
            <w:pPr>
              <w:autoSpaceDE w:val="0"/>
              <w:autoSpaceDN w:val="0"/>
              <w:adjustRightInd w:val="0"/>
              <w:ind w:hanging="66"/>
              <w:rPr>
                <w:rFonts w:ascii="Times New Roman" w:hAnsi="Times New Roman" w:cs="Times New Roman"/>
                <w:bCs/>
                <w:sz w:val="28"/>
                <w:szCs w:val="28"/>
              </w:rPr>
            </w:pPr>
            <w:r w:rsidRPr="009230C7">
              <w:rPr>
                <w:rFonts w:ascii="Times New Roman" w:hAnsi="Times New Roman" w:cs="Times New Roman"/>
                <w:bCs/>
                <w:sz w:val="28"/>
                <w:szCs w:val="28"/>
              </w:rPr>
              <w:t xml:space="preserve"> Комментарии  по оборудованию</w:t>
            </w:r>
          </w:p>
        </w:tc>
      </w:tr>
      <w:tr w:rsidR="0092029D" w:rsidRPr="009230C7" w14:paraId="3323DDB4" w14:textId="77777777" w:rsidTr="00DD079B">
        <w:tc>
          <w:tcPr>
            <w:tcW w:w="851" w:type="dxa"/>
            <w:tcBorders>
              <w:top w:val="single" w:sz="8" w:space="0" w:color="000000"/>
              <w:left w:val="single" w:sz="8" w:space="0" w:color="000000"/>
              <w:bottom w:val="single" w:sz="8" w:space="0" w:color="000000"/>
              <w:right w:val="single" w:sz="8" w:space="0" w:color="000000"/>
            </w:tcBorders>
          </w:tcPr>
          <w:p w14:paraId="1A6A603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c>
          <w:tcPr>
            <w:tcW w:w="2410" w:type="dxa"/>
            <w:tcBorders>
              <w:top w:val="single" w:sz="8" w:space="0" w:color="000000"/>
              <w:bottom w:val="single" w:sz="8" w:space="0" w:color="000000"/>
              <w:right w:val="single" w:sz="8" w:space="0" w:color="000000"/>
            </w:tcBorders>
          </w:tcPr>
          <w:p w14:paraId="7DFA454B"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Администрация </w:t>
            </w:r>
          </w:p>
        </w:tc>
        <w:tc>
          <w:tcPr>
            <w:tcW w:w="6237" w:type="dxa"/>
            <w:gridSpan w:val="6"/>
            <w:tcBorders>
              <w:top w:val="single" w:sz="8" w:space="0" w:color="000000"/>
              <w:bottom w:val="single" w:sz="8" w:space="0" w:color="000000"/>
              <w:right w:val="single" w:sz="8" w:space="0" w:color="000000"/>
            </w:tcBorders>
          </w:tcPr>
          <w:p w14:paraId="05413F3E" w14:textId="77777777" w:rsidR="00EE260F" w:rsidRPr="009230C7" w:rsidRDefault="00EE260F" w:rsidP="0007416F">
            <w:pPr>
              <w:autoSpaceDE w:val="0"/>
              <w:autoSpaceDN w:val="0"/>
              <w:adjustRightInd w:val="0"/>
              <w:ind w:hanging="66"/>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C811277"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1FD145E"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w:t>
            </w:r>
          </w:p>
        </w:tc>
        <w:tc>
          <w:tcPr>
            <w:tcW w:w="2410" w:type="dxa"/>
            <w:tcBorders>
              <w:bottom w:val="single" w:sz="8" w:space="0" w:color="000000"/>
              <w:right w:val="single" w:sz="8" w:space="0" w:color="000000"/>
            </w:tcBorders>
          </w:tcPr>
          <w:p w14:paraId="650302AF"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Поликлиника</w:t>
            </w:r>
          </w:p>
        </w:tc>
        <w:tc>
          <w:tcPr>
            <w:tcW w:w="6237" w:type="dxa"/>
            <w:gridSpan w:val="6"/>
            <w:tcBorders>
              <w:bottom w:val="single" w:sz="8" w:space="0" w:color="000000"/>
              <w:right w:val="single" w:sz="8" w:space="0" w:color="000000"/>
            </w:tcBorders>
          </w:tcPr>
          <w:p w14:paraId="3F8AD7AE"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595E0C9A"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EAE3A6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w:t>
            </w:r>
          </w:p>
        </w:tc>
        <w:tc>
          <w:tcPr>
            <w:tcW w:w="2410" w:type="dxa"/>
            <w:tcBorders>
              <w:bottom w:val="single" w:sz="8" w:space="0" w:color="000000"/>
              <w:right w:val="single" w:sz="8" w:space="0" w:color="000000"/>
            </w:tcBorders>
          </w:tcPr>
          <w:p w14:paraId="4D03F6E2"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Регистратура </w:t>
            </w:r>
          </w:p>
        </w:tc>
        <w:tc>
          <w:tcPr>
            <w:tcW w:w="6237" w:type="dxa"/>
            <w:gridSpan w:val="6"/>
            <w:tcBorders>
              <w:bottom w:val="single" w:sz="8" w:space="0" w:color="000000"/>
              <w:right w:val="single" w:sz="8" w:space="0" w:color="000000"/>
            </w:tcBorders>
          </w:tcPr>
          <w:p w14:paraId="2C23180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3F19281"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816490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4</w:t>
            </w:r>
          </w:p>
        </w:tc>
        <w:tc>
          <w:tcPr>
            <w:tcW w:w="2410" w:type="dxa"/>
            <w:tcBorders>
              <w:bottom w:val="single" w:sz="8" w:space="0" w:color="000000"/>
              <w:right w:val="single" w:sz="8" w:space="0" w:color="000000"/>
            </w:tcBorders>
          </w:tcPr>
          <w:p w14:paraId="59FCB6F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Приемное отделение </w:t>
            </w:r>
          </w:p>
        </w:tc>
        <w:tc>
          <w:tcPr>
            <w:tcW w:w="6237" w:type="dxa"/>
            <w:gridSpan w:val="6"/>
            <w:tcBorders>
              <w:bottom w:val="single" w:sz="8" w:space="0" w:color="000000"/>
              <w:right w:val="single" w:sz="8" w:space="0" w:color="000000"/>
            </w:tcBorders>
          </w:tcPr>
          <w:p w14:paraId="4F04BDC8"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B6C80AB"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58E011B"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5</w:t>
            </w:r>
          </w:p>
        </w:tc>
        <w:tc>
          <w:tcPr>
            <w:tcW w:w="2410" w:type="dxa"/>
            <w:tcBorders>
              <w:bottom w:val="single" w:sz="8" w:space="0" w:color="000000"/>
              <w:right w:val="single" w:sz="8" w:space="0" w:color="000000"/>
            </w:tcBorders>
          </w:tcPr>
          <w:p w14:paraId="13CD4306"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палата интенсивной терапии на 6 коек </w:t>
            </w:r>
          </w:p>
        </w:tc>
        <w:tc>
          <w:tcPr>
            <w:tcW w:w="6237" w:type="dxa"/>
            <w:gridSpan w:val="6"/>
            <w:tcBorders>
              <w:bottom w:val="single" w:sz="8" w:space="0" w:color="000000"/>
              <w:right w:val="single" w:sz="4" w:space="0" w:color="auto"/>
            </w:tcBorders>
          </w:tcPr>
          <w:p w14:paraId="44910B54"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30AB2B3B"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C90C9DB"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6</w:t>
            </w:r>
          </w:p>
        </w:tc>
        <w:tc>
          <w:tcPr>
            <w:tcW w:w="2410" w:type="dxa"/>
            <w:tcBorders>
              <w:bottom w:val="single" w:sz="8" w:space="0" w:color="000000"/>
              <w:right w:val="single" w:sz="8" w:space="0" w:color="000000"/>
            </w:tcBorders>
          </w:tcPr>
          <w:p w14:paraId="399CB711"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Группа медицинской реабилитации</w:t>
            </w:r>
          </w:p>
        </w:tc>
        <w:tc>
          <w:tcPr>
            <w:tcW w:w="6237" w:type="dxa"/>
            <w:gridSpan w:val="6"/>
            <w:tcBorders>
              <w:bottom w:val="single" w:sz="8" w:space="0" w:color="000000"/>
              <w:right w:val="single" w:sz="4" w:space="0" w:color="auto"/>
            </w:tcBorders>
          </w:tcPr>
          <w:p w14:paraId="4C27DF37"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52A7EFF4"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1A63FA4"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7</w:t>
            </w:r>
          </w:p>
        </w:tc>
        <w:tc>
          <w:tcPr>
            <w:tcW w:w="2410" w:type="dxa"/>
            <w:tcBorders>
              <w:bottom w:val="single" w:sz="8" w:space="0" w:color="000000"/>
              <w:right w:val="single" w:sz="4" w:space="0" w:color="auto"/>
            </w:tcBorders>
          </w:tcPr>
          <w:p w14:paraId="51E43BD0"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Стационарное отделение медицинской реабилитации для пациентов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опорно-двигательного аппарата и периферической нервной системы</w:t>
            </w:r>
          </w:p>
        </w:tc>
        <w:tc>
          <w:tcPr>
            <w:tcW w:w="6237" w:type="dxa"/>
            <w:gridSpan w:val="6"/>
            <w:tcBorders>
              <w:left w:val="single" w:sz="4" w:space="0" w:color="auto"/>
              <w:bottom w:val="single" w:sz="8" w:space="0" w:color="000000"/>
              <w:right w:val="single" w:sz="4" w:space="0" w:color="auto"/>
            </w:tcBorders>
          </w:tcPr>
          <w:p w14:paraId="3BD76E1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00C26839"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FAD3DEF"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8</w:t>
            </w:r>
          </w:p>
        </w:tc>
        <w:tc>
          <w:tcPr>
            <w:tcW w:w="2410" w:type="dxa"/>
            <w:tcBorders>
              <w:bottom w:val="single" w:sz="8" w:space="0" w:color="000000"/>
              <w:right w:val="single" w:sz="4" w:space="0" w:color="auto"/>
            </w:tcBorders>
          </w:tcPr>
          <w:p w14:paraId="042DA895" w14:textId="77777777" w:rsidR="00EE260F" w:rsidRPr="009230C7" w:rsidRDefault="00EE260F" w:rsidP="0007416F">
            <w:pPr>
              <w:rPr>
                <w:rFonts w:ascii="Times New Roman" w:hAnsi="Times New Roman" w:cs="Times New Roman"/>
                <w:b/>
                <w:sz w:val="28"/>
                <w:szCs w:val="28"/>
              </w:rPr>
            </w:pPr>
            <w:r w:rsidRPr="009230C7">
              <w:rPr>
                <w:rFonts w:ascii="Times New Roman" w:hAnsi="Times New Roman" w:cs="Times New Roman"/>
                <w:iCs/>
                <w:sz w:val="28"/>
                <w:szCs w:val="28"/>
              </w:rPr>
              <w:t>Отделении медицинской реабилитации дневного стационара для пациентов с нарушением функции, структуры, активности и участия при заболеваниях и состояниях </w:t>
            </w:r>
            <w:r w:rsidRPr="009230C7">
              <w:rPr>
                <w:rFonts w:ascii="Times New Roman" w:hAnsi="Times New Roman" w:cs="Times New Roman"/>
                <w:sz w:val="28"/>
                <w:szCs w:val="28"/>
              </w:rPr>
              <w:t>опорно-двигательного аппарата и периферической нервной системы</w:t>
            </w:r>
          </w:p>
        </w:tc>
        <w:tc>
          <w:tcPr>
            <w:tcW w:w="6237" w:type="dxa"/>
            <w:gridSpan w:val="6"/>
            <w:tcBorders>
              <w:left w:val="single" w:sz="4" w:space="0" w:color="auto"/>
              <w:bottom w:val="single" w:sz="8" w:space="0" w:color="000000"/>
              <w:right w:val="single" w:sz="4" w:space="0" w:color="auto"/>
            </w:tcBorders>
          </w:tcPr>
          <w:p w14:paraId="66A91CC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4DB5073F"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D250955" w14:textId="77777777" w:rsidR="00EE260F" w:rsidRPr="009230C7" w:rsidRDefault="00EE260F" w:rsidP="0007416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9</w:t>
            </w:r>
          </w:p>
        </w:tc>
        <w:tc>
          <w:tcPr>
            <w:tcW w:w="2410" w:type="dxa"/>
            <w:tcBorders>
              <w:bottom w:val="single" w:sz="8" w:space="0" w:color="000000"/>
              <w:right w:val="single" w:sz="4" w:space="0" w:color="auto"/>
            </w:tcBorders>
          </w:tcPr>
          <w:p w14:paraId="50E3C551"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u w:val="single"/>
              </w:rPr>
              <w:t xml:space="preserve">Амбулаторное отделение медицинской реабилитации, оказывающее помощь </w:t>
            </w:r>
            <w:r w:rsidRPr="009230C7">
              <w:rPr>
                <w:rFonts w:ascii="Times New Roman" w:hAnsi="Times New Roman" w:cs="Times New Roman"/>
                <w:bCs/>
                <w:sz w:val="28"/>
                <w:szCs w:val="28"/>
              </w:rPr>
              <w:t xml:space="preserve">пациентам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опорно-двигательного аппарата и периферической нервной системы</w:t>
            </w:r>
          </w:p>
        </w:tc>
        <w:tc>
          <w:tcPr>
            <w:tcW w:w="6237" w:type="dxa"/>
            <w:gridSpan w:val="6"/>
            <w:tcBorders>
              <w:bottom w:val="single" w:sz="8" w:space="0" w:color="000000"/>
              <w:right w:val="single" w:sz="4" w:space="0" w:color="auto"/>
            </w:tcBorders>
          </w:tcPr>
          <w:p w14:paraId="4D1585A6"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7F128BB7"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4E3E2D7" w14:textId="77777777" w:rsidR="00EE260F" w:rsidRPr="009230C7" w:rsidRDefault="00EE260F" w:rsidP="0007416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10</w:t>
            </w:r>
          </w:p>
        </w:tc>
        <w:tc>
          <w:tcPr>
            <w:tcW w:w="2410" w:type="dxa"/>
            <w:tcBorders>
              <w:bottom w:val="single" w:sz="8" w:space="0" w:color="000000"/>
              <w:right w:val="single" w:sz="4" w:space="0" w:color="auto"/>
            </w:tcBorders>
          </w:tcPr>
          <w:p w14:paraId="25821B9D"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bCs/>
                <w:sz w:val="28"/>
                <w:szCs w:val="28"/>
              </w:rPr>
              <w:t xml:space="preserve">Выездная бригада </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медицинской реабилитации</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 xml:space="preserve"> для пациентов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опорно-двигательного аппарата и периферической нервной системы</w:t>
            </w:r>
          </w:p>
        </w:tc>
        <w:tc>
          <w:tcPr>
            <w:tcW w:w="6237" w:type="dxa"/>
            <w:gridSpan w:val="6"/>
            <w:tcBorders>
              <w:bottom w:val="single" w:sz="8" w:space="0" w:color="000000"/>
              <w:right w:val="single" w:sz="4" w:space="0" w:color="auto"/>
            </w:tcBorders>
          </w:tcPr>
          <w:p w14:paraId="0B6A10C8"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52D924FD"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586DB21"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11</w:t>
            </w:r>
          </w:p>
        </w:tc>
        <w:tc>
          <w:tcPr>
            <w:tcW w:w="2410" w:type="dxa"/>
            <w:tcBorders>
              <w:bottom w:val="single" w:sz="8" w:space="0" w:color="000000"/>
              <w:right w:val="single" w:sz="8" w:space="0" w:color="000000"/>
            </w:tcBorders>
          </w:tcPr>
          <w:p w14:paraId="219126FB"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клинической лабораторной диагностики</w:t>
            </w:r>
          </w:p>
        </w:tc>
        <w:tc>
          <w:tcPr>
            <w:tcW w:w="6237" w:type="dxa"/>
            <w:gridSpan w:val="6"/>
            <w:tcBorders>
              <w:bottom w:val="single" w:sz="8" w:space="0" w:color="000000"/>
              <w:right w:val="single" w:sz="8" w:space="0" w:color="000000"/>
            </w:tcBorders>
          </w:tcPr>
          <w:p w14:paraId="5891222E"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8E09BEF"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F6CD56D"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12</w:t>
            </w:r>
          </w:p>
        </w:tc>
        <w:tc>
          <w:tcPr>
            <w:tcW w:w="2410" w:type="dxa"/>
            <w:tcBorders>
              <w:bottom w:val="single" w:sz="8" w:space="0" w:color="000000"/>
              <w:right w:val="single" w:sz="8" w:space="0" w:color="000000"/>
            </w:tcBorders>
          </w:tcPr>
          <w:p w14:paraId="3D44966E"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функциональной диагностики</w:t>
            </w:r>
          </w:p>
        </w:tc>
        <w:tc>
          <w:tcPr>
            <w:tcW w:w="6237" w:type="dxa"/>
            <w:gridSpan w:val="6"/>
            <w:tcBorders>
              <w:bottom w:val="single" w:sz="8" w:space="0" w:color="000000"/>
              <w:right w:val="single" w:sz="8" w:space="0" w:color="000000"/>
            </w:tcBorders>
          </w:tcPr>
          <w:p w14:paraId="0B4BE017"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438DC56"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BCB07E6"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13</w:t>
            </w:r>
          </w:p>
        </w:tc>
        <w:tc>
          <w:tcPr>
            <w:tcW w:w="2410" w:type="dxa"/>
            <w:tcBorders>
              <w:bottom w:val="single" w:sz="8" w:space="0" w:color="000000"/>
              <w:right w:val="single" w:sz="8" w:space="0" w:color="000000"/>
            </w:tcBorders>
          </w:tcPr>
          <w:p w14:paraId="16FAE7EF"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  лучевой диагностики</w:t>
            </w:r>
          </w:p>
        </w:tc>
        <w:tc>
          <w:tcPr>
            <w:tcW w:w="6237" w:type="dxa"/>
            <w:gridSpan w:val="6"/>
            <w:tcBorders>
              <w:bottom w:val="single" w:sz="8" w:space="0" w:color="000000"/>
              <w:right w:val="single" w:sz="8" w:space="0" w:color="000000"/>
            </w:tcBorders>
          </w:tcPr>
          <w:p w14:paraId="32A08C73"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45935E5"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469B0CD"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14</w:t>
            </w:r>
          </w:p>
        </w:tc>
        <w:tc>
          <w:tcPr>
            <w:tcW w:w="2410" w:type="dxa"/>
            <w:tcBorders>
              <w:bottom w:val="single" w:sz="8" w:space="0" w:color="000000"/>
              <w:right w:val="single" w:sz="8" w:space="0" w:color="000000"/>
            </w:tcBorders>
          </w:tcPr>
          <w:p w14:paraId="05B06EF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Кабинет </w:t>
            </w:r>
            <w:r w:rsidRPr="009230C7">
              <w:rPr>
                <w:rFonts w:ascii="Times New Roman" w:hAnsi="Times New Roman" w:cs="Times New Roman"/>
                <w:bCs/>
                <w:sz w:val="28"/>
                <w:szCs w:val="28"/>
                <w:lang w:val="en-US"/>
              </w:rPr>
              <w:t xml:space="preserve"> ультразвуковой диагностики</w:t>
            </w:r>
          </w:p>
        </w:tc>
        <w:tc>
          <w:tcPr>
            <w:tcW w:w="6237" w:type="dxa"/>
            <w:gridSpan w:val="6"/>
            <w:tcBorders>
              <w:bottom w:val="single" w:sz="8" w:space="0" w:color="000000"/>
              <w:right w:val="single" w:sz="8" w:space="0" w:color="000000"/>
            </w:tcBorders>
          </w:tcPr>
          <w:p w14:paraId="5C9E6A19"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C971A36"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D7572D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15</w:t>
            </w:r>
          </w:p>
        </w:tc>
        <w:tc>
          <w:tcPr>
            <w:tcW w:w="2410" w:type="dxa"/>
            <w:tcBorders>
              <w:bottom w:val="single" w:sz="8" w:space="0" w:color="000000"/>
              <w:right w:val="single" w:sz="8" w:space="0" w:color="000000"/>
            </w:tcBorders>
          </w:tcPr>
          <w:p w14:paraId="0DC3D4D0"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Телемедицинский центр</w:t>
            </w:r>
          </w:p>
        </w:tc>
        <w:tc>
          <w:tcPr>
            <w:tcW w:w="6237" w:type="dxa"/>
            <w:gridSpan w:val="6"/>
            <w:tcBorders>
              <w:bottom w:val="single" w:sz="8" w:space="0" w:color="000000"/>
              <w:right w:val="single" w:sz="8" w:space="0" w:color="000000"/>
            </w:tcBorders>
          </w:tcPr>
          <w:p w14:paraId="2CC7EB3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AA54623" w14:textId="73864F43"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1253E29" w14:textId="7AB3E762" w:rsidR="00641CF1" w:rsidRPr="009230C7" w:rsidRDefault="00641CF1"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16</w:t>
            </w:r>
          </w:p>
        </w:tc>
        <w:tc>
          <w:tcPr>
            <w:tcW w:w="2410" w:type="dxa"/>
            <w:tcBorders>
              <w:bottom w:val="single" w:sz="8" w:space="0" w:color="000000"/>
              <w:right w:val="single" w:sz="8" w:space="0" w:color="000000"/>
            </w:tcBorders>
          </w:tcPr>
          <w:p w14:paraId="6CCE8BED" w14:textId="4180867B" w:rsidR="00641CF1" w:rsidRPr="009230C7" w:rsidRDefault="00641CF1"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Центр маршрутизации пациентов</w:t>
            </w:r>
          </w:p>
        </w:tc>
        <w:tc>
          <w:tcPr>
            <w:tcW w:w="3260" w:type="dxa"/>
            <w:gridSpan w:val="3"/>
            <w:tcBorders>
              <w:bottom w:val="single" w:sz="8" w:space="0" w:color="000000"/>
              <w:right w:val="single" w:sz="4" w:space="0" w:color="auto"/>
            </w:tcBorders>
          </w:tcPr>
          <w:p w14:paraId="4ADAE58E" w14:textId="4E42F658" w:rsidR="00641CF1" w:rsidRPr="009230C7" w:rsidRDefault="00641CF1"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Оборудование для телемедицинской связи с возможностью передачи изображений</w:t>
            </w:r>
          </w:p>
        </w:tc>
        <w:tc>
          <w:tcPr>
            <w:tcW w:w="2977" w:type="dxa"/>
            <w:gridSpan w:val="3"/>
            <w:tcBorders>
              <w:left w:val="single" w:sz="4" w:space="0" w:color="auto"/>
              <w:bottom w:val="single" w:sz="8" w:space="0" w:color="000000"/>
              <w:right w:val="single" w:sz="8" w:space="0" w:color="000000"/>
            </w:tcBorders>
          </w:tcPr>
          <w:p w14:paraId="029BC45D" w14:textId="79F17CEF" w:rsidR="00641CF1" w:rsidRPr="009230C7" w:rsidRDefault="00641CF1"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B7AFA10"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BD547CF" w14:textId="46048691"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r w:rsidR="00641CF1" w:rsidRPr="009230C7">
              <w:rPr>
                <w:rFonts w:ascii="Times New Roman" w:hAnsi="Times New Roman" w:cs="Times New Roman"/>
                <w:bCs/>
                <w:sz w:val="28"/>
                <w:szCs w:val="28"/>
              </w:rPr>
              <w:t>7</w:t>
            </w:r>
          </w:p>
        </w:tc>
        <w:tc>
          <w:tcPr>
            <w:tcW w:w="2410" w:type="dxa"/>
            <w:tcBorders>
              <w:bottom w:val="single" w:sz="8" w:space="0" w:color="000000"/>
              <w:right w:val="single" w:sz="8" w:space="0" w:color="000000"/>
            </w:tcBorders>
          </w:tcPr>
          <w:p w14:paraId="6030A0E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Аптека </w:t>
            </w:r>
          </w:p>
        </w:tc>
        <w:tc>
          <w:tcPr>
            <w:tcW w:w="6237" w:type="dxa"/>
            <w:gridSpan w:val="6"/>
            <w:tcBorders>
              <w:bottom w:val="single" w:sz="8" w:space="0" w:color="000000"/>
              <w:right w:val="single" w:sz="8" w:space="0" w:color="000000"/>
            </w:tcBorders>
          </w:tcPr>
          <w:p w14:paraId="4499631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352A161"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7D8250F" w14:textId="65BB95C0"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r w:rsidR="00641CF1" w:rsidRPr="009230C7">
              <w:rPr>
                <w:rFonts w:ascii="Times New Roman" w:hAnsi="Times New Roman" w:cs="Times New Roman"/>
                <w:bCs/>
                <w:sz w:val="28"/>
                <w:szCs w:val="28"/>
              </w:rPr>
              <w:t>8</w:t>
            </w:r>
          </w:p>
        </w:tc>
        <w:tc>
          <w:tcPr>
            <w:tcW w:w="2410" w:type="dxa"/>
            <w:tcBorders>
              <w:bottom w:val="single" w:sz="8" w:space="0" w:color="000000"/>
              <w:right w:val="single" w:sz="8" w:space="0" w:color="000000"/>
            </w:tcBorders>
          </w:tcPr>
          <w:p w14:paraId="4A1283D8"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Школа пациента</w:t>
            </w:r>
          </w:p>
        </w:tc>
        <w:tc>
          <w:tcPr>
            <w:tcW w:w="2126" w:type="dxa"/>
            <w:gridSpan w:val="2"/>
            <w:tcBorders>
              <w:bottom w:val="single" w:sz="8" w:space="0" w:color="000000"/>
              <w:right w:val="single" w:sz="4" w:space="0" w:color="auto"/>
            </w:tcBorders>
          </w:tcPr>
          <w:p w14:paraId="4358D5AD"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Кровать адаптационная с ручным управлением 3-х секционная с           прикроватной тумбочкой                                  </w:t>
            </w:r>
          </w:p>
        </w:tc>
        <w:tc>
          <w:tcPr>
            <w:tcW w:w="2268" w:type="dxa"/>
            <w:gridSpan w:val="3"/>
            <w:tcBorders>
              <w:left w:val="single" w:sz="4" w:space="0" w:color="auto"/>
              <w:bottom w:val="single" w:sz="8" w:space="0" w:color="000000"/>
              <w:right w:val="single" w:sz="8" w:space="0" w:color="000000"/>
            </w:tcBorders>
          </w:tcPr>
          <w:p w14:paraId="420A3061"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118440</w:t>
            </w:r>
          </w:p>
        </w:tc>
        <w:tc>
          <w:tcPr>
            <w:tcW w:w="1843" w:type="dxa"/>
            <w:tcBorders>
              <w:left w:val="single" w:sz="4" w:space="0" w:color="auto"/>
              <w:bottom w:val="single" w:sz="8" w:space="0" w:color="000000"/>
              <w:right w:val="single" w:sz="8" w:space="0" w:color="000000"/>
            </w:tcBorders>
          </w:tcPr>
          <w:p w14:paraId="1BEECD9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0AC20E51"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405D990" w14:textId="4CBFD898" w:rsidR="00EE260F" w:rsidRPr="009230C7" w:rsidRDefault="00641CF1"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18</w:t>
            </w:r>
            <w:r w:rsidR="00EE260F" w:rsidRPr="009230C7">
              <w:rPr>
                <w:rFonts w:ascii="Times New Roman" w:hAnsi="Times New Roman" w:cs="Times New Roman"/>
                <w:bCs/>
                <w:sz w:val="28"/>
                <w:szCs w:val="28"/>
              </w:rPr>
              <w:t>.1</w:t>
            </w:r>
          </w:p>
        </w:tc>
        <w:tc>
          <w:tcPr>
            <w:tcW w:w="2410" w:type="dxa"/>
            <w:tcBorders>
              <w:bottom w:val="single" w:sz="8" w:space="0" w:color="000000"/>
              <w:right w:val="single" w:sz="8" w:space="0" w:color="000000"/>
            </w:tcBorders>
          </w:tcPr>
          <w:p w14:paraId="6F781C30" w14:textId="77777777" w:rsidR="00EE260F" w:rsidRPr="009230C7" w:rsidRDefault="00EE260F" w:rsidP="0007416F">
            <w:pPr>
              <w:autoSpaceDE w:val="0"/>
              <w:autoSpaceDN w:val="0"/>
              <w:adjustRightInd w:val="0"/>
              <w:rPr>
                <w:rFonts w:ascii="Times New Roman" w:hAnsi="Times New Roman" w:cs="Times New Roman"/>
                <w:sz w:val="28"/>
                <w:szCs w:val="28"/>
              </w:rPr>
            </w:pPr>
          </w:p>
        </w:tc>
        <w:tc>
          <w:tcPr>
            <w:tcW w:w="2126" w:type="dxa"/>
            <w:gridSpan w:val="2"/>
            <w:tcBorders>
              <w:bottom w:val="single" w:sz="8" w:space="0" w:color="000000"/>
              <w:right w:val="single" w:sz="4" w:space="0" w:color="auto"/>
            </w:tcBorders>
          </w:tcPr>
          <w:p w14:paraId="6DDE4416"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Прикроватный столик</w:t>
            </w:r>
          </w:p>
        </w:tc>
        <w:tc>
          <w:tcPr>
            <w:tcW w:w="2268" w:type="dxa"/>
            <w:gridSpan w:val="3"/>
            <w:tcBorders>
              <w:left w:val="single" w:sz="4" w:space="0" w:color="auto"/>
              <w:bottom w:val="single" w:sz="8" w:space="0" w:color="000000"/>
              <w:right w:val="single" w:sz="8" w:space="0" w:color="000000"/>
            </w:tcBorders>
          </w:tcPr>
          <w:p w14:paraId="02E6FA81"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w:t>
            </w:r>
          </w:p>
        </w:tc>
        <w:tc>
          <w:tcPr>
            <w:tcW w:w="1843" w:type="dxa"/>
            <w:tcBorders>
              <w:left w:val="single" w:sz="4" w:space="0" w:color="auto"/>
              <w:bottom w:val="single" w:sz="8" w:space="0" w:color="000000"/>
              <w:right w:val="single" w:sz="8" w:space="0" w:color="000000"/>
            </w:tcBorders>
          </w:tcPr>
          <w:p w14:paraId="7224D9BD"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73620757"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1ABFE22" w14:textId="50A86778" w:rsidR="00EE260F" w:rsidRPr="009230C7" w:rsidRDefault="00641CF1"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18</w:t>
            </w:r>
            <w:r w:rsidR="00EE260F" w:rsidRPr="009230C7">
              <w:rPr>
                <w:rFonts w:ascii="Times New Roman" w:hAnsi="Times New Roman" w:cs="Times New Roman"/>
                <w:bCs/>
                <w:sz w:val="28"/>
                <w:szCs w:val="28"/>
              </w:rPr>
              <w:t>.2</w:t>
            </w:r>
          </w:p>
        </w:tc>
        <w:tc>
          <w:tcPr>
            <w:tcW w:w="2410" w:type="dxa"/>
            <w:tcBorders>
              <w:bottom w:val="single" w:sz="8" w:space="0" w:color="000000"/>
              <w:right w:val="single" w:sz="8" w:space="0" w:color="000000"/>
            </w:tcBorders>
          </w:tcPr>
          <w:p w14:paraId="4E414DD8" w14:textId="77777777" w:rsidR="00EE260F" w:rsidRPr="009230C7" w:rsidRDefault="00EE260F" w:rsidP="0007416F">
            <w:pPr>
              <w:autoSpaceDE w:val="0"/>
              <w:autoSpaceDN w:val="0"/>
              <w:adjustRightInd w:val="0"/>
              <w:rPr>
                <w:rFonts w:ascii="Times New Roman" w:hAnsi="Times New Roman" w:cs="Times New Roman"/>
                <w:sz w:val="28"/>
                <w:szCs w:val="28"/>
              </w:rPr>
            </w:pPr>
          </w:p>
        </w:tc>
        <w:tc>
          <w:tcPr>
            <w:tcW w:w="2126" w:type="dxa"/>
            <w:gridSpan w:val="2"/>
            <w:tcBorders>
              <w:bottom w:val="single" w:sz="8" w:space="0" w:color="000000"/>
              <w:right w:val="single" w:sz="4" w:space="0" w:color="auto"/>
            </w:tcBorders>
          </w:tcPr>
          <w:p w14:paraId="3A543C19"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eastAsiaTheme="minorEastAsia" w:hAnsi="Times New Roman" w:cs="Times New Roman"/>
                <w:bCs/>
                <w:sz w:val="28"/>
                <w:szCs w:val="28"/>
              </w:rPr>
              <w:t>Прикроватное кресло с высокими спинками и съемными подлокотниками</w:t>
            </w:r>
          </w:p>
        </w:tc>
        <w:tc>
          <w:tcPr>
            <w:tcW w:w="2268" w:type="dxa"/>
            <w:gridSpan w:val="3"/>
            <w:tcBorders>
              <w:left w:val="single" w:sz="4" w:space="0" w:color="auto"/>
              <w:bottom w:val="single" w:sz="8" w:space="0" w:color="000000"/>
              <w:right w:val="single" w:sz="8" w:space="0" w:color="000000"/>
            </w:tcBorders>
          </w:tcPr>
          <w:p w14:paraId="4C9262BF"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w:t>
            </w:r>
          </w:p>
        </w:tc>
        <w:tc>
          <w:tcPr>
            <w:tcW w:w="1843" w:type="dxa"/>
            <w:tcBorders>
              <w:left w:val="single" w:sz="4" w:space="0" w:color="auto"/>
              <w:bottom w:val="single" w:sz="8" w:space="0" w:color="000000"/>
              <w:right w:val="single" w:sz="8" w:space="0" w:color="000000"/>
            </w:tcBorders>
          </w:tcPr>
          <w:p w14:paraId="26E32729"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65F6FFDC"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2C07E55" w14:textId="0D4090D3" w:rsidR="00EE260F" w:rsidRPr="009230C7" w:rsidRDefault="00641CF1"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18</w:t>
            </w:r>
            <w:r w:rsidR="00EE260F" w:rsidRPr="009230C7">
              <w:rPr>
                <w:rFonts w:ascii="Times New Roman" w:hAnsi="Times New Roman" w:cs="Times New Roman"/>
                <w:bCs/>
                <w:sz w:val="28"/>
                <w:szCs w:val="28"/>
              </w:rPr>
              <w:t>.3</w:t>
            </w:r>
          </w:p>
        </w:tc>
        <w:tc>
          <w:tcPr>
            <w:tcW w:w="2410" w:type="dxa"/>
            <w:tcBorders>
              <w:bottom w:val="single" w:sz="8" w:space="0" w:color="000000"/>
              <w:right w:val="single" w:sz="8" w:space="0" w:color="000000"/>
            </w:tcBorders>
          </w:tcPr>
          <w:p w14:paraId="7DBB41BE" w14:textId="77777777" w:rsidR="00EE260F" w:rsidRPr="009230C7" w:rsidRDefault="00EE260F" w:rsidP="0007416F">
            <w:pPr>
              <w:autoSpaceDE w:val="0"/>
              <w:autoSpaceDN w:val="0"/>
              <w:adjustRightInd w:val="0"/>
              <w:rPr>
                <w:rFonts w:ascii="Times New Roman" w:hAnsi="Times New Roman" w:cs="Times New Roman"/>
                <w:sz w:val="28"/>
                <w:szCs w:val="28"/>
              </w:rPr>
            </w:pPr>
          </w:p>
        </w:tc>
        <w:tc>
          <w:tcPr>
            <w:tcW w:w="2126" w:type="dxa"/>
            <w:gridSpan w:val="2"/>
            <w:tcBorders>
              <w:bottom w:val="single" w:sz="8" w:space="0" w:color="000000"/>
              <w:right w:val="single" w:sz="4" w:space="0" w:color="auto"/>
            </w:tcBorders>
          </w:tcPr>
          <w:p w14:paraId="13D5FF13"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Кресло-туалет                               </w:t>
            </w:r>
          </w:p>
        </w:tc>
        <w:tc>
          <w:tcPr>
            <w:tcW w:w="2268" w:type="dxa"/>
            <w:gridSpan w:val="3"/>
            <w:tcBorders>
              <w:left w:val="single" w:sz="4" w:space="0" w:color="auto"/>
              <w:bottom w:val="single" w:sz="8" w:space="0" w:color="000000"/>
              <w:right w:val="single" w:sz="8" w:space="0" w:color="000000"/>
            </w:tcBorders>
          </w:tcPr>
          <w:p w14:paraId="13A748DB"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220280</w:t>
            </w:r>
          </w:p>
        </w:tc>
        <w:tc>
          <w:tcPr>
            <w:tcW w:w="1843" w:type="dxa"/>
            <w:tcBorders>
              <w:left w:val="single" w:sz="4" w:space="0" w:color="auto"/>
              <w:bottom w:val="single" w:sz="8" w:space="0" w:color="000000"/>
              <w:right w:val="single" w:sz="8" w:space="0" w:color="000000"/>
            </w:tcBorders>
          </w:tcPr>
          <w:p w14:paraId="13A2C1F1"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Не менее 1 на  пациентов</w:t>
            </w:r>
          </w:p>
        </w:tc>
      </w:tr>
      <w:tr w:rsidR="0092029D" w:rsidRPr="009230C7" w14:paraId="4E99AD62"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FC2756F" w14:textId="0F056CED"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r w:rsidR="00641CF1" w:rsidRPr="009230C7">
              <w:rPr>
                <w:rFonts w:ascii="Times New Roman" w:hAnsi="Times New Roman" w:cs="Times New Roman"/>
                <w:sz w:val="28"/>
                <w:szCs w:val="28"/>
              </w:rPr>
              <w:t>9</w:t>
            </w:r>
          </w:p>
        </w:tc>
        <w:tc>
          <w:tcPr>
            <w:tcW w:w="2410" w:type="dxa"/>
            <w:tcBorders>
              <w:bottom w:val="single" w:sz="8" w:space="0" w:color="000000"/>
              <w:right w:val="single" w:sz="8" w:space="0" w:color="000000"/>
            </w:tcBorders>
          </w:tcPr>
          <w:p w14:paraId="72200D58"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 xml:space="preserve">Архив   </w:t>
            </w:r>
          </w:p>
        </w:tc>
        <w:tc>
          <w:tcPr>
            <w:tcW w:w="6237" w:type="dxa"/>
            <w:gridSpan w:val="6"/>
            <w:tcBorders>
              <w:bottom w:val="single" w:sz="8" w:space="0" w:color="000000"/>
              <w:right w:val="single" w:sz="8" w:space="0" w:color="000000"/>
            </w:tcBorders>
          </w:tcPr>
          <w:p w14:paraId="52ACE9FF"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43D9152"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89D68F5" w14:textId="1349E936" w:rsidR="00EE260F" w:rsidRPr="009230C7" w:rsidRDefault="00641CF1"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20</w:t>
            </w:r>
          </w:p>
        </w:tc>
        <w:tc>
          <w:tcPr>
            <w:tcW w:w="2410" w:type="dxa"/>
            <w:tcBorders>
              <w:bottom w:val="single" w:sz="8" w:space="0" w:color="000000"/>
              <w:right w:val="single" w:sz="8" w:space="0" w:color="000000"/>
            </w:tcBorders>
          </w:tcPr>
          <w:p w14:paraId="49D06F79"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Административно -хозяйственная часть (при административной самостоятельности Центра)</w:t>
            </w:r>
          </w:p>
        </w:tc>
        <w:tc>
          <w:tcPr>
            <w:tcW w:w="6237" w:type="dxa"/>
            <w:gridSpan w:val="6"/>
            <w:tcBorders>
              <w:bottom w:val="single" w:sz="8" w:space="0" w:color="000000"/>
              <w:right w:val="single" w:sz="8" w:space="0" w:color="000000"/>
            </w:tcBorders>
          </w:tcPr>
          <w:p w14:paraId="5C514128"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C7426E4" w14:textId="77777777" w:rsidTr="00DD079B">
        <w:tblPrEx>
          <w:tblBorders>
            <w:top w:val="none" w:sz="0" w:space="0" w:color="auto"/>
          </w:tblBorders>
        </w:tblPrEx>
        <w:tc>
          <w:tcPr>
            <w:tcW w:w="851" w:type="dxa"/>
            <w:tcBorders>
              <w:left w:val="single" w:sz="8" w:space="0" w:color="000000"/>
              <w:bottom w:val="single" w:sz="4" w:space="0" w:color="auto"/>
              <w:right w:val="single" w:sz="8" w:space="0" w:color="000000"/>
            </w:tcBorders>
          </w:tcPr>
          <w:p w14:paraId="38FCBEF2" w14:textId="1751146D"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w:t>
            </w:r>
            <w:r w:rsidR="00641CF1" w:rsidRPr="009230C7">
              <w:rPr>
                <w:rFonts w:ascii="Times New Roman" w:hAnsi="Times New Roman" w:cs="Times New Roman"/>
                <w:sz w:val="28"/>
                <w:szCs w:val="28"/>
              </w:rPr>
              <w:t>1</w:t>
            </w:r>
          </w:p>
        </w:tc>
        <w:tc>
          <w:tcPr>
            <w:tcW w:w="2410" w:type="dxa"/>
            <w:tcBorders>
              <w:bottom w:val="single" w:sz="4" w:space="0" w:color="auto"/>
              <w:right w:val="single" w:sz="8" w:space="0" w:color="000000"/>
            </w:tcBorders>
          </w:tcPr>
          <w:p w14:paraId="533620AE"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bCs/>
                <w:sz w:val="28"/>
                <w:szCs w:val="28"/>
                <w:lang w:val="en-US"/>
              </w:rPr>
              <w:t>Информационно-техническая служба центра</w:t>
            </w:r>
          </w:p>
        </w:tc>
        <w:tc>
          <w:tcPr>
            <w:tcW w:w="6237" w:type="dxa"/>
            <w:gridSpan w:val="6"/>
            <w:tcBorders>
              <w:bottom w:val="single" w:sz="4" w:space="0" w:color="auto"/>
              <w:right w:val="single" w:sz="8" w:space="0" w:color="000000"/>
            </w:tcBorders>
          </w:tcPr>
          <w:p w14:paraId="5E909A16"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061F9A6" w14:textId="77777777" w:rsidTr="00DD079B">
        <w:tblPrEx>
          <w:tblBorders>
            <w:top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3F04DE0E" w14:textId="5E5555EC"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w:t>
            </w:r>
            <w:r w:rsidR="00641CF1" w:rsidRPr="009230C7">
              <w:rPr>
                <w:rFonts w:ascii="Times New Roman" w:hAnsi="Times New Roman" w:cs="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14:paraId="38C7A836"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lang w:val="en-US"/>
              </w:rPr>
              <w:t>Организационно -методический отдел</w:t>
            </w:r>
          </w:p>
        </w:tc>
        <w:tc>
          <w:tcPr>
            <w:tcW w:w="6237" w:type="dxa"/>
            <w:gridSpan w:val="6"/>
            <w:tcBorders>
              <w:top w:val="single" w:sz="4" w:space="0" w:color="auto"/>
              <w:left w:val="single" w:sz="4" w:space="0" w:color="auto"/>
              <w:bottom w:val="single" w:sz="4" w:space="0" w:color="auto"/>
              <w:right w:val="single" w:sz="4" w:space="0" w:color="auto"/>
            </w:tcBorders>
          </w:tcPr>
          <w:p w14:paraId="5E8CF363"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73BA6E6" w14:textId="77777777" w:rsidTr="00DD079B">
        <w:tblPrEx>
          <w:tblBorders>
            <w:top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29B34998" w14:textId="1FF62C8D"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w:t>
            </w:r>
            <w:r w:rsidR="00641CF1" w:rsidRPr="009230C7">
              <w:rPr>
                <w:rFonts w:ascii="Times New Roman" w:hAnsi="Times New Roman" w:cs="Times New Roman"/>
                <w:sz w:val="28"/>
                <w:szCs w:val="28"/>
              </w:rPr>
              <w:t>3</w:t>
            </w:r>
          </w:p>
        </w:tc>
        <w:tc>
          <w:tcPr>
            <w:tcW w:w="2410" w:type="dxa"/>
            <w:tcBorders>
              <w:top w:val="single" w:sz="4" w:space="0" w:color="auto"/>
              <w:left w:val="single" w:sz="4" w:space="0" w:color="auto"/>
              <w:bottom w:val="single" w:sz="4" w:space="0" w:color="auto"/>
              <w:right w:val="single" w:sz="4" w:space="0" w:color="auto"/>
            </w:tcBorders>
          </w:tcPr>
          <w:p w14:paraId="5E1B2276" w14:textId="77777777" w:rsidR="00EE260F" w:rsidRPr="009230C7" w:rsidRDefault="00EE260F" w:rsidP="0007416F">
            <w:pPr>
              <w:autoSpaceDE w:val="0"/>
              <w:autoSpaceDN w:val="0"/>
              <w:adjustRightInd w:val="0"/>
              <w:rPr>
                <w:rFonts w:ascii="Times New Roman" w:hAnsi="Times New Roman" w:cs="Times New Roman"/>
                <w:sz w:val="28"/>
                <w:szCs w:val="28"/>
                <w:lang w:val="en-US"/>
              </w:rPr>
            </w:pPr>
            <w:r w:rsidRPr="009230C7">
              <w:rPr>
                <w:rFonts w:ascii="Times New Roman" w:hAnsi="Times New Roman" w:cs="Times New Roman"/>
                <w:sz w:val="28"/>
                <w:szCs w:val="28"/>
                <w:lang w:val="en-US"/>
              </w:rPr>
              <w:t>Гараж</w:t>
            </w:r>
          </w:p>
        </w:tc>
        <w:tc>
          <w:tcPr>
            <w:tcW w:w="6237" w:type="dxa"/>
            <w:gridSpan w:val="6"/>
            <w:tcBorders>
              <w:top w:val="single" w:sz="4" w:space="0" w:color="auto"/>
              <w:left w:val="single" w:sz="4" w:space="0" w:color="auto"/>
              <w:bottom w:val="single" w:sz="4" w:space="0" w:color="auto"/>
              <w:right w:val="single" w:sz="4" w:space="0" w:color="auto"/>
            </w:tcBorders>
          </w:tcPr>
          <w:p w14:paraId="5205E554"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E788154" w14:textId="77777777" w:rsidTr="00DD079B">
        <w:tblPrEx>
          <w:tblBorders>
            <w:top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567EA829" w14:textId="27FE8592"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w:t>
            </w:r>
            <w:r w:rsidR="00641CF1" w:rsidRPr="009230C7">
              <w:rPr>
                <w:rFonts w:ascii="Times New Roman" w:hAnsi="Times New Roman" w:cs="Times New Roman"/>
                <w:sz w:val="28"/>
                <w:szCs w:val="28"/>
              </w:rPr>
              <w:t>4</w:t>
            </w:r>
          </w:p>
        </w:tc>
        <w:tc>
          <w:tcPr>
            <w:tcW w:w="2410" w:type="dxa"/>
            <w:tcBorders>
              <w:top w:val="single" w:sz="4" w:space="0" w:color="auto"/>
              <w:left w:val="single" w:sz="4" w:space="0" w:color="auto"/>
              <w:bottom w:val="single" w:sz="4" w:space="0" w:color="auto"/>
              <w:right w:val="single" w:sz="4" w:space="0" w:color="auto"/>
            </w:tcBorders>
          </w:tcPr>
          <w:p w14:paraId="5406083B" w14:textId="77777777" w:rsidR="00EE260F" w:rsidRPr="009230C7" w:rsidRDefault="00EE260F" w:rsidP="0007416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мастерская ремонта технических средств реабилитации</w:t>
            </w:r>
          </w:p>
          <w:p w14:paraId="0676A963" w14:textId="77777777" w:rsidR="00EE260F" w:rsidRPr="009230C7" w:rsidRDefault="00EE260F" w:rsidP="0007416F">
            <w:pPr>
              <w:autoSpaceDE w:val="0"/>
              <w:autoSpaceDN w:val="0"/>
              <w:adjustRightInd w:val="0"/>
              <w:rPr>
                <w:rFonts w:ascii="Times New Roman" w:hAnsi="Times New Roman" w:cs="Times New Roman"/>
                <w:sz w:val="28"/>
                <w:szCs w:val="28"/>
                <w:lang w:val="en-US"/>
              </w:rPr>
            </w:pPr>
          </w:p>
        </w:tc>
        <w:tc>
          <w:tcPr>
            <w:tcW w:w="6237" w:type="dxa"/>
            <w:gridSpan w:val="6"/>
            <w:tcBorders>
              <w:top w:val="single" w:sz="4" w:space="0" w:color="auto"/>
              <w:left w:val="single" w:sz="4" w:space="0" w:color="auto"/>
              <w:bottom w:val="single" w:sz="4" w:space="0" w:color="auto"/>
              <w:right w:val="single" w:sz="4" w:space="0" w:color="auto"/>
            </w:tcBorders>
          </w:tcPr>
          <w:p w14:paraId="114CE84D"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EE260F" w:rsidRPr="009230C7" w14:paraId="71BC4EF1" w14:textId="77777777" w:rsidTr="00DD079B">
        <w:tblPrEx>
          <w:tblBorders>
            <w:top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00064591" w14:textId="2519CED2" w:rsidR="00EE260F" w:rsidRPr="009230C7" w:rsidRDefault="00641CF1"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25</w:t>
            </w:r>
          </w:p>
        </w:tc>
        <w:tc>
          <w:tcPr>
            <w:tcW w:w="2410" w:type="dxa"/>
            <w:tcBorders>
              <w:top w:val="single" w:sz="4" w:space="0" w:color="auto"/>
              <w:left w:val="single" w:sz="4" w:space="0" w:color="auto"/>
              <w:bottom w:val="single" w:sz="4" w:space="0" w:color="auto"/>
              <w:right w:val="single" w:sz="4" w:space="0" w:color="auto"/>
            </w:tcBorders>
          </w:tcPr>
          <w:p w14:paraId="0BA77B2F" w14:textId="77777777" w:rsidR="00EE260F" w:rsidRPr="009230C7" w:rsidRDefault="00EE260F" w:rsidP="0007416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Инженерная служба</w:t>
            </w:r>
          </w:p>
        </w:tc>
        <w:tc>
          <w:tcPr>
            <w:tcW w:w="6237" w:type="dxa"/>
            <w:gridSpan w:val="6"/>
            <w:tcBorders>
              <w:top w:val="single" w:sz="4" w:space="0" w:color="auto"/>
              <w:left w:val="single" w:sz="4" w:space="0" w:color="auto"/>
              <w:bottom w:val="single" w:sz="4" w:space="0" w:color="auto"/>
              <w:right w:val="single" w:sz="4" w:space="0" w:color="auto"/>
            </w:tcBorders>
          </w:tcPr>
          <w:p w14:paraId="332D73B2"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bl>
    <w:p w14:paraId="602D7506" w14:textId="77777777" w:rsidR="00EE260F" w:rsidRPr="009230C7" w:rsidRDefault="00EE260F" w:rsidP="00EE260F">
      <w:pPr>
        <w:jc w:val="center"/>
        <w:rPr>
          <w:rFonts w:ascii="Times New Roman" w:hAnsi="Times New Roman" w:cs="Times New Roman"/>
          <w:b/>
          <w:sz w:val="28"/>
          <w:szCs w:val="28"/>
        </w:rPr>
      </w:pPr>
    </w:p>
    <w:p w14:paraId="4AEF6296" w14:textId="77777777" w:rsidR="00EE260F" w:rsidRPr="009230C7" w:rsidRDefault="00EE260F" w:rsidP="00EE260F">
      <w:pPr>
        <w:jc w:val="center"/>
        <w:rPr>
          <w:rFonts w:ascii="Times New Roman" w:hAnsi="Times New Roman" w:cs="Times New Roman"/>
          <w:sz w:val="28"/>
          <w:szCs w:val="28"/>
        </w:rPr>
      </w:pPr>
    </w:p>
    <w:p w14:paraId="3DAA7E13" w14:textId="77777777" w:rsidR="00A76B40" w:rsidRPr="009230C7" w:rsidRDefault="00A76B40" w:rsidP="00EE260F">
      <w:pPr>
        <w:pStyle w:val="ConsPlusCell"/>
        <w:ind w:firstLine="567"/>
        <w:jc w:val="right"/>
        <w:rPr>
          <w:rFonts w:ascii="Times New Roman" w:hAnsi="Times New Roman" w:cs="Times New Roman"/>
          <w:sz w:val="28"/>
          <w:szCs w:val="28"/>
        </w:rPr>
      </w:pPr>
    </w:p>
    <w:p w14:paraId="50B36269" w14:textId="77777777" w:rsidR="00A76B40" w:rsidRPr="009230C7" w:rsidRDefault="00A76B40" w:rsidP="00EE260F">
      <w:pPr>
        <w:pStyle w:val="ConsPlusCell"/>
        <w:ind w:firstLine="567"/>
        <w:jc w:val="right"/>
        <w:rPr>
          <w:rFonts w:ascii="Times New Roman" w:hAnsi="Times New Roman" w:cs="Times New Roman"/>
          <w:sz w:val="28"/>
          <w:szCs w:val="28"/>
        </w:rPr>
      </w:pPr>
    </w:p>
    <w:p w14:paraId="5CA5F48D" w14:textId="25F4A7BA" w:rsidR="00EE260F" w:rsidRPr="009230C7" w:rsidRDefault="00EE260F" w:rsidP="00EE260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3B2A2A" w:rsidRPr="009230C7">
        <w:rPr>
          <w:rFonts w:ascii="Times New Roman" w:hAnsi="Times New Roman" w:cs="Times New Roman"/>
          <w:sz w:val="28"/>
          <w:szCs w:val="28"/>
        </w:rPr>
        <w:t>5</w:t>
      </w:r>
      <w:r w:rsidRPr="009230C7">
        <w:rPr>
          <w:rFonts w:ascii="Times New Roman" w:hAnsi="Times New Roman" w:cs="Times New Roman"/>
          <w:sz w:val="28"/>
          <w:szCs w:val="28"/>
        </w:rPr>
        <w:t>.9</w:t>
      </w:r>
    </w:p>
    <w:p w14:paraId="65A399D1" w14:textId="77777777" w:rsidR="00EE260F" w:rsidRPr="009230C7" w:rsidRDefault="00EE260F" w:rsidP="00EE260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к </w:t>
      </w:r>
      <w:hyperlink r:id="rId71" w:anchor="block_1000000" w:history="1">
        <w:r w:rsidRPr="009230C7">
          <w:rPr>
            <w:rFonts w:ascii="Times New Roman" w:hAnsi="Times New Roman" w:cs="Times New Roman"/>
            <w:sz w:val="28"/>
            <w:szCs w:val="28"/>
          </w:rPr>
          <w:t>Порядку</w:t>
        </w:r>
      </w:hyperlink>
      <w:r w:rsidRPr="009230C7">
        <w:rPr>
          <w:rFonts w:ascii="Times New Roman" w:hAnsi="Times New Roman" w:cs="Times New Roman"/>
          <w:sz w:val="28"/>
          <w:szCs w:val="28"/>
        </w:rPr>
        <w:t xml:space="preserve"> организации</w:t>
      </w:r>
    </w:p>
    <w:p w14:paraId="5050C389" w14:textId="77777777" w:rsidR="00EE260F" w:rsidRPr="009230C7" w:rsidRDefault="00EE260F" w:rsidP="00EE260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медицинской реабилитации,</w:t>
      </w:r>
    </w:p>
    <w:p w14:paraId="456A4C17" w14:textId="77777777" w:rsidR="00EE260F" w:rsidRPr="009230C7" w:rsidRDefault="00EE260F" w:rsidP="00EE260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утв. </w:t>
      </w:r>
      <w:hyperlink r:id="rId72" w:history="1">
        <w:r w:rsidRPr="009230C7">
          <w:rPr>
            <w:rFonts w:ascii="Times New Roman" w:hAnsi="Times New Roman" w:cs="Times New Roman"/>
            <w:sz w:val="28"/>
            <w:szCs w:val="28"/>
          </w:rPr>
          <w:t>приказом</w:t>
        </w:r>
      </w:hyperlink>
      <w:r w:rsidRPr="009230C7">
        <w:rPr>
          <w:rFonts w:ascii="Times New Roman" w:hAnsi="Times New Roman" w:cs="Times New Roman"/>
          <w:sz w:val="28"/>
          <w:szCs w:val="28"/>
        </w:rPr>
        <w:t xml:space="preserve"> Министерства</w:t>
      </w:r>
    </w:p>
    <w:p w14:paraId="19F5E8B9" w14:textId="77777777" w:rsidR="00EE260F" w:rsidRPr="009230C7" w:rsidRDefault="00EE260F" w:rsidP="00EE260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здравоохранения РФ</w:t>
      </w:r>
    </w:p>
    <w:p w14:paraId="09EDB6EF" w14:textId="77777777" w:rsidR="00EE260F" w:rsidRPr="009230C7" w:rsidRDefault="00EE260F" w:rsidP="00EE260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от_____ г. N    __________</w:t>
      </w:r>
    </w:p>
    <w:p w14:paraId="7F8FAB5D" w14:textId="77777777" w:rsidR="00EE260F" w:rsidRPr="009230C7" w:rsidRDefault="00EE260F" w:rsidP="00EE260F">
      <w:pPr>
        <w:shd w:val="clear" w:color="auto" w:fill="FFFFFF"/>
        <w:ind w:firstLine="708"/>
        <w:contextualSpacing/>
        <w:jc w:val="center"/>
        <w:rPr>
          <w:rFonts w:ascii="Times New Roman" w:hAnsi="Times New Roman" w:cs="Times New Roman"/>
          <w:b/>
          <w:bCs/>
          <w:sz w:val="28"/>
          <w:szCs w:val="28"/>
        </w:rPr>
      </w:pPr>
    </w:p>
    <w:p w14:paraId="45AE05FF" w14:textId="77777777" w:rsidR="00EE260F" w:rsidRPr="009230C7" w:rsidRDefault="00EE260F" w:rsidP="00EE260F">
      <w:pPr>
        <w:jc w:val="center"/>
        <w:rPr>
          <w:rFonts w:ascii="Times New Roman" w:hAnsi="Times New Roman" w:cs="Times New Roman"/>
          <w:b/>
          <w:sz w:val="28"/>
          <w:szCs w:val="28"/>
        </w:rPr>
      </w:pPr>
      <w:r w:rsidRPr="009230C7">
        <w:rPr>
          <w:rFonts w:ascii="Times New Roman" w:hAnsi="Times New Roman" w:cs="Times New Roman"/>
          <w:b/>
          <w:bCs/>
          <w:sz w:val="28"/>
          <w:szCs w:val="28"/>
        </w:rPr>
        <w:t xml:space="preserve">Положение о федеральном центре медицинской реабилитации  для пациентов с нарушением </w:t>
      </w:r>
      <w:r w:rsidRPr="009230C7">
        <w:rPr>
          <w:rFonts w:ascii="Times New Roman" w:hAnsi="Times New Roman" w:cs="Times New Roman"/>
          <w:b/>
          <w:sz w:val="28"/>
          <w:szCs w:val="28"/>
        </w:rPr>
        <w:t>функции, структуры, активности и участия при заболеваниях и состояниях опорно-двигательного аппарата и периферической нервной системы</w:t>
      </w:r>
    </w:p>
    <w:p w14:paraId="4028E12D" w14:textId="77777777" w:rsidR="00EE260F" w:rsidRPr="009230C7" w:rsidRDefault="00EE260F" w:rsidP="00EE260F">
      <w:pPr>
        <w:rPr>
          <w:rStyle w:val="a5"/>
          <w:rFonts w:ascii="Times New Roman" w:hAnsi="Times New Roman" w:cs="Times New Roman"/>
          <w:sz w:val="28"/>
          <w:szCs w:val="28"/>
        </w:rPr>
      </w:pPr>
    </w:p>
    <w:p w14:paraId="7B535782" w14:textId="77777777" w:rsidR="00EE260F" w:rsidRPr="009230C7" w:rsidRDefault="00EE260F" w:rsidP="00EE260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sz w:val="28"/>
          <w:szCs w:val="28"/>
        </w:rPr>
        <w:t>1. Настоящий Порядок определяет организацию деятельности федерального центра медицинской реабилитации для пациентов с нарушением функции, структуры, активности и участия при заболеваниях и состояниях опорно-двигательного аппарата и периферической нервной системы (далее Федеральный центр).</w:t>
      </w:r>
    </w:p>
    <w:p w14:paraId="4751001A" w14:textId="77777777" w:rsidR="00EE260F" w:rsidRPr="009230C7" w:rsidRDefault="00EE260F" w:rsidP="00EE260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2. Федеральный центр организуется для оказания помощи по медицинской реабилитации в остром периоде заболевания, раннем и позднем восстановительном периодах после острых заболеваний, неотложных состояний и хирургических вмешательств, а также пациентам с отдаленными последствиями перенесенных и хронических заболеваний как самостоятельная медицинская организация, оказывающая медицинскую помощь по медицинской реабилитации в стационарных (в том числе дневной стационар) и амбулаторных условиях, выездной бригадой с использованием телемедицинских технологий для пациентов с нарушением функции, структуры, активности и участия при заболеваниях и состояниях опорно-двигательного аппарата и периферической нервной системы на первом, втором и третьем этапах медицинской реабилитации в городах с населением более 1 000 000 человек, из расчёта 1 Федеральный центр на 5 000 000 населения РФ;</w:t>
      </w:r>
    </w:p>
    <w:p w14:paraId="097DB240" w14:textId="77777777" w:rsidR="00EE260F" w:rsidRPr="009230C7" w:rsidRDefault="00EE260F" w:rsidP="00EE260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sz w:val="28"/>
          <w:szCs w:val="28"/>
        </w:rPr>
        <w:t xml:space="preserve"> 3. Центр осуществляет следующие функции:</w:t>
      </w:r>
    </w:p>
    <w:p w14:paraId="362BFBB2" w14:textId="77777777" w:rsidR="00EE260F" w:rsidRPr="009230C7" w:rsidRDefault="00EE260F" w:rsidP="00EE260F">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организация медицинской реабилитации в стационарных,  амбулаторных условиях, выездной бригадой, дистанционно с использованием телемедицинских технологий в соответствии с действующим законодательством, порядками оказания медицинской помощи, клиническими рекомендациями (протоколами лечения) по вопросам оказания медицинской помощи по медицинской реабилитации, с учетом стандартов медицинской помощи;</w:t>
      </w:r>
    </w:p>
    <w:p w14:paraId="5063A937" w14:textId="77777777" w:rsidR="00EE260F" w:rsidRPr="009230C7" w:rsidRDefault="00EE260F" w:rsidP="00EE260F">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организационно-методическое руководство медицинскими организациями РФ, оказывающими помощь по медицинской реабилитации; </w:t>
      </w:r>
    </w:p>
    <w:p w14:paraId="1A5F7CBF" w14:textId="77777777" w:rsidR="00EE260F" w:rsidRPr="009230C7" w:rsidRDefault="00EE260F" w:rsidP="00EE260F">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контроль качества медицинской помощи по медицинской реабилитации;</w:t>
      </w:r>
    </w:p>
    <w:p w14:paraId="5C417617" w14:textId="77777777" w:rsidR="00EE260F" w:rsidRPr="009230C7" w:rsidRDefault="00EE260F" w:rsidP="00EE260F">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телеконсультирование пациентов с нарушением функций и жизнедеятельности по ШРМ 4-5 баллов для экспертного определения наличия реабилитационного потенциала, разработки  индивидуальной программы медицинской реабилитации, обоснованности маршрутизации пациентов для продолжения реабилитационного лечения;</w:t>
      </w:r>
    </w:p>
    <w:p w14:paraId="565C2DDD" w14:textId="77777777" w:rsidR="00EE260F" w:rsidRPr="009230C7" w:rsidRDefault="00EE260F" w:rsidP="00EE260F">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Госпитализация пациентов с нарушением функций и жизнедеятельности по ШРМ 4-5 баллов для проведения мероприятий индивидуальной медицинской реабилитации, социальной или профессиональной реабилитации;</w:t>
      </w:r>
    </w:p>
    <w:p w14:paraId="29586B80" w14:textId="77777777" w:rsidR="00EE260F" w:rsidRPr="009230C7" w:rsidRDefault="00EE260F" w:rsidP="00EE260F">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Выполнение мероприятий по медицинской реабилитации с использованием высокотехнологичных методов;</w:t>
      </w:r>
    </w:p>
    <w:p w14:paraId="4020DCC6" w14:textId="77777777" w:rsidR="00EE260F" w:rsidRPr="009230C7" w:rsidRDefault="00EE260F" w:rsidP="00EE260F">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Ведение федеральных госпитальных и популяционных регистров пациентов, находящихся на реабилитационном лечении;</w:t>
      </w:r>
    </w:p>
    <w:p w14:paraId="47C27883" w14:textId="77777777" w:rsidR="00EE260F" w:rsidRPr="009230C7" w:rsidRDefault="00EE260F" w:rsidP="00EE260F">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консультирование и обучение врачей и специалистов МДБ медицинских организаций по вопросам организации и проведения мероприятий по медицинской реабилитации на всех этапах медицинской реабилитации;</w:t>
      </w:r>
    </w:p>
    <w:p w14:paraId="0A96189A" w14:textId="77777777" w:rsidR="00EE260F" w:rsidRPr="009230C7" w:rsidRDefault="00EE260F" w:rsidP="00EE260F">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Разработка и внедрение в клиническую практику современных достижений в области медицинской реабилитации и проведение анализа эффективности их применения;</w:t>
      </w:r>
    </w:p>
    <w:p w14:paraId="3B3A8BB6" w14:textId="77777777" w:rsidR="00EE260F" w:rsidRPr="009230C7" w:rsidRDefault="00EE260F" w:rsidP="00EE260F">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Проведение собственных научных исследований, разработка новых методов диагностики ограничения жизнедеятельности, нарушения функции и структур организма пациентов с заболеваниями и (или) состояниями опорно-двигательного аппарата и периферической нервной системы методов медицинской реабилитации, показаний к их применению и включению в ИПМР; </w:t>
      </w:r>
    </w:p>
    <w:p w14:paraId="500E8EB2" w14:textId="77777777" w:rsidR="00EE260F" w:rsidRPr="009230C7" w:rsidRDefault="00EE260F" w:rsidP="00EE260F">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Обобщение опыта применения различных ИПМР и отдельных методов медицинской реабилитации, проведение анализа эффективности их применения;</w:t>
      </w:r>
    </w:p>
    <w:p w14:paraId="59852ABD" w14:textId="77777777" w:rsidR="00EE260F" w:rsidRPr="009230C7" w:rsidRDefault="00EE260F" w:rsidP="00EE260F">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Участие в российских и международных исследованиях, участие в российских и международных конференциях, конгрессах, выставках, в том числе с докладами и презентациями;</w:t>
      </w:r>
    </w:p>
    <w:p w14:paraId="64C579F6" w14:textId="77777777" w:rsidR="00EE260F" w:rsidRPr="009230C7" w:rsidRDefault="00EE260F" w:rsidP="00EE260F">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Разработка и внедрение программ вторичной профилактики заболеваний, диспансерного наблюдения и сопровождения пациента;</w:t>
      </w:r>
    </w:p>
    <w:p w14:paraId="06E4C264" w14:textId="77777777" w:rsidR="00EE260F" w:rsidRPr="009230C7" w:rsidRDefault="00EE260F" w:rsidP="00EE260F">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Информационное обеспечение медицинских организаций и населения по вопросам медицинской реабилитации в целях профилактики заболеваний и инвалидности;</w:t>
      </w:r>
    </w:p>
    <w:p w14:paraId="110218A6" w14:textId="77777777" w:rsidR="00EE260F" w:rsidRPr="009230C7" w:rsidRDefault="00EE260F" w:rsidP="00EE260F">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Осуществление экспертизы степени нарушения функций и ограничения жизнедеятельности, временной нетрудоспособности в процессе оказания медицинской помощи;</w:t>
      </w:r>
    </w:p>
    <w:p w14:paraId="18785320" w14:textId="77777777" w:rsidR="00EE260F" w:rsidRPr="009230C7" w:rsidRDefault="00EE260F" w:rsidP="00EE260F">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Участие в образовательной деятельности в рамках непрерывного дополнительного профессионального образования в качестве клинической базы;</w:t>
      </w:r>
    </w:p>
    <w:p w14:paraId="5B19BCA7" w14:textId="77777777" w:rsidR="00EE260F" w:rsidRPr="009230C7" w:rsidRDefault="00EE260F" w:rsidP="00EE260F">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Иные функции в соответствии с законодательством Российской Федерации.</w:t>
      </w:r>
    </w:p>
    <w:p w14:paraId="05673E32" w14:textId="77777777" w:rsidR="00EE260F" w:rsidRPr="009230C7" w:rsidRDefault="00EE260F" w:rsidP="00EE260F">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sz w:val="28"/>
          <w:szCs w:val="28"/>
        </w:rPr>
        <w:t>4. В Федеральный центр направляются:</w:t>
      </w:r>
    </w:p>
    <w:p w14:paraId="64C9AA60" w14:textId="77777777" w:rsidR="00EE260F" w:rsidRPr="009230C7" w:rsidRDefault="00EE260F" w:rsidP="00EE260F">
      <w:pPr>
        <w:pStyle w:val="a3"/>
        <w:numPr>
          <w:ilvl w:val="0"/>
          <w:numId w:val="32"/>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пациенты в острый период и по завершении острого периода с последствиями заболеваний опорно-двигательного аппарата и периферической нервной системы, имеющие ограничения жизнедеятельности, нарушения функций и структур организма 4-5 баллов по ШРМ,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применения интенсивных методов лечения и интенсивной реабилитации; </w:t>
      </w:r>
    </w:p>
    <w:p w14:paraId="279A1724" w14:textId="77777777" w:rsidR="00EE260F" w:rsidRPr="009230C7" w:rsidRDefault="00EE260F" w:rsidP="00EE260F">
      <w:pPr>
        <w:pStyle w:val="a3"/>
        <w:numPr>
          <w:ilvl w:val="0"/>
          <w:numId w:val="32"/>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пациенты, не достигшие снижения тяжести состояния ниже 4 баллов по ШРМ на предыдущих этапах реабилитационного лечения, нуждающиеся в посторонней помощи для осуществления самообслуживания, перемещения и общения, требующие круглосуточного медицинского наблюдения, в том числе в условиях отделения реанимации и интенсивной терапии; </w:t>
      </w:r>
    </w:p>
    <w:p w14:paraId="5D7699FE" w14:textId="77777777" w:rsidR="00EE260F" w:rsidRPr="009230C7" w:rsidRDefault="00EE260F" w:rsidP="00EE260F">
      <w:pPr>
        <w:pStyle w:val="a3"/>
        <w:numPr>
          <w:ilvl w:val="0"/>
          <w:numId w:val="32"/>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нуждающиеся в определении реабилитационного потенциала и проведении реабилитации в интенсивном режиме с использованием в том числе высокотехнологичных методов реабилитации, не имеющие противопоказаний для реабилитации;</w:t>
      </w:r>
    </w:p>
    <w:p w14:paraId="29FE7DEA" w14:textId="77777777" w:rsidR="00EE260F" w:rsidRPr="009230C7" w:rsidRDefault="00EE260F" w:rsidP="00EE260F">
      <w:pPr>
        <w:pStyle w:val="a3"/>
        <w:numPr>
          <w:ilvl w:val="0"/>
          <w:numId w:val="32"/>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нуждающиеся в экспертном заключении по поводу реабилитационного потенциала и индивидуальной программы медицинской реабилитации пациента;</w:t>
      </w:r>
    </w:p>
    <w:p w14:paraId="23314F47" w14:textId="77777777" w:rsidR="00EE260F" w:rsidRPr="009230C7" w:rsidRDefault="00EE260F" w:rsidP="00EE260F">
      <w:pPr>
        <w:pStyle w:val="a3"/>
        <w:numPr>
          <w:ilvl w:val="0"/>
          <w:numId w:val="32"/>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нуждающиеся в консультации специалистов МДБ Центра;</w:t>
      </w:r>
    </w:p>
    <w:p w14:paraId="35BB2565" w14:textId="77777777" w:rsidR="00EE260F" w:rsidRPr="009230C7" w:rsidRDefault="00EE260F" w:rsidP="00EE260F">
      <w:pPr>
        <w:pStyle w:val="a3"/>
        <w:numPr>
          <w:ilvl w:val="0"/>
          <w:numId w:val="32"/>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нуждающиеся в проведении высокотехнолигичных методов медицинской реабилитации;</w:t>
      </w:r>
    </w:p>
    <w:p w14:paraId="67965BEC" w14:textId="77777777" w:rsidR="00EE260F" w:rsidRPr="009230C7" w:rsidRDefault="00EE260F" w:rsidP="00EE260F">
      <w:pPr>
        <w:autoSpaceDE w:val="0"/>
        <w:autoSpaceDN w:val="0"/>
        <w:adjustRightInd w:val="0"/>
        <w:jc w:val="both"/>
        <w:rPr>
          <w:rFonts w:ascii="Times New Roman" w:hAnsi="Times New Roman" w:cs="Times New Roman"/>
          <w:sz w:val="28"/>
          <w:szCs w:val="28"/>
        </w:rPr>
      </w:pPr>
    </w:p>
    <w:p w14:paraId="0E514A79" w14:textId="6D3515E1" w:rsidR="00EE260F" w:rsidRPr="009230C7" w:rsidRDefault="00EE260F" w:rsidP="00EE260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5. Федеральный центр возглавляет директор, назначаемый на должность и освобождаемый от должности учредителем/ми Центра. Непосредственное управление медицинской деятельностью Центра осуществляет главный врач/заместитель главного врача Центра, назначаемый директором Центра, по согласованию с учредителем/ми,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 415н, имеющий диплом по специальности «лечебное дело»,</w:t>
      </w:r>
      <w:r w:rsidR="0011037E" w:rsidRPr="009230C7">
        <w:rPr>
          <w:rFonts w:ascii="Times New Roman" w:hAnsi="Times New Roman" w:cs="Times New Roman"/>
          <w:sz w:val="28"/>
          <w:szCs w:val="28"/>
        </w:rPr>
        <w:t xml:space="preserve"> «педиатрия»,</w:t>
      </w:r>
      <w:r w:rsidRPr="009230C7">
        <w:rPr>
          <w:rFonts w:ascii="Times New Roman" w:hAnsi="Times New Roman" w:cs="Times New Roman"/>
          <w:sz w:val="28"/>
          <w:szCs w:val="28"/>
        </w:rPr>
        <w:t xml:space="preserve"> сертификаты по специальности «организация здравоохранения и общественное здоровье», “травматология и ортопедия” , «врача по физической и реабилитационной медицине», ученую степень;</w:t>
      </w:r>
    </w:p>
    <w:p w14:paraId="5FA2C059" w14:textId="77777777" w:rsidR="00EE260F" w:rsidRPr="009230C7" w:rsidRDefault="00EE260F" w:rsidP="00EE260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6. Общая структура Федерального центра и его штатная численность устанавливаются в зависимости от объема проводимой лечебно-диагностической работы и численности обслуживаемого населения таким образом, чтобы была обеспечена возможность оказания помощи по профилю медицинской реабилитации в режиме интенсивности, определенным настоящим порядком, в соответствии с этапом оказания помощи по медицинской реабилитации. </w:t>
      </w:r>
    </w:p>
    <w:p w14:paraId="01B9FF9C" w14:textId="77777777" w:rsidR="00EE260F" w:rsidRPr="009230C7" w:rsidRDefault="00EE260F" w:rsidP="00EE260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 Для обеспечения функций Центра в его структуре должны быть развернуты следующие подразделения: </w:t>
      </w:r>
    </w:p>
    <w:p w14:paraId="578FBF04" w14:textId="77777777" w:rsidR="00EE260F" w:rsidRPr="009230C7" w:rsidRDefault="00EE260F" w:rsidP="00EE260F">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Приемное отделение (при административной самостоятельности Центра)</w:t>
      </w:r>
    </w:p>
    <w:p w14:paraId="409FD0E6" w14:textId="77777777" w:rsidR="00EE260F" w:rsidRPr="009230C7" w:rsidRDefault="00EE260F" w:rsidP="00EE260F">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Регистратура Центра</w:t>
      </w:r>
    </w:p>
    <w:p w14:paraId="4E1DED3B" w14:textId="77777777" w:rsidR="00EE260F" w:rsidRPr="009230C7" w:rsidRDefault="00EE260F" w:rsidP="00EE260F">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Научно-исследовательский отдел</w:t>
      </w:r>
    </w:p>
    <w:p w14:paraId="6D22DCED" w14:textId="77777777" w:rsidR="00EE260F" w:rsidRPr="009230C7" w:rsidRDefault="00EE260F" w:rsidP="00EE260F">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Отделение реанимации и интенсивной терапии не менее 12-ти коек</w:t>
      </w:r>
    </w:p>
    <w:p w14:paraId="6D8270E6" w14:textId="77777777" w:rsidR="00EE260F" w:rsidRPr="009230C7" w:rsidRDefault="00EE260F" w:rsidP="00EE260F">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Группа медицинской реабилитации</w:t>
      </w:r>
    </w:p>
    <w:p w14:paraId="40320AAF" w14:textId="77777777" w:rsidR="00EE260F" w:rsidRPr="009230C7" w:rsidRDefault="00EE260F" w:rsidP="00EE260F">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Стационарное отделение медицинской реабилитации, оказывающее помощь по медицинской реабилитации в условиях круглосуточного стационара не менее 60 коек для пациентов с ограничением жизнедеятельности и нарушением функции и структур организма пациента при заболеваниях и (или) состояниях опорно-двигательного аппарата и периферической нервной системы</w:t>
      </w:r>
    </w:p>
    <w:p w14:paraId="5AD0C167" w14:textId="77777777" w:rsidR="00EE260F" w:rsidRPr="009230C7" w:rsidRDefault="00EE260F" w:rsidP="00EE260F">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Отделение медицинской реабилитации дневного стационара – не менее 20 коек </w:t>
      </w:r>
    </w:p>
    <w:p w14:paraId="1598607E" w14:textId="77777777" w:rsidR="00EE260F" w:rsidRPr="009230C7" w:rsidRDefault="00EE260F" w:rsidP="00EE260F">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Амбулаторное отделение медицинской реабилитации</w:t>
      </w:r>
    </w:p>
    <w:p w14:paraId="11BA6D9C" w14:textId="77777777" w:rsidR="00EE260F" w:rsidRPr="009230C7" w:rsidRDefault="00EE260F" w:rsidP="00EE260F">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Кардиологическое отделение</w:t>
      </w:r>
    </w:p>
    <w:p w14:paraId="380BB71D" w14:textId="77777777" w:rsidR="00EE260F" w:rsidRPr="009230C7" w:rsidRDefault="00EE260F" w:rsidP="00EE260F">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Отделение палиативной медицинской помощи</w:t>
      </w:r>
    </w:p>
    <w:p w14:paraId="347CAB47" w14:textId="77777777" w:rsidR="00EE260F" w:rsidRPr="009230C7" w:rsidRDefault="00EE260F" w:rsidP="00EE260F">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Клинико-диагностическая лаборатория (при административной самостоятельности Центра);</w:t>
      </w:r>
    </w:p>
    <w:p w14:paraId="2DC3912B" w14:textId="77777777" w:rsidR="00EE260F" w:rsidRPr="009230C7" w:rsidRDefault="00EE260F" w:rsidP="00EE260F">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Отделение функциональной диагностики (при административной самостоятельности Центра);</w:t>
      </w:r>
    </w:p>
    <w:p w14:paraId="42A4F84F" w14:textId="77777777" w:rsidR="00EE260F" w:rsidRPr="009230C7" w:rsidRDefault="00EE260F" w:rsidP="00EE260F">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Отделение лучевой диагностики (при административной самостоятельности Центра)</w:t>
      </w:r>
    </w:p>
    <w:p w14:paraId="4DD6D8CC" w14:textId="77777777" w:rsidR="00EE260F" w:rsidRPr="009230C7" w:rsidRDefault="00EE260F" w:rsidP="00EE260F">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Отделение ультразвуковой диагностики</w:t>
      </w:r>
    </w:p>
    <w:p w14:paraId="4647EBBE" w14:textId="77777777" w:rsidR="00EE260F" w:rsidRPr="009230C7" w:rsidRDefault="00EE260F" w:rsidP="00EE260F">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кабинеты психологической коррекции</w:t>
      </w:r>
    </w:p>
    <w:p w14:paraId="502BA580" w14:textId="77777777" w:rsidR="00EE260F" w:rsidRPr="009230C7" w:rsidRDefault="00EE260F" w:rsidP="00EE260F">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кабинеты  эрготерапии и бытовой адаптации</w:t>
      </w:r>
    </w:p>
    <w:p w14:paraId="3578F24C" w14:textId="77777777" w:rsidR="00EE260F" w:rsidRPr="009230C7" w:rsidRDefault="00EE260F" w:rsidP="00EE260F">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Сомнологическая лаборатория</w:t>
      </w:r>
    </w:p>
    <w:p w14:paraId="7BF41C6E" w14:textId="77777777" w:rsidR="00EE260F" w:rsidRPr="009230C7" w:rsidRDefault="00EE260F" w:rsidP="00EE260F">
      <w:pPr>
        <w:pStyle w:val="ConsPlusNormal"/>
        <w:numPr>
          <w:ilvl w:val="0"/>
          <w:numId w:val="33"/>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малых (до 5 человек)  групп;</w:t>
      </w:r>
    </w:p>
    <w:p w14:paraId="5EF3AB75" w14:textId="77777777" w:rsidR="00EE260F" w:rsidRPr="009230C7" w:rsidRDefault="00EE260F" w:rsidP="00EE260F">
      <w:pPr>
        <w:pStyle w:val="ConsPlusNormal"/>
        <w:numPr>
          <w:ilvl w:val="0"/>
          <w:numId w:val="33"/>
        </w:numPr>
        <w:jc w:val="both"/>
        <w:rPr>
          <w:rFonts w:ascii="Times New Roman" w:hAnsi="Times New Roman" w:cs="Times New Roman"/>
          <w:sz w:val="28"/>
          <w:szCs w:val="28"/>
        </w:rPr>
      </w:pPr>
      <w:r w:rsidRPr="009230C7">
        <w:rPr>
          <w:rFonts w:ascii="Times New Roman" w:hAnsi="Times New Roman" w:cs="Times New Roman"/>
          <w:sz w:val="28"/>
          <w:szCs w:val="28"/>
        </w:rPr>
        <w:t>Зал лечебной физкультуры для групповых занятий;</w:t>
      </w:r>
    </w:p>
    <w:p w14:paraId="45059F50" w14:textId="77777777" w:rsidR="00EE260F" w:rsidRPr="009230C7" w:rsidRDefault="00EE260F" w:rsidP="00EE260F">
      <w:pPr>
        <w:pStyle w:val="ConsPlusNormal"/>
        <w:numPr>
          <w:ilvl w:val="0"/>
          <w:numId w:val="33"/>
        </w:numPr>
        <w:jc w:val="both"/>
        <w:rPr>
          <w:rFonts w:ascii="Times New Roman" w:hAnsi="Times New Roman" w:cs="Times New Roman"/>
          <w:sz w:val="28"/>
          <w:szCs w:val="28"/>
        </w:rPr>
      </w:pPr>
      <w:r w:rsidRPr="009230C7">
        <w:rPr>
          <w:rFonts w:ascii="Times New Roman" w:hAnsi="Times New Roman" w:cs="Times New Roman"/>
          <w:sz w:val="28"/>
          <w:szCs w:val="28"/>
        </w:rPr>
        <w:t>Зал лечебной физкультуры для индивидуальных занятий;</w:t>
      </w:r>
    </w:p>
    <w:p w14:paraId="03BDAAEA" w14:textId="77777777" w:rsidR="00EE260F" w:rsidRPr="009230C7" w:rsidRDefault="00EE260F" w:rsidP="00EE260F">
      <w:pPr>
        <w:pStyle w:val="ConsPlusNormal"/>
        <w:numPr>
          <w:ilvl w:val="0"/>
          <w:numId w:val="33"/>
        </w:numPr>
        <w:jc w:val="both"/>
        <w:rPr>
          <w:rFonts w:ascii="Times New Roman" w:hAnsi="Times New Roman" w:cs="Times New Roman"/>
          <w:sz w:val="28"/>
          <w:szCs w:val="28"/>
        </w:rPr>
      </w:pPr>
      <w:r w:rsidRPr="009230C7">
        <w:rPr>
          <w:rFonts w:ascii="Times New Roman" w:hAnsi="Times New Roman" w:cs="Times New Roman"/>
          <w:sz w:val="28"/>
          <w:szCs w:val="28"/>
        </w:rPr>
        <w:t>Тренажерный зал;</w:t>
      </w:r>
    </w:p>
    <w:p w14:paraId="1E52873C" w14:textId="77777777" w:rsidR="00EE260F" w:rsidRPr="009230C7" w:rsidRDefault="00EE260F" w:rsidP="00EE260F">
      <w:pPr>
        <w:pStyle w:val="ConsPlusNormal"/>
        <w:numPr>
          <w:ilvl w:val="0"/>
          <w:numId w:val="33"/>
        </w:numPr>
        <w:jc w:val="both"/>
        <w:rPr>
          <w:rFonts w:ascii="Times New Roman" w:hAnsi="Times New Roman" w:cs="Times New Roman"/>
          <w:sz w:val="28"/>
          <w:szCs w:val="28"/>
        </w:rPr>
      </w:pPr>
      <w:r w:rsidRPr="009230C7">
        <w:rPr>
          <w:rFonts w:ascii="Times New Roman" w:hAnsi="Times New Roman" w:cs="Times New Roman"/>
          <w:sz w:val="28"/>
          <w:szCs w:val="28"/>
        </w:rPr>
        <w:t>Кабинет массажа на 4 кушетки;</w:t>
      </w:r>
    </w:p>
    <w:p w14:paraId="5F1AD36D" w14:textId="77777777" w:rsidR="00EE260F" w:rsidRPr="009230C7" w:rsidRDefault="00EE260F" w:rsidP="00EE260F">
      <w:pPr>
        <w:pStyle w:val="ConsPlusNormal"/>
        <w:numPr>
          <w:ilvl w:val="0"/>
          <w:numId w:val="33"/>
        </w:numPr>
        <w:jc w:val="both"/>
        <w:rPr>
          <w:rFonts w:ascii="Times New Roman" w:hAnsi="Times New Roman" w:cs="Times New Roman"/>
          <w:sz w:val="28"/>
          <w:szCs w:val="28"/>
        </w:rPr>
      </w:pPr>
      <w:r w:rsidRPr="009230C7">
        <w:rPr>
          <w:rFonts w:ascii="Times New Roman" w:hAnsi="Times New Roman" w:cs="Times New Roman"/>
          <w:sz w:val="28"/>
          <w:szCs w:val="28"/>
        </w:rPr>
        <w:t>Кабинет артерапии;</w:t>
      </w:r>
    </w:p>
    <w:p w14:paraId="232DD324" w14:textId="77777777" w:rsidR="00EE260F" w:rsidRPr="009230C7" w:rsidRDefault="00EE260F" w:rsidP="00EE260F">
      <w:pPr>
        <w:pStyle w:val="ConsPlusNormal"/>
        <w:numPr>
          <w:ilvl w:val="0"/>
          <w:numId w:val="33"/>
        </w:numPr>
        <w:jc w:val="both"/>
        <w:rPr>
          <w:rFonts w:ascii="Times New Roman" w:hAnsi="Times New Roman" w:cs="Times New Roman"/>
          <w:sz w:val="28"/>
          <w:szCs w:val="28"/>
        </w:rPr>
      </w:pPr>
      <w:r w:rsidRPr="009230C7">
        <w:rPr>
          <w:rFonts w:ascii="Times New Roman" w:hAnsi="Times New Roman" w:cs="Times New Roman"/>
          <w:sz w:val="28"/>
          <w:szCs w:val="28"/>
        </w:rPr>
        <w:t>Кабинет психологической коррекции;</w:t>
      </w:r>
    </w:p>
    <w:p w14:paraId="3009DE0D" w14:textId="77777777" w:rsidR="00EE260F" w:rsidRPr="009230C7" w:rsidRDefault="00EE260F" w:rsidP="00EE260F">
      <w:pPr>
        <w:pStyle w:val="ConsPlusNormal"/>
        <w:numPr>
          <w:ilvl w:val="0"/>
          <w:numId w:val="33"/>
        </w:numPr>
        <w:jc w:val="both"/>
        <w:rPr>
          <w:rFonts w:ascii="Times New Roman" w:hAnsi="Times New Roman" w:cs="Times New Roman"/>
          <w:sz w:val="28"/>
          <w:szCs w:val="28"/>
        </w:rPr>
      </w:pPr>
      <w:r w:rsidRPr="009230C7">
        <w:rPr>
          <w:rFonts w:ascii="Times New Roman" w:hAnsi="Times New Roman" w:cs="Times New Roman"/>
          <w:sz w:val="28"/>
          <w:szCs w:val="28"/>
        </w:rPr>
        <w:t>Зал галотерапии;</w:t>
      </w:r>
    </w:p>
    <w:p w14:paraId="059867A0" w14:textId="77777777" w:rsidR="00EE260F" w:rsidRPr="009230C7" w:rsidRDefault="00EE260F" w:rsidP="00EE260F">
      <w:pPr>
        <w:pStyle w:val="ConsPlusNormal"/>
        <w:numPr>
          <w:ilvl w:val="0"/>
          <w:numId w:val="33"/>
        </w:numPr>
        <w:jc w:val="both"/>
        <w:rPr>
          <w:rFonts w:ascii="Times New Roman" w:hAnsi="Times New Roman" w:cs="Times New Roman"/>
          <w:sz w:val="28"/>
          <w:szCs w:val="28"/>
        </w:rPr>
      </w:pPr>
      <w:r w:rsidRPr="009230C7">
        <w:rPr>
          <w:rFonts w:ascii="Times New Roman" w:hAnsi="Times New Roman" w:cs="Times New Roman"/>
          <w:sz w:val="28"/>
          <w:szCs w:val="28"/>
        </w:rPr>
        <w:t>Зал  эрготерапии и бытовой адаптации;</w:t>
      </w:r>
    </w:p>
    <w:p w14:paraId="42CC22DE" w14:textId="77777777" w:rsidR="00EE260F" w:rsidRPr="009230C7" w:rsidRDefault="00EE260F" w:rsidP="00EE260F">
      <w:pPr>
        <w:pStyle w:val="ConsPlusNormal"/>
        <w:numPr>
          <w:ilvl w:val="0"/>
          <w:numId w:val="33"/>
        </w:numPr>
        <w:jc w:val="both"/>
        <w:rPr>
          <w:rFonts w:ascii="Times New Roman" w:hAnsi="Times New Roman" w:cs="Times New Roman"/>
          <w:sz w:val="28"/>
          <w:szCs w:val="28"/>
        </w:rPr>
      </w:pPr>
      <w:r w:rsidRPr="009230C7">
        <w:rPr>
          <w:rFonts w:ascii="Times New Roman" w:hAnsi="Times New Roman" w:cs="Times New Roman"/>
          <w:sz w:val="28"/>
          <w:szCs w:val="28"/>
        </w:rPr>
        <w:t xml:space="preserve">Кабинет физиотерапии на 10 кушеток (электросветолечения, теплолечения, лазерной терапии, магнитотерапии, кислородной терапии, иглорефлексотерапии, лечения электросном); </w:t>
      </w:r>
    </w:p>
    <w:p w14:paraId="2C626BE7" w14:textId="77777777" w:rsidR="00EE260F" w:rsidRPr="009230C7" w:rsidRDefault="00EE260F" w:rsidP="00EE260F">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Телемедицинский центр</w:t>
      </w:r>
    </w:p>
    <w:p w14:paraId="56D23ACF" w14:textId="77777777" w:rsidR="00EE260F" w:rsidRPr="009230C7" w:rsidRDefault="00EE260F" w:rsidP="00EE260F">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Организационно-методический отдел</w:t>
      </w:r>
    </w:p>
    <w:p w14:paraId="5A26F263" w14:textId="77777777" w:rsidR="00EE260F" w:rsidRPr="009230C7" w:rsidRDefault="00EE260F" w:rsidP="00EE260F">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Аптека</w:t>
      </w:r>
    </w:p>
    <w:p w14:paraId="232D9BFB" w14:textId="77777777" w:rsidR="00EE260F" w:rsidRPr="009230C7" w:rsidRDefault="00EE260F" w:rsidP="00EE260F">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Архив (при административной самостоятельности Центра)</w:t>
      </w:r>
    </w:p>
    <w:p w14:paraId="27C5A1C2" w14:textId="77777777" w:rsidR="00EE260F" w:rsidRPr="009230C7" w:rsidRDefault="00EE260F" w:rsidP="00EE260F">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Административно-хозяйственная часть (при административной самостоятельности Центра)</w:t>
      </w:r>
    </w:p>
    <w:p w14:paraId="63DB6472" w14:textId="77777777" w:rsidR="00EE260F" w:rsidRPr="009230C7" w:rsidRDefault="00EE260F" w:rsidP="00EE260F">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Инженерно-информационная служба Центра</w:t>
      </w:r>
    </w:p>
    <w:p w14:paraId="72A94280" w14:textId="77777777" w:rsidR="00EE260F" w:rsidRPr="009230C7" w:rsidRDefault="00EE260F" w:rsidP="00EE260F">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Гараж </w:t>
      </w:r>
    </w:p>
    <w:p w14:paraId="62692794" w14:textId="77777777" w:rsidR="00EE260F" w:rsidRPr="009230C7" w:rsidRDefault="00EE260F" w:rsidP="00EE260F">
      <w:pPr>
        <w:autoSpaceDE w:val="0"/>
        <w:autoSpaceDN w:val="0"/>
        <w:adjustRightInd w:val="0"/>
        <w:ind w:firstLine="434"/>
        <w:jc w:val="right"/>
        <w:rPr>
          <w:rFonts w:ascii="Times New Roman" w:hAnsi="Times New Roman" w:cs="Times New Roman"/>
          <w:sz w:val="28"/>
          <w:szCs w:val="28"/>
        </w:rPr>
      </w:pPr>
    </w:p>
    <w:p w14:paraId="77203500" w14:textId="77777777" w:rsidR="00EE260F" w:rsidRPr="009230C7" w:rsidRDefault="00EE260F" w:rsidP="00EE260F">
      <w:pPr>
        <w:autoSpaceDE w:val="0"/>
        <w:autoSpaceDN w:val="0"/>
        <w:adjustRightInd w:val="0"/>
        <w:jc w:val="both"/>
        <w:rPr>
          <w:rFonts w:ascii="Times New Roman" w:eastAsiaTheme="minorEastAsia" w:hAnsi="Times New Roman" w:cs="Times New Roman"/>
          <w:b/>
          <w:bCs/>
          <w:sz w:val="28"/>
          <w:szCs w:val="28"/>
        </w:rPr>
      </w:pPr>
      <w:r w:rsidRPr="009230C7">
        <w:rPr>
          <w:rFonts w:ascii="Times New Roman" w:hAnsi="Times New Roman" w:cs="Times New Roman"/>
          <w:sz w:val="28"/>
          <w:szCs w:val="28"/>
        </w:rPr>
        <w:t xml:space="preserve">7. Штатное расписание и оснащение Федерального центра осуществляется  в соответствии с настоящим порядком (Приложение 6.9.1 и 6.9.2), в том числе, в соответствии со стандартами оснащения, предусмотренными порядками и приказами оказания медицинской помощи по соответствующим профилям и видам оказания медицинской помощи в соответствии с действующим законодательством </w:t>
      </w:r>
    </w:p>
    <w:p w14:paraId="299E31D8" w14:textId="77777777" w:rsidR="00EE260F" w:rsidRPr="009230C7" w:rsidRDefault="00EE260F" w:rsidP="00EE260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8. Федеральный ц</w:t>
      </w:r>
      <w:r w:rsidRPr="009230C7">
        <w:rPr>
          <w:rFonts w:ascii="Times New Roman" w:hAnsi="Times New Roman" w:cs="Times New Roman"/>
          <w:bCs/>
          <w:sz w:val="28"/>
          <w:szCs w:val="28"/>
        </w:rPr>
        <w:t>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14:paraId="34EAF43A" w14:textId="77777777" w:rsidR="00EE260F" w:rsidRPr="009230C7" w:rsidRDefault="00EE260F" w:rsidP="00EE260F">
      <w:p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sz w:val="28"/>
          <w:szCs w:val="28"/>
        </w:rPr>
        <w:t>9. Федеральный ц</w:t>
      </w:r>
      <w:r w:rsidRPr="009230C7">
        <w:rPr>
          <w:rFonts w:ascii="Times New Roman" w:hAnsi="Times New Roman" w:cs="Times New Roman"/>
          <w:bCs/>
          <w:sz w:val="28"/>
          <w:szCs w:val="28"/>
        </w:rPr>
        <w:t>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14:paraId="34A816DC" w14:textId="77777777" w:rsidR="00EE260F" w:rsidRPr="009230C7" w:rsidRDefault="00EE260F" w:rsidP="00EE260F">
      <w:pPr>
        <w:autoSpaceDE w:val="0"/>
        <w:autoSpaceDN w:val="0"/>
        <w:adjustRightInd w:val="0"/>
        <w:jc w:val="right"/>
        <w:outlineLvl w:val="1"/>
        <w:rPr>
          <w:rFonts w:ascii="Times New Roman" w:hAnsi="Times New Roman" w:cs="Times New Roman"/>
          <w:sz w:val="28"/>
          <w:szCs w:val="28"/>
        </w:rPr>
      </w:pPr>
    </w:p>
    <w:p w14:paraId="2F81BBD5" w14:textId="35D33FB2" w:rsidR="00EE260F" w:rsidRPr="009230C7" w:rsidRDefault="00EE260F" w:rsidP="00EE260F">
      <w:pPr>
        <w:autoSpaceDE w:val="0"/>
        <w:autoSpaceDN w:val="0"/>
        <w:adjustRightInd w:val="0"/>
        <w:jc w:val="right"/>
        <w:outlineLvl w:val="1"/>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3B2A2A" w:rsidRPr="009230C7">
        <w:rPr>
          <w:rFonts w:ascii="Times New Roman" w:hAnsi="Times New Roman" w:cs="Times New Roman"/>
          <w:sz w:val="28"/>
          <w:szCs w:val="28"/>
        </w:rPr>
        <w:t>5</w:t>
      </w:r>
      <w:r w:rsidRPr="009230C7">
        <w:rPr>
          <w:rFonts w:ascii="Times New Roman" w:hAnsi="Times New Roman" w:cs="Times New Roman"/>
          <w:sz w:val="28"/>
          <w:szCs w:val="28"/>
        </w:rPr>
        <w:t>.9.1</w:t>
      </w:r>
    </w:p>
    <w:p w14:paraId="1F0F9FEA" w14:textId="77777777" w:rsidR="00EE260F" w:rsidRPr="009230C7" w:rsidRDefault="00EE260F" w:rsidP="00EE260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к Порядку организации </w:t>
      </w:r>
    </w:p>
    <w:p w14:paraId="35769D10" w14:textId="77777777" w:rsidR="00EE260F" w:rsidRPr="009230C7" w:rsidRDefault="00EE260F" w:rsidP="00EE260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медицинской реабилитации, </w:t>
      </w:r>
    </w:p>
    <w:p w14:paraId="22744C7A" w14:textId="77777777" w:rsidR="00EE260F" w:rsidRPr="009230C7" w:rsidRDefault="00EE260F" w:rsidP="00EE260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утвержденному приказом </w:t>
      </w:r>
    </w:p>
    <w:p w14:paraId="62A699BE" w14:textId="77777777" w:rsidR="00EE260F" w:rsidRPr="009230C7" w:rsidRDefault="00EE260F" w:rsidP="00EE260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Министерства здравоохранения </w:t>
      </w:r>
    </w:p>
    <w:p w14:paraId="2C64FB6C" w14:textId="77777777" w:rsidR="00EE260F" w:rsidRPr="009230C7" w:rsidRDefault="00EE260F" w:rsidP="00EE260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Российской Федерации</w:t>
      </w:r>
    </w:p>
    <w:p w14:paraId="390E1934" w14:textId="77777777" w:rsidR="00EE260F" w:rsidRPr="009230C7" w:rsidRDefault="00EE260F" w:rsidP="00EE260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от ______________ 20__ г. № ______</w:t>
      </w:r>
    </w:p>
    <w:p w14:paraId="6CE9B7DB" w14:textId="77777777" w:rsidR="00EE260F" w:rsidRPr="009230C7" w:rsidRDefault="00EE260F" w:rsidP="00EE260F">
      <w:pPr>
        <w:autoSpaceDE w:val="0"/>
        <w:autoSpaceDN w:val="0"/>
        <w:adjustRightInd w:val="0"/>
        <w:jc w:val="center"/>
        <w:rPr>
          <w:rFonts w:ascii="Times New Roman" w:hAnsi="Times New Roman" w:cs="Times New Roman"/>
          <w:b/>
          <w:sz w:val="28"/>
          <w:szCs w:val="28"/>
        </w:rPr>
      </w:pPr>
    </w:p>
    <w:p w14:paraId="5D3F2FD6" w14:textId="77777777" w:rsidR="00EE260F" w:rsidRPr="009230C7" w:rsidRDefault="00EE260F" w:rsidP="00EE260F">
      <w:pPr>
        <w:autoSpaceDE w:val="0"/>
        <w:autoSpaceDN w:val="0"/>
        <w:adjustRightInd w:val="0"/>
        <w:jc w:val="center"/>
        <w:rPr>
          <w:rFonts w:ascii="Times New Roman" w:hAnsi="Times New Roman" w:cs="Times New Roman"/>
          <w:b/>
          <w:bCs/>
          <w:sz w:val="28"/>
          <w:szCs w:val="28"/>
        </w:rPr>
      </w:pPr>
      <w:r w:rsidRPr="009230C7">
        <w:rPr>
          <w:rFonts w:ascii="Times New Roman" w:hAnsi="Times New Roman" w:cs="Times New Roman"/>
          <w:b/>
          <w:bCs/>
          <w:sz w:val="28"/>
          <w:szCs w:val="28"/>
        </w:rPr>
        <w:t>Штатные нормативы</w:t>
      </w:r>
    </w:p>
    <w:p w14:paraId="5C1B1881" w14:textId="77777777" w:rsidR="00EE260F" w:rsidRPr="009230C7" w:rsidRDefault="00EE260F" w:rsidP="00EE260F">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b/>
          <w:bCs/>
          <w:sz w:val="28"/>
          <w:szCs w:val="28"/>
        </w:rPr>
        <w:t xml:space="preserve">федерального центра медицинской реабилитации  для пациентов с нарушением </w:t>
      </w:r>
      <w:r w:rsidRPr="009230C7">
        <w:rPr>
          <w:rFonts w:ascii="Times New Roman" w:hAnsi="Times New Roman" w:cs="Times New Roman"/>
          <w:b/>
          <w:sz w:val="28"/>
          <w:szCs w:val="28"/>
        </w:rPr>
        <w:t>функции, структуры, активности и участия при заболеваниях и состояниях опорно-двигательного аппарата и периферической нервной системы</w:t>
      </w:r>
    </w:p>
    <w:p w14:paraId="1687FF0F" w14:textId="77777777" w:rsidR="00EE260F" w:rsidRPr="009230C7" w:rsidRDefault="00EE260F" w:rsidP="00EE260F">
      <w:pPr>
        <w:autoSpaceDE w:val="0"/>
        <w:autoSpaceDN w:val="0"/>
        <w:adjustRightInd w:val="0"/>
        <w:jc w:val="center"/>
        <w:rPr>
          <w:rFonts w:ascii="Times New Roman" w:hAnsi="Times New Roman" w:cs="Times New Roman"/>
          <w:b/>
          <w:sz w:val="28"/>
          <w:szCs w:val="28"/>
        </w:rPr>
      </w:pPr>
    </w:p>
    <w:p w14:paraId="7A508F07" w14:textId="77777777" w:rsidR="00EE260F" w:rsidRPr="009230C7" w:rsidRDefault="00EE260F" w:rsidP="00EE260F">
      <w:pPr>
        <w:autoSpaceDE w:val="0"/>
        <w:autoSpaceDN w:val="0"/>
        <w:adjustRightInd w:val="0"/>
        <w:rPr>
          <w:rFonts w:ascii="Times New Roman" w:hAnsi="Times New Roman" w:cs="Times New Roman"/>
          <w:bCs/>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49"/>
        <w:gridCol w:w="2694"/>
        <w:gridCol w:w="3120"/>
        <w:gridCol w:w="2551"/>
      </w:tblGrid>
      <w:tr w:rsidR="0092029D" w:rsidRPr="009230C7" w14:paraId="4C45CC51" w14:textId="77777777" w:rsidTr="0007416F">
        <w:tc>
          <w:tcPr>
            <w:tcW w:w="849" w:type="dxa"/>
            <w:tcBorders>
              <w:top w:val="single" w:sz="8" w:space="0" w:color="000000"/>
              <w:left w:val="single" w:sz="8" w:space="0" w:color="000000"/>
              <w:bottom w:val="single" w:sz="8" w:space="0" w:color="000000"/>
              <w:right w:val="single" w:sz="8" w:space="0" w:color="000000"/>
            </w:tcBorders>
          </w:tcPr>
          <w:p w14:paraId="7F8C02A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п</w:t>
            </w:r>
            <w:r w:rsidRPr="009230C7">
              <w:rPr>
                <w:rFonts w:ascii="Times New Roman" w:hAnsi="Times New Roman" w:cs="Times New Roman"/>
                <w:bCs/>
                <w:sz w:val="28"/>
                <w:szCs w:val="28"/>
                <w:lang w:val="en-US"/>
              </w:rPr>
              <w:t>/</w:t>
            </w:r>
            <w:r w:rsidRPr="009230C7">
              <w:rPr>
                <w:rFonts w:ascii="Times New Roman" w:hAnsi="Times New Roman" w:cs="Times New Roman"/>
                <w:bCs/>
                <w:sz w:val="28"/>
                <w:szCs w:val="28"/>
              </w:rPr>
              <w:t>п</w:t>
            </w:r>
          </w:p>
        </w:tc>
        <w:tc>
          <w:tcPr>
            <w:tcW w:w="2694" w:type="dxa"/>
            <w:tcBorders>
              <w:top w:val="single" w:sz="8" w:space="0" w:color="000000"/>
              <w:bottom w:val="single" w:sz="8" w:space="0" w:color="000000"/>
              <w:right w:val="single" w:sz="8" w:space="0" w:color="000000"/>
            </w:tcBorders>
          </w:tcPr>
          <w:p w14:paraId="394F2F2A"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Наименование подразделения</w:t>
            </w:r>
          </w:p>
        </w:tc>
        <w:tc>
          <w:tcPr>
            <w:tcW w:w="3120" w:type="dxa"/>
            <w:tcBorders>
              <w:top w:val="single" w:sz="8" w:space="0" w:color="000000"/>
              <w:bottom w:val="single" w:sz="8" w:space="0" w:color="000000"/>
              <w:right w:val="single" w:sz="8" w:space="0" w:color="000000"/>
            </w:tcBorders>
          </w:tcPr>
          <w:p w14:paraId="2DD13E64" w14:textId="77777777" w:rsidR="00EE260F" w:rsidRPr="009230C7" w:rsidRDefault="00EE260F" w:rsidP="0007416F">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Наименование должностей</w:t>
            </w:r>
          </w:p>
        </w:tc>
        <w:tc>
          <w:tcPr>
            <w:tcW w:w="2551" w:type="dxa"/>
            <w:tcBorders>
              <w:top w:val="single" w:sz="8" w:space="0" w:color="000000"/>
              <w:bottom w:val="single" w:sz="8" w:space="0" w:color="000000"/>
              <w:right w:val="single" w:sz="8" w:space="0" w:color="000000"/>
            </w:tcBorders>
          </w:tcPr>
          <w:p w14:paraId="4F535DE4" w14:textId="77777777" w:rsidR="00EE260F" w:rsidRPr="009230C7" w:rsidRDefault="00EE260F" w:rsidP="0007416F">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Количество должностей</w:t>
            </w:r>
          </w:p>
        </w:tc>
      </w:tr>
      <w:tr w:rsidR="0092029D" w:rsidRPr="009230C7" w14:paraId="16A1DFAA" w14:textId="77777777" w:rsidTr="0007416F">
        <w:tc>
          <w:tcPr>
            <w:tcW w:w="849" w:type="dxa"/>
            <w:tcBorders>
              <w:top w:val="single" w:sz="8" w:space="0" w:color="000000"/>
              <w:left w:val="single" w:sz="8" w:space="0" w:color="000000"/>
              <w:bottom w:val="single" w:sz="8" w:space="0" w:color="000000"/>
              <w:right w:val="single" w:sz="8" w:space="0" w:color="000000"/>
            </w:tcBorders>
          </w:tcPr>
          <w:p w14:paraId="2CBC2D1F"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c>
          <w:tcPr>
            <w:tcW w:w="2694" w:type="dxa"/>
            <w:tcBorders>
              <w:top w:val="single" w:sz="8" w:space="0" w:color="000000"/>
              <w:bottom w:val="single" w:sz="8" w:space="0" w:color="000000"/>
              <w:right w:val="single" w:sz="8" w:space="0" w:color="000000"/>
            </w:tcBorders>
          </w:tcPr>
          <w:p w14:paraId="4A1BD51A"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Администрация </w:t>
            </w:r>
          </w:p>
        </w:tc>
        <w:tc>
          <w:tcPr>
            <w:tcW w:w="5671" w:type="dxa"/>
            <w:gridSpan w:val="2"/>
            <w:tcBorders>
              <w:top w:val="single" w:sz="8" w:space="0" w:color="000000"/>
              <w:bottom w:val="single" w:sz="8" w:space="0" w:color="000000"/>
              <w:right w:val="single" w:sz="8" w:space="0" w:color="000000"/>
            </w:tcBorders>
          </w:tcPr>
          <w:p w14:paraId="28CB344B" w14:textId="77777777" w:rsidR="00EE260F" w:rsidRPr="009230C7" w:rsidRDefault="00EE260F" w:rsidP="0007416F">
            <w:pPr>
              <w:autoSpaceDE w:val="0"/>
              <w:autoSpaceDN w:val="0"/>
              <w:adjustRightInd w:val="0"/>
              <w:ind w:hanging="66"/>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A643C9B" w14:textId="77777777" w:rsidTr="0007416F">
        <w:tc>
          <w:tcPr>
            <w:tcW w:w="849" w:type="dxa"/>
            <w:tcBorders>
              <w:top w:val="single" w:sz="8" w:space="0" w:color="000000"/>
              <w:left w:val="single" w:sz="8" w:space="0" w:color="000000"/>
              <w:bottom w:val="single" w:sz="8" w:space="0" w:color="000000"/>
              <w:right w:val="single" w:sz="8" w:space="0" w:color="000000"/>
            </w:tcBorders>
          </w:tcPr>
          <w:p w14:paraId="5B0E3BFF"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w:t>
            </w:r>
          </w:p>
        </w:tc>
        <w:tc>
          <w:tcPr>
            <w:tcW w:w="2694" w:type="dxa"/>
            <w:tcBorders>
              <w:top w:val="single" w:sz="8" w:space="0" w:color="000000"/>
              <w:bottom w:val="single" w:sz="8" w:space="0" w:color="000000"/>
              <w:right w:val="single" w:sz="8" w:space="0" w:color="000000"/>
            </w:tcBorders>
          </w:tcPr>
          <w:p w14:paraId="4C208B2A"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Научно-исследовательский отдел</w:t>
            </w:r>
          </w:p>
        </w:tc>
        <w:tc>
          <w:tcPr>
            <w:tcW w:w="5671" w:type="dxa"/>
            <w:gridSpan w:val="2"/>
            <w:tcBorders>
              <w:top w:val="single" w:sz="8" w:space="0" w:color="000000"/>
              <w:bottom w:val="single" w:sz="8" w:space="0" w:color="000000"/>
              <w:right w:val="single" w:sz="8" w:space="0" w:color="000000"/>
            </w:tcBorders>
          </w:tcPr>
          <w:p w14:paraId="1787A8D2" w14:textId="77777777" w:rsidR="00EE260F" w:rsidRPr="009230C7" w:rsidRDefault="00EE260F" w:rsidP="0007416F">
            <w:pPr>
              <w:autoSpaceDE w:val="0"/>
              <w:autoSpaceDN w:val="0"/>
              <w:adjustRightInd w:val="0"/>
              <w:ind w:hanging="66"/>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599CA40"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0275E89E"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w:t>
            </w:r>
          </w:p>
        </w:tc>
        <w:tc>
          <w:tcPr>
            <w:tcW w:w="2694" w:type="dxa"/>
            <w:tcBorders>
              <w:bottom w:val="single" w:sz="8" w:space="0" w:color="000000"/>
              <w:right w:val="single" w:sz="8" w:space="0" w:color="000000"/>
            </w:tcBorders>
          </w:tcPr>
          <w:p w14:paraId="0069B4DE"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Поликлиника</w:t>
            </w:r>
          </w:p>
        </w:tc>
        <w:tc>
          <w:tcPr>
            <w:tcW w:w="5671" w:type="dxa"/>
            <w:gridSpan w:val="2"/>
            <w:tcBorders>
              <w:bottom w:val="single" w:sz="8" w:space="0" w:color="000000"/>
              <w:right w:val="single" w:sz="8" w:space="0" w:color="000000"/>
            </w:tcBorders>
          </w:tcPr>
          <w:p w14:paraId="724C565B"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1BA58B21"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27F0EA2B"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3.1</w:t>
            </w:r>
          </w:p>
        </w:tc>
        <w:tc>
          <w:tcPr>
            <w:tcW w:w="8365" w:type="dxa"/>
            <w:gridSpan w:val="3"/>
            <w:tcBorders>
              <w:bottom w:val="single" w:sz="8" w:space="0" w:color="000000"/>
              <w:right w:val="single" w:sz="8" w:space="0" w:color="000000"/>
            </w:tcBorders>
          </w:tcPr>
          <w:p w14:paraId="6054434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Дополнительно следует предусмотреть:</w:t>
            </w:r>
          </w:p>
        </w:tc>
      </w:tr>
      <w:tr w:rsidR="0092029D" w:rsidRPr="009230C7" w14:paraId="764663C3"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38D73B6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3.1.1</w:t>
            </w:r>
          </w:p>
        </w:tc>
        <w:tc>
          <w:tcPr>
            <w:tcW w:w="2694" w:type="dxa"/>
            <w:tcBorders>
              <w:bottom w:val="single" w:sz="8" w:space="0" w:color="000000"/>
              <w:right w:val="single" w:sz="8" w:space="0" w:color="000000"/>
            </w:tcBorders>
          </w:tcPr>
          <w:p w14:paraId="340E5354" w14:textId="77777777" w:rsidR="00EE260F" w:rsidRPr="009230C7" w:rsidRDefault="00EE260F" w:rsidP="0007416F">
            <w:pPr>
              <w:autoSpaceDE w:val="0"/>
              <w:autoSpaceDN w:val="0"/>
              <w:adjustRightInd w:val="0"/>
              <w:rPr>
                <w:rFonts w:ascii="Times New Roman" w:hAnsi="Times New Roman" w:cs="Times New Roman"/>
                <w:bCs/>
                <w:sz w:val="28"/>
                <w:szCs w:val="28"/>
              </w:rPr>
            </w:pPr>
          </w:p>
        </w:tc>
        <w:tc>
          <w:tcPr>
            <w:tcW w:w="3120" w:type="dxa"/>
            <w:tcBorders>
              <w:bottom w:val="single" w:sz="8" w:space="0" w:color="000000"/>
              <w:right w:val="single" w:sz="8" w:space="0" w:color="000000"/>
            </w:tcBorders>
          </w:tcPr>
          <w:p w14:paraId="249F9BD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Врач физической и реабилитационной медицины</w:t>
            </w:r>
          </w:p>
        </w:tc>
        <w:tc>
          <w:tcPr>
            <w:tcW w:w="2551" w:type="dxa"/>
            <w:tcBorders>
              <w:bottom w:val="single" w:sz="8" w:space="0" w:color="000000"/>
              <w:right w:val="single" w:sz="8" w:space="0" w:color="000000"/>
            </w:tcBorders>
          </w:tcPr>
          <w:p w14:paraId="1A2AC7F9"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72EEF412"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056E148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3.1.2</w:t>
            </w:r>
          </w:p>
        </w:tc>
        <w:tc>
          <w:tcPr>
            <w:tcW w:w="2694" w:type="dxa"/>
            <w:tcBorders>
              <w:bottom w:val="single" w:sz="8" w:space="0" w:color="000000"/>
              <w:right w:val="single" w:sz="8" w:space="0" w:color="000000"/>
            </w:tcBorders>
          </w:tcPr>
          <w:p w14:paraId="6B16F721" w14:textId="77777777" w:rsidR="00EE260F" w:rsidRPr="009230C7" w:rsidRDefault="00EE260F" w:rsidP="0007416F">
            <w:pPr>
              <w:autoSpaceDE w:val="0"/>
              <w:autoSpaceDN w:val="0"/>
              <w:adjustRightInd w:val="0"/>
              <w:rPr>
                <w:rFonts w:ascii="Times New Roman" w:hAnsi="Times New Roman" w:cs="Times New Roman"/>
                <w:b/>
                <w:bCs/>
                <w:sz w:val="28"/>
                <w:szCs w:val="28"/>
              </w:rPr>
            </w:pPr>
          </w:p>
        </w:tc>
        <w:tc>
          <w:tcPr>
            <w:tcW w:w="3120" w:type="dxa"/>
            <w:tcBorders>
              <w:bottom w:val="single" w:sz="8" w:space="0" w:color="000000"/>
              <w:right w:val="single" w:sz="8" w:space="0" w:color="000000"/>
            </w:tcBorders>
          </w:tcPr>
          <w:p w14:paraId="6B1396A3" w14:textId="62D889AE" w:rsidR="00EE260F" w:rsidRPr="009230C7" w:rsidRDefault="00040308"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Специалист по физической реабилитации</w:t>
            </w:r>
            <w:r w:rsidR="00EE260F" w:rsidRPr="009230C7">
              <w:rPr>
                <w:rFonts w:ascii="Times New Roman" w:hAnsi="Times New Roman" w:cs="Times New Roman"/>
                <w:bCs/>
                <w:sz w:val="28"/>
                <w:szCs w:val="28"/>
              </w:rPr>
              <w:t xml:space="preserve"> </w:t>
            </w:r>
          </w:p>
        </w:tc>
        <w:tc>
          <w:tcPr>
            <w:tcW w:w="2551" w:type="dxa"/>
            <w:tcBorders>
              <w:bottom w:val="single" w:sz="8" w:space="0" w:color="000000"/>
              <w:right w:val="single" w:sz="8" w:space="0" w:color="000000"/>
            </w:tcBorders>
          </w:tcPr>
          <w:p w14:paraId="6986C98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2A3F52EF"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54164C2D"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3.1.3</w:t>
            </w:r>
          </w:p>
        </w:tc>
        <w:tc>
          <w:tcPr>
            <w:tcW w:w="2694" w:type="dxa"/>
            <w:tcBorders>
              <w:bottom w:val="single" w:sz="8" w:space="0" w:color="000000"/>
              <w:right w:val="single" w:sz="8" w:space="0" w:color="000000"/>
            </w:tcBorders>
          </w:tcPr>
          <w:p w14:paraId="76753B14" w14:textId="77777777" w:rsidR="00EE260F" w:rsidRPr="009230C7" w:rsidRDefault="00EE260F" w:rsidP="0007416F">
            <w:pPr>
              <w:autoSpaceDE w:val="0"/>
              <w:autoSpaceDN w:val="0"/>
              <w:adjustRightInd w:val="0"/>
              <w:rPr>
                <w:rFonts w:ascii="Times New Roman" w:hAnsi="Times New Roman" w:cs="Times New Roman"/>
                <w:b/>
                <w:bCs/>
                <w:sz w:val="28"/>
                <w:szCs w:val="28"/>
              </w:rPr>
            </w:pPr>
          </w:p>
        </w:tc>
        <w:tc>
          <w:tcPr>
            <w:tcW w:w="3120" w:type="dxa"/>
            <w:tcBorders>
              <w:bottom w:val="single" w:sz="8" w:space="0" w:color="000000"/>
              <w:right w:val="single" w:sz="8" w:space="0" w:color="000000"/>
            </w:tcBorders>
          </w:tcPr>
          <w:p w14:paraId="0A685B37"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Медицинский психолог</w:t>
            </w:r>
          </w:p>
        </w:tc>
        <w:tc>
          <w:tcPr>
            <w:tcW w:w="2551" w:type="dxa"/>
            <w:tcBorders>
              <w:bottom w:val="single" w:sz="8" w:space="0" w:color="000000"/>
              <w:right w:val="single" w:sz="8" w:space="0" w:color="000000"/>
            </w:tcBorders>
          </w:tcPr>
          <w:p w14:paraId="608004A7"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7E052C51"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5A5D739D"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3.1.4</w:t>
            </w:r>
          </w:p>
        </w:tc>
        <w:tc>
          <w:tcPr>
            <w:tcW w:w="2694" w:type="dxa"/>
            <w:tcBorders>
              <w:bottom w:val="single" w:sz="8" w:space="0" w:color="000000"/>
              <w:right w:val="single" w:sz="8" w:space="0" w:color="000000"/>
            </w:tcBorders>
          </w:tcPr>
          <w:p w14:paraId="4E29313D" w14:textId="77777777" w:rsidR="00EE260F" w:rsidRPr="009230C7" w:rsidRDefault="00EE260F" w:rsidP="0007416F">
            <w:pPr>
              <w:autoSpaceDE w:val="0"/>
              <w:autoSpaceDN w:val="0"/>
              <w:adjustRightInd w:val="0"/>
              <w:rPr>
                <w:rFonts w:ascii="Times New Roman" w:hAnsi="Times New Roman" w:cs="Times New Roman"/>
                <w:bCs/>
                <w:sz w:val="28"/>
                <w:szCs w:val="28"/>
              </w:rPr>
            </w:pPr>
          </w:p>
        </w:tc>
        <w:tc>
          <w:tcPr>
            <w:tcW w:w="3120" w:type="dxa"/>
            <w:tcBorders>
              <w:bottom w:val="single" w:sz="8" w:space="0" w:color="000000"/>
              <w:right w:val="single" w:sz="8" w:space="0" w:color="000000"/>
            </w:tcBorders>
          </w:tcPr>
          <w:p w14:paraId="1D52DDE2" w14:textId="1F92FB57" w:rsidR="00EE260F" w:rsidRPr="009230C7" w:rsidRDefault="005D60F7" w:rsidP="005D60F7">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 </w:t>
            </w:r>
            <w:r w:rsidR="0028067D" w:rsidRPr="009230C7">
              <w:rPr>
                <w:rFonts w:ascii="Times New Roman" w:hAnsi="Times New Roman" w:cs="Times New Roman"/>
                <w:bCs/>
                <w:sz w:val="28"/>
                <w:szCs w:val="28"/>
              </w:rPr>
              <w:t>Специалист по эргореабилитации</w:t>
            </w:r>
          </w:p>
        </w:tc>
        <w:tc>
          <w:tcPr>
            <w:tcW w:w="2551" w:type="dxa"/>
            <w:tcBorders>
              <w:bottom w:val="single" w:sz="8" w:space="0" w:color="000000"/>
              <w:right w:val="single" w:sz="8" w:space="0" w:color="000000"/>
            </w:tcBorders>
          </w:tcPr>
          <w:p w14:paraId="0F16F016"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31CE0D07"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278225B3"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3.1.5</w:t>
            </w:r>
          </w:p>
        </w:tc>
        <w:tc>
          <w:tcPr>
            <w:tcW w:w="2694" w:type="dxa"/>
            <w:tcBorders>
              <w:bottom w:val="single" w:sz="8" w:space="0" w:color="000000"/>
              <w:right w:val="single" w:sz="8" w:space="0" w:color="000000"/>
            </w:tcBorders>
          </w:tcPr>
          <w:p w14:paraId="46ED0AAF" w14:textId="77777777" w:rsidR="00EE260F" w:rsidRPr="009230C7" w:rsidRDefault="00EE260F" w:rsidP="0007416F">
            <w:pPr>
              <w:autoSpaceDE w:val="0"/>
              <w:autoSpaceDN w:val="0"/>
              <w:adjustRightInd w:val="0"/>
              <w:rPr>
                <w:rFonts w:ascii="Times New Roman" w:hAnsi="Times New Roman" w:cs="Times New Roman"/>
                <w:bCs/>
                <w:sz w:val="28"/>
                <w:szCs w:val="28"/>
              </w:rPr>
            </w:pPr>
          </w:p>
        </w:tc>
        <w:tc>
          <w:tcPr>
            <w:tcW w:w="3120" w:type="dxa"/>
            <w:tcBorders>
              <w:bottom w:val="single" w:sz="8" w:space="0" w:color="000000"/>
              <w:right w:val="single" w:sz="8" w:space="0" w:color="000000"/>
            </w:tcBorders>
          </w:tcPr>
          <w:p w14:paraId="0EBFC06E"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Клинический логопед</w:t>
            </w:r>
          </w:p>
        </w:tc>
        <w:tc>
          <w:tcPr>
            <w:tcW w:w="2551" w:type="dxa"/>
            <w:tcBorders>
              <w:bottom w:val="single" w:sz="8" w:space="0" w:color="000000"/>
              <w:right w:val="single" w:sz="8" w:space="0" w:color="000000"/>
            </w:tcBorders>
          </w:tcPr>
          <w:p w14:paraId="6D46022B" w14:textId="64C1081A" w:rsidR="00EE260F" w:rsidRPr="009230C7" w:rsidRDefault="0003354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по потребности </w:t>
            </w:r>
          </w:p>
        </w:tc>
      </w:tr>
      <w:tr w:rsidR="0092029D" w:rsidRPr="009230C7" w14:paraId="01A8F0AC"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48D6A47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3.1.6</w:t>
            </w:r>
          </w:p>
        </w:tc>
        <w:tc>
          <w:tcPr>
            <w:tcW w:w="2694" w:type="dxa"/>
            <w:tcBorders>
              <w:bottom w:val="single" w:sz="8" w:space="0" w:color="000000"/>
              <w:right w:val="single" w:sz="8" w:space="0" w:color="000000"/>
            </w:tcBorders>
          </w:tcPr>
          <w:p w14:paraId="6D70BB7A" w14:textId="77777777" w:rsidR="00EE260F" w:rsidRPr="009230C7" w:rsidRDefault="00EE260F" w:rsidP="0007416F">
            <w:pPr>
              <w:autoSpaceDE w:val="0"/>
              <w:autoSpaceDN w:val="0"/>
              <w:adjustRightInd w:val="0"/>
              <w:rPr>
                <w:rFonts w:ascii="Times New Roman" w:hAnsi="Times New Roman" w:cs="Times New Roman"/>
                <w:bCs/>
                <w:sz w:val="28"/>
                <w:szCs w:val="28"/>
              </w:rPr>
            </w:pPr>
          </w:p>
        </w:tc>
        <w:tc>
          <w:tcPr>
            <w:tcW w:w="3120" w:type="dxa"/>
            <w:tcBorders>
              <w:bottom w:val="single" w:sz="8" w:space="0" w:color="000000"/>
              <w:right w:val="single" w:sz="8" w:space="0" w:color="000000"/>
            </w:tcBorders>
          </w:tcPr>
          <w:p w14:paraId="18D52B63"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Социальный работник</w:t>
            </w:r>
          </w:p>
        </w:tc>
        <w:tc>
          <w:tcPr>
            <w:tcW w:w="2551" w:type="dxa"/>
            <w:tcBorders>
              <w:bottom w:val="single" w:sz="8" w:space="0" w:color="000000"/>
              <w:right w:val="single" w:sz="8" w:space="0" w:color="000000"/>
            </w:tcBorders>
          </w:tcPr>
          <w:p w14:paraId="44EE3661"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5D5CCA6D"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4925AA42"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4</w:t>
            </w:r>
          </w:p>
        </w:tc>
        <w:tc>
          <w:tcPr>
            <w:tcW w:w="2694" w:type="dxa"/>
            <w:tcBorders>
              <w:bottom w:val="single" w:sz="8" w:space="0" w:color="000000"/>
              <w:right w:val="single" w:sz="8" w:space="0" w:color="000000"/>
            </w:tcBorders>
          </w:tcPr>
          <w:p w14:paraId="45019386"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Регистратура </w:t>
            </w:r>
          </w:p>
        </w:tc>
        <w:tc>
          <w:tcPr>
            <w:tcW w:w="5671" w:type="dxa"/>
            <w:gridSpan w:val="2"/>
            <w:tcBorders>
              <w:bottom w:val="single" w:sz="8" w:space="0" w:color="000000"/>
              <w:right w:val="single" w:sz="8" w:space="0" w:color="000000"/>
            </w:tcBorders>
          </w:tcPr>
          <w:p w14:paraId="6885500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BD6B8F7"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4BCEB148"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5</w:t>
            </w:r>
          </w:p>
        </w:tc>
        <w:tc>
          <w:tcPr>
            <w:tcW w:w="2694" w:type="dxa"/>
            <w:tcBorders>
              <w:bottom w:val="single" w:sz="8" w:space="0" w:color="000000"/>
              <w:right w:val="single" w:sz="8" w:space="0" w:color="000000"/>
            </w:tcBorders>
          </w:tcPr>
          <w:p w14:paraId="5373F06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Приемное отделение </w:t>
            </w:r>
          </w:p>
        </w:tc>
        <w:tc>
          <w:tcPr>
            <w:tcW w:w="5671" w:type="dxa"/>
            <w:gridSpan w:val="2"/>
            <w:tcBorders>
              <w:bottom w:val="single" w:sz="8" w:space="0" w:color="000000"/>
              <w:right w:val="single" w:sz="8" w:space="0" w:color="000000"/>
            </w:tcBorders>
          </w:tcPr>
          <w:p w14:paraId="21DA3958"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5C9BFEA"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0782A6F6"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6</w:t>
            </w:r>
          </w:p>
        </w:tc>
        <w:tc>
          <w:tcPr>
            <w:tcW w:w="2694" w:type="dxa"/>
            <w:tcBorders>
              <w:bottom w:val="single" w:sz="8" w:space="0" w:color="000000"/>
              <w:right w:val="single" w:sz="8" w:space="0" w:color="000000"/>
            </w:tcBorders>
          </w:tcPr>
          <w:p w14:paraId="3A4BECEE"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палата интенсивной терапии на 12 коек</w:t>
            </w:r>
          </w:p>
        </w:tc>
        <w:tc>
          <w:tcPr>
            <w:tcW w:w="5671" w:type="dxa"/>
            <w:gridSpan w:val="2"/>
            <w:tcBorders>
              <w:bottom w:val="single" w:sz="8" w:space="0" w:color="000000"/>
              <w:right w:val="single" w:sz="4" w:space="0" w:color="auto"/>
            </w:tcBorders>
          </w:tcPr>
          <w:p w14:paraId="0DCD3DD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4BC3483F"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77D43BF0"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7</w:t>
            </w:r>
          </w:p>
        </w:tc>
        <w:tc>
          <w:tcPr>
            <w:tcW w:w="2694" w:type="dxa"/>
            <w:tcBorders>
              <w:bottom w:val="single" w:sz="8" w:space="0" w:color="000000"/>
              <w:right w:val="single" w:sz="8" w:space="0" w:color="000000"/>
            </w:tcBorders>
          </w:tcPr>
          <w:p w14:paraId="240C4E6A"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Группа медицинской реабилитации</w:t>
            </w:r>
          </w:p>
        </w:tc>
        <w:tc>
          <w:tcPr>
            <w:tcW w:w="5671" w:type="dxa"/>
            <w:gridSpan w:val="2"/>
            <w:tcBorders>
              <w:bottom w:val="single" w:sz="8" w:space="0" w:color="000000"/>
              <w:right w:val="single" w:sz="4" w:space="0" w:color="auto"/>
            </w:tcBorders>
          </w:tcPr>
          <w:p w14:paraId="07290577"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14A4597F"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1DB78490"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8</w:t>
            </w:r>
          </w:p>
        </w:tc>
        <w:tc>
          <w:tcPr>
            <w:tcW w:w="2694" w:type="dxa"/>
            <w:tcBorders>
              <w:bottom w:val="single" w:sz="8" w:space="0" w:color="000000"/>
              <w:right w:val="single" w:sz="4" w:space="0" w:color="auto"/>
            </w:tcBorders>
          </w:tcPr>
          <w:p w14:paraId="24653C77"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Стационарное отделение медицинской реабилитации для пациентов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опорно-двигательного аппарата и периферической нервной системы</w:t>
            </w:r>
          </w:p>
        </w:tc>
        <w:tc>
          <w:tcPr>
            <w:tcW w:w="5671" w:type="dxa"/>
            <w:gridSpan w:val="2"/>
            <w:tcBorders>
              <w:left w:val="single" w:sz="4" w:space="0" w:color="auto"/>
              <w:bottom w:val="single" w:sz="8" w:space="0" w:color="000000"/>
              <w:right w:val="single" w:sz="4" w:space="0" w:color="auto"/>
            </w:tcBorders>
          </w:tcPr>
          <w:p w14:paraId="5ACD64E4"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55F6CE00"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000A0860"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
                <w:bCs/>
                <w:sz w:val="28"/>
                <w:szCs w:val="28"/>
              </w:rPr>
              <w:t>9</w:t>
            </w:r>
          </w:p>
        </w:tc>
        <w:tc>
          <w:tcPr>
            <w:tcW w:w="2694" w:type="dxa"/>
            <w:tcBorders>
              <w:bottom w:val="single" w:sz="8" w:space="0" w:color="000000"/>
              <w:right w:val="single" w:sz="4" w:space="0" w:color="auto"/>
            </w:tcBorders>
          </w:tcPr>
          <w:p w14:paraId="1BEFF6EF" w14:textId="77777777" w:rsidR="00EE260F" w:rsidRPr="009230C7" w:rsidRDefault="00EE260F" w:rsidP="0007416F">
            <w:pPr>
              <w:rPr>
                <w:rFonts w:ascii="Times New Roman" w:hAnsi="Times New Roman" w:cs="Times New Roman"/>
                <w:b/>
                <w:sz w:val="28"/>
                <w:szCs w:val="28"/>
              </w:rPr>
            </w:pPr>
            <w:r w:rsidRPr="009230C7">
              <w:rPr>
                <w:rFonts w:ascii="Times New Roman" w:hAnsi="Times New Roman" w:cs="Times New Roman"/>
                <w:iCs/>
                <w:sz w:val="28"/>
                <w:szCs w:val="28"/>
              </w:rPr>
              <w:t>Отделении медицинской реабилитации дневного стационара для пациентов с нарушением функции, структуры, активности и участия при заболеваниях и состояниях </w:t>
            </w:r>
            <w:r w:rsidRPr="009230C7">
              <w:rPr>
                <w:rFonts w:ascii="Times New Roman" w:hAnsi="Times New Roman" w:cs="Times New Roman"/>
                <w:sz w:val="28"/>
                <w:szCs w:val="28"/>
              </w:rPr>
              <w:t>опорно-двигательного аппарата и периферической нервной системы</w:t>
            </w:r>
          </w:p>
        </w:tc>
        <w:tc>
          <w:tcPr>
            <w:tcW w:w="5671" w:type="dxa"/>
            <w:gridSpan w:val="2"/>
            <w:tcBorders>
              <w:left w:val="single" w:sz="4" w:space="0" w:color="auto"/>
              <w:bottom w:val="single" w:sz="8" w:space="0" w:color="000000"/>
              <w:right w:val="single" w:sz="4" w:space="0" w:color="auto"/>
            </w:tcBorders>
          </w:tcPr>
          <w:p w14:paraId="5FE1012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5F068CA4"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7849A7BE" w14:textId="77777777" w:rsidR="00EE260F" w:rsidRPr="009230C7" w:rsidRDefault="00EE260F" w:rsidP="0007416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10</w:t>
            </w:r>
          </w:p>
        </w:tc>
        <w:tc>
          <w:tcPr>
            <w:tcW w:w="2694" w:type="dxa"/>
            <w:tcBorders>
              <w:bottom w:val="single" w:sz="8" w:space="0" w:color="000000"/>
              <w:right w:val="single" w:sz="4" w:space="0" w:color="auto"/>
            </w:tcBorders>
          </w:tcPr>
          <w:p w14:paraId="3CB52ABF"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u w:val="single"/>
              </w:rPr>
              <w:t xml:space="preserve">Амбулаторное отделение медицинской реабилитации, оказывающее помощь </w:t>
            </w:r>
            <w:r w:rsidRPr="009230C7">
              <w:rPr>
                <w:rFonts w:ascii="Times New Roman" w:hAnsi="Times New Roman" w:cs="Times New Roman"/>
                <w:bCs/>
                <w:sz w:val="28"/>
                <w:szCs w:val="28"/>
              </w:rPr>
              <w:t xml:space="preserve">пациентам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опорно-двигательного аппарата и периферической нервной системы</w:t>
            </w:r>
          </w:p>
        </w:tc>
        <w:tc>
          <w:tcPr>
            <w:tcW w:w="5671" w:type="dxa"/>
            <w:gridSpan w:val="2"/>
            <w:tcBorders>
              <w:bottom w:val="single" w:sz="8" w:space="0" w:color="000000"/>
              <w:right w:val="single" w:sz="4" w:space="0" w:color="auto"/>
            </w:tcBorders>
          </w:tcPr>
          <w:p w14:paraId="0D35ABA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35EE853C"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194E5628" w14:textId="77777777" w:rsidR="00EE260F" w:rsidRPr="009230C7" w:rsidRDefault="00EE260F" w:rsidP="0007416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Cs/>
                <w:sz w:val="28"/>
                <w:szCs w:val="28"/>
              </w:rPr>
              <w:t>11</w:t>
            </w:r>
          </w:p>
        </w:tc>
        <w:tc>
          <w:tcPr>
            <w:tcW w:w="2694" w:type="dxa"/>
            <w:tcBorders>
              <w:bottom w:val="single" w:sz="8" w:space="0" w:color="000000"/>
              <w:right w:val="single" w:sz="4" w:space="0" w:color="auto"/>
            </w:tcBorders>
          </w:tcPr>
          <w:p w14:paraId="6D4C098E" w14:textId="77777777" w:rsidR="00EE260F" w:rsidRPr="009230C7" w:rsidRDefault="00EE260F" w:rsidP="0007416F">
            <w:pPr>
              <w:keepNext/>
              <w:keepLines/>
              <w:autoSpaceDE w:val="0"/>
              <w:autoSpaceDN w:val="0"/>
              <w:adjustRightInd w:val="0"/>
              <w:spacing w:before="200"/>
              <w:outlineLvl w:val="8"/>
              <w:rPr>
                <w:rFonts w:ascii="Times New Roman" w:hAnsi="Times New Roman" w:cs="Times New Roman"/>
                <w:sz w:val="28"/>
                <w:szCs w:val="28"/>
              </w:rPr>
            </w:pPr>
            <w:r w:rsidRPr="009230C7">
              <w:rPr>
                <w:rFonts w:ascii="Times New Roman" w:hAnsi="Times New Roman" w:cs="Times New Roman"/>
                <w:bCs/>
                <w:sz w:val="28"/>
                <w:szCs w:val="28"/>
              </w:rPr>
              <w:t xml:space="preserve">Выездная бригада </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медицинской реабилитации</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 xml:space="preserve"> для пациентов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опорно-двигательного аппарата и периферической нервной системы</w:t>
            </w:r>
          </w:p>
        </w:tc>
        <w:tc>
          <w:tcPr>
            <w:tcW w:w="5671" w:type="dxa"/>
            <w:gridSpan w:val="2"/>
            <w:tcBorders>
              <w:bottom w:val="single" w:sz="8" w:space="0" w:color="000000"/>
              <w:right w:val="single" w:sz="4" w:space="0" w:color="auto"/>
            </w:tcBorders>
          </w:tcPr>
          <w:p w14:paraId="1917824D"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4D8DE47B"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1A7A30A8"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12</w:t>
            </w:r>
          </w:p>
        </w:tc>
        <w:tc>
          <w:tcPr>
            <w:tcW w:w="2694" w:type="dxa"/>
            <w:tcBorders>
              <w:bottom w:val="single" w:sz="8" w:space="0" w:color="000000"/>
              <w:right w:val="single" w:sz="8" w:space="0" w:color="000000"/>
            </w:tcBorders>
          </w:tcPr>
          <w:p w14:paraId="5CA9590C"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клинической лабораторной диагностики</w:t>
            </w:r>
          </w:p>
        </w:tc>
        <w:tc>
          <w:tcPr>
            <w:tcW w:w="5671" w:type="dxa"/>
            <w:gridSpan w:val="2"/>
            <w:tcBorders>
              <w:bottom w:val="single" w:sz="8" w:space="0" w:color="000000"/>
              <w:right w:val="single" w:sz="8" w:space="0" w:color="000000"/>
            </w:tcBorders>
          </w:tcPr>
          <w:p w14:paraId="67CA0E27"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48D168E"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57831541"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13</w:t>
            </w:r>
          </w:p>
        </w:tc>
        <w:tc>
          <w:tcPr>
            <w:tcW w:w="2694" w:type="dxa"/>
            <w:tcBorders>
              <w:bottom w:val="single" w:sz="8" w:space="0" w:color="000000"/>
              <w:right w:val="single" w:sz="8" w:space="0" w:color="000000"/>
            </w:tcBorders>
          </w:tcPr>
          <w:p w14:paraId="5AD33EE5"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функциональной диагностики</w:t>
            </w:r>
          </w:p>
        </w:tc>
        <w:tc>
          <w:tcPr>
            <w:tcW w:w="5671" w:type="dxa"/>
            <w:gridSpan w:val="2"/>
            <w:tcBorders>
              <w:bottom w:val="single" w:sz="8" w:space="0" w:color="000000"/>
              <w:right w:val="single" w:sz="8" w:space="0" w:color="000000"/>
            </w:tcBorders>
          </w:tcPr>
          <w:p w14:paraId="7520C0B0"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8DAA90F"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33A6E761"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14</w:t>
            </w:r>
          </w:p>
        </w:tc>
        <w:tc>
          <w:tcPr>
            <w:tcW w:w="2694" w:type="dxa"/>
            <w:tcBorders>
              <w:bottom w:val="single" w:sz="8" w:space="0" w:color="000000"/>
              <w:right w:val="single" w:sz="8" w:space="0" w:color="000000"/>
            </w:tcBorders>
          </w:tcPr>
          <w:p w14:paraId="25074B02"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  лучевой диагностики</w:t>
            </w:r>
          </w:p>
        </w:tc>
        <w:tc>
          <w:tcPr>
            <w:tcW w:w="5671" w:type="dxa"/>
            <w:gridSpan w:val="2"/>
            <w:tcBorders>
              <w:bottom w:val="single" w:sz="8" w:space="0" w:color="000000"/>
              <w:right w:val="single" w:sz="8" w:space="0" w:color="000000"/>
            </w:tcBorders>
          </w:tcPr>
          <w:p w14:paraId="23D54C3E"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30B21DF"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079489AE"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15</w:t>
            </w:r>
          </w:p>
        </w:tc>
        <w:tc>
          <w:tcPr>
            <w:tcW w:w="2694" w:type="dxa"/>
            <w:tcBorders>
              <w:bottom w:val="single" w:sz="8" w:space="0" w:color="000000"/>
              <w:right w:val="single" w:sz="8" w:space="0" w:color="000000"/>
            </w:tcBorders>
          </w:tcPr>
          <w:p w14:paraId="68729AE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Кабинет </w:t>
            </w:r>
            <w:r w:rsidRPr="009230C7">
              <w:rPr>
                <w:rFonts w:ascii="Times New Roman" w:hAnsi="Times New Roman" w:cs="Times New Roman"/>
                <w:bCs/>
                <w:sz w:val="28"/>
                <w:szCs w:val="28"/>
                <w:lang w:val="en-US"/>
              </w:rPr>
              <w:t xml:space="preserve"> ультразвуковой диагностики</w:t>
            </w:r>
          </w:p>
        </w:tc>
        <w:tc>
          <w:tcPr>
            <w:tcW w:w="5671" w:type="dxa"/>
            <w:gridSpan w:val="2"/>
            <w:tcBorders>
              <w:bottom w:val="single" w:sz="8" w:space="0" w:color="000000"/>
              <w:right w:val="single" w:sz="8" w:space="0" w:color="000000"/>
            </w:tcBorders>
          </w:tcPr>
          <w:p w14:paraId="0FAD365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FD88415"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5D1F0F33"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16</w:t>
            </w:r>
          </w:p>
        </w:tc>
        <w:tc>
          <w:tcPr>
            <w:tcW w:w="2694" w:type="dxa"/>
            <w:tcBorders>
              <w:bottom w:val="single" w:sz="8" w:space="0" w:color="000000"/>
              <w:right w:val="single" w:sz="8" w:space="0" w:color="000000"/>
            </w:tcBorders>
          </w:tcPr>
          <w:p w14:paraId="0B96F14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Телемедицинский центр</w:t>
            </w:r>
          </w:p>
        </w:tc>
        <w:tc>
          <w:tcPr>
            <w:tcW w:w="5671" w:type="dxa"/>
            <w:gridSpan w:val="2"/>
            <w:tcBorders>
              <w:bottom w:val="single" w:sz="8" w:space="0" w:color="000000"/>
              <w:right w:val="single" w:sz="8" w:space="0" w:color="000000"/>
            </w:tcBorders>
          </w:tcPr>
          <w:p w14:paraId="38B3ABF4"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710768D"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10500EA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w:t>
            </w:r>
          </w:p>
        </w:tc>
        <w:tc>
          <w:tcPr>
            <w:tcW w:w="2694" w:type="dxa"/>
            <w:tcBorders>
              <w:bottom w:val="single" w:sz="8" w:space="0" w:color="000000"/>
              <w:right w:val="single" w:sz="8" w:space="0" w:color="000000"/>
            </w:tcBorders>
          </w:tcPr>
          <w:p w14:paraId="6A4F8551" w14:textId="77777777" w:rsidR="00EE260F" w:rsidRPr="009230C7" w:rsidRDefault="00EE260F" w:rsidP="0007416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Сомнологическая лаборатория</w:t>
            </w:r>
          </w:p>
        </w:tc>
        <w:tc>
          <w:tcPr>
            <w:tcW w:w="5671" w:type="dxa"/>
            <w:gridSpan w:val="2"/>
            <w:tcBorders>
              <w:bottom w:val="single" w:sz="8" w:space="0" w:color="000000"/>
              <w:right w:val="single" w:sz="8" w:space="0" w:color="000000"/>
            </w:tcBorders>
          </w:tcPr>
          <w:p w14:paraId="07BA7468"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C786565"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6DA0BE9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18</w:t>
            </w:r>
          </w:p>
        </w:tc>
        <w:tc>
          <w:tcPr>
            <w:tcW w:w="2694" w:type="dxa"/>
            <w:tcBorders>
              <w:bottom w:val="single" w:sz="8" w:space="0" w:color="000000"/>
              <w:right w:val="single" w:sz="8" w:space="0" w:color="000000"/>
            </w:tcBorders>
          </w:tcPr>
          <w:p w14:paraId="4ABD5A23"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Зал галотерапии</w:t>
            </w:r>
          </w:p>
        </w:tc>
        <w:tc>
          <w:tcPr>
            <w:tcW w:w="3120" w:type="dxa"/>
            <w:tcBorders>
              <w:bottom w:val="single" w:sz="8" w:space="0" w:color="000000"/>
              <w:right w:val="single" w:sz="8" w:space="0" w:color="000000"/>
            </w:tcBorders>
          </w:tcPr>
          <w:p w14:paraId="5D37C71B" w14:textId="07231D79" w:rsidR="00EE260F" w:rsidRPr="009230C7" w:rsidRDefault="00040308"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Специалист по физической реабилитации</w:t>
            </w:r>
          </w:p>
        </w:tc>
        <w:tc>
          <w:tcPr>
            <w:tcW w:w="2551" w:type="dxa"/>
            <w:tcBorders>
              <w:bottom w:val="single" w:sz="8" w:space="0" w:color="000000"/>
              <w:right w:val="single" w:sz="8" w:space="0" w:color="000000"/>
            </w:tcBorders>
          </w:tcPr>
          <w:p w14:paraId="3FDE413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 в смену</w:t>
            </w:r>
          </w:p>
        </w:tc>
      </w:tr>
      <w:tr w:rsidR="0092029D" w:rsidRPr="009230C7" w14:paraId="60E4A902"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41D6B70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19</w:t>
            </w:r>
          </w:p>
        </w:tc>
        <w:tc>
          <w:tcPr>
            <w:tcW w:w="2694" w:type="dxa"/>
            <w:tcBorders>
              <w:bottom w:val="single" w:sz="8" w:space="0" w:color="000000"/>
              <w:right w:val="single" w:sz="8" w:space="0" w:color="000000"/>
            </w:tcBorders>
          </w:tcPr>
          <w:p w14:paraId="65391BA7" w14:textId="77777777" w:rsidR="00EE260F" w:rsidRPr="009230C7" w:rsidRDefault="00EE260F" w:rsidP="0007416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Телемедицинский центр</w:t>
            </w:r>
          </w:p>
        </w:tc>
        <w:tc>
          <w:tcPr>
            <w:tcW w:w="5671" w:type="dxa"/>
            <w:gridSpan w:val="2"/>
            <w:tcBorders>
              <w:bottom w:val="single" w:sz="8" w:space="0" w:color="000000"/>
              <w:right w:val="single" w:sz="8" w:space="0" w:color="000000"/>
            </w:tcBorders>
          </w:tcPr>
          <w:p w14:paraId="5AE6BCC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8E02ACC"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3F348A98"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20</w:t>
            </w:r>
          </w:p>
        </w:tc>
        <w:tc>
          <w:tcPr>
            <w:tcW w:w="2694" w:type="dxa"/>
            <w:tcBorders>
              <w:bottom w:val="single" w:sz="8" w:space="0" w:color="000000"/>
              <w:right w:val="single" w:sz="8" w:space="0" w:color="000000"/>
            </w:tcBorders>
          </w:tcPr>
          <w:p w14:paraId="5DB5AD07"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Аптека </w:t>
            </w:r>
          </w:p>
        </w:tc>
        <w:tc>
          <w:tcPr>
            <w:tcW w:w="5671" w:type="dxa"/>
            <w:gridSpan w:val="2"/>
            <w:tcBorders>
              <w:bottom w:val="single" w:sz="8" w:space="0" w:color="000000"/>
              <w:right w:val="single" w:sz="8" w:space="0" w:color="000000"/>
            </w:tcBorders>
          </w:tcPr>
          <w:p w14:paraId="1DBBCE2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0763072"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5AD6A747"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w:t>
            </w:r>
          </w:p>
        </w:tc>
        <w:tc>
          <w:tcPr>
            <w:tcW w:w="2694" w:type="dxa"/>
            <w:tcBorders>
              <w:bottom w:val="single" w:sz="8" w:space="0" w:color="000000"/>
              <w:right w:val="single" w:sz="8" w:space="0" w:color="000000"/>
            </w:tcBorders>
          </w:tcPr>
          <w:p w14:paraId="77DC4075"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Инженерная служба</w:t>
            </w:r>
          </w:p>
        </w:tc>
        <w:tc>
          <w:tcPr>
            <w:tcW w:w="3120" w:type="dxa"/>
            <w:tcBorders>
              <w:bottom w:val="single" w:sz="8" w:space="0" w:color="000000"/>
              <w:right w:val="single" w:sz="8" w:space="0" w:color="000000"/>
            </w:tcBorders>
          </w:tcPr>
          <w:p w14:paraId="57A1B766"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Инженер</w:t>
            </w:r>
          </w:p>
        </w:tc>
        <w:tc>
          <w:tcPr>
            <w:tcW w:w="2551" w:type="dxa"/>
            <w:tcBorders>
              <w:bottom w:val="single" w:sz="8" w:space="0" w:color="000000"/>
              <w:right w:val="single" w:sz="8" w:space="0" w:color="000000"/>
            </w:tcBorders>
          </w:tcPr>
          <w:p w14:paraId="7205974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 на кабинет рентгеновской компьютерной томографии (для обеспечения работы в 2-сменном режиме);</w:t>
            </w:r>
          </w:p>
          <w:p w14:paraId="5B8A373E"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 при наличии сложной техники для высокотехнологичных методов реабилитации</w:t>
            </w:r>
          </w:p>
        </w:tc>
      </w:tr>
      <w:tr w:rsidR="0092029D" w:rsidRPr="009230C7" w14:paraId="5308E0C5"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312D66F9"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22</w:t>
            </w:r>
          </w:p>
        </w:tc>
        <w:tc>
          <w:tcPr>
            <w:tcW w:w="2694" w:type="dxa"/>
            <w:tcBorders>
              <w:bottom w:val="single" w:sz="8" w:space="0" w:color="000000"/>
              <w:right w:val="single" w:sz="8" w:space="0" w:color="000000"/>
            </w:tcBorders>
          </w:tcPr>
          <w:p w14:paraId="35D424F7"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Школа пациента</w:t>
            </w:r>
          </w:p>
        </w:tc>
        <w:tc>
          <w:tcPr>
            <w:tcW w:w="3120" w:type="dxa"/>
            <w:tcBorders>
              <w:bottom w:val="single" w:sz="8" w:space="0" w:color="000000"/>
              <w:right w:val="single" w:sz="8" w:space="0" w:color="000000"/>
            </w:tcBorders>
          </w:tcPr>
          <w:p w14:paraId="269AEEA6"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Врач физической и реабилитационной медицины</w:t>
            </w:r>
          </w:p>
        </w:tc>
        <w:tc>
          <w:tcPr>
            <w:tcW w:w="2551" w:type="dxa"/>
            <w:tcBorders>
              <w:bottom w:val="single" w:sz="8" w:space="0" w:color="000000"/>
              <w:right w:val="single" w:sz="8" w:space="0" w:color="000000"/>
            </w:tcBorders>
          </w:tcPr>
          <w:p w14:paraId="20C224C2"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10CEB462"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16A3CB8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22.2</w:t>
            </w:r>
          </w:p>
        </w:tc>
        <w:tc>
          <w:tcPr>
            <w:tcW w:w="2694" w:type="dxa"/>
            <w:tcBorders>
              <w:bottom w:val="single" w:sz="8" w:space="0" w:color="000000"/>
              <w:right w:val="single" w:sz="8" w:space="0" w:color="000000"/>
            </w:tcBorders>
          </w:tcPr>
          <w:p w14:paraId="24C47581" w14:textId="77777777" w:rsidR="00EE260F" w:rsidRPr="009230C7" w:rsidRDefault="00EE260F" w:rsidP="0007416F">
            <w:pPr>
              <w:autoSpaceDE w:val="0"/>
              <w:autoSpaceDN w:val="0"/>
              <w:adjustRightInd w:val="0"/>
              <w:rPr>
                <w:rFonts w:ascii="Times New Roman" w:hAnsi="Times New Roman" w:cs="Times New Roman"/>
                <w:sz w:val="28"/>
                <w:szCs w:val="28"/>
              </w:rPr>
            </w:pPr>
          </w:p>
        </w:tc>
        <w:tc>
          <w:tcPr>
            <w:tcW w:w="3120" w:type="dxa"/>
            <w:tcBorders>
              <w:bottom w:val="single" w:sz="8" w:space="0" w:color="000000"/>
              <w:right w:val="single" w:sz="4" w:space="0" w:color="auto"/>
            </w:tcBorders>
          </w:tcPr>
          <w:p w14:paraId="1FDC9FD2" w14:textId="6201AF74" w:rsidR="00EE260F" w:rsidRPr="009230C7" w:rsidRDefault="005D60F7" w:rsidP="005D60F7">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 </w:t>
            </w:r>
            <w:r w:rsidR="0028067D" w:rsidRPr="009230C7">
              <w:rPr>
                <w:rFonts w:ascii="Times New Roman" w:hAnsi="Times New Roman" w:cs="Times New Roman"/>
                <w:bCs/>
                <w:sz w:val="28"/>
                <w:szCs w:val="28"/>
              </w:rPr>
              <w:t>Специалист по эргореабилитации</w:t>
            </w:r>
            <w:r w:rsidR="00EE260F" w:rsidRPr="009230C7">
              <w:rPr>
                <w:rFonts w:ascii="Times New Roman" w:hAnsi="Times New Roman" w:cs="Times New Roman"/>
                <w:bCs/>
                <w:sz w:val="28"/>
                <w:szCs w:val="28"/>
              </w:rPr>
              <w:t xml:space="preserve"> </w:t>
            </w:r>
          </w:p>
        </w:tc>
        <w:tc>
          <w:tcPr>
            <w:tcW w:w="2551" w:type="dxa"/>
            <w:tcBorders>
              <w:left w:val="single" w:sz="4" w:space="0" w:color="auto"/>
              <w:bottom w:val="single" w:sz="8" w:space="0" w:color="000000"/>
              <w:right w:val="single" w:sz="8" w:space="0" w:color="000000"/>
            </w:tcBorders>
          </w:tcPr>
          <w:p w14:paraId="6DEBF97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1CE8C6D8"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64EADF34"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22.3</w:t>
            </w:r>
          </w:p>
        </w:tc>
        <w:tc>
          <w:tcPr>
            <w:tcW w:w="2694" w:type="dxa"/>
            <w:tcBorders>
              <w:bottom w:val="single" w:sz="8" w:space="0" w:color="000000"/>
              <w:right w:val="single" w:sz="8" w:space="0" w:color="000000"/>
            </w:tcBorders>
          </w:tcPr>
          <w:p w14:paraId="2181B24C" w14:textId="77777777" w:rsidR="00EE260F" w:rsidRPr="009230C7" w:rsidRDefault="00EE260F" w:rsidP="0007416F">
            <w:pPr>
              <w:autoSpaceDE w:val="0"/>
              <w:autoSpaceDN w:val="0"/>
              <w:adjustRightInd w:val="0"/>
              <w:rPr>
                <w:rFonts w:ascii="Times New Roman" w:hAnsi="Times New Roman" w:cs="Times New Roman"/>
                <w:sz w:val="28"/>
                <w:szCs w:val="28"/>
              </w:rPr>
            </w:pPr>
          </w:p>
        </w:tc>
        <w:tc>
          <w:tcPr>
            <w:tcW w:w="3120" w:type="dxa"/>
            <w:tcBorders>
              <w:bottom w:val="single" w:sz="8" w:space="0" w:color="000000"/>
              <w:right w:val="single" w:sz="4" w:space="0" w:color="auto"/>
            </w:tcBorders>
          </w:tcPr>
          <w:p w14:paraId="07A1D060"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Медицинский психолог</w:t>
            </w:r>
          </w:p>
        </w:tc>
        <w:tc>
          <w:tcPr>
            <w:tcW w:w="2551" w:type="dxa"/>
            <w:tcBorders>
              <w:left w:val="single" w:sz="4" w:space="0" w:color="auto"/>
              <w:bottom w:val="single" w:sz="8" w:space="0" w:color="000000"/>
              <w:right w:val="single" w:sz="8" w:space="0" w:color="000000"/>
            </w:tcBorders>
          </w:tcPr>
          <w:p w14:paraId="65C3A048"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464E5A44"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29211A6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22.4</w:t>
            </w:r>
          </w:p>
        </w:tc>
        <w:tc>
          <w:tcPr>
            <w:tcW w:w="2694" w:type="dxa"/>
            <w:tcBorders>
              <w:bottom w:val="single" w:sz="8" w:space="0" w:color="000000"/>
              <w:right w:val="single" w:sz="8" w:space="0" w:color="000000"/>
            </w:tcBorders>
          </w:tcPr>
          <w:p w14:paraId="75FE6AEE" w14:textId="77777777" w:rsidR="00EE260F" w:rsidRPr="009230C7" w:rsidRDefault="00EE260F" w:rsidP="0007416F">
            <w:pPr>
              <w:autoSpaceDE w:val="0"/>
              <w:autoSpaceDN w:val="0"/>
              <w:adjustRightInd w:val="0"/>
              <w:rPr>
                <w:rFonts w:ascii="Times New Roman" w:hAnsi="Times New Roman" w:cs="Times New Roman"/>
                <w:sz w:val="28"/>
                <w:szCs w:val="28"/>
              </w:rPr>
            </w:pPr>
          </w:p>
        </w:tc>
        <w:tc>
          <w:tcPr>
            <w:tcW w:w="3120" w:type="dxa"/>
            <w:tcBorders>
              <w:bottom w:val="single" w:sz="8" w:space="0" w:color="000000"/>
              <w:right w:val="single" w:sz="4" w:space="0" w:color="auto"/>
            </w:tcBorders>
          </w:tcPr>
          <w:p w14:paraId="3C592F49"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Медицинская сестра</w:t>
            </w:r>
          </w:p>
        </w:tc>
        <w:tc>
          <w:tcPr>
            <w:tcW w:w="2551" w:type="dxa"/>
            <w:tcBorders>
              <w:left w:val="single" w:sz="4" w:space="0" w:color="auto"/>
              <w:bottom w:val="single" w:sz="8" w:space="0" w:color="000000"/>
              <w:right w:val="single" w:sz="8" w:space="0" w:color="000000"/>
            </w:tcBorders>
          </w:tcPr>
          <w:p w14:paraId="4477E30E"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1A5771F9" w14:textId="77777777" w:rsidTr="0007416F">
        <w:tblPrEx>
          <w:tblBorders>
            <w:top w:val="none" w:sz="0" w:space="0" w:color="auto"/>
          </w:tblBorders>
        </w:tblPrEx>
        <w:tc>
          <w:tcPr>
            <w:tcW w:w="849" w:type="dxa"/>
            <w:tcBorders>
              <w:left w:val="single" w:sz="8" w:space="0" w:color="000000"/>
              <w:bottom w:val="single" w:sz="8" w:space="0" w:color="000000"/>
              <w:right w:val="single" w:sz="8" w:space="0" w:color="000000"/>
            </w:tcBorders>
          </w:tcPr>
          <w:p w14:paraId="46E9B5CC"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22.5</w:t>
            </w:r>
          </w:p>
        </w:tc>
        <w:tc>
          <w:tcPr>
            <w:tcW w:w="2694" w:type="dxa"/>
            <w:tcBorders>
              <w:bottom w:val="single" w:sz="8" w:space="0" w:color="000000"/>
              <w:right w:val="single" w:sz="8" w:space="0" w:color="000000"/>
            </w:tcBorders>
          </w:tcPr>
          <w:p w14:paraId="0EF03DD0" w14:textId="77777777" w:rsidR="00EE260F" w:rsidRPr="009230C7" w:rsidRDefault="00EE260F" w:rsidP="0007416F">
            <w:pPr>
              <w:autoSpaceDE w:val="0"/>
              <w:autoSpaceDN w:val="0"/>
              <w:adjustRightInd w:val="0"/>
              <w:rPr>
                <w:rFonts w:ascii="Times New Roman" w:hAnsi="Times New Roman" w:cs="Times New Roman"/>
                <w:sz w:val="28"/>
                <w:szCs w:val="28"/>
              </w:rPr>
            </w:pPr>
          </w:p>
        </w:tc>
        <w:tc>
          <w:tcPr>
            <w:tcW w:w="3120" w:type="dxa"/>
            <w:tcBorders>
              <w:bottom w:val="single" w:sz="8" w:space="0" w:color="000000"/>
              <w:right w:val="single" w:sz="4" w:space="0" w:color="auto"/>
            </w:tcBorders>
          </w:tcPr>
          <w:p w14:paraId="317FFADA" w14:textId="3704A75F" w:rsidR="00EE260F" w:rsidRPr="009230C7" w:rsidRDefault="00040308"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Специалист по физической реабилитации</w:t>
            </w:r>
          </w:p>
        </w:tc>
        <w:tc>
          <w:tcPr>
            <w:tcW w:w="2551" w:type="dxa"/>
            <w:tcBorders>
              <w:left w:val="single" w:sz="4" w:space="0" w:color="auto"/>
              <w:bottom w:val="single" w:sz="8" w:space="0" w:color="000000"/>
              <w:right w:val="single" w:sz="8" w:space="0" w:color="000000"/>
            </w:tcBorders>
          </w:tcPr>
          <w:p w14:paraId="15C75012"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0EC9D631" w14:textId="77777777" w:rsidTr="0007416F">
        <w:tblPrEx>
          <w:tblBorders>
            <w:top w:val="none" w:sz="0" w:space="0" w:color="auto"/>
          </w:tblBorders>
        </w:tblPrEx>
        <w:tc>
          <w:tcPr>
            <w:tcW w:w="849" w:type="dxa"/>
            <w:tcBorders>
              <w:left w:val="single" w:sz="8" w:space="0" w:color="000000"/>
              <w:bottom w:val="single" w:sz="4" w:space="0" w:color="auto"/>
              <w:right w:val="single" w:sz="8" w:space="0" w:color="000000"/>
            </w:tcBorders>
          </w:tcPr>
          <w:p w14:paraId="27BC101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23</w:t>
            </w:r>
          </w:p>
        </w:tc>
        <w:tc>
          <w:tcPr>
            <w:tcW w:w="2694" w:type="dxa"/>
            <w:tcBorders>
              <w:bottom w:val="single" w:sz="4" w:space="0" w:color="auto"/>
              <w:right w:val="single" w:sz="8" w:space="0" w:color="000000"/>
            </w:tcBorders>
          </w:tcPr>
          <w:p w14:paraId="74C2D3E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архив </w:t>
            </w:r>
          </w:p>
        </w:tc>
        <w:tc>
          <w:tcPr>
            <w:tcW w:w="5671" w:type="dxa"/>
            <w:gridSpan w:val="2"/>
            <w:tcBorders>
              <w:bottom w:val="single" w:sz="4" w:space="0" w:color="auto"/>
              <w:right w:val="single" w:sz="8" w:space="0" w:color="000000"/>
            </w:tcBorders>
          </w:tcPr>
          <w:p w14:paraId="7148BEB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AFEA28A" w14:textId="77777777" w:rsidTr="0007416F">
        <w:tblPrEx>
          <w:tblBorders>
            <w:top w:val="none" w:sz="0" w:space="0" w:color="auto"/>
          </w:tblBorders>
        </w:tblPrEx>
        <w:tc>
          <w:tcPr>
            <w:tcW w:w="849" w:type="dxa"/>
            <w:tcBorders>
              <w:left w:val="single" w:sz="8" w:space="0" w:color="000000"/>
              <w:bottom w:val="single" w:sz="4" w:space="0" w:color="auto"/>
              <w:right w:val="single" w:sz="8" w:space="0" w:color="000000"/>
            </w:tcBorders>
          </w:tcPr>
          <w:p w14:paraId="702AC993"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24</w:t>
            </w:r>
          </w:p>
        </w:tc>
        <w:tc>
          <w:tcPr>
            <w:tcW w:w="2694" w:type="dxa"/>
            <w:tcBorders>
              <w:bottom w:val="single" w:sz="4" w:space="0" w:color="auto"/>
              <w:right w:val="single" w:sz="8" w:space="0" w:color="000000"/>
            </w:tcBorders>
          </w:tcPr>
          <w:p w14:paraId="3483F9F3"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Информационно-техническая служба</w:t>
            </w:r>
          </w:p>
        </w:tc>
        <w:tc>
          <w:tcPr>
            <w:tcW w:w="5671" w:type="dxa"/>
            <w:gridSpan w:val="2"/>
            <w:tcBorders>
              <w:bottom w:val="single" w:sz="4" w:space="0" w:color="auto"/>
              <w:right w:val="single" w:sz="8" w:space="0" w:color="000000"/>
            </w:tcBorders>
          </w:tcPr>
          <w:p w14:paraId="4618A85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11AD2BD" w14:textId="77777777" w:rsidTr="0007416F">
        <w:tblPrEx>
          <w:tblBorders>
            <w:top w:val="none" w:sz="0" w:space="0" w:color="auto"/>
          </w:tblBorders>
        </w:tblPrEx>
        <w:tc>
          <w:tcPr>
            <w:tcW w:w="849" w:type="dxa"/>
            <w:tcBorders>
              <w:top w:val="single" w:sz="4" w:space="0" w:color="auto"/>
              <w:left w:val="single" w:sz="4" w:space="0" w:color="auto"/>
              <w:bottom w:val="single" w:sz="4" w:space="0" w:color="auto"/>
              <w:right w:val="single" w:sz="4" w:space="0" w:color="auto"/>
            </w:tcBorders>
          </w:tcPr>
          <w:p w14:paraId="55AE63EB"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25</w:t>
            </w:r>
          </w:p>
        </w:tc>
        <w:tc>
          <w:tcPr>
            <w:tcW w:w="2694" w:type="dxa"/>
            <w:tcBorders>
              <w:top w:val="single" w:sz="4" w:space="0" w:color="auto"/>
              <w:left w:val="single" w:sz="4" w:space="0" w:color="auto"/>
              <w:bottom w:val="single" w:sz="4" w:space="0" w:color="auto"/>
              <w:right w:val="single" w:sz="4" w:space="0" w:color="auto"/>
            </w:tcBorders>
          </w:tcPr>
          <w:p w14:paraId="1E3C1BC5" w14:textId="77777777" w:rsidR="00EE260F" w:rsidRPr="009230C7" w:rsidRDefault="00EE260F" w:rsidP="0007416F">
            <w:pPr>
              <w:autoSpaceDE w:val="0"/>
              <w:autoSpaceDN w:val="0"/>
              <w:adjustRightInd w:val="0"/>
              <w:rPr>
                <w:rFonts w:ascii="Times New Roman" w:hAnsi="Times New Roman" w:cs="Times New Roman"/>
                <w:sz w:val="28"/>
                <w:szCs w:val="28"/>
                <w:lang w:val="en-US"/>
              </w:rPr>
            </w:pPr>
            <w:r w:rsidRPr="009230C7">
              <w:rPr>
                <w:rFonts w:ascii="Times New Roman" w:hAnsi="Times New Roman" w:cs="Times New Roman"/>
                <w:sz w:val="28"/>
                <w:szCs w:val="28"/>
              </w:rPr>
              <w:t xml:space="preserve">административно-хозяйственная часть </w:t>
            </w:r>
          </w:p>
        </w:tc>
        <w:tc>
          <w:tcPr>
            <w:tcW w:w="5671" w:type="dxa"/>
            <w:gridSpan w:val="2"/>
            <w:tcBorders>
              <w:top w:val="single" w:sz="4" w:space="0" w:color="auto"/>
              <w:left w:val="single" w:sz="4" w:space="0" w:color="auto"/>
              <w:bottom w:val="single" w:sz="4" w:space="0" w:color="auto"/>
              <w:right w:val="single" w:sz="4" w:space="0" w:color="auto"/>
            </w:tcBorders>
          </w:tcPr>
          <w:p w14:paraId="03020F8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465DD75" w14:textId="77777777" w:rsidTr="0007416F">
        <w:tblPrEx>
          <w:tblBorders>
            <w:top w:val="none" w:sz="0" w:space="0" w:color="auto"/>
          </w:tblBorders>
        </w:tblPrEx>
        <w:tc>
          <w:tcPr>
            <w:tcW w:w="849" w:type="dxa"/>
            <w:tcBorders>
              <w:top w:val="single" w:sz="4" w:space="0" w:color="auto"/>
              <w:left w:val="single" w:sz="4" w:space="0" w:color="auto"/>
              <w:bottom w:val="single" w:sz="4" w:space="0" w:color="auto"/>
              <w:right w:val="single" w:sz="4" w:space="0" w:color="auto"/>
            </w:tcBorders>
          </w:tcPr>
          <w:p w14:paraId="7D135993"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26</w:t>
            </w:r>
          </w:p>
        </w:tc>
        <w:tc>
          <w:tcPr>
            <w:tcW w:w="2694" w:type="dxa"/>
            <w:tcBorders>
              <w:top w:val="single" w:sz="4" w:space="0" w:color="auto"/>
              <w:left w:val="single" w:sz="4" w:space="0" w:color="auto"/>
              <w:bottom w:val="single" w:sz="4" w:space="0" w:color="auto"/>
              <w:right w:val="single" w:sz="4" w:space="0" w:color="auto"/>
            </w:tcBorders>
          </w:tcPr>
          <w:p w14:paraId="6A606716"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Организационно-методический отдел</w:t>
            </w:r>
          </w:p>
        </w:tc>
        <w:tc>
          <w:tcPr>
            <w:tcW w:w="5671" w:type="dxa"/>
            <w:gridSpan w:val="2"/>
            <w:tcBorders>
              <w:top w:val="single" w:sz="4" w:space="0" w:color="auto"/>
              <w:left w:val="single" w:sz="4" w:space="0" w:color="auto"/>
              <w:bottom w:val="single" w:sz="4" w:space="0" w:color="auto"/>
              <w:right w:val="single" w:sz="4" w:space="0" w:color="auto"/>
            </w:tcBorders>
          </w:tcPr>
          <w:p w14:paraId="0F5FAC68"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FF7A3C4" w14:textId="77777777" w:rsidTr="0007416F">
        <w:tblPrEx>
          <w:tblBorders>
            <w:top w:val="none" w:sz="0" w:space="0" w:color="auto"/>
          </w:tblBorders>
        </w:tblPrEx>
        <w:tc>
          <w:tcPr>
            <w:tcW w:w="849" w:type="dxa"/>
            <w:tcBorders>
              <w:top w:val="single" w:sz="4" w:space="0" w:color="auto"/>
              <w:left w:val="single" w:sz="4" w:space="0" w:color="auto"/>
              <w:bottom w:val="single" w:sz="4" w:space="0" w:color="auto"/>
              <w:right w:val="single" w:sz="4" w:space="0" w:color="auto"/>
            </w:tcBorders>
          </w:tcPr>
          <w:p w14:paraId="32EDBCE1"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27</w:t>
            </w:r>
          </w:p>
        </w:tc>
        <w:tc>
          <w:tcPr>
            <w:tcW w:w="2694" w:type="dxa"/>
            <w:tcBorders>
              <w:top w:val="single" w:sz="4" w:space="0" w:color="auto"/>
              <w:left w:val="single" w:sz="4" w:space="0" w:color="auto"/>
              <w:bottom w:val="single" w:sz="4" w:space="0" w:color="auto"/>
              <w:right w:val="single" w:sz="4" w:space="0" w:color="auto"/>
            </w:tcBorders>
          </w:tcPr>
          <w:p w14:paraId="6573C260"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Гараж</w:t>
            </w:r>
          </w:p>
        </w:tc>
        <w:tc>
          <w:tcPr>
            <w:tcW w:w="5671" w:type="dxa"/>
            <w:gridSpan w:val="2"/>
            <w:tcBorders>
              <w:top w:val="single" w:sz="4" w:space="0" w:color="auto"/>
              <w:left w:val="single" w:sz="4" w:space="0" w:color="auto"/>
              <w:bottom w:val="single" w:sz="4" w:space="0" w:color="auto"/>
              <w:right w:val="single" w:sz="4" w:space="0" w:color="auto"/>
            </w:tcBorders>
          </w:tcPr>
          <w:p w14:paraId="24F4D762"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EE260F" w:rsidRPr="009230C7" w14:paraId="3FA373A2" w14:textId="77777777" w:rsidTr="0007416F">
        <w:tblPrEx>
          <w:tblBorders>
            <w:top w:val="none" w:sz="0" w:space="0" w:color="auto"/>
          </w:tblBorders>
        </w:tblPrEx>
        <w:tc>
          <w:tcPr>
            <w:tcW w:w="849" w:type="dxa"/>
            <w:tcBorders>
              <w:left w:val="single" w:sz="8" w:space="0" w:color="000000"/>
              <w:bottom w:val="single" w:sz="4" w:space="0" w:color="auto"/>
              <w:right w:val="single" w:sz="8" w:space="0" w:color="000000"/>
            </w:tcBorders>
          </w:tcPr>
          <w:p w14:paraId="3A5275E3"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28</w:t>
            </w:r>
          </w:p>
        </w:tc>
        <w:tc>
          <w:tcPr>
            <w:tcW w:w="2694" w:type="dxa"/>
            <w:tcBorders>
              <w:bottom w:val="single" w:sz="4" w:space="0" w:color="auto"/>
              <w:right w:val="single" w:sz="8" w:space="0" w:color="000000"/>
            </w:tcBorders>
          </w:tcPr>
          <w:p w14:paraId="08815D96"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мастерская ремонта технических средств реабилитации</w:t>
            </w:r>
          </w:p>
        </w:tc>
        <w:tc>
          <w:tcPr>
            <w:tcW w:w="5671" w:type="dxa"/>
            <w:gridSpan w:val="2"/>
            <w:tcBorders>
              <w:bottom w:val="single" w:sz="4" w:space="0" w:color="auto"/>
              <w:right w:val="single" w:sz="8" w:space="0" w:color="000000"/>
            </w:tcBorders>
          </w:tcPr>
          <w:p w14:paraId="65EFE7FB"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bl>
    <w:p w14:paraId="7C97D375" w14:textId="77777777" w:rsidR="00EE260F" w:rsidRPr="009230C7" w:rsidRDefault="00EE260F" w:rsidP="00EE260F">
      <w:pPr>
        <w:autoSpaceDE w:val="0"/>
        <w:autoSpaceDN w:val="0"/>
        <w:adjustRightInd w:val="0"/>
        <w:rPr>
          <w:rFonts w:ascii="Times New Roman" w:hAnsi="Times New Roman" w:cs="Times New Roman"/>
          <w:bCs/>
          <w:sz w:val="28"/>
          <w:szCs w:val="28"/>
        </w:rPr>
      </w:pPr>
    </w:p>
    <w:p w14:paraId="679825E3" w14:textId="77777777" w:rsidR="00EE260F" w:rsidRPr="009230C7" w:rsidRDefault="00EE260F" w:rsidP="00EE260F">
      <w:pPr>
        <w:shd w:val="clear" w:color="auto" w:fill="FFFFFF"/>
        <w:ind w:firstLine="708"/>
        <w:contextualSpacing/>
        <w:jc w:val="both"/>
        <w:rPr>
          <w:rStyle w:val="a5"/>
          <w:rFonts w:ascii="Times New Roman" w:hAnsi="Times New Roman" w:cs="Times New Roman"/>
          <w:sz w:val="28"/>
          <w:szCs w:val="28"/>
          <w:shd w:val="clear" w:color="auto" w:fill="FFFFFF"/>
        </w:rPr>
      </w:pPr>
    </w:p>
    <w:p w14:paraId="52F2755E" w14:textId="043F6131" w:rsidR="00EE260F" w:rsidRPr="009230C7" w:rsidRDefault="00EE260F" w:rsidP="00EE260F">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3B2A2A" w:rsidRPr="009230C7">
        <w:rPr>
          <w:rFonts w:ascii="Times New Roman" w:hAnsi="Times New Roman" w:cs="Times New Roman"/>
          <w:sz w:val="28"/>
          <w:szCs w:val="28"/>
        </w:rPr>
        <w:t>5</w:t>
      </w:r>
      <w:r w:rsidRPr="009230C7">
        <w:rPr>
          <w:rFonts w:ascii="Times New Roman" w:hAnsi="Times New Roman" w:cs="Times New Roman"/>
          <w:sz w:val="28"/>
          <w:szCs w:val="28"/>
        </w:rPr>
        <w:t>.9.2</w:t>
      </w:r>
    </w:p>
    <w:p w14:paraId="3A8D7350" w14:textId="77777777" w:rsidR="00EE260F" w:rsidRPr="009230C7" w:rsidRDefault="00EE260F" w:rsidP="00EE260F">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5F8D8792" w14:textId="77777777" w:rsidR="00EE260F" w:rsidRPr="009230C7" w:rsidRDefault="00EE260F" w:rsidP="00EE260F">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5396DF21" w14:textId="77777777" w:rsidR="00EE260F" w:rsidRPr="009230C7" w:rsidRDefault="00EE260F" w:rsidP="00EE260F">
      <w:pPr>
        <w:jc w:val="center"/>
        <w:rPr>
          <w:rFonts w:ascii="Times New Roman" w:hAnsi="Times New Roman" w:cs="Times New Roman"/>
          <w:b/>
          <w:sz w:val="28"/>
          <w:szCs w:val="28"/>
        </w:rPr>
      </w:pPr>
    </w:p>
    <w:p w14:paraId="5DFACED3" w14:textId="77777777" w:rsidR="00EE260F" w:rsidRPr="009230C7" w:rsidRDefault="00EE260F" w:rsidP="00EE260F">
      <w:pPr>
        <w:jc w:val="center"/>
        <w:rPr>
          <w:rFonts w:ascii="Times New Roman" w:hAnsi="Times New Roman" w:cs="Times New Roman"/>
          <w:b/>
          <w:sz w:val="28"/>
          <w:szCs w:val="28"/>
        </w:rPr>
      </w:pPr>
    </w:p>
    <w:p w14:paraId="79DD6CAF" w14:textId="77777777" w:rsidR="00EE260F" w:rsidRPr="009230C7" w:rsidRDefault="00EE260F" w:rsidP="00EE260F">
      <w:pPr>
        <w:jc w:val="center"/>
        <w:rPr>
          <w:rFonts w:ascii="Times New Roman" w:hAnsi="Times New Roman" w:cs="Times New Roman"/>
          <w:b/>
          <w:sz w:val="28"/>
          <w:szCs w:val="28"/>
        </w:rPr>
      </w:pPr>
      <w:r w:rsidRPr="009230C7">
        <w:rPr>
          <w:rFonts w:ascii="Times New Roman" w:hAnsi="Times New Roman" w:cs="Times New Roman"/>
          <w:b/>
          <w:bCs/>
          <w:sz w:val="28"/>
          <w:szCs w:val="28"/>
        </w:rPr>
        <w:t xml:space="preserve">Стандарт оснащения федерального центра медицинской реабилитации  для пациентов с нарушением </w:t>
      </w:r>
      <w:r w:rsidRPr="009230C7">
        <w:rPr>
          <w:rFonts w:ascii="Times New Roman" w:hAnsi="Times New Roman" w:cs="Times New Roman"/>
          <w:b/>
          <w:sz w:val="28"/>
          <w:szCs w:val="28"/>
        </w:rPr>
        <w:t>функции, структуры, активности и участия при заболеваниях и состояниях опорно-двигательного аппарата и периферической нервной системы</w:t>
      </w:r>
    </w:p>
    <w:p w14:paraId="3E9F7554" w14:textId="77777777" w:rsidR="00EE260F" w:rsidRPr="009230C7" w:rsidRDefault="00EE260F" w:rsidP="00EE260F">
      <w:pPr>
        <w:jc w:val="center"/>
        <w:rPr>
          <w:rFonts w:ascii="Times New Roman" w:hAnsi="Times New Roman" w:cs="Times New Roman"/>
          <w:b/>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567"/>
        <w:gridCol w:w="2552"/>
        <w:gridCol w:w="1843"/>
        <w:gridCol w:w="425"/>
        <w:gridCol w:w="1701"/>
        <w:gridCol w:w="2126"/>
      </w:tblGrid>
      <w:tr w:rsidR="0092029D" w:rsidRPr="009230C7" w14:paraId="0363FAAA" w14:textId="77777777" w:rsidTr="0007416F">
        <w:tc>
          <w:tcPr>
            <w:tcW w:w="567" w:type="dxa"/>
            <w:tcBorders>
              <w:top w:val="single" w:sz="8" w:space="0" w:color="000000"/>
              <w:left w:val="single" w:sz="8" w:space="0" w:color="000000"/>
              <w:bottom w:val="single" w:sz="8" w:space="0" w:color="000000"/>
              <w:right w:val="single" w:sz="8" w:space="0" w:color="000000"/>
            </w:tcBorders>
          </w:tcPr>
          <w:p w14:paraId="0664E5D2"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п</w:t>
            </w:r>
            <w:r w:rsidRPr="009230C7">
              <w:rPr>
                <w:rFonts w:ascii="Times New Roman" w:hAnsi="Times New Roman" w:cs="Times New Roman"/>
                <w:bCs/>
                <w:sz w:val="28"/>
                <w:szCs w:val="28"/>
                <w:lang w:val="en-US"/>
              </w:rPr>
              <w:t>/</w:t>
            </w:r>
            <w:r w:rsidRPr="009230C7">
              <w:rPr>
                <w:rFonts w:ascii="Times New Roman" w:hAnsi="Times New Roman" w:cs="Times New Roman"/>
                <w:bCs/>
                <w:sz w:val="28"/>
                <w:szCs w:val="28"/>
              </w:rPr>
              <w:t>п</w:t>
            </w:r>
          </w:p>
        </w:tc>
        <w:tc>
          <w:tcPr>
            <w:tcW w:w="2552" w:type="dxa"/>
            <w:tcBorders>
              <w:top w:val="single" w:sz="8" w:space="0" w:color="000000"/>
              <w:bottom w:val="single" w:sz="8" w:space="0" w:color="000000"/>
              <w:right w:val="single" w:sz="8" w:space="0" w:color="000000"/>
            </w:tcBorders>
          </w:tcPr>
          <w:p w14:paraId="67D155A5"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Наименование подразделения</w:t>
            </w:r>
          </w:p>
        </w:tc>
        <w:tc>
          <w:tcPr>
            <w:tcW w:w="1843" w:type="dxa"/>
            <w:tcBorders>
              <w:top w:val="single" w:sz="8" w:space="0" w:color="000000"/>
              <w:bottom w:val="single" w:sz="8" w:space="0" w:color="000000"/>
              <w:right w:val="single" w:sz="8" w:space="0" w:color="000000"/>
            </w:tcBorders>
          </w:tcPr>
          <w:p w14:paraId="64CF8929" w14:textId="77777777" w:rsidR="00EE260F" w:rsidRPr="009230C7" w:rsidRDefault="00EE260F" w:rsidP="0007416F">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Наименование оборудования</w:t>
            </w:r>
          </w:p>
        </w:tc>
        <w:tc>
          <w:tcPr>
            <w:tcW w:w="2126" w:type="dxa"/>
            <w:gridSpan w:val="2"/>
            <w:tcBorders>
              <w:top w:val="single" w:sz="8" w:space="0" w:color="000000"/>
              <w:bottom w:val="single" w:sz="8" w:space="0" w:color="000000"/>
              <w:right w:val="single" w:sz="8" w:space="0" w:color="000000"/>
            </w:tcBorders>
          </w:tcPr>
          <w:p w14:paraId="08CDCB28" w14:textId="77777777" w:rsidR="00EE260F" w:rsidRPr="009230C7" w:rsidRDefault="00EE260F" w:rsidP="0007416F">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Количество штук</w:t>
            </w:r>
          </w:p>
        </w:tc>
        <w:tc>
          <w:tcPr>
            <w:tcW w:w="2126" w:type="dxa"/>
            <w:tcBorders>
              <w:top w:val="single" w:sz="8" w:space="0" w:color="000000"/>
              <w:bottom w:val="single" w:sz="8" w:space="0" w:color="000000"/>
              <w:right w:val="single" w:sz="8" w:space="0" w:color="000000"/>
            </w:tcBorders>
          </w:tcPr>
          <w:p w14:paraId="59F7682A" w14:textId="77777777" w:rsidR="00EE260F" w:rsidRPr="009230C7" w:rsidRDefault="00EE260F" w:rsidP="0007416F">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Код номенклатуры</w:t>
            </w:r>
          </w:p>
        </w:tc>
      </w:tr>
      <w:tr w:rsidR="0092029D" w:rsidRPr="009230C7" w14:paraId="50A634E5" w14:textId="77777777" w:rsidTr="0007416F">
        <w:tc>
          <w:tcPr>
            <w:tcW w:w="567" w:type="dxa"/>
            <w:tcBorders>
              <w:top w:val="single" w:sz="8" w:space="0" w:color="000000"/>
              <w:left w:val="single" w:sz="8" w:space="0" w:color="000000"/>
              <w:bottom w:val="single" w:sz="8" w:space="0" w:color="000000"/>
              <w:right w:val="single" w:sz="8" w:space="0" w:color="000000"/>
            </w:tcBorders>
          </w:tcPr>
          <w:p w14:paraId="2D93F259"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c>
          <w:tcPr>
            <w:tcW w:w="2552" w:type="dxa"/>
            <w:tcBorders>
              <w:top w:val="single" w:sz="8" w:space="0" w:color="000000"/>
              <w:bottom w:val="single" w:sz="8" w:space="0" w:color="000000"/>
              <w:right w:val="single" w:sz="8" w:space="0" w:color="000000"/>
            </w:tcBorders>
          </w:tcPr>
          <w:p w14:paraId="1FC508B7"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Администрация </w:t>
            </w:r>
          </w:p>
        </w:tc>
        <w:tc>
          <w:tcPr>
            <w:tcW w:w="6095" w:type="dxa"/>
            <w:gridSpan w:val="4"/>
            <w:tcBorders>
              <w:top w:val="single" w:sz="8" w:space="0" w:color="000000"/>
              <w:bottom w:val="single" w:sz="8" w:space="0" w:color="000000"/>
              <w:right w:val="single" w:sz="8" w:space="0" w:color="000000"/>
            </w:tcBorders>
          </w:tcPr>
          <w:p w14:paraId="64EC19CA" w14:textId="77777777" w:rsidR="00EE260F" w:rsidRPr="009230C7" w:rsidRDefault="00EE260F" w:rsidP="0007416F">
            <w:pPr>
              <w:autoSpaceDE w:val="0"/>
              <w:autoSpaceDN w:val="0"/>
              <w:adjustRightInd w:val="0"/>
              <w:ind w:hanging="66"/>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E4F728F" w14:textId="77777777" w:rsidTr="0007416F">
        <w:tc>
          <w:tcPr>
            <w:tcW w:w="567" w:type="dxa"/>
            <w:tcBorders>
              <w:top w:val="single" w:sz="8" w:space="0" w:color="000000"/>
              <w:left w:val="single" w:sz="8" w:space="0" w:color="000000"/>
              <w:bottom w:val="single" w:sz="8" w:space="0" w:color="000000"/>
              <w:right w:val="single" w:sz="8" w:space="0" w:color="000000"/>
            </w:tcBorders>
          </w:tcPr>
          <w:p w14:paraId="13481F38"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w:t>
            </w:r>
          </w:p>
        </w:tc>
        <w:tc>
          <w:tcPr>
            <w:tcW w:w="2552" w:type="dxa"/>
            <w:tcBorders>
              <w:top w:val="single" w:sz="8" w:space="0" w:color="000000"/>
              <w:bottom w:val="single" w:sz="8" w:space="0" w:color="000000"/>
              <w:right w:val="single" w:sz="8" w:space="0" w:color="000000"/>
            </w:tcBorders>
          </w:tcPr>
          <w:p w14:paraId="50E25BA5"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Научно-исследовательский отдел</w:t>
            </w:r>
          </w:p>
        </w:tc>
        <w:tc>
          <w:tcPr>
            <w:tcW w:w="6095" w:type="dxa"/>
            <w:gridSpan w:val="4"/>
            <w:tcBorders>
              <w:top w:val="single" w:sz="8" w:space="0" w:color="000000"/>
              <w:bottom w:val="single" w:sz="8" w:space="0" w:color="000000"/>
              <w:right w:val="single" w:sz="8" w:space="0" w:color="000000"/>
            </w:tcBorders>
          </w:tcPr>
          <w:p w14:paraId="16E29A8B" w14:textId="77777777" w:rsidR="00EE260F" w:rsidRPr="009230C7" w:rsidRDefault="00EE260F" w:rsidP="0007416F">
            <w:pPr>
              <w:autoSpaceDE w:val="0"/>
              <w:autoSpaceDN w:val="0"/>
              <w:adjustRightInd w:val="0"/>
              <w:ind w:hanging="66"/>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CB6C887" w14:textId="77777777" w:rsidTr="0007416F">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18EA83EF"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w:t>
            </w:r>
          </w:p>
        </w:tc>
        <w:tc>
          <w:tcPr>
            <w:tcW w:w="2552" w:type="dxa"/>
            <w:tcBorders>
              <w:bottom w:val="single" w:sz="8" w:space="0" w:color="000000"/>
              <w:right w:val="single" w:sz="8" w:space="0" w:color="000000"/>
            </w:tcBorders>
          </w:tcPr>
          <w:p w14:paraId="77D43333"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Поликлиника</w:t>
            </w:r>
          </w:p>
        </w:tc>
        <w:tc>
          <w:tcPr>
            <w:tcW w:w="6095" w:type="dxa"/>
            <w:gridSpan w:val="4"/>
            <w:tcBorders>
              <w:bottom w:val="single" w:sz="8" w:space="0" w:color="000000"/>
              <w:right w:val="single" w:sz="8" w:space="0" w:color="000000"/>
            </w:tcBorders>
          </w:tcPr>
          <w:p w14:paraId="22BD2164"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26358B68" w14:textId="77777777" w:rsidTr="0007416F">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1B37BCA9"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4</w:t>
            </w:r>
          </w:p>
        </w:tc>
        <w:tc>
          <w:tcPr>
            <w:tcW w:w="2552" w:type="dxa"/>
            <w:tcBorders>
              <w:bottom w:val="single" w:sz="8" w:space="0" w:color="000000"/>
              <w:right w:val="single" w:sz="8" w:space="0" w:color="000000"/>
            </w:tcBorders>
          </w:tcPr>
          <w:p w14:paraId="444D5C29"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Регистратура </w:t>
            </w:r>
          </w:p>
        </w:tc>
        <w:tc>
          <w:tcPr>
            <w:tcW w:w="6095" w:type="dxa"/>
            <w:gridSpan w:val="4"/>
            <w:tcBorders>
              <w:bottom w:val="single" w:sz="8" w:space="0" w:color="000000"/>
              <w:right w:val="single" w:sz="8" w:space="0" w:color="000000"/>
            </w:tcBorders>
          </w:tcPr>
          <w:p w14:paraId="66D576A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AA0430D" w14:textId="77777777" w:rsidTr="0007416F">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6F31EB19"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5</w:t>
            </w:r>
          </w:p>
        </w:tc>
        <w:tc>
          <w:tcPr>
            <w:tcW w:w="2552" w:type="dxa"/>
            <w:tcBorders>
              <w:bottom w:val="single" w:sz="8" w:space="0" w:color="000000"/>
              <w:right w:val="single" w:sz="8" w:space="0" w:color="000000"/>
            </w:tcBorders>
          </w:tcPr>
          <w:p w14:paraId="69150182"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Приемное отделение </w:t>
            </w:r>
          </w:p>
        </w:tc>
        <w:tc>
          <w:tcPr>
            <w:tcW w:w="6095" w:type="dxa"/>
            <w:gridSpan w:val="4"/>
            <w:tcBorders>
              <w:bottom w:val="single" w:sz="8" w:space="0" w:color="000000"/>
              <w:right w:val="single" w:sz="8" w:space="0" w:color="000000"/>
            </w:tcBorders>
          </w:tcPr>
          <w:p w14:paraId="65E7D9ED"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8B154F9" w14:textId="77777777" w:rsidTr="0007416F">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4138F70E"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6</w:t>
            </w:r>
          </w:p>
        </w:tc>
        <w:tc>
          <w:tcPr>
            <w:tcW w:w="2552" w:type="dxa"/>
            <w:tcBorders>
              <w:bottom w:val="single" w:sz="8" w:space="0" w:color="000000"/>
              <w:right w:val="single" w:sz="8" w:space="0" w:color="000000"/>
            </w:tcBorders>
          </w:tcPr>
          <w:p w14:paraId="416AA9CE"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палата интенсивной терапии на 12 коек</w:t>
            </w:r>
          </w:p>
        </w:tc>
        <w:tc>
          <w:tcPr>
            <w:tcW w:w="6095" w:type="dxa"/>
            <w:gridSpan w:val="4"/>
            <w:tcBorders>
              <w:bottom w:val="single" w:sz="8" w:space="0" w:color="000000"/>
              <w:right w:val="single" w:sz="4" w:space="0" w:color="auto"/>
            </w:tcBorders>
          </w:tcPr>
          <w:p w14:paraId="340115E2"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033A4BF9" w14:textId="77777777" w:rsidTr="0007416F">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36158E14"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7</w:t>
            </w:r>
          </w:p>
        </w:tc>
        <w:tc>
          <w:tcPr>
            <w:tcW w:w="2552" w:type="dxa"/>
            <w:tcBorders>
              <w:bottom w:val="single" w:sz="8" w:space="0" w:color="000000"/>
              <w:right w:val="single" w:sz="8" w:space="0" w:color="000000"/>
            </w:tcBorders>
          </w:tcPr>
          <w:p w14:paraId="73F862E3"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Группа медицинской реабилитации</w:t>
            </w:r>
          </w:p>
        </w:tc>
        <w:tc>
          <w:tcPr>
            <w:tcW w:w="6095" w:type="dxa"/>
            <w:gridSpan w:val="4"/>
            <w:tcBorders>
              <w:bottom w:val="single" w:sz="8" w:space="0" w:color="000000"/>
              <w:right w:val="single" w:sz="4" w:space="0" w:color="auto"/>
            </w:tcBorders>
          </w:tcPr>
          <w:p w14:paraId="1AF6A590"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423FC872" w14:textId="77777777" w:rsidTr="0007416F">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6E814DF2"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8</w:t>
            </w:r>
          </w:p>
        </w:tc>
        <w:tc>
          <w:tcPr>
            <w:tcW w:w="2552" w:type="dxa"/>
            <w:tcBorders>
              <w:bottom w:val="single" w:sz="8" w:space="0" w:color="000000"/>
              <w:right w:val="single" w:sz="4" w:space="0" w:color="auto"/>
            </w:tcBorders>
          </w:tcPr>
          <w:p w14:paraId="7198297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Стационарное отделение медицинской реабилитации для пациентов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опорно-двигательного аппарата и периферической нервной системы</w:t>
            </w:r>
          </w:p>
        </w:tc>
        <w:tc>
          <w:tcPr>
            <w:tcW w:w="6095" w:type="dxa"/>
            <w:gridSpan w:val="4"/>
            <w:tcBorders>
              <w:left w:val="single" w:sz="4" w:space="0" w:color="auto"/>
              <w:bottom w:val="single" w:sz="8" w:space="0" w:color="000000"/>
              <w:right w:val="single" w:sz="4" w:space="0" w:color="auto"/>
            </w:tcBorders>
          </w:tcPr>
          <w:p w14:paraId="757C7274"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03421B90" w14:textId="77777777" w:rsidTr="0007416F">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23F9A471"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
                <w:bCs/>
                <w:sz w:val="28"/>
                <w:szCs w:val="28"/>
              </w:rPr>
              <w:t>9</w:t>
            </w:r>
          </w:p>
        </w:tc>
        <w:tc>
          <w:tcPr>
            <w:tcW w:w="2552" w:type="dxa"/>
            <w:tcBorders>
              <w:bottom w:val="single" w:sz="8" w:space="0" w:color="000000"/>
              <w:right w:val="single" w:sz="4" w:space="0" w:color="auto"/>
            </w:tcBorders>
          </w:tcPr>
          <w:p w14:paraId="3B265386" w14:textId="77777777" w:rsidR="00EE260F" w:rsidRPr="009230C7" w:rsidRDefault="00EE260F" w:rsidP="0007416F">
            <w:pPr>
              <w:rPr>
                <w:rFonts w:ascii="Times New Roman" w:hAnsi="Times New Roman" w:cs="Times New Roman"/>
                <w:b/>
                <w:sz w:val="28"/>
                <w:szCs w:val="28"/>
              </w:rPr>
            </w:pPr>
            <w:r w:rsidRPr="009230C7">
              <w:rPr>
                <w:rFonts w:ascii="Times New Roman" w:hAnsi="Times New Roman" w:cs="Times New Roman"/>
                <w:iCs/>
                <w:sz w:val="28"/>
                <w:szCs w:val="28"/>
              </w:rPr>
              <w:t>Отделении медицинской реабилитации дневного стационара для пациентов с нарушением функции, структуры, активности и участия при заболеваниях и состояниях </w:t>
            </w:r>
            <w:r w:rsidRPr="009230C7">
              <w:rPr>
                <w:rFonts w:ascii="Times New Roman" w:hAnsi="Times New Roman" w:cs="Times New Roman"/>
                <w:sz w:val="28"/>
                <w:szCs w:val="28"/>
              </w:rPr>
              <w:t>опорно-двигательного аппарата и периферической нервной системы</w:t>
            </w:r>
          </w:p>
        </w:tc>
        <w:tc>
          <w:tcPr>
            <w:tcW w:w="6095" w:type="dxa"/>
            <w:gridSpan w:val="4"/>
            <w:tcBorders>
              <w:left w:val="single" w:sz="4" w:space="0" w:color="auto"/>
              <w:bottom w:val="single" w:sz="8" w:space="0" w:color="000000"/>
              <w:right w:val="single" w:sz="4" w:space="0" w:color="auto"/>
            </w:tcBorders>
          </w:tcPr>
          <w:p w14:paraId="485F18A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7ACFFF7F" w14:textId="77777777" w:rsidTr="0007416F">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1A2802B6" w14:textId="77777777" w:rsidR="00EE260F" w:rsidRPr="009230C7" w:rsidRDefault="00EE260F" w:rsidP="0007416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10</w:t>
            </w:r>
          </w:p>
        </w:tc>
        <w:tc>
          <w:tcPr>
            <w:tcW w:w="2552" w:type="dxa"/>
            <w:tcBorders>
              <w:bottom w:val="single" w:sz="8" w:space="0" w:color="000000"/>
              <w:right w:val="single" w:sz="4" w:space="0" w:color="auto"/>
            </w:tcBorders>
          </w:tcPr>
          <w:p w14:paraId="0BFCB7B8"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u w:val="single"/>
              </w:rPr>
              <w:t xml:space="preserve">Амбулаторное отделение медицинской реабилитации, оказывающее помощь </w:t>
            </w:r>
            <w:r w:rsidRPr="009230C7">
              <w:rPr>
                <w:rFonts w:ascii="Times New Roman" w:hAnsi="Times New Roman" w:cs="Times New Roman"/>
                <w:bCs/>
                <w:sz w:val="28"/>
                <w:szCs w:val="28"/>
              </w:rPr>
              <w:t xml:space="preserve">пациентам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опорно-двигательного аппарата и периферической нервной системы</w:t>
            </w:r>
          </w:p>
        </w:tc>
        <w:tc>
          <w:tcPr>
            <w:tcW w:w="6095" w:type="dxa"/>
            <w:gridSpan w:val="4"/>
            <w:tcBorders>
              <w:bottom w:val="single" w:sz="8" w:space="0" w:color="000000"/>
              <w:right w:val="single" w:sz="4" w:space="0" w:color="auto"/>
            </w:tcBorders>
          </w:tcPr>
          <w:p w14:paraId="7920CFC7"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4D0E511B" w14:textId="77777777" w:rsidTr="0007416F">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1889B53B" w14:textId="77777777" w:rsidR="00EE260F" w:rsidRPr="009230C7" w:rsidRDefault="00EE260F" w:rsidP="0007416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Cs/>
                <w:sz w:val="28"/>
                <w:szCs w:val="28"/>
              </w:rPr>
              <w:t>11</w:t>
            </w:r>
          </w:p>
        </w:tc>
        <w:tc>
          <w:tcPr>
            <w:tcW w:w="2552" w:type="dxa"/>
            <w:tcBorders>
              <w:bottom w:val="single" w:sz="8" w:space="0" w:color="000000"/>
              <w:right w:val="single" w:sz="4" w:space="0" w:color="auto"/>
            </w:tcBorders>
          </w:tcPr>
          <w:p w14:paraId="75FA6947" w14:textId="77777777" w:rsidR="00EE260F" w:rsidRPr="009230C7" w:rsidRDefault="00EE260F" w:rsidP="0007416F">
            <w:pPr>
              <w:keepNext/>
              <w:keepLines/>
              <w:autoSpaceDE w:val="0"/>
              <w:autoSpaceDN w:val="0"/>
              <w:adjustRightInd w:val="0"/>
              <w:spacing w:before="200"/>
              <w:outlineLvl w:val="8"/>
              <w:rPr>
                <w:rFonts w:ascii="Times New Roman" w:hAnsi="Times New Roman" w:cs="Times New Roman"/>
                <w:sz w:val="28"/>
                <w:szCs w:val="28"/>
              </w:rPr>
            </w:pPr>
            <w:r w:rsidRPr="009230C7">
              <w:rPr>
                <w:rFonts w:ascii="Times New Roman" w:hAnsi="Times New Roman" w:cs="Times New Roman"/>
                <w:bCs/>
                <w:sz w:val="28"/>
                <w:szCs w:val="28"/>
              </w:rPr>
              <w:t xml:space="preserve">Выездная бригада </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медицинской реабилитации</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 xml:space="preserve"> для пациентов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опорно-двигательного аппарата и периферической нервной системы</w:t>
            </w:r>
          </w:p>
        </w:tc>
        <w:tc>
          <w:tcPr>
            <w:tcW w:w="6095" w:type="dxa"/>
            <w:gridSpan w:val="4"/>
            <w:tcBorders>
              <w:bottom w:val="single" w:sz="8" w:space="0" w:color="000000"/>
              <w:right w:val="single" w:sz="4" w:space="0" w:color="auto"/>
            </w:tcBorders>
          </w:tcPr>
          <w:p w14:paraId="22A5C89F"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3006AD49" w14:textId="77777777" w:rsidTr="0007416F">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394A4E61"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12</w:t>
            </w:r>
          </w:p>
        </w:tc>
        <w:tc>
          <w:tcPr>
            <w:tcW w:w="2552" w:type="dxa"/>
            <w:tcBorders>
              <w:bottom w:val="single" w:sz="8" w:space="0" w:color="000000"/>
              <w:right w:val="single" w:sz="8" w:space="0" w:color="000000"/>
            </w:tcBorders>
          </w:tcPr>
          <w:p w14:paraId="72ADA358"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клинической лабораторной диагностики</w:t>
            </w:r>
          </w:p>
        </w:tc>
        <w:tc>
          <w:tcPr>
            <w:tcW w:w="6095" w:type="dxa"/>
            <w:gridSpan w:val="4"/>
            <w:tcBorders>
              <w:bottom w:val="single" w:sz="8" w:space="0" w:color="000000"/>
              <w:right w:val="single" w:sz="8" w:space="0" w:color="000000"/>
            </w:tcBorders>
          </w:tcPr>
          <w:p w14:paraId="0A606B72"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F0CAE68" w14:textId="77777777" w:rsidTr="0007416F">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0B329E31"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13</w:t>
            </w:r>
          </w:p>
        </w:tc>
        <w:tc>
          <w:tcPr>
            <w:tcW w:w="2552" w:type="dxa"/>
            <w:tcBorders>
              <w:bottom w:val="single" w:sz="8" w:space="0" w:color="000000"/>
              <w:right w:val="single" w:sz="8" w:space="0" w:color="000000"/>
            </w:tcBorders>
          </w:tcPr>
          <w:p w14:paraId="2FEB7B05"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функциональной диагностики</w:t>
            </w:r>
          </w:p>
        </w:tc>
        <w:tc>
          <w:tcPr>
            <w:tcW w:w="6095" w:type="dxa"/>
            <w:gridSpan w:val="4"/>
            <w:tcBorders>
              <w:bottom w:val="single" w:sz="8" w:space="0" w:color="000000"/>
              <w:right w:val="single" w:sz="8" w:space="0" w:color="000000"/>
            </w:tcBorders>
          </w:tcPr>
          <w:p w14:paraId="77DB31A6"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793AC77" w14:textId="77777777" w:rsidTr="0007416F">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148BA46D"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14</w:t>
            </w:r>
          </w:p>
        </w:tc>
        <w:tc>
          <w:tcPr>
            <w:tcW w:w="2552" w:type="dxa"/>
            <w:tcBorders>
              <w:bottom w:val="single" w:sz="8" w:space="0" w:color="000000"/>
              <w:right w:val="single" w:sz="8" w:space="0" w:color="000000"/>
            </w:tcBorders>
          </w:tcPr>
          <w:p w14:paraId="4C2F9881"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  лучевой диагностики</w:t>
            </w:r>
          </w:p>
        </w:tc>
        <w:tc>
          <w:tcPr>
            <w:tcW w:w="6095" w:type="dxa"/>
            <w:gridSpan w:val="4"/>
            <w:tcBorders>
              <w:bottom w:val="single" w:sz="8" w:space="0" w:color="000000"/>
              <w:right w:val="single" w:sz="8" w:space="0" w:color="000000"/>
            </w:tcBorders>
          </w:tcPr>
          <w:p w14:paraId="58FA5B76"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70605AE" w14:textId="77777777" w:rsidTr="0007416F">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174C089B"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15</w:t>
            </w:r>
          </w:p>
        </w:tc>
        <w:tc>
          <w:tcPr>
            <w:tcW w:w="2552" w:type="dxa"/>
            <w:tcBorders>
              <w:bottom w:val="single" w:sz="8" w:space="0" w:color="000000"/>
              <w:right w:val="single" w:sz="8" w:space="0" w:color="000000"/>
            </w:tcBorders>
          </w:tcPr>
          <w:p w14:paraId="5AF2DEB3"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Кабинет </w:t>
            </w:r>
            <w:r w:rsidRPr="009230C7">
              <w:rPr>
                <w:rFonts w:ascii="Times New Roman" w:hAnsi="Times New Roman" w:cs="Times New Roman"/>
                <w:bCs/>
                <w:sz w:val="28"/>
                <w:szCs w:val="28"/>
                <w:lang w:val="en-US"/>
              </w:rPr>
              <w:t xml:space="preserve"> ультразвуковой диагностики</w:t>
            </w:r>
          </w:p>
        </w:tc>
        <w:tc>
          <w:tcPr>
            <w:tcW w:w="6095" w:type="dxa"/>
            <w:gridSpan w:val="4"/>
            <w:tcBorders>
              <w:bottom w:val="single" w:sz="8" w:space="0" w:color="000000"/>
              <w:right w:val="single" w:sz="8" w:space="0" w:color="000000"/>
            </w:tcBorders>
          </w:tcPr>
          <w:p w14:paraId="3256624E"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F554AFF" w14:textId="77777777" w:rsidTr="0007416F">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7D14B8A7"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16</w:t>
            </w:r>
          </w:p>
        </w:tc>
        <w:tc>
          <w:tcPr>
            <w:tcW w:w="2552" w:type="dxa"/>
            <w:tcBorders>
              <w:bottom w:val="single" w:sz="8" w:space="0" w:color="000000"/>
              <w:right w:val="single" w:sz="8" w:space="0" w:color="000000"/>
            </w:tcBorders>
          </w:tcPr>
          <w:p w14:paraId="1EFCD3B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Телемедицинский центр</w:t>
            </w:r>
          </w:p>
        </w:tc>
        <w:tc>
          <w:tcPr>
            <w:tcW w:w="6095" w:type="dxa"/>
            <w:gridSpan w:val="4"/>
            <w:tcBorders>
              <w:bottom w:val="single" w:sz="8" w:space="0" w:color="000000"/>
              <w:right w:val="single" w:sz="8" w:space="0" w:color="000000"/>
            </w:tcBorders>
          </w:tcPr>
          <w:p w14:paraId="6452961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32DAAD3" w14:textId="77777777" w:rsidTr="0007416F">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162AF387"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w:t>
            </w:r>
          </w:p>
        </w:tc>
        <w:tc>
          <w:tcPr>
            <w:tcW w:w="2552" w:type="dxa"/>
            <w:tcBorders>
              <w:bottom w:val="single" w:sz="8" w:space="0" w:color="000000"/>
              <w:right w:val="single" w:sz="8" w:space="0" w:color="000000"/>
            </w:tcBorders>
          </w:tcPr>
          <w:p w14:paraId="08CD422F" w14:textId="77777777" w:rsidR="00EE260F" w:rsidRPr="009230C7" w:rsidRDefault="00EE260F" w:rsidP="0007416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Сомнологическая лаборатория</w:t>
            </w:r>
          </w:p>
        </w:tc>
        <w:tc>
          <w:tcPr>
            <w:tcW w:w="6095" w:type="dxa"/>
            <w:gridSpan w:val="4"/>
            <w:tcBorders>
              <w:bottom w:val="single" w:sz="8" w:space="0" w:color="000000"/>
              <w:right w:val="single" w:sz="8" w:space="0" w:color="000000"/>
            </w:tcBorders>
          </w:tcPr>
          <w:p w14:paraId="4570CB22"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E252C56" w14:textId="77777777" w:rsidTr="0007416F">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59FF2177"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18</w:t>
            </w:r>
          </w:p>
        </w:tc>
        <w:tc>
          <w:tcPr>
            <w:tcW w:w="2552" w:type="dxa"/>
            <w:tcBorders>
              <w:bottom w:val="single" w:sz="8" w:space="0" w:color="000000"/>
              <w:right w:val="single" w:sz="8" w:space="0" w:color="000000"/>
            </w:tcBorders>
          </w:tcPr>
          <w:p w14:paraId="2BB3B0A4"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Зал галотерапии</w:t>
            </w:r>
          </w:p>
        </w:tc>
        <w:tc>
          <w:tcPr>
            <w:tcW w:w="6095" w:type="dxa"/>
            <w:gridSpan w:val="4"/>
            <w:tcBorders>
              <w:bottom w:val="single" w:sz="8" w:space="0" w:color="000000"/>
              <w:right w:val="single" w:sz="8" w:space="0" w:color="000000"/>
            </w:tcBorders>
          </w:tcPr>
          <w:p w14:paraId="278C5853"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D79566D" w14:textId="77777777" w:rsidTr="0007416F">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0322C453"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19</w:t>
            </w:r>
          </w:p>
        </w:tc>
        <w:tc>
          <w:tcPr>
            <w:tcW w:w="2552" w:type="dxa"/>
            <w:tcBorders>
              <w:bottom w:val="single" w:sz="8" w:space="0" w:color="000000"/>
              <w:right w:val="single" w:sz="8" w:space="0" w:color="000000"/>
            </w:tcBorders>
          </w:tcPr>
          <w:p w14:paraId="67D258E6" w14:textId="77777777" w:rsidR="00EE260F" w:rsidRPr="009230C7" w:rsidRDefault="00EE260F" w:rsidP="0007416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Телемедицинский центр</w:t>
            </w:r>
          </w:p>
        </w:tc>
        <w:tc>
          <w:tcPr>
            <w:tcW w:w="6095" w:type="dxa"/>
            <w:gridSpan w:val="4"/>
            <w:tcBorders>
              <w:bottom w:val="single" w:sz="8" w:space="0" w:color="000000"/>
              <w:right w:val="single" w:sz="8" w:space="0" w:color="000000"/>
            </w:tcBorders>
          </w:tcPr>
          <w:p w14:paraId="0BA96AF8"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8786FE1" w14:textId="77777777" w:rsidTr="0007416F">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32F5857D"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20</w:t>
            </w:r>
          </w:p>
        </w:tc>
        <w:tc>
          <w:tcPr>
            <w:tcW w:w="2552" w:type="dxa"/>
            <w:tcBorders>
              <w:bottom w:val="single" w:sz="8" w:space="0" w:color="000000"/>
              <w:right w:val="single" w:sz="8" w:space="0" w:color="000000"/>
            </w:tcBorders>
          </w:tcPr>
          <w:p w14:paraId="100EE9D9"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Инженерная служба</w:t>
            </w:r>
          </w:p>
        </w:tc>
        <w:tc>
          <w:tcPr>
            <w:tcW w:w="6095" w:type="dxa"/>
            <w:gridSpan w:val="4"/>
            <w:tcBorders>
              <w:bottom w:val="single" w:sz="8" w:space="0" w:color="000000"/>
              <w:right w:val="single" w:sz="8" w:space="0" w:color="000000"/>
            </w:tcBorders>
          </w:tcPr>
          <w:p w14:paraId="272DF0B7"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B7F8BEA" w14:textId="77777777" w:rsidTr="0007416F">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2F68C496"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w:t>
            </w:r>
          </w:p>
        </w:tc>
        <w:tc>
          <w:tcPr>
            <w:tcW w:w="2552" w:type="dxa"/>
            <w:tcBorders>
              <w:bottom w:val="single" w:sz="8" w:space="0" w:color="000000"/>
              <w:right w:val="single" w:sz="8" w:space="0" w:color="000000"/>
            </w:tcBorders>
          </w:tcPr>
          <w:p w14:paraId="614A6AA8"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Аптека </w:t>
            </w:r>
          </w:p>
        </w:tc>
        <w:tc>
          <w:tcPr>
            <w:tcW w:w="6095" w:type="dxa"/>
            <w:gridSpan w:val="4"/>
            <w:tcBorders>
              <w:bottom w:val="single" w:sz="8" w:space="0" w:color="000000"/>
              <w:right w:val="single" w:sz="8" w:space="0" w:color="000000"/>
            </w:tcBorders>
          </w:tcPr>
          <w:p w14:paraId="7EEAA9C3"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8786EBD" w14:textId="77777777" w:rsidTr="0007416F">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37273D0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22</w:t>
            </w:r>
          </w:p>
        </w:tc>
        <w:tc>
          <w:tcPr>
            <w:tcW w:w="2552" w:type="dxa"/>
            <w:tcBorders>
              <w:bottom w:val="single" w:sz="8" w:space="0" w:color="000000"/>
              <w:right w:val="single" w:sz="8" w:space="0" w:color="000000"/>
            </w:tcBorders>
          </w:tcPr>
          <w:p w14:paraId="775D88D6" w14:textId="77777777" w:rsidR="00EE260F" w:rsidRPr="009230C7" w:rsidRDefault="00EE260F" w:rsidP="0007416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Школа пациента</w:t>
            </w:r>
          </w:p>
        </w:tc>
        <w:tc>
          <w:tcPr>
            <w:tcW w:w="2268" w:type="dxa"/>
            <w:gridSpan w:val="2"/>
            <w:tcBorders>
              <w:bottom w:val="single" w:sz="8" w:space="0" w:color="000000"/>
              <w:right w:val="single" w:sz="4" w:space="0" w:color="auto"/>
            </w:tcBorders>
          </w:tcPr>
          <w:p w14:paraId="5A5782A3"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Кровать адаптационная с ручным управлением 3-х секционная с           прикроватной тумбочкой                                  </w:t>
            </w:r>
          </w:p>
        </w:tc>
        <w:tc>
          <w:tcPr>
            <w:tcW w:w="1701" w:type="dxa"/>
            <w:tcBorders>
              <w:left w:val="single" w:sz="4" w:space="0" w:color="auto"/>
              <w:bottom w:val="single" w:sz="8" w:space="0" w:color="000000"/>
              <w:right w:val="single" w:sz="8" w:space="0" w:color="000000"/>
            </w:tcBorders>
          </w:tcPr>
          <w:p w14:paraId="6A3B7BA8"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118440</w:t>
            </w:r>
          </w:p>
        </w:tc>
        <w:tc>
          <w:tcPr>
            <w:tcW w:w="2126" w:type="dxa"/>
            <w:tcBorders>
              <w:left w:val="single" w:sz="4" w:space="0" w:color="auto"/>
              <w:bottom w:val="single" w:sz="8" w:space="0" w:color="000000"/>
              <w:right w:val="single" w:sz="8" w:space="0" w:color="000000"/>
            </w:tcBorders>
          </w:tcPr>
          <w:p w14:paraId="0703D113"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2B646D11" w14:textId="77777777" w:rsidTr="0007416F">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7F3D2245" w14:textId="77777777" w:rsidR="00EE260F" w:rsidRPr="009230C7" w:rsidRDefault="00EE260F" w:rsidP="0007416F">
            <w:pPr>
              <w:autoSpaceDE w:val="0"/>
              <w:autoSpaceDN w:val="0"/>
              <w:adjustRightInd w:val="0"/>
              <w:rPr>
                <w:rFonts w:ascii="Times New Roman" w:hAnsi="Times New Roman" w:cs="Times New Roman"/>
                <w:bCs/>
                <w:sz w:val="28"/>
                <w:szCs w:val="28"/>
              </w:rPr>
            </w:pPr>
          </w:p>
        </w:tc>
        <w:tc>
          <w:tcPr>
            <w:tcW w:w="2552" w:type="dxa"/>
            <w:tcBorders>
              <w:bottom w:val="single" w:sz="8" w:space="0" w:color="000000"/>
              <w:right w:val="single" w:sz="8" w:space="0" w:color="000000"/>
            </w:tcBorders>
          </w:tcPr>
          <w:p w14:paraId="6758BA8F" w14:textId="77777777" w:rsidR="00EE260F" w:rsidRPr="009230C7" w:rsidRDefault="00EE260F" w:rsidP="0007416F">
            <w:pPr>
              <w:autoSpaceDE w:val="0"/>
              <w:autoSpaceDN w:val="0"/>
              <w:adjustRightInd w:val="0"/>
              <w:rPr>
                <w:rFonts w:ascii="Times New Roman" w:hAnsi="Times New Roman" w:cs="Times New Roman"/>
                <w:sz w:val="28"/>
                <w:szCs w:val="28"/>
              </w:rPr>
            </w:pPr>
          </w:p>
        </w:tc>
        <w:tc>
          <w:tcPr>
            <w:tcW w:w="2268" w:type="dxa"/>
            <w:gridSpan w:val="2"/>
            <w:tcBorders>
              <w:bottom w:val="single" w:sz="8" w:space="0" w:color="000000"/>
              <w:right w:val="single" w:sz="4" w:space="0" w:color="auto"/>
            </w:tcBorders>
          </w:tcPr>
          <w:p w14:paraId="51F9E5C7"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Прикроватный столик</w:t>
            </w:r>
          </w:p>
        </w:tc>
        <w:tc>
          <w:tcPr>
            <w:tcW w:w="1701" w:type="dxa"/>
            <w:tcBorders>
              <w:left w:val="single" w:sz="4" w:space="0" w:color="auto"/>
              <w:bottom w:val="single" w:sz="8" w:space="0" w:color="000000"/>
              <w:right w:val="single" w:sz="8" w:space="0" w:color="000000"/>
            </w:tcBorders>
          </w:tcPr>
          <w:p w14:paraId="7AF0D75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w:t>
            </w:r>
          </w:p>
        </w:tc>
        <w:tc>
          <w:tcPr>
            <w:tcW w:w="2126" w:type="dxa"/>
            <w:tcBorders>
              <w:left w:val="single" w:sz="4" w:space="0" w:color="auto"/>
              <w:bottom w:val="single" w:sz="8" w:space="0" w:color="000000"/>
              <w:right w:val="single" w:sz="8" w:space="0" w:color="000000"/>
            </w:tcBorders>
          </w:tcPr>
          <w:p w14:paraId="0482DCFC"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20102888" w14:textId="77777777" w:rsidTr="0007416F">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46B8DD86" w14:textId="77777777" w:rsidR="00EE260F" w:rsidRPr="009230C7" w:rsidRDefault="00EE260F" w:rsidP="0007416F">
            <w:pPr>
              <w:autoSpaceDE w:val="0"/>
              <w:autoSpaceDN w:val="0"/>
              <w:adjustRightInd w:val="0"/>
              <w:rPr>
                <w:rFonts w:ascii="Times New Roman" w:hAnsi="Times New Roman" w:cs="Times New Roman"/>
                <w:bCs/>
                <w:sz w:val="28"/>
                <w:szCs w:val="28"/>
              </w:rPr>
            </w:pPr>
          </w:p>
        </w:tc>
        <w:tc>
          <w:tcPr>
            <w:tcW w:w="2552" w:type="dxa"/>
            <w:tcBorders>
              <w:bottom w:val="single" w:sz="8" w:space="0" w:color="000000"/>
              <w:right w:val="single" w:sz="8" w:space="0" w:color="000000"/>
            </w:tcBorders>
          </w:tcPr>
          <w:p w14:paraId="3D1727EF" w14:textId="77777777" w:rsidR="00EE260F" w:rsidRPr="009230C7" w:rsidRDefault="00EE260F" w:rsidP="0007416F">
            <w:pPr>
              <w:autoSpaceDE w:val="0"/>
              <w:autoSpaceDN w:val="0"/>
              <w:adjustRightInd w:val="0"/>
              <w:rPr>
                <w:rFonts w:ascii="Times New Roman" w:hAnsi="Times New Roman" w:cs="Times New Roman"/>
                <w:sz w:val="28"/>
                <w:szCs w:val="28"/>
              </w:rPr>
            </w:pPr>
          </w:p>
        </w:tc>
        <w:tc>
          <w:tcPr>
            <w:tcW w:w="2268" w:type="dxa"/>
            <w:gridSpan w:val="2"/>
            <w:tcBorders>
              <w:bottom w:val="single" w:sz="8" w:space="0" w:color="000000"/>
              <w:right w:val="single" w:sz="4" w:space="0" w:color="auto"/>
            </w:tcBorders>
          </w:tcPr>
          <w:p w14:paraId="3C63D5E3"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eastAsiaTheme="minorEastAsia" w:hAnsi="Times New Roman" w:cs="Times New Roman"/>
                <w:bCs/>
                <w:sz w:val="28"/>
                <w:szCs w:val="28"/>
              </w:rPr>
              <w:t>Прикроватное кресло с высокими спинками и съемными подлокотниками</w:t>
            </w:r>
          </w:p>
        </w:tc>
        <w:tc>
          <w:tcPr>
            <w:tcW w:w="1701" w:type="dxa"/>
            <w:tcBorders>
              <w:left w:val="single" w:sz="4" w:space="0" w:color="auto"/>
              <w:bottom w:val="single" w:sz="8" w:space="0" w:color="000000"/>
              <w:right w:val="single" w:sz="8" w:space="0" w:color="000000"/>
            </w:tcBorders>
          </w:tcPr>
          <w:p w14:paraId="5D114C0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w:t>
            </w:r>
          </w:p>
        </w:tc>
        <w:tc>
          <w:tcPr>
            <w:tcW w:w="2126" w:type="dxa"/>
            <w:tcBorders>
              <w:left w:val="single" w:sz="4" w:space="0" w:color="auto"/>
              <w:bottom w:val="single" w:sz="8" w:space="0" w:color="000000"/>
              <w:right w:val="single" w:sz="8" w:space="0" w:color="000000"/>
            </w:tcBorders>
          </w:tcPr>
          <w:p w14:paraId="7B9F0F0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6D824104" w14:textId="77777777" w:rsidTr="0007416F">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26EFAAAC" w14:textId="77777777" w:rsidR="00EE260F" w:rsidRPr="009230C7" w:rsidRDefault="00EE260F" w:rsidP="0007416F">
            <w:pPr>
              <w:autoSpaceDE w:val="0"/>
              <w:autoSpaceDN w:val="0"/>
              <w:adjustRightInd w:val="0"/>
              <w:rPr>
                <w:rFonts w:ascii="Times New Roman" w:hAnsi="Times New Roman" w:cs="Times New Roman"/>
                <w:bCs/>
                <w:sz w:val="28"/>
                <w:szCs w:val="28"/>
              </w:rPr>
            </w:pPr>
          </w:p>
        </w:tc>
        <w:tc>
          <w:tcPr>
            <w:tcW w:w="2552" w:type="dxa"/>
            <w:tcBorders>
              <w:bottom w:val="single" w:sz="8" w:space="0" w:color="000000"/>
              <w:right w:val="single" w:sz="8" w:space="0" w:color="000000"/>
            </w:tcBorders>
          </w:tcPr>
          <w:p w14:paraId="537343FA" w14:textId="77777777" w:rsidR="00EE260F" w:rsidRPr="009230C7" w:rsidRDefault="00EE260F" w:rsidP="0007416F">
            <w:pPr>
              <w:autoSpaceDE w:val="0"/>
              <w:autoSpaceDN w:val="0"/>
              <w:adjustRightInd w:val="0"/>
              <w:rPr>
                <w:rFonts w:ascii="Times New Roman" w:hAnsi="Times New Roman" w:cs="Times New Roman"/>
                <w:sz w:val="28"/>
                <w:szCs w:val="28"/>
              </w:rPr>
            </w:pPr>
          </w:p>
        </w:tc>
        <w:tc>
          <w:tcPr>
            <w:tcW w:w="2268" w:type="dxa"/>
            <w:gridSpan w:val="2"/>
            <w:tcBorders>
              <w:bottom w:val="single" w:sz="8" w:space="0" w:color="000000"/>
              <w:right w:val="single" w:sz="4" w:space="0" w:color="auto"/>
            </w:tcBorders>
          </w:tcPr>
          <w:p w14:paraId="0803B034"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Кресло-туалет                               </w:t>
            </w:r>
          </w:p>
        </w:tc>
        <w:tc>
          <w:tcPr>
            <w:tcW w:w="1701" w:type="dxa"/>
            <w:tcBorders>
              <w:left w:val="single" w:sz="4" w:space="0" w:color="auto"/>
              <w:bottom w:val="single" w:sz="8" w:space="0" w:color="000000"/>
              <w:right w:val="single" w:sz="8" w:space="0" w:color="000000"/>
            </w:tcBorders>
          </w:tcPr>
          <w:p w14:paraId="108B8154"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220280</w:t>
            </w:r>
          </w:p>
        </w:tc>
        <w:tc>
          <w:tcPr>
            <w:tcW w:w="2126" w:type="dxa"/>
            <w:tcBorders>
              <w:left w:val="single" w:sz="4" w:space="0" w:color="auto"/>
              <w:bottom w:val="single" w:sz="8" w:space="0" w:color="000000"/>
              <w:right w:val="single" w:sz="8" w:space="0" w:color="000000"/>
            </w:tcBorders>
          </w:tcPr>
          <w:p w14:paraId="52ED1D1A"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Не менее 1 на  пациентов</w:t>
            </w:r>
          </w:p>
        </w:tc>
      </w:tr>
      <w:tr w:rsidR="0092029D" w:rsidRPr="009230C7" w14:paraId="63BB8064" w14:textId="77777777" w:rsidTr="0007416F">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390516BD"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23</w:t>
            </w:r>
          </w:p>
        </w:tc>
        <w:tc>
          <w:tcPr>
            <w:tcW w:w="2552" w:type="dxa"/>
            <w:tcBorders>
              <w:bottom w:val="single" w:sz="8" w:space="0" w:color="000000"/>
              <w:right w:val="single" w:sz="8" w:space="0" w:color="000000"/>
            </w:tcBorders>
          </w:tcPr>
          <w:p w14:paraId="134613E0"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 xml:space="preserve">архив </w:t>
            </w:r>
          </w:p>
        </w:tc>
        <w:tc>
          <w:tcPr>
            <w:tcW w:w="6095" w:type="dxa"/>
            <w:gridSpan w:val="4"/>
            <w:tcBorders>
              <w:bottom w:val="single" w:sz="8" w:space="0" w:color="000000"/>
              <w:right w:val="single" w:sz="8" w:space="0" w:color="000000"/>
            </w:tcBorders>
          </w:tcPr>
          <w:p w14:paraId="0275293B"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0AB7C89" w14:textId="77777777" w:rsidTr="0007416F">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2B3972DE"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24</w:t>
            </w:r>
          </w:p>
        </w:tc>
        <w:tc>
          <w:tcPr>
            <w:tcW w:w="2552" w:type="dxa"/>
            <w:tcBorders>
              <w:bottom w:val="single" w:sz="8" w:space="0" w:color="000000"/>
              <w:right w:val="single" w:sz="8" w:space="0" w:color="000000"/>
            </w:tcBorders>
          </w:tcPr>
          <w:p w14:paraId="55F886C3"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Информационно-техническая служба</w:t>
            </w:r>
          </w:p>
        </w:tc>
        <w:tc>
          <w:tcPr>
            <w:tcW w:w="6095" w:type="dxa"/>
            <w:gridSpan w:val="4"/>
            <w:tcBorders>
              <w:bottom w:val="single" w:sz="8" w:space="0" w:color="000000"/>
              <w:right w:val="single" w:sz="8" w:space="0" w:color="000000"/>
            </w:tcBorders>
          </w:tcPr>
          <w:p w14:paraId="3A56D80F"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611A8E6" w14:textId="77777777" w:rsidTr="0007416F">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3DD55961"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25</w:t>
            </w:r>
          </w:p>
        </w:tc>
        <w:tc>
          <w:tcPr>
            <w:tcW w:w="2552" w:type="dxa"/>
            <w:tcBorders>
              <w:bottom w:val="single" w:sz="8" w:space="0" w:color="000000"/>
              <w:right w:val="single" w:sz="8" w:space="0" w:color="000000"/>
            </w:tcBorders>
          </w:tcPr>
          <w:p w14:paraId="3CD2AE43"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 xml:space="preserve">административно-хозяйственная часть </w:t>
            </w:r>
          </w:p>
        </w:tc>
        <w:tc>
          <w:tcPr>
            <w:tcW w:w="6095" w:type="dxa"/>
            <w:gridSpan w:val="4"/>
            <w:tcBorders>
              <w:bottom w:val="single" w:sz="8" w:space="0" w:color="000000"/>
              <w:right w:val="single" w:sz="8" w:space="0" w:color="000000"/>
            </w:tcBorders>
          </w:tcPr>
          <w:p w14:paraId="797419E0"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D9BF842" w14:textId="77777777" w:rsidTr="0007416F">
        <w:tblPrEx>
          <w:tblBorders>
            <w:top w:val="none" w:sz="0" w:space="0" w:color="auto"/>
          </w:tblBorders>
        </w:tblPrEx>
        <w:tc>
          <w:tcPr>
            <w:tcW w:w="567" w:type="dxa"/>
            <w:tcBorders>
              <w:left w:val="single" w:sz="8" w:space="0" w:color="000000"/>
              <w:bottom w:val="single" w:sz="4" w:space="0" w:color="auto"/>
              <w:right w:val="single" w:sz="8" w:space="0" w:color="000000"/>
            </w:tcBorders>
          </w:tcPr>
          <w:p w14:paraId="1E89699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26</w:t>
            </w:r>
          </w:p>
        </w:tc>
        <w:tc>
          <w:tcPr>
            <w:tcW w:w="2552" w:type="dxa"/>
            <w:tcBorders>
              <w:bottom w:val="single" w:sz="4" w:space="0" w:color="auto"/>
              <w:right w:val="single" w:sz="8" w:space="0" w:color="000000"/>
            </w:tcBorders>
          </w:tcPr>
          <w:p w14:paraId="18A42D82"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lang w:val="en-US"/>
              </w:rPr>
              <w:t>организационно-методический отдел</w:t>
            </w:r>
          </w:p>
        </w:tc>
        <w:tc>
          <w:tcPr>
            <w:tcW w:w="6095" w:type="dxa"/>
            <w:gridSpan w:val="4"/>
            <w:tcBorders>
              <w:bottom w:val="single" w:sz="4" w:space="0" w:color="auto"/>
              <w:right w:val="single" w:sz="8" w:space="0" w:color="000000"/>
            </w:tcBorders>
          </w:tcPr>
          <w:p w14:paraId="6D72866D"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0E5A570" w14:textId="77777777" w:rsidTr="0007416F">
        <w:tblPrEx>
          <w:tblBorders>
            <w:top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14:paraId="438FF523"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27</w:t>
            </w:r>
          </w:p>
        </w:tc>
        <w:tc>
          <w:tcPr>
            <w:tcW w:w="2552" w:type="dxa"/>
            <w:tcBorders>
              <w:top w:val="single" w:sz="4" w:space="0" w:color="auto"/>
              <w:left w:val="single" w:sz="4" w:space="0" w:color="auto"/>
              <w:bottom w:val="single" w:sz="4" w:space="0" w:color="auto"/>
              <w:right w:val="single" w:sz="4" w:space="0" w:color="auto"/>
            </w:tcBorders>
          </w:tcPr>
          <w:p w14:paraId="04BC0E8B" w14:textId="77777777" w:rsidR="00EE260F" w:rsidRPr="009230C7" w:rsidRDefault="00EE260F" w:rsidP="0007416F">
            <w:pPr>
              <w:autoSpaceDE w:val="0"/>
              <w:autoSpaceDN w:val="0"/>
              <w:adjustRightInd w:val="0"/>
              <w:rPr>
                <w:rFonts w:ascii="Times New Roman" w:hAnsi="Times New Roman" w:cs="Times New Roman"/>
                <w:sz w:val="28"/>
                <w:szCs w:val="28"/>
                <w:lang w:val="en-US"/>
              </w:rPr>
            </w:pPr>
            <w:r w:rsidRPr="009230C7">
              <w:rPr>
                <w:rFonts w:ascii="Times New Roman" w:hAnsi="Times New Roman" w:cs="Times New Roman"/>
                <w:sz w:val="28"/>
                <w:szCs w:val="28"/>
                <w:lang w:val="en-US"/>
              </w:rPr>
              <w:t>Гараж</w:t>
            </w:r>
          </w:p>
        </w:tc>
        <w:tc>
          <w:tcPr>
            <w:tcW w:w="6095" w:type="dxa"/>
            <w:gridSpan w:val="4"/>
            <w:tcBorders>
              <w:top w:val="single" w:sz="4" w:space="0" w:color="auto"/>
              <w:left w:val="single" w:sz="4" w:space="0" w:color="auto"/>
              <w:bottom w:val="single" w:sz="4" w:space="0" w:color="auto"/>
              <w:right w:val="single" w:sz="4" w:space="0" w:color="auto"/>
            </w:tcBorders>
          </w:tcPr>
          <w:p w14:paraId="3D86A145"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EE260F" w:rsidRPr="009230C7" w14:paraId="2716FA4D" w14:textId="77777777" w:rsidTr="0007416F">
        <w:tblPrEx>
          <w:tblBorders>
            <w:top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14:paraId="35089D91"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28</w:t>
            </w:r>
          </w:p>
        </w:tc>
        <w:tc>
          <w:tcPr>
            <w:tcW w:w="2552" w:type="dxa"/>
            <w:tcBorders>
              <w:top w:val="single" w:sz="4" w:space="0" w:color="auto"/>
              <w:left w:val="single" w:sz="4" w:space="0" w:color="auto"/>
              <w:bottom w:val="single" w:sz="4" w:space="0" w:color="auto"/>
              <w:right w:val="single" w:sz="4" w:space="0" w:color="auto"/>
            </w:tcBorders>
          </w:tcPr>
          <w:p w14:paraId="2691A276" w14:textId="77777777" w:rsidR="00EE260F" w:rsidRPr="009230C7" w:rsidRDefault="00EE260F" w:rsidP="0007416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мастерская ремонта технических средств реабилитации</w:t>
            </w:r>
          </w:p>
        </w:tc>
        <w:tc>
          <w:tcPr>
            <w:tcW w:w="6095" w:type="dxa"/>
            <w:gridSpan w:val="4"/>
            <w:tcBorders>
              <w:top w:val="single" w:sz="4" w:space="0" w:color="auto"/>
              <w:left w:val="single" w:sz="4" w:space="0" w:color="auto"/>
              <w:bottom w:val="single" w:sz="4" w:space="0" w:color="auto"/>
              <w:right w:val="single" w:sz="4" w:space="0" w:color="auto"/>
            </w:tcBorders>
          </w:tcPr>
          <w:p w14:paraId="3C125A17" w14:textId="77777777" w:rsidR="00EE260F" w:rsidRPr="009230C7" w:rsidRDefault="00EE260F" w:rsidP="0007416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bl>
    <w:p w14:paraId="378D1C90" w14:textId="77777777" w:rsidR="00EE260F" w:rsidRPr="009230C7" w:rsidRDefault="00EE260F" w:rsidP="00EE260F">
      <w:pPr>
        <w:jc w:val="center"/>
        <w:rPr>
          <w:rFonts w:ascii="Times New Roman" w:hAnsi="Times New Roman" w:cs="Times New Roman"/>
          <w:sz w:val="28"/>
          <w:szCs w:val="28"/>
        </w:rPr>
      </w:pPr>
    </w:p>
    <w:p w14:paraId="67F6D348" w14:textId="0E8039E5" w:rsidR="00E65C61" w:rsidRPr="009230C7" w:rsidRDefault="00E65C61" w:rsidP="00E65C61">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3B2A2A" w:rsidRPr="009230C7">
        <w:rPr>
          <w:rFonts w:ascii="Times New Roman" w:hAnsi="Times New Roman" w:cs="Times New Roman"/>
          <w:sz w:val="28"/>
          <w:szCs w:val="28"/>
        </w:rPr>
        <w:t>6</w:t>
      </w:r>
    </w:p>
    <w:p w14:paraId="0314503F" w14:textId="77777777" w:rsidR="00E65C61" w:rsidRPr="009230C7" w:rsidRDefault="00E65C61" w:rsidP="00E65C61">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3D572142" w14:textId="77777777" w:rsidR="00E65C61" w:rsidRPr="009230C7" w:rsidRDefault="00E65C61" w:rsidP="00E65C61">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71928E27" w14:textId="77777777" w:rsidR="00E65C61" w:rsidRPr="009230C7" w:rsidRDefault="00E65C61" w:rsidP="00E65C61">
      <w:pPr>
        <w:pStyle w:val="1"/>
        <w:rPr>
          <w:rStyle w:val="a6"/>
          <w:rFonts w:ascii="Times New Roman" w:hAnsi="Times New Roman" w:cs="Times New Roman"/>
          <w:i w:val="0"/>
        </w:rPr>
      </w:pPr>
      <w:r w:rsidRPr="009230C7">
        <w:rPr>
          <w:rFonts w:ascii="Times New Roman" w:hAnsi="Times New Roman" w:cs="Times New Roman"/>
        </w:rPr>
        <w:t>Организация медицинской помощи по медицинской реабилитации пациентам при нарушении функции, структуры, активности и участия при заболеваниях и состояниях сердечно-сосудистой системы и других внутренних органов</w:t>
      </w:r>
    </w:p>
    <w:p w14:paraId="134CF32E" w14:textId="77777777" w:rsidR="00E65C61" w:rsidRPr="009230C7" w:rsidRDefault="00E65C61" w:rsidP="002D15A5">
      <w:pPr>
        <w:ind w:left="4956" w:firstLine="708"/>
        <w:jc w:val="right"/>
        <w:outlineLvl w:val="0"/>
        <w:rPr>
          <w:rFonts w:ascii="Times New Roman" w:hAnsi="Times New Roman" w:cs="Times New Roman"/>
          <w:sz w:val="28"/>
          <w:szCs w:val="28"/>
        </w:rPr>
      </w:pPr>
    </w:p>
    <w:p w14:paraId="0A19DAB2" w14:textId="77777777" w:rsidR="00E65C61" w:rsidRPr="009230C7" w:rsidRDefault="00E65C61" w:rsidP="002D15A5">
      <w:pPr>
        <w:ind w:left="4956" w:firstLine="708"/>
        <w:jc w:val="right"/>
        <w:outlineLvl w:val="0"/>
        <w:rPr>
          <w:rFonts w:ascii="Times New Roman" w:hAnsi="Times New Roman" w:cs="Times New Roman"/>
          <w:sz w:val="28"/>
          <w:szCs w:val="28"/>
        </w:rPr>
      </w:pPr>
    </w:p>
    <w:p w14:paraId="5FE835A8" w14:textId="6E066C7D" w:rsidR="004769B0" w:rsidRPr="009230C7" w:rsidRDefault="004769B0" w:rsidP="004769B0">
      <w:pPr>
        <w:pStyle w:val="ConsPlusNormal"/>
        <w:jc w:val="both"/>
        <w:rPr>
          <w:rFonts w:ascii="Times New Roman" w:hAnsi="Times New Roman" w:cs="Times New Roman"/>
          <w:sz w:val="28"/>
          <w:szCs w:val="28"/>
        </w:rPr>
      </w:pPr>
      <w:r w:rsidRPr="009230C7">
        <w:rPr>
          <w:rFonts w:ascii="Times New Roman" w:hAnsi="Times New Roman" w:cs="Times New Roman"/>
          <w:sz w:val="28"/>
          <w:szCs w:val="28"/>
        </w:rPr>
        <w:t xml:space="preserve">1. Настоящее положение регулирует вопросы организации медицинской </w:t>
      </w:r>
      <w:r w:rsidR="00E76320" w:rsidRPr="009230C7">
        <w:rPr>
          <w:rFonts w:ascii="Times New Roman" w:hAnsi="Times New Roman" w:cs="Times New Roman"/>
          <w:sz w:val="28"/>
          <w:szCs w:val="28"/>
        </w:rPr>
        <w:t>помощ</w:t>
      </w:r>
      <w:r w:rsidRPr="009230C7">
        <w:rPr>
          <w:rFonts w:ascii="Times New Roman" w:hAnsi="Times New Roman" w:cs="Times New Roman"/>
          <w:sz w:val="28"/>
          <w:szCs w:val="28"/>
        </w:rPr>
        <w:t xml:space="preserve">и пациентам при нарушении функции, структуры, активности и участия при заболеваниях и состояниях сердечно-сосудистой системы и других внутренних органов </w:t>
      </w:r>
      <w:r w:rsidR="00E776A0" w:rsidRPr="009230C7">
        <w:rPr>
          <w:rFonts w:ascii="Times New Roman" w:hAnsi="Times New Roman" w:cs="Times New Roman"/>
          <w:sz w:val="28"/>
          <w:szCs w:val="28"/>
        </w:rPr>
        <w:t>в медицинских</w:t>
      </w:r>
      <w:r w:rsidRPr="009230C7">
        <w:rPr>
          <w:rFonts w:ascii="Times New Roman" w:hAnsi="Times New Roman" w:cs="Times New Roman"/>
          <w:sz w:val="28"/>
          <w:szCs w:val="28"/>
        </w:rPr>
        <w:t xml:space="preserve"> организа</w:t>
      </w:r>
      <w:r w:rsidR="00E776A0" w:rsidRPr="009230C7">
        <w:rPr>
          <w:rFonts w:ascii="Times New Roman" w:hAnsi="Times New Roman" w:cs="Times New Roman"/>
          <w:sz w:val="28"/>
          <w:szCs w:val="28"/>
        </w:rPr>
        <w:t>циях на 2-м и 3-ем этапах</w:t>
      </w:r>
      <w:r w:rsidRPr="009230C7">
        <w:rPr>
          <w:rFonts w:ascii="Times New Roman" w:hAnsi="Times New Roman" w:cs="Times New Roman"/>
          <w:sz w:val="28"/>
          <w:szCs w:val="28"/>
        </w:rPr>
        <w:t xml:space="preserve"> помощи по профилю «медицинская реабилитация»;</w:t>
      </w:r>
    </w:p>
    <w:p w14:paraId="7C971F3E" w14:textId="5A6EB5C2" w:rsidR="00904566" w:rsidRPr="009230C7" w:rsidRDefault="004769B0" w:rsidP="00DD079B">
      <w:pPr>
        <w:autoSpaceDE w:val="0"/>
        <w:autoSpaceDN w:val="0"/>
        <w:adjustRightInd w:val="0"/>
        <w:jc w:val="both"/>
        <w:rPr>
          <w:rFonts w:ascii="Times New Roman" w:eastAsia="Times New Roman" w:hAnsi="Times New Roman" w:cs="Times New Roman"/>
          <w:sz w:val="28"/>
          <w:szCs w:val="28"/>
        </w:rPr>
      </w:pPr>
      <w:r w:rsidRPr="009230C7">
        <w:rPr>
          <w:rFonts w:ascii="Times New Roman" w:hAnsi="Times New Roman" w:cs="Times New Roman"/>
          <w:sz w:val="28"/>
          <w:szCs w:val="28"/>
        </w:rPr>
        <w:t xml:space="preserve">2. </w:t>
      </w:r>
      <w:r w:rsidR="00D46673" w:rsidRPr="009230C7">
        <w:rPr>
          <w:rFonts w:ascii="Times New Roman" w:hAnsi="Times New Roman" w:cs="Times New Roman"/>
          <w:sz w:val="28"/>
          <w:szCs w:val="28"/>
        </w:rPr>
        <w:t>П</w:t>
      </w:r>
      <w:r w:rsidR="00E776A0" w:rsidRPr="009230C7">
        <w:rPr>
          <w:rFonts w:ascii="Times New Roman" w:hAnsi="Times New Roman" w:cs="Times New Roman"/>
          <w:sz w:val="28"/>
          <w:szCs w:val="28"/>
        </w:rPr>
        <w:t xml:space="preserve">омощь </w:t>
      </w:r>
      <w:r w:rsidR="00C00374" w:rsidRPr="009230C7">
        <w:rPr>
          <w:rFonts w:ascii="Times New Roman" w:hAnsi="Times New Roman" w:cs="Times New Roman"/>
          <w:sz w:val="28"/>
          <w:szCs w:val="28"/>
        </w:rPr>
        <w:t xml:space="preserve">на втором этапе медицинской реабилитации </w:t>
      </w:r>
      <w:r w:rsidR="00E776A0" w:rsidRPr="009230C7">
        <w:rPr>
          <w:rFonts w:ascii="Times New Roman" w:hAnsi="Times New Roman" w:cs="Times New Roman"/>
          <w:sz w:val="28"/>
          <w:szCs w:val="28"/>
        </w:rPr>
        <w:t xml:space="preserve">оказывается </w:t>
      </w:r>
      <w:r w:rsidR="004066C7" w:rsidRPr="009230C7">
        <w:rPr>
          <w:rFonts w:ascii="Times New Roman" w:hAnsi="Times New Roman" w:cs="Times New Roman"/>
          <w:sz w:val="28"/>
          <w:szCs w:val="28"/>
        </w:rPr>
        <w:t xml:space="preserve">в </w:t>
      </w:r>
      <w:r w:rsidR="00C00374" w:rsidRPr="009230C7">
        <w:rPr>
          <w:rFonts w:ascii="Times New Roman" w:hAnsi="Times New Roman" w:cs="Times New Roman"/>
          <w:sz w:val="28"/>
          <w:szCs w:val="28"/>
        </w:rPr>
        <w:t xml:space="preserve">стационарных отделениях медицинской реабилитации многопрофильных медицинских организаций, </w:t>
      </w:r>
      <w:r w:rsidR="00904566" w:rsidRPr="009230C7">
        <w:rPr>
          <w:rFonts w:ascii="Times New Roman" w:hAnsi="Times New Roman" w:cs="Times New Roman"/>
          <w:sz w:val="28"/>
          <w:szCs w:val="28"/>
        </w:rPr>
        <w:t>муниципальных, субъектовых и федеральных центров медицинской реабилитации</w:t>
      </w:r>
      <w:r w:rsidR="001C0C55" w:rsidRPr="009230C7">
        <w:rPr>
          <w:rFonts w:ascii="Times New Roman" w:hAnsi="Times New Roman" w:cs="Times New Roman"/>
          <w:sz w:val="28"/>
          <w:szCs w:val="28"/>
        </w:rPr>
        <w:t>,</w:t>
      </w:r>
      <w:r w:rsidR="00904566" w:rsidRPr="009230C7">
        <w:rPr>
          <w:rFonts w:ascii="Times New Roman" w:hAnsi="Times New Roman" w:cs="Times New Roman"/>
          <w:sz w:val="28"/>
          <w:szCs w:val="28"/>
        </w:rPr>
        <w:t xml:space="preserve"> </w:t>
      </w:r>
      <w:r w:rsidR="001C0C55" w:rsidRPr="009230C7">
        <w:rPr>
          <w:rFonts w:ascii="Times New Roman" w:hAnsi="Times New Roman" w:cs="Times New Roman"/>
          <w:sz w:val="28"/>
          <w:szCs w:val="28"/>
        </w:rPr>
        <w:t>в том числе с использованием телемедицинских технологий,</w:t>
      </w:r>
      <w:r w:rsidR="001C0C55" w:rsidRPr="009230C7">
        <w:rPr>
          <w:rFonts w:ascii="Times New Roman" w:hAnsi="Times New Roman" w:cs="Times New Roman"/>
          <w:bCs/>
          <w:sz w:val="28"/>
          <w:szCs w:val="28"/>
        </w:rPr>
        <w:t xml:space="preserve"> </w:t>
      </w:r>
      <w:r w:rsidR="00904566" w:rsidRPr="009230C7">
        <w:rPr>
          <w:rFonts w:ascii="Times New Roman" w:hAnsi="Times New Roman" w:cs="Times New Roman"/>
          <w:bCs/>
          <w:sz w:val="28"/>
          <w:szCs w:val="28"/>
        </w:rPr>
        <w:t xml:space="preserve">для пациентов с нарушением </w:t>
      </w:r>
      <w:r w:rsidR="00904566" w:rsidRPr="009230C7">
        <w:rPr>
          <w:rFonts w:ascii="Times New Roman" w:hAnsi="Times New Roman" w:cs="Times New Roman"/>
          <w:sz w:val="28"/>
          <w:szCs w:val="28"/>
        </w:rPr>
        <w:t>функции, структуры, активности и участия при заболеваниях и состояниях внутренних органов, в том числе сердечно-сосудистой системы</w:t>
      </w:r>
      <w:r w:rsidR="00CE4831" w:rsidRPr="009230C7">
        <w:rPr>
          <w:rFonts w:ascii="Times New Roman" w:eastAsia="Times New Roman" w:hAnsi="Times New Roman" w:cs="Times New Roman"/>
          <w:sz w:val="28"/>
          <w:szCs w:val="28"/>
        </w:rPr>
        <w:t xml:space="preserve"> или многопрофильных центров по медицинской реабилитации в соответствии с положением о маршрутизации пациентов в процессе медицинской реабилитации (Приложение № 7.2)</w:t>
      </w:r>
      <w:r w:rsidR="009F4041" w:rsidRPr="009230C7">
        <w:rPr>
          <w:rFonts w:ascii="Times New Roman" w:eastAsia="Times New Roman" w:hAnsi="Times New Roman" w:cs="Times New Roman"/>
          <w:sz w:val="28"/>
          <w:szCs w:val="28"/>
        </w:rPr>
        <w:t>;</w:t>
      </w:r>
      <w:r w:rsidR="00B42D6B" w:rsidRPr="009230C7">
        <w:rPr>
          <w:rFonts w:ascii="Times New Roman" w:eastAsia="Times New Roman" w:hAnsi="Times New Roman" w:cs="Times New Roman"/>
          <w:sz w:val="28"/>
          <w:szCs w:val="28"/>
        </w:rPr>
        <w:t xml:space="preserve"> </w:t>
      </w:r>
    </w:p>
    <w:p w14:paraId="2221FD67" w14:textId="7D610622" w:rsidR="004769B0" w:rsidRPr="009230C7" w:rsidRDefault="00236B9F" w:rsidP="00DD079B">
      <w:pPr>
        <w:autoSpaceDE w:val="0"/>
        <w:autoSpaceDN w:val="0"/>
        <w:adjustRightInd w:val="0"/>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 xml:space="preserve">3. </w:t>
      </w:r>
      <w:r w:rsidR="00D46673" w:rsidRPr="009230C7">
        <w:rPr>
          <w:rFonts w:ascii="Times New Roman" w:hAnsi="Times New Roman" w:cs="Times New Roman"/>
          <w:sz w:val="28"/>
          <w:szCs w:val="28"/>
        </w:rPr>
        <w:t>П</w:t>
      </w:r>
      <w:r w:rsidRPr="009230C7">
        <w:rPr>
          <w:rFonts w:ascii="Times New Roman" w:hAnsi="Times New Roman" w:cs="Times New Roman"/>
          <w:sz w:val="28"/>
          <w:szCs w:val="28"/>
        </w:rPr>
        <w:t>омощь на третьем этапе медицинской реабилитации оказывается в отделениях медицинской реабилитации, оказывающих помощь в условиях дневного стационара, амбулаторных отделениях медицинской реабилитации, выездными бригадами медицинской реабилитации</w:t>
      </w:r>
      <w:r w:rsidR="00ED2EF6" w:rsidRPr="009230C7">
        <w:rPr>
          <w:rFonts w:ascii="Times New Roman" w:hAnsi="Times New Roman" w:cs="Times New Roman"/>
          <w:sz w:val="28"/>
          <w:szCs w:val="28"/>
        </w:rPr>
        <w:t>, в том числе с использованием информационных технологий</w:t>
      </w:r>
      <w:r w:rsidRPr="009230C7">
        <w:rPr>
          <w:rFonts w:ascii="Times New Roman" w:hAnsi="Times New Roman" w:cs="Times New Roman"/>
          <w:sz w:val="28"/>
          <w:szCs w:val="28"/>
        </w:rPr>
        <w:t xml:space="preserve"> многопрофильных медицинских организаций, муниципальных, субъектовых и федеральных центров медицинской реабилитации </w:t>
      </w:r>
      <w:r w:rsidRPr="009230C7">
        <w:rPr>
          <w:rFonts w:ascii="Times New Roman" w:hAnsi="Times New Roman" w:cs="Times New Roman"/>
          <w:bCs/>
          <w:sz w:val="28"/>
          <w:szCs w:val="28"/>
        </w:rPr>
        <w:t xml:space="preserve">для пациентов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внутренних органов, в том числе сердечно-сосудистой системы</w:t>
      </w:r>
      <w:r w:rsidRPr="009230C7">
        <w:rPr>
          <w:rFonts w:ascii="Times New Roman" w:eastAsia="Times New Roman" w:hAnsi="Times New Roman" w:cs="Times New Roman"/>
          <w:sz w:val="28"/>
          <w:szCs w:val="28"/>
        </w:rPr>
        <w:t xml:space="preserve"> или многопрофильных центров по медицинской реабилитации в соответствии с положением о маршрутизации пациентов в процессе медицинской реабилитации (Приложение № 7.2)</w:t>
      </w:r>
      <w:r w:rsidR="009F4041" w:rsidRPr="009230C7">
        <w:rPr>
          <w:rFonts w:ascii="Times New Roman" w:eastAsia="Times New Roman" w:hAnsi="Times New Roman" w:cs="Times New Roman"/>
          <w:sz w:val="28"/>
          <w:szCs w:val="28"/>
        </w:rPr>
        <w:t>;</w:t>
      </w:r>
    </w:p>
    <w:p w14:paraId="174A9B5F" w14:textId="7518CA84" w:rsidR="009F4041" w:rsidRPr="009230C7" w:rsidRDefault="009F4041" w:rsidP="00DD079B">
      <w:pPr>
        <w:autoSpaceDE w:val="0"/>
        <w:autoSpaceDN w:val="0"/>
        <w:adjustRightInd w:val="0"/>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 xml:space="preserve">4. применение информационных технологий в процессе медицинской реабилитации на втором и третьем этапах медицинской реабилитации регламентируется положениями настоящего порядка, а так же </w:t>
      </w:r>
      <w:r w:rsidRPr="009230C7">
        <w:rPr>
          <w:rFonts w:ascii="Times New Roman" w:hAnsi="Times New Roman" w:cs="Times New Roman"/>
          <w:sz w:val="28"/>
          <w:szCs w:val="28"/>
        </w:rPr>
        <w:t>приказа Министерства Здравоохранения Российской Федерации от 30.11.2017 N 965н "Об утверждении порядка организации и оказания медицинской помощи с применением телемедицинских технологий"</w:t>
      </w:r>
      <w:r w:rsidRPr="009230C7">
        <w:rPr>
          <w:rFonts w:ascii="Times New Roman" w:eastAsia="Times New Roman" w:hAnsi="Times New Roman" w:cs="Times New Roman"/>
          <w:sz w:val="28"/>
          <w:szCs w:val="28"/>
        </w:rPr>
        <w:t>;</w:t>
      </w:r>
    </w:p>
    <w:p w14:paraId="5A293347" w14:textId="77777777" w:rsidR="00ED1810" w:rsidRPr="009230C7" w:rsidRDefault="00ED1810" w:rsidP="00DD079B">
      <w:pPr>
        <w:autoSpaceDE w:val="0"/>
        <w:autoSpaceDN w:val="0"/>
        <w:adjustRightInd w:val="0"/>
        <w:jc w:val="both"/>
        <w:rPr>
          <w:rFonts w:ascii="Times New Roman" w:eastAsia="Times New Roman" w:hAnsi="Times New Roman" w:cs="Times New Roman"/>
          <w:sz w:val="28"/>
          <w:szCs w:val="28"/>
        </w:rPr>
      </w:pPr>
    </w:p>
    <w:p w14:paraId="30D9D0EC" w14:textId="77777777" w:rsidR="00ED1810" w:rsidRPr="009230C7" w:rsidRDefault="00ED1810" w:rsidP="00DD079B">
      <w:pPr>
        <w:autoSpaceDE w:val="0"/>
        <w:autoSpaceDN w:val="0"/>
        <w:adjustRightInd w:val="0"/>
        <w:jc w:val="both"/>
        <w:rPr>
          <w:rFonts w:ascii="Times New Roman" w:eastAsia="Times New Roman" w:hAnsi="Times New Roman" w:cs="Times New Roman"/>
          <w:sz w:val="28"/>
          <w:szCs w:val="28"/>
        </w:rPr>
      </w:pPr>
    </w:p>
    <w:p w14:paraId="7DF2C119" w14:textId="77777777" w:rsidR="003B2A2A" w:rsidRPr="009230C7" w:rsidRDefault="003B2A2A" w:rsidP="00ED1810">
      <w:pPr>
        <w:jc w:val="right"/>
        <w:outlineLvl w:val="0"/>
        <w:rPr>
          <w:rFonts w:ascii="Times New Roman" w:hAnsi="Times New Roman" w:cs="Times New Roman"/>
          <w:sz w:val="28"/>
          <w:szCs w:val="28"/>
        </w:rPr>
      </w:pPr>
    </w:p>
    <w:p w14:paraId="4C0E58A4" w14:textId="6839B64B" w:rsidR="00ED1810" w:rsidRPr="009230C7" w:rsidRDefault="00ED1810" w:rsidP="00ED1810">
      <w:pPr>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3B2A2A" w:rsidRPr="009230C7">
        <w:rPr>
          <w:rFonts w:ascii="Times New Roman" w:hAnsi="Times New Roman" w:cs="Times New Roman"/>
          <w:sz w:val="28"/>
          <w:szCs w:val="28"/>
        </w:rPr>
        <w:t>6</w:t>
      </w:r>
      <w:r w:rsidRPr="009230C7">
        <w:rPr>
          <w:rFonts w:ascii="Times New Roman" w:hAnsi="Times New Roman" w:cs="Times New Roman"/>
          <w:sz w:val="28"/>
          <w:szCs w:val="28"/>
        </w:rPr>
        <w:t>.1</w:t>
      </w:r>
    </w:p>
    <w:p w14:paraId="5D6B772C" w14:textId="77777777" w:rsidR="00ED1810" w:rsidRPr="009230C7" w:rsidRDefault="00ED1810" w:rsidP="00ED1810">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7EC7CCE4" w14:textId="77777777" w:rsidR="00ED1810" w:rsidRPr="009230C7" w:rsidRDefault="00ED1810" w:rsidP="00ED1810">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2F30B9CA" w14:textId="77777777" w:rsidR="00ED1810" w:rsidRPr="009230C7" w:rsidRDefault="00ED1810" w:rsidP="00DD079B">
      <w:pPr>
        <w:autoSpaceDE w:val="0"/>
        <w:autoSpaceDN w:val="0"/>
        <w:adjustRightInd w:val="0"/>
        <w:jc w:val="both"/>
        <w:rPr>
          <w:rFonts w:ascii="Times New Roman" w:eastAsia="Times New Roman" w:hAnsi="Times New Roman" w:cs="Times New Roman"/>
          <w:sz w:val="28"/>
          <w:szCs w:val="28"/>
        </w:rPr>
      </w:pPr>
    </w:p>
    <w:p w14:paraId="78B8B507" w14:textId="699EE591" w:rsidR="00ED1810" w:rsidRPr="009230C7" w:rsidRDefault="00353F37" w:rsidP="00ED1810">
      <w:pPr>
        <w:widowControl/>
        <w:ind w:left="-360"/>
        <w:jc w:val="center"/>
        <w:rPr>
          <w:rFonts w:ascii="Times New Roman" w:hAnsi="Times New Roman" w:cs="Times New Roman"/>
          <w:b/>
          <w:bCs/>
          <w:sz w:val="28"/>
          <w:szCs w:val="28"/>
        </w:rPr>
      </w:pPr>
      <w:r w:rsidRPr="009230C7">
        <w:rPr>
          <w:rFonts w:ascii="Times New Roman" w:hAnsi="Times New Roman" w:cs="Times New Roman"/>
          <w:b/>
          <w:bCs/>
          <w:sz w:val="28"/>
          <w:szCs w:val="28"/>
        </w:rPr>
        <w:t>Методы исследования, ш</w:t>
      </w:r>
      <w:r w:rsidR="00ED1810" w:rsidRPr="009230C7">
        <w:rPr>
          <w:rFonts w:ascii="Times New Roman" w:hAnsi="Times New Roman" w:cs="Times New Roman"/>
          <w:b/>
          <w:bCs/>
          <w:sz w:val="28"/>
          <w:szCs w:val="28"/>
        </w:rPr>
        <w:t>калы и тесты, рекомендуемые для обследования пациента</w:t>
      </w:r>
      <w:r w:rsidR="00ED1810" w:rsidRPr="009230C7">
        <w:rPr>
          <w:rFonts w:ascii="Times New Roman" w:eastAsia="Yu Gothic Light" w:hAnsi="Times New Roman" w:cs="Times New Roman"/>
          <w:b/>
          <w:sz w:val="28"/>
          <w:szCs w:val="28"/>
          <w:lang w:eastAsia="en-US"/>
        </w:rPr>
        <w:t xml:space="preserve"> с нарушением функции, структуры, активности и участия при заболеваниях и состояниях сердечно-сосудистой системы</w:t>
      </w:r>
      <w:r w:rsidR="00ED1810" w:rsidRPr="009230C7">
        <w:rPr>
          <w:rFonts w:ascii="Times New Roman" w:hAnsi="Times New Roman" w:cs="Times New Roman"/>
          <w:b/>
          <w:bCs/>
          <w:sz w:val="28"/>
          <w:szCs w:val="28"/>
        </w:rPr>
        <w:t xml:space="preserve"> </w:t>
      </w:r>
      <w:r w:rsidR="00EA3FAE" w:rsidRPr="009230C7">
        <w:rPr>
          <w:rFonts w:ascii="Times New Roman" w:hAnsi="Times New Roman" w:cs="Times New Roman"/>
          <w:b/>
          <w:bCs/>
          <w:sz w:val="28"/>
          <w:szCs w:val="28"/>
        </w:rPr>
        <w:t xml:space="preserve">и других </w:t>
      </w:r>
      <w:r w:rsidR="00EA3FAE" w:rsidRPr="009230C7">
        <w:rPr>
          <w:rFonts w:ascii="Times New Roman" w:eastAsia="Yu Gothic Light" w:hAnsi="Times New Roman" w:cs="Times New Roman"/>
          <w:b/>
          <w:sz w:val="28"/>
          <w:szCs w:val="28"/>
          <w:lang w:eastAsia="en-US"/>
        </w:rPr>
        <w:t xml:space="preserve">внутренних органов </w:t>
      </w:r>
      <w:r w:rsidR="00ED1810" w:rsidRPr="009230C7">
        <w:rPr>
          <w:rFonts w:ascii="Times New Roman" w:hAnsi="Times New Roman" w:cs="Times New Roman"/>
          <w:b/>
          <w:bCs/>
          <w:sz w:val="28"/>
          <w:szCs w:val="28"/>
        </w:rPr>
        <w:t xml:space="preserve">в процессе </w:t>
      </w:r>
      <w:r w:rsidR="0019233B" w:rsidRPr="009230C7">
        <w:rPr>
          <w:rFonts w:ascii="Times New Roman" w:hAnsi="Times New Roman" w:cs="Times New Roman"/>
          <w:b/>
          <w:bCs/>
          <w:sz w:val="28"/>
          <w:szCs w:val="28"/>
        </w:rPr>
        <w:t>медицинской реабилитации</w:t>
      </w:r>
    </w:p>
    <w:p w14:paraId="6105D77C" w14:textId="77777777" w:rsidR="00ED1810" w:rsidRPr="009230C7" w:rsidRDefault="00ED1810" w:rsidP="00ED1810">
      <w:pPr>
        <w:widowControl/>
        <w:ind w:left="-360"/>
        <w:jc w:val="center"/>
        <w:rPr>
          <w:rFonts w:ascii="Times New Roman" w:hAnsi="Times New Roman" w:cs="Times New Roman"/>
          <w:b/>
          <w:bCs/>
          <w:sz w:val="28"/>
          <w:szCs w:val="28"/>
        </w:rPr>
      </w:pPr>
    </w:p>
    <w:p w14:paraId="5A6D3F46" w14:textId="240B2D23" w:rsidR="00353F37" w:rsidRPr="009230C7" w:rsidRDefault="00353F37" w:rsidP="00353F37">
      <w:pPr>
        <w:ind w:firstLine="567"/>
        <w:jc w:val="both"/>
        <w:rPr>
          <w:rFonts w:ascii="Times New Roman" w:hAnsi="Times New Roman" w:cs="Times New Roman"/>
          <w:sz w:val="28"/>
          <w:szCs w:val="28"/>
        </w:rPr>
      </w:pPr>
      <w:r w:rsidRPr="009230C7">
        <w:rPr>
          <w:rFonts w:ascii="Times New Roman" w:hAnsi="Times New Roman" w:cs="Times New Roman"/>
          <w:sz w:val="28"/>
          <w:szCs w:val="28"/>
        </w:rPr>
        <w:t>В целях определения реабилитационного диагноза</w:t>
      </w:r>
      <w:r w:rsidRPr="009230C7">
        <w:rPr>
          <w:rFonts w:ascii="Times New Roman" w:hAnsi="Times New Roman" w:cs="Times New Roman"/>
          <w:b/>
          <w:bCs/>
          <w:sz w:val="28"/>
          <w:szCs w:val="28"/>
        </w:rPr>
        <w:t xml:space="preserve"> </w:t>
      </w:r>
      <w:r w:rsidRPr="009230C7">
        <w:rPr>
          <w:rFonts w:ascii="Times New Roman" w:hAnsi="Times New Roman" w:cs="Times New Roman"/>
          <w:bCs/>
          <w:sz w:val="28"/>
          <w:szCs w:val="28"/>
        </w:rPr>
        <w:t>пациента</w:t>
      </w:r>
      <w:r w:rsidRPr="009230C7">
        <w:rPr>
          <w:rFonts w:ascii="Times New Roman" w:eastAsia="Yu Gothic Light" w:hAnsi="Times New Roman" w:cs="Times New Roman"/>
          <w:sz w:val="28"/>
          <w:szCs w:val="28"/>
          <w:lang w:eastAsia="en-US"/>
        </w:rPr>
        <w:t xml:space="preserve"> с нарушением функции, структуры, активности и участия </w:t>
      </w:r>
      <w:r w:rsidR="00900E3C" w:rsidRPr="009230C7">
        <w:rPr>
          <w:rFonts w:ascii="Times New Roman" w:eastAsia="Yu Gothic Light" w:hAnsi="Times New Roman" w:cs="Times New Roman"/>
          <w:sz w:val="28"/>
          <w:szCs w:val="28"/>
          <w:lang w:eastAsia="en-US"/>
        </w:rPr>
        <w:t>при заболеваниях и состояниях сердечно-сосудистой системы</w:t>
      </w:r>
      <w:r w:rsidR="00900E3C" w:rsidRPr="009230C7">
        <w:rPr>
          <w:rFonts w:ascii="Times New Roman" w:hAnsi="Times New Roman" w:cs="Times New Roman"/>
          <w:bCs/>
          <w:sz w:val="28"/>
          <w:szCs w:val="28"/>
        </w:rPr>
        <w:t xml:space="preserve"> и других </w:t>
      </w:r>
      <w:r w:rsidR="00900E3C" w:rsidRPr="009230C7">
        <w:rPr>
          <w:rFonts w:ascii="Times New Roman" w:eastAsia="Yu Gothic Light" w:hAnsi="Times New Roman" w:cs="Times New Roman"/>
          <w:sz w:val="28"/>
          <w:szCs w:val="28"/>
          <w:lang w:eastAsia="en-US"/>
        </w:rPr>
        <w:t xml:space="preserve">внутренних органов </w:t>
      </w:r>
      <w:r w:rsidRPr="009230C7">
        <w:rPr>
          <w:rFonts w:ascii="Times New Roman" w:hAnsi="Times New Roman" w:cs="Times New Roman"/>
          <w:bCs/>
          <w:sz w:val="28"/>
          <w:szCs w:val="28"/>
        </w:rPr>
        <w:t>в процессе реабилитации</w:t>
      </w:r>
      <w:r w:rsidRPr="009230C7">
        <w:rPr>
          <w:rFonts w:ascii="Times New Roman" w:hAnsi="Times New Roman" w:cs="Times New Roman"/>
          <w:sz w:val="28"/>
          <w:szCs w:val="28"/>
        </w:rPr>
        <w:t>, контроля эффективности проводимых отдельных реабилитационных мероприятий, контроля эффективности работы специалистов мультидисциплинарной бригады на различных этапах медицинской реабилитации, в различных медицинских организациях рекомендуется использовать следующие шкалы и тесты:</w:t>
      </w:r>
    </w:p>
    <w:p w14:paraId="42ED1AD0" w14:textId="15814B60" w:rsidR="002C14D1" w:rsidRPr="009230C7" w:rsidRDefault="00EA3FAE" w:rsidP="00DD079B">
      <w:pPr>
        <w:ind w:firstLine="567"/>
        <w:jc w:val="right"/>
        <w:rPr>
          <w:rFonts w:ascii="Times New Roman" w:hAnsi="Times New Roman" w:cs="Times New Roman"/>
          <w:sz w:val="28"/>
          <w:szCs w:val="28"/>
        </w:rPr>
      </w:pPr>
      <w:r w:rsidRPr="009230C7">
        <w:rPr>
          <w:rFonts w:ascii="Times New Roman" w:hAnsi="Times New Roman" w:cs="Times New Roman"/>
          <w:sz w:val="28"/>
          <w:szCs w:val="28"/>
        </w:rPr>
        <w:t>Таблица №7.1</w:t>
      </w:r>
    </w:p>
    <w:p w14:paraId="5EB7EAD4" w14:textId="77777777" w:rsidR="00353F37" w:rsidRPr="009230C7" w:rsidRDefault="00353F37" w:rsidP="00353F37">
      <w:pPr>
        <w:ind w:firstLine="567"/>
        <w:jc w:val="both"/>
        <w:rPr>
          <w:rFonts w:ascii="Times New Roman" w:hAnsi="Times New Roman" w:cs="Times New Roman"/>
          <w:sz w:val="28"/>
          <w:szCs w:val="28"/>
        </w:rPr>
      </w:pPr>
    </w:p>
    <w:p w14:paraId="11EADD43" w14:textId="40FB414E" w:rsidR="00EA3FAE" w:rsidRPr="009230C7" w:rsidRDefault="00EA3FAE" w:rsidP="00EA3FAE">
      <w:pPr>
        <w:ind w:firstLine="567"/>
        <w:jc w:val="both"/>
        <w:rPr>
          <w:rFonts w:ascii="Times New Roman" w:hAnsi="Times New Roman" w:cs="Times New Roman"/>
          <w:sz w:val="28"/>
          <w:szCs w:val="28"/>
        </w:rPr>
      </w:pPr>
      <w:r w:rsidRPr="009230C7">
        <w:rPr>
          <w:rFonts w:ascii="Times New Roman" w:hAnsi="Times New Roman" w:cs="Times New Roman"/>
          <w:sz w:val="28"/>
          <w:szCs w:val="28"/>
        </w:rPr>
        <w:t>Специальные методы исследования, тесты, шкалы, рекомендованные к использованию для оценки нарушения функций, структуры, активности и участия</w:t>
      </w:r>
      <w:r w:rsidR="006E25DE" w:rsidRPr="009230C7">
        <w:rPr>
          <w:rFonts w:ascii="Times New Roman" w:hAnsi="Times New Roman" w:cs="Times New Roman"/>
          <w:sz w:val="28"/>
          <w:szCs w:val="28"/>
        </w:rPr>
        <w:t xml:space="preserve"> </w:t>
      </w:r>
      <w:r w:rsidRPr="009230C7">
        <w:rPr>
          <w:rFonts w:ascii="Times New Roman" w:hAnsi="Times New Roman" w:cs="Times New Roman"/>
          <w:sz w:val="28"/>
          <w:szCs w:val="28"/>
        </w:rPr>
        <w:t xml:space="preserve">пациентов </w:t>
      </w:r>
      <w:r w:rsidR="00900E3C" w:rsidRPr="009230C7">
        <w:rPr>
          <w:rFonts w:ascii="Times New Roman" w:eastAsia="Yu Gothic Light" w:hAnsi="Times New Roman" w:cs="Times New Roman"/>
          <w:sz w:val="28"/>
          <w:szCs w:val="28"/>
          <w:lang w:eastAsia="en-US"/>
        </w:rPr>
        <w:t>при заболеваниях и состояниях сердечно-сосудистой системы</w:t>
      </w:r>
      <w:r w:rsidR="00900E3C" w:rsidRPr="009230C7">
        <w:rPr>
          <w:rFonts w:ascii="Times New Roman" w:hAnsi="Times New Roman" w:cs="Times New Roman"/>
          <w:bCs/>
          <w:sz w:val="28"/>
          <w:szCs w:val="28"/>
        </w:rPr>
        <w:t xml:space="preserve"> и других </w:t>
      </w:r>
      <w:r w:rsidR="00900E3C" w:rsidRPr="009230C7">
        <w:rPr>
          <w:rFonts w:ascii="Times New Roman" w:eastAsia="Yu Gothic Light" w:hAnsi="Times New Roman" w:cs="Times New Roman"/>
          <w:sz w:val="28"/>
          <w:szCs w:val="28"/>
          <w:lang w:eastAsia="en-US"/>
        </w:rPr>
        <w:t>внутренних органов</w:t>
      </w:r>
      <w:r w:rsidRPr="009230C7">
        <w:rPr>
          <w:rFonts w:ascii="Times New Roman" w:hAnsi="Times New Roman" w:cs="Times New Roman"/>
          <w:sz w:val="28"/>
          <w:szCs w:val="28"/>
        </w:rPr>
        <w:t>:</w:t>
      </w:r>
    </w:p>
    <w:p w14:paraId="7A36FE58" w14:textId="77777777" w:rsidR="00EA3FAE" w:rsidRPr="009230C7" w:rsidRDefault="00EA3FAE" w:rsidP="00EA3FAE">
      <w:pPr>
        <w:ind w:firstLine="567"/>
        <w:jc w:val="both"/>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4126"/>
        <w:gridCol w:w="1277"/>
        <w:gridCol w:w="1276"/>
        <w:gridCol w:w="1842"/>
      </w:tblGrid>
      <w:tr w:rsidR="0092029D" w:rsidRPr="009230C7" w14:paraId="66E64F85" w14:textId="2EB06282" w:rsidTr="00DD079B">
        <w:tc>
          <w:tcPr>
            <w:tcW w:w="659" w:type="dxa"/>
            <w:vMerge w:val="restart"/>
          </w:tcPr>
          <w:p w14:paraId="2AC88037"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w:t>
            </w:r>
          </w:p>
        </w:tc>
        <w:tc>
          <w:tcPr>
            <w:tcW w:w="4126" w:type="dxa"/>
            <w:vMerge w:val="restart"/>
          </w:tcPr>
          <w:p w14:paraId="68EB7666"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Наименование шкалы</w:t>
            </w:r>
          </w:p>
        </w:tc>
        <w:tc>
          <w:tcPr>
            <w:tcW w:w="4395" w:type="dxa"/>
            <w:gridSpan w:val="3"/>
          </w:tcPr>
          <w:p w14:paraId="60E16C53" w14:textId="4AC07B98" w:rsidR="006E25DE" w:rsidRPr="009230C7" w:rsidRDefault="006E25DE" w:rsidP="00EA3FAE">
            <w:pPr>
              <w:keepNext/>
              <w:keepLines/>
              <w:spacing w:before="200"/>
              <w:jc w:val="center"/>
              <w:outlineLvl w:val="2"/>
              <w:rPr>
                <w:rFonts w:ascii="Times New Roman" w:hAnsi="Times New Roman" w:cs="Times New Roman"/>
                <w:sz w:val="28"/>
                <w:szCs w:val="28"/>
              </w:rPr>
            </w:pPr>
            <w:r w:rsidRPr="009230C7">
              <w:rPr>
                <w:rFonts w:ascii="Times New Roman" w:hAnsi="Times New Roman" w:cs="Times New Roman"/>
                <w:sz w:val="28"/>
                <w:szCs w:val="28"/>
              </w:rPr>
              <w:t>Оценка</w:t>
            </w:r>
          </w:p>
          <w:p w14:paraId="50308AA3" w14:textId="77777777" w:rsidR="006E25DE" w:rsidRPr="009230C7" w:rsidRDefault="006E25DE" w:rsidP="00EA3FAE">
            <w:pPr>
              <w:jc w:val="center"/>
              <w:rPr>
                <w:rFonts w:ascii="Times New Roman" w:hAnsi="Times New Roman" w:cs="Times New Roman"/>
                <w:sz w:val="28"/>
                <w:szCs w:val="28"/>
              </w:rPr>
            </w:pPr>
          </w:p>
          <w:p w14:paraId="2C2A1EA4" w14:textId="77777777" w:rsidR="006E25DE" w:rsidRPr="009230C7" w:rsidRDefault="006E25DE" w:rsidP="00EA3FAE">
            <w:pPr>
              <w:jc w:val="center"/>
              <w:rPr>
                <w:rFonts w:ascii="Times New Roman" w:hAnsi="Times New Roman" w:cs="Times New Roman"/>
                <w:sz w:val="28"/>
                <w:szCs w:val="28"/>
              </w:rPr>
            </w:pPr>
          </w:p>
        </w:tc>
      </w:tr>
      <w:tr w:rsidR="0092029D" w:rsidRPr="009230C7" w14:paraId="7D9EB52C" w14:textId="77777777" w:rsidTr="00DD079B">
        <w:tc>
          <w:tcPr>
            <w:tcW w:w="659" w:type="dxa"/>
            <w:vMerge/>
          </w:tcPr>
          <w:p w14:paraId="2C858845" w14:textId="77777777" w:rsidR="006E25DE" w:rsidRPr="009230C7" w:rsidRDefault="006E25DE" w:rsidP="00EA3FAE">
            <w:pPr>
              <w:jc w:val="both"/>
              <w:rPr>
                <w:rFonts w:ascii="Times New Roman" w:hAnsi="Times New Roman" w:cs="Times New Roman"/>
                <w:sz w:val="28"/>
                <w:szCs w:val="28"/>
              </w:rPr>
            </w:pPr>
          </w:p>
        </w:tc>
        <w:tc>
          <w:tcPr>
            <w:tcW w:w="4126" w:type="dxa"/>
            <w:vMerge/>
          </w:tcPr>
          <w:p w14:paraId="19C98893" w14:textId="77777777" w:rsidR="006E25DE" w:rsidRPr="009230C7" w:rsidRDefault="006E25DE" w:rsidP="00EA3FAE">
            <w:pPr>
              <w:jc w:val="both"/>
              <w:rPr>
                <w:rFonts w:ascii="Times New Roman" w:hAnsi="Times New Roman" w:cs="Times New Roman"/>
                <w:sz w:val="28"/>
                <w:szCs w:val="28"/>
              </w:rPr>
            </w:pPr>
          </w:p>
        </w:tc>
        <w:tc>
          <w:tcPr>
            <w:tcW w:w="1277" w:type="dxa"/>
          </w:tcPr>
          <w:p w14:paraId="63892A25"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Структура</w:t>
            </w:r>
          </w:p>
        </w:tc>
        <w:tc>
          <w:tcPr>
            <w:tcW w:w="1276" w:type="dxa"/>
          </w:tcPr>
          <w:p w14:paraId="2022B6DE"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 xml:space="preserve">Функция </w:t>
            </w:r>
          </w:p>
        </w:tc>
        <w:tc>
          <w:tcPr>
            <w:tcW w:w="1842" w:type="dxa"/>
          </w:tcPr>
          <w:p w14:paraId="6ECE2BED"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Активность</w:t>
            </w:r>
          </w:p>
          <w:p w14:paraId="767815A9"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 xml:space="preserve"> и участие (жизнедеятельность)</w:t>
            </w:r>
          </w:p>
        </w:tc>
      </w:tr>
      <w:tr w:rsidR="0092029D" w:rsidRPr="009230C7" w14:paraId="27708088" w14:textId="77777777" w:rsidTr="00DD079B">
        <w:tc>
          <w:tcPr>
            <w:tcW w:w="659" w:type="dxa"/>
          </w:tcPr>
          <w:p w14:paraId="4C995909"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1</w:t>
            </w:r>
          </w:p>
        </w:tc>
        <w:tc>
          <w:tcPr>
            <w:tcW w:w="4126" w:type="dxa"/>
          </w:tcPr>
          <w:p w14:paraId="31F99872" w14:textId="77777777" w:rsidR="006E25DE" w:rsidRPr="009230C7" w:rsidRDefault="006E25DE" w:rsidP="00EA3FAE">
            <w:pPr>
              <w:keepNext/>
              <w:keepLines/>
              <w:spacing w:before="200"/>
              <w:jc w:val="both"/>
              <w:outlineLvl w:val="2"/>
              <w:rPr>
                <w:rFonts w:ascii="Times New Roman" w:hAnsi="Times New Roman" w:cs="Times New Roman"/>
                <w:sz w:val="28"/>
                <w:szCs w:val="28"/>
                <w:lang w:val="en-US"/>
              </w:rPr>
            </w:pPr>
            <w:r w:rsidRPr="009230C7">
              <w:rPr>
                <w:rFonts w:ascii="Times New Roman" w:hAnsi="Times New Roman" w:cs="Times New Roman"/>
                <w:sz w:val="28"/>
                <w:szCs w:val="28"/>
              </w:rPr>
              <w:t xml:space="preserve">Шкала риска смерти </w:t>
            </w:r>
            <w:r w:rsidRPr="009230C7">
              <w:rPr>
                <w:rFonts w:ascii="Times New Roman" w:hAnsi="Times New Roman" w:cs="Times New Roman"/>
                <w:sz w:val="28"/>
                <w:szCs w:val="28"/>
                <w:lang w:val="en-US"/>
              </w:rPr>
              <w:t>GRACE</w:t>
            </w:r>
          </w:p>
        </w:tc>
        <w:tc>
          <w:tcPr>
            <w:tcW w:w="1277" w:type="dxa"/>
          </w:tcPr>
          <w:p w14:paraId="4F5A0FA6" w14:textId="77777777" w:rsidR="006E25DE" w:rsidRPr="009230C7" w:rsidRDefault="006E25DE" w:rsidP="00EA3FAE">
            <w:pPr>
              <w:jc w:val="both"/>
              <w:rPr>
                <w:rFonts w:ascii="Times New Roman" w:hAnsi="Times New Roman" w:cs="Times New Roman"/>
                <w:sz w:val="28"/>
                <w:szCs w:val="28"/>
              </w:rPr>
            </w:pPr>
          </w:p>
        </w:tc>
        <w:tc>
          <w:tcPr>
            <w:tcW w:w="1276" w:type="dxa"/>
          </w:tcPr>
          <w:p w14:paraId="4D174306" w14:textId="77777777" w:rsidR="006E25DE" w:rsidRPr="009230C7" w:rsidRDefault="006E25DE" w:rsidP="00EA3FAE">
            <w:pPr>
              <w:jc w:val="both"/>
              <w:rPr>
                <w:rFonts w:ascii="Times New Roman" w:hAnsi="Times New Roman" w:cs="Times New Roman"/>
                <w:sz w:val="28"/>
                <w:szCs w:val="28"/>
              </w:rPr>
            </w:pPr>
          </w:p>
        </w:tc>
        <w:tc>
          <w:tcPr>
            <w:tcW w:w="1842" w:type="dxa"/>
          </w:tcPr>
          <w:p w14:paraId="1073105A" w14:textId="1E6C9EE6"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w:t>
            </w:r>
          </w:p>
        </w:tc>
      </w:tr>
      <w:tr w:rsidR="0092029D" w:rsidRPr="009230C7" w14:paraId="728B53C0" w14:textId="77777777" w:rsidTr="00DD079B">
        <w:tc>
          <w:tcPr>
            <w:tcW w:w="659" w:type="dxa"/>
          </w:tcPr>
          <w:p w14:paraId="21FFB4A7"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2</w:t>
            </w:r>
          </w:p>
        </w:tc>
        <w:tc>
          <w:tcPr>
            <w:tcW w:w="4126" w:type="dxa"/>
          </w:tcPr>
          <w:p w14:paraId="69C23CF0"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ФК стенокардии по Канадской классификации</w:t>
            </w:r>
          </w:p>
        </w:tc>
        <w:tc>
          <w:tcPr>
            <w:tcW w:w="1277" w:type="dxa"/>
          </w:tcPr>
          <w:p w14:paraId="5BA8ADF5" w14:textId="77777777" w:rsidR="006E25DE" w:rsidRPr="009230C7" w:rsidRDefault="006E25DE" w:rsidP="00EA3FAE">
            <w:pPr>
              <w:jc w:val="both"/>
              <w:rPr>
                <w:rFonts w:ascii="Times New Roman" w:hAnsi="Times New Roman" w:cs="Times New Roman"/>
                <w:sz w:val="28"/>
                <w:szCs w:val="28"/>
              </w:rPr>
            </w:pPr>
          </w:p>
        </w:tc>
        <w:tc>
          <w:tcPr>
            <w:tcW w:w="1276" w:type="dxa"/>
          </w:tcPr>
          <w:p w14:paraId="712689FC"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w:t>
            </w:r>
          </w:p>
        </w:tc>
        <w:tc>
          <w:tcPr>
            <w:tcW w:w="1842" w:type="dxa"/>
          </w:tcPr>
          <w:p w14:paraId="6E887DA8" w14:textId="77777777" w:rsidR="006E25DE" w:rsidRPr="009230C7" w:rsidRDefault="006E25DE" w:rsidP="00EA3FAE">
            <w:pPr>
              <w:jc w:val="both"/>
              <w:rPr>
                <w:rFonts w:ascii="Times New Roman" w:hAnsi="Times New Roman" w:cs="Times New Roman"/>
                <w:sz w:val="28"/>
                <w:szCs w:val="28"/>
              </w:rPr>
            </w:pPr>
          </w:p>
        </w:tc>
      </w:tr>
      <w:tr w:rsidR="0092029D" w:rsidRPr="009230C7" w14:paraId="2161FC9A" w14:textId="77777777" w:rsidTr="00DD079B">
        <w:tc>
          <w:tcPr>
            <w:tcW w:w="659" w:type="dxa"/>
          </w:tcPr>
          <w:p w14:paraId="6618D31A"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3</w:t>
            </w:r>
          </w:p>
        </w:tc>
        <w:tc>
          <w:tcPr>
            <w:tcW w:w="4126" w:type="dxa"/>
          </w:tcPr>
          <w:p w14:paraId="61676B14" w14:textId="77777777" w:rsidR="006E25DE" w:rsidRPr="009230C7" w:rsidRDefault="006E25DE" w:rsidP="00EA3FAE">
            <w:pPr>
              <w:keepNext/>
              <w:keepLines/>
              <w:spacing w:before="200"/>
              <w:ind w:left="-1005" w:firstLine="1005"/>
              <w:jc w:val="both"/>
              <w:outlineLvl w:val="2"/>
              <w:rPr>
                <w:rFonts w:ascii="Times New Roman" w:hAnsi="Times New Roman" w:cs="Times New Roman"/>
                <w:sz w:val="28"/>
                <w:szCs w:val="28"/>
              </w:rPr>
            </w:pPr>
            <w:r w:rsidRPr="009230C7">
              <w:rPr>
                <w:rFonts w:ascii="Times New Roman" w:hAnsi="Times New Roman" w:cs="Times New Roman"/>
                <w:sz w:val="28"/>
                <w:szCs w:val="28"/>
              </w:rPr>
              <w:t xml:space="preserve">Шкала </w:t>
            </w:r>
            <w:r w:rsidRPr="009230C7">
              <w:rPr>
                <w:rFonts w:ascii="Times New Roman" w:hAnsi="Times New Roman" w:cs="Times New Roman"/>
                <w:bCs/>
                <w:sz w:val="28"/>
                <w:szCs w:val="28"/>
              </w:rPr>
              <w:t>оценки толерантности к физическим нагрузкам (ВЭМ)</w:t>
            </w:r>
          </w:p>
        </w:tc>
        <w:tc>
          <w:tcPr>
            <w:tcW w:w="1277" w:type="dxa"/>
          </w:tcPr>
          <w:p w14:paraId="5783C7EA" w14:textId="77777777" w:rsidR="006E25DE" w:rsidRPr="009230C7" w:rsidRDefault="006E25DE" w:rsidP="00EA3FAE">
            <w:pPr>
              <w:jc w:val="both"/>
              <w:rPr>
                <w:rFonts w:ascii="Times New Roman" w:hAnsi="Times New Roman" w:cs="Times New Roman"/>
                <w:sz w:val="28"/>
                <w:szCs w:val="28"/>
              </w:rPr>
            </w:pPr>
          </w:p>
        </w:tc>
        <w:tc>
          <w:tcPr>
            <w:tcW w:w="1276" w:type="dxa"/>
          </w:tcPr>
          <w:p w14:paraId="75993A31"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w:t>
            </w:r>
          </w:p>
        </w:tc>
        <w:tc>
          <w:tcPr>
            <w:tcW w:w="1842" w:type="dxa"/>
          </w:tcPr>
          <w:p w14:paraId="125A5002" w14:textId="77777777" w:rsidR="006E25DE" w:rsidRPr="009230C7" w:rsidRDefault="006E25DE" w:rsidP="00EA3FAE">
            <w:pPr>
              <w:jc w:val="both"/>
              <w:rPr>
                <w:rFonts w:ascii="Times New Roman" w:hAnsi="Times New Roman" w:cs="Times New Roman"/>
                <w:sz w:val="28"/>
                <w:szCs w:val="28"/>
              </w:rPr>
            </w:pPr>
          </w:p>
        </w:tc>
      </w:tr>
      <w:tr w:rsidR="0092029D" w:rsidRPr="009230C7" w14:paraId="5CA139D9" w14:textId="77777777" w:rsidTr="00DD079B">
        <w:tc>
          <w:tcPr>
            <w:tcW w:w="659" w:type="dxa"/>
          </w:tcPr>
          <w:p w14:paraId="47245F42"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4</w:t>
            </w:r>
          </w:p>
        </w:tc>
        <w:tc>
          <w:tcPr>
            <w:tcW w:w="4126" w:type="dxa"/>
          </w:tcPr>
          <w:p w14:paraId="59675379" w14:textId="77777777" w:rsidR="006E25DE" w:rsidRPr="009230C7" w:rsidRDefault="006E25DE" w:rsidP="00EA3FAE">
            <w:pPr>
              <w:keepNext/>
              <w:keepLines/>
              <w:widowControl/>
              <w:spacing w:before="100" w:beforeAutospacing="1" w:after="100" w:afterAutospacing="1" w:line="276" w:lineRule="auto"/>
              <w:outlineLvl w:val="2"/>
              <w:rPr>
                <w:rFonts w:ascii="Times New Roman" w:hAnsi="Times New Roman" w:cs="Times New Roman"/>
                <w:sz w:val="28"/>
                <w:szCs w:val="28"/>
              </w:rPr>
            </w:pPr>
            <w:r w:rsidRPr="009230C7">
              <w:rPr>
                <w:rFonts w:ascii="Times New Roman" w:hAnsi="Times New Roman" w:cs="Times New Roman"/>
                <w:sz w:val="28"/>
                <w:szCs w:val="28"/>
              </w:rPr>
              <w:t xml:space="preserve">Шкала </w:t>
            </w:r>
            <w:r w:rsidRPr="009230C7">
              <w:rPr>
                <w:rFonts w:ascii="Times New Roman" w:hAnsi="Times New Roman" w:cs="Times New Roman"/>
                <w:bCs/>
                <w:sz w:val="28"/>
                <w:szCs w:val="28"/>
              </w:rPr>
              <w:t xml:space="preserve">оценки толерантности к физическим нагрузкам (тест 6-минутной ходьбы) </w:t>
            </w:r>
          </w:p>
        </w:tc>
        <w:tc>
          <w:tcPr>
            <w:tcW w:w="1277" w:type="dxa"/>
          </w:tcPr>
          <w:p w14:paraId="6BFA2365" w14:textId="77777777" w:rsidR="006E25DE" w:rsidRPr="009230C7" w:rsidRDefault="006E25DE" w:rsidP="00EA3FAE">
            <w:pPr>
              <w:jc w:val="both"/>
              <w:rPr>
                <w:rFonts w:ascii="Times New Roman" w:hAnsi="Times New Roman" w:cs="Times New Roman"/>
                <w:sz w:val="28"/>
                <w:szCs w:val="28"/>
              </w:rPr>
            </w:pPr>
          </w:p>
        </w:tc>
        <w:tc>
          <w:tcPr>
            <w:tcW w:w="1276" w:type="dxa"/>
          </w:tcPr>
          <w:p w14:paraId="762CBCBE"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w:t>
            </w:r>
          </w:p>
        </w:tc>
        <w:tc>
          <w:tcPr>
            <w:tcW w:w="1842" w:type="dxa"/>
          </w:tcPr>
          <w:p w14:paraId="2D51CA53" w14:textId="77777777" w:rsidR="006E25DE" w:rsidRPr="009230C7" w:rsidRDefault="006E25DE" w:rsidP="00EA3FAE">
            <w:pPr>
              <w:jc w:val="both"/>
              <w:rPr>
                <w:rFonts w:ascii="Times New Roman" w:hAnsi="Times New Roman" w:cs="Times New Roman"/>
                <w:sz w:val="28"/>
                <w:szCs w:val="28"/>
              </w:rPr>
            </w:pPr>
          </w:p>
        </w:tc>
      </w:tr>
      <w:tr w:rsidR="0092029D" w:rsidRPr="009230C7" w14:paraId="31F89165" w14:textId="77777777" w:rsidTr="00DD079B">
        <w:tc>
          <w:tcPr>
            <w:tcW w:w="659" w:type="dxa"/>
          </w:tcPr>
          <w:p w14:paraId="30351D6A"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5</w:t>
            </w:r>
          </w:p>
        </w:tc>
        <w:tc>
          <w:tcPr>
            <w:tcW w:w="4126" w:type="dxa"/>
          </w:tcPr>
          <w:p w14:paraId="00B62E59" w14:textId="77777777" w:rsidR="006E25DE" w:rsidRPr="009230C7" w:rsidRDefault="006E25DE" w:rsidP="00EA3FAE">
            <w:pPr>
              <w:keepNext/>
              <w:keepLines/>
              <w:widowControl/>
              <w:spacing w:before="100" w:beforeAutospacing="1" w:after="100" w:afterAutospacing="1" w:line="276" w:lineRule="auto"/>
              <w:outlineLvl w:val="2"/>
              <w:rPr>
                <w:rFonts w:ascii="Times New Roman" w:hAnsi="Times New Roman" w:cs="Times New Roman"/>
                <w:sz w:val="28"/>
                <w:szCs w:val="28"/>
              </w:rPr>
            </w:pPr>
            <w:r w:rsidRPr="009230C7">
              <w:rPr>
                <w:rFonts w:ascii="Times New Roman" w:hAnsi="Times New Roman" w:cs="Times New Roman"/>
                <w:sz w:val="28"/>
                <w:szCs w:val="28"/>
              </w:rPr>
              <w:t xml:space="preserve">Шкала оценки функционального класса сердечной недостаточности </w:t>
            </w:r>
            <w:r w:rsidRPr="009230C7">
              <w:rPr>
                <w:rFonts w:ascii="Times New Roman" w:hAnsi="Times New Roman" w:cs="Times New Roman"/>
                <w:bCs/>
                <w:sz w:val="28"/>
                <w:szCs w:val="28"/>
              </w:rPr>
              <w:t>(тест 6-минутной ходьбы)</w:t>
            </w:r>
          </w:p>
        </w:tc>
        <w:tc>
          <w:tcPr>
            <w:tcW w:w="1277" w:type="dxa"/>
          </w:tcPr>
          <w:p w14:paraId="681CC0B4" w14:textId="77777777" w:rsidR="006E25DE" w:rsidRPr="009230C7" w:rsidRDefault="006E25DE" w:rsidP="00EA3FAE">
            <w:pPr>
              <w:jc w:val="both"/>
              <w:rPr>
                <w:rFonts w:ascii="Times New Roman" w:hAnsi="Times New Roman" w:cs="Times New Roman"/>
                <w:sz w:val="28"/>
                <w:szCs w:val="28"/>
              </w:rPr>
            </w:pPr>
          </w:p>
        </w:tc>
        <w:tc>
          <w:tcPr>
            <w:tcW w:w="1276" w:type="dxa"/>
          </w:tcPr>
          <w:p w14:paraId="3219B852"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w:t>
            </w:r>
          </w:p>
        </w:tc>
        <w:tc>
          <w:tcPr>
            <w:tcW w:w="1842" w:type="dxa"/>
          </w:tcPr>
          <w:p w14:paraId="1FC0FB8E" w14:textId="77777777" w:rsidR="006E25DE" w:rsidRPr="009230C7" w:rsidRDefault="006E25DE" w:rsidP="00EA3FAE">
            <w:pPr>
              <w:jc w:val="both"/>
              <w:rPr>
                <w:rFonts w:ascii="Times New Roman" w:hAnsi="Times New Roman" w:cs="Times New Roman"/>
                <w:sz w:val="28"/>
                <w:szCs w:val="28"/>
              </w:rPr>
            </w:pPr>
          </w:p>
        </w:tc>
      </w:tr>
      <w:tr w:rsidR="0092029D" w:rsidRPr="009230C7" w14:paraId="028FFDD1" w14:textId="77777777" w:rsidTr="00DD079B">
        <w:tc>
          <w:tcPr>
            <w:tcW w:w="659" w:type="dxa"/>
          </w:tcPr>
          <w:p w14:paraId="27EE9D8B"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6</w:t>
            </w:r>
          </w:p>
        </w:tc>
        <w:tc>
          <w:tcPr>
            <w:tcW w:w="4126" w:type="dxa"/>
          </w:tcPr>
          <w:p w14:paraId="081EACC6" w14:textId="77777777" w:rsidR="006E25DE" w:rsidRPr="009230C7" w:rsidRDefault="006E25DE" w:rsidP="00EA3FAE">
            <w:pPr>
              <w:keepNext/>
              <w:keepLines/>
              <w:widowControl/>
              <w:spacing w:before="100" w:beforeAutospacing="1" w:after="100" w:afterAutospacing="1" w:line="276" w:lineRule="auto"/>
              <w:outlineLvl w:val="2"/>
              <w:rPr>
                <w:rFonts w:ascii="Times New Roman" w:hAnsi="Times New Roman" w:cs="Times New Roman"/>
                <w:bCs/>
                <w:sz w:val="28"/>
                <w:szCs w:val="28"/>
              </w:rPr>
            </w:pPr>
            <w:r w:rsidRPr="009230C7">
              <w:rPr>
                <w:rFonts w:ascii="Times New Roman" w:hAnsi="Times New Roman" w:cs="Times New Roman"/>
                <w:bCs/>
                <w:sz w:val="28"/>
                <w:szCs w:val="28"/>
              </w:rPr>
              <w:t>Шкала бытовой зависимости пациентов кардиологического профиля</w:t>
            </w:r>
          </w:p>
        </w:tc>
        <w:tc>
          <w:tcPr>
            <w:tcW w:w="1277" w:type="dxa"/>
          </w:tcPr>
          <w:p w14:paraId="1BD6E227" w14:textId="77777777" w:rsidR="006E25DE" w:rsidRPr="009230C7" w:rsidRDefault="006E25DE" w:rsidP="00EA3FAE">
            <w:pPr>
              <w:jc w:val="both"/>
              <w:rPr>
                <w:rFonts w:ascii="Times New Roman" w:hAnsi="Times New Roman" w:cs="Times New Roman"/>
                <w:sz w:val="28"/>
                <w:szCs w:val="28"/>
              </w:rPr>
            </w:pPr>
          </w:p>
        </w:tc>
        <w:tc>
          <w:tcPr>
            <w:tcW w:w="1276" w:type="dxa"/>
          </w:tcPr>
          <w:p w14:paraId="1DAEAAD1" w14:textId="77777777" w:rsidR="006E25DE" w:rsidRPr="009230C7" w:rsidRDefault="006E25DE" w:rsidP="00EA3FAE">
            <w:pPr>
              <w:jc w:val="both"/>
              <w:rPr>
                <w:rFonts w:ascii="Times New Roman" w:hAnsi="Times New Roman" w:cs="Times New Roman"/>
                <w:sz w:val="28"/>
                <w:szCs w:val="28"/>
              </w:rPr>
            </w:pPr>
          </w:p>
        </w:tc>
        <w:tc>
          <w:tcPr>
            <w:tcW w:w="1842" w:type="dxa"/>
          </w:tcPr>
          <w:p w14:paraId="50DBD3B0"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w:t>
            </w:r>
          </w:p>
        </w:tc>
      </w:tr>
      <w:tr w:rsidR="0092029D" w:rsidRPr="009230C7" w14:paraId="21321E38" w14:textId="77777777" w:rsidTr="00DD079B">
        <w:tc>
          <w:tcPr>
            <w:tcW w:w="659" w:type="dxa"/>
          </w:tcPr>
          <w:p w14:paraId="6908F9DD"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7</w:t>
            </w:r>
          </w:p>
        </w:tc>
        <w:tc>
          <w:tcPr>
            <w:tcW w:w="4126" w:type="dxa"/>
          </w:tcPr>
          <w:p w14:paraId="1866834F" w14:textId="77777777" w:rsidR="006E25DE" w:rsidRPr="009230C7" w:rsidRDefault="006E25DE" w:rsidP="00EA3FAE">
            <w:pPr>
              <w:keepNext/>
              <w:keepLines/>
              <w:widowControl/>
              <w:spacing w:before="100" w:beforeAutospacing="1" w:after="100" w:afterAutospacing="1" w:line="276" w:lineRule="auto"/>
              <w:outlineLvl w:val="2"/>
              <w:rPr>
                <w:rFonts w:ascii="Times New Roman" w:hAnsi="Times New Roman" w:cs="Times New Roman"/>
                <w:sz w:val="28"/>
                <w:szCs w:val="28"/>
              </w:rPr>
            </w:pPr>
            <w:r w:rsidRPr="009230C7">
              <w:rPr>
                <w:rFonts w:ascii="Times New Roman" w:hAnsi="Times New Roman" w:cs="Times New Roman"/>
                <w:sz w:val="28"/>
                <w:szCs w:val="28"/>
              </w:rPr>
              <w:t xml:space="preserve">Шкала оценки </w:t>
            </w:r>
            <w:r w:rsidRPr="009230C7">
              <w:rPr>
                <w:rFonts w:ascii="Times New Roman" w:hAnsi="Times New Roman" w:cs="Times New Roman"/>
                <w:bCs/>
                <w:sz w:val="28"/>
                <w:szCs w:val="28"/>
              </w:rPr>
              <w:t xml:space="preserve">ощущений, связанных с функционированием дыхательной системы – одышка </w:t>
            </w:r>
          </w:p>
        </w:tc>
        <w:tc>
          <w:tcPr>
            <w:tcW w:w="1277" w:type="dxa"/>
          </w:tcPr>
          <w:p w14:paraId="2FC82705" w14:textId="77777777" w:rsidR="006E25DE" w:rsidRPr="009230C7" w:rsidRDefault="006E25DE" w:rsidP="00EA3FAE">
            <w:pPr>
              <w:jc w:val="both"/>
              <w:rPr>
                <w:rFonts w:ascii="Times New Roman" w:hAnsi="Times New Roman" w:cs="Times New Roman"/>
                <w:sz w:val="28"/>
                <w:szCs w:val="28"/>
              </w:rPr>
            </w:pPr>
          </w:p>
        </w:tc>
        <w:tc>
          <w:tcPr>
            <w:tcW w:w="1276" w:type="dxa"/>
          </w:tcPr>
          <w:p w14:paraId="2C8DC2EF"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w:t>
            </w:r>
          </w:p>
        </w:tc>
        <w:tc>
          <w:tcPr>
            <w:tcW w:w="1842" w:type="dxa"/>
          </w:tcPr>
          <w:p w14:paraId="557C15AD" w14:textId="77777777" w:rsidR="006E25DE" w:rsidRPr="009230C7" w:rsidRDefault="006E25DE" w:rsidP="00EA3FAE">
            <w:pPr>
              <w:jc w:val="both"/>
              <w:rPr>
                <w:rFonts w:ascii="Times New Roman" w:hAnsi="Times New Roman" w:cs="Times New Roman"/>
                <w:sz w:val="28"/>
                <w:szCs w:val="28"/>
              </w:rPr>
            </w:pPr>
          </w:p>
        </w:tc>
      </w:tr>
      <w:tr w:rsidR="0092029D" w:rsidRPr="009230C7" w14:paraId="0A976C9B" w14:textId="77777777" w:rsidTr="00DD079B">
        <w:tc>
          <w:tcPr>
            <w:tcW w:w="659" w:type="dxa"/>
          </w:tcPr>
          <w:p w14:paraId="1ABE1A5F"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8</w:t>
            </w:r>
          </w:p>
        </w:tc>
        <w:tc>
          <w:tcPr>
            <w:tcW w:w="4126" w:type="dxa"/>
          </w:tcPr>
          <w:p w14:paraId="0A0661B1" w14:textId="77777777" w:rsidR="006E25DE" w:rsidRPr="009230C7" w:rsidRDefault="006E25DE" w:rsidP="00EA3FAE">
            <w:pPr>
              <w:keepNext/>
              <w:keepLines/>
              <w:spacing w:before="200"/>
              <w:ind w:left="49"/>
              <w:jc w:val="both"/>
              <w:outlineLvl w:val="2"/>
              <w:rPr>
                <w:rFonts w:ascii="Times New Roman" w:hAnsi="Times New Roman" w:cs="Times New Roman"/>
                <w:sz w:val="28"/>
                <w:szCs w:val="28"/>
              </w:rPr>
            </w:pPr>
            <w:r w:rsidRPr="009230C7">
              <w:rPr>
                <w:rFonts w:ascii="Times New Roman" w:hAnsi="Times New Roman" w:cs="Times New Roman"/>
                <w:sz w:val="28"/>
                <w:szCs w:val="28"/>
              </w:rPr>
              <w:t>Шкала оценки нарушения функции дыхания   (ОФВ, % должного)</w:t>
            </w:r>
          </w:p>
        </w:tc>
        <w:tc>
          <w:tcPr>
            <w:tcW w:w="1277" w:type="dxa"/>
          </w:tcPr>
          <w:p w14:paraId="31DE791A" w14:textId="77777777" w:rsidR="006E25DE" w:rsidRPr="009230C7" w:rsidRDefault="006E25DE" w:rsidP="00EA3FAE">
            <w:pPr>
              <w:jc w:val="both"/>
              <w:rPr>
                <w:rFonts w:ascii="Times New Roman" w:hAnsi="Times New Roman" w:cs="Times New Roman"/>
                <w:sz w:val="28"/>
                <w:szCs w:val="28"/>
              </w:rPr>
            </w:pPr>
          </w:p>
        </w:tc>
        <w:tc>
          <w:tcPr>
            <w:tcW w:w="1276" w:type="dxa"/>
          </w:tcPr>
          <w:p w14:paraId="3ED89DF5"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w:t>
            </w:r>
          </w:p>
        </w:tc>
        <w:tc>
          <w:tcPr>
            <w:tcW w:w="1842" w:type="dxa"/>
          </w:tcPr>
          <w:p w14:paraId="17308CBC" w14:textId="77777777" w:rsidR="006E25DE" w:rsidRPr="009230C7" w:rsidRDefault="006E25DE" w:rsidP="00EA3FAE">
            <w:pPr>
              <w:jc w:val="both"/>
              <w:rPr>
                <w:rFonts w:ascii="Times New Roman" w:hAnsi="Times New Roman" w:cs="Times New Roman"/>
                <w:sz w:val="28"/>
                <w:szCs w:val="28"/>
              </w:rPr>
            </w:pPr>
          </w:p>
        </w:tc>
      </w:tr>
      <w:tr w:rsidR="0092029D" w:rsidRPr="009230C7" w14:paraId="60CBA630" w14:textId="77777777" w:rsidTr="00DD079B">
        <w:tc>
          <w:tcPr>
            <w:tcW w:w="659" w:type="dxa"/>
          </w:tcPr>
          <w:p w14:paraId="6E2E2955"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9</w:t>
            </w:r>
          </w:p>
        </w:tc>
        <w:tc>
          <w:tcPr>
            <w:tcW w:w="4126" w:type="dxa"/>
          </w:tcPr>
          <w:p w14:paraId="7BF49677"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Шкала оценки нарушения функции дыхания   (ЖЕЛ, % от должного)</w:t>
            </w:r>
          </w:p>
        </w:tc>
        <w:tc>
          <w:tcPr>
            <w:tcW w:w="1277" w:type="dxa"/>
          </w:tcPr>
          <w:p w14:paraId="713D4558" w14:textId="77777777" w:rsidR="006E25DE" w:rsidRPr="009230C7" w:rsidRDefault="006E25DE" w:rsidP="00EA3FAE">
            <w:pPr>
              <w:jc w:val="both"/>
              <w:rPr>
                <w:rFonts w:ascii="Times New Roman" w:hAnsi="Times New Roman" w:cs="Times New Roman"/>
                <w:sz w:val="28"/>
                <w:szCs w:val="28"/>
              </w:rPr>
            </w:pPr>
          </w:p>
        </w:tc>
        <w:tc>
          <w:tcPr>
            <w:tcW w:w="1276" w:type="dxa"/>
          </w:tcPr>
          <w:p w14:paraId="569A3362"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w:t>
            </w:r>
          </w:p>
        </w:tc>
        <w:tc>
          <w:tcPr>
            <w:tcW w:w="1842" w:type="dxa"/>
          </w:tcPr>
          <w:p w14:paraId="74B21E86" w14:textId="77777777" w:rsidR="006E25DE" w:rsidRPr="009230C7" w:rsidRDefault="006E25DE" w:rsidP="00EA3FAE">
            <w:pPr>
              <w:jc w:val="both"/>
              <w:rPr>
                <w:rFonts w:ascii="Times New Roman" w:hAnsi="Times New Roman" w:cs="Times New Roman"/>
                <w:sz w:val="28"/>
                <w:szCs w:val="28"/>
              </w:rPr>
            </w:pPr>
          </w:p>
        </w:tc>
      </w:tr>
      <w:tr w:rsidR="0092029D" w:rsidRPr="009230C7" w14:paraId="094E65F9" w14:textId="77777777" w:rsidTr="00DD079B">
        <w:tc>
          <w:tcPr>
            <w:tcW w:w="659" w:type="dxa"/>
          </w:tcPr>
          <w:p w14:paraId="7FB37BBD"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10</w:t>
            </w:r>
          </w:p>
        </w:tc>
        <w:tc>
          <w:tcPr>
            <w:tcW w:w="4126" w:type="dxa"/>
          </w:tcPr>
          <w:p w14:paraId="239F0EFA"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Максимальная вентиляция легких (МВЛ)</w:t>
            </w:r>
          </w:p>
        </w:tc>
        <w:tc>
          <w:tcPr>
            <w:tcW w:w="1277" w:type="dxa"/>
          </w:tcPr>
          <w:p w14:paraId="280E567A" w14:textId="77777777" w:rsidR="006E25DE" w:rsidRPr="009230C7" w:rsidRDefault="006E25DE" w:rsidP="00EA3FAE">
            <w:pPr>
              <w:jc w:val="both"/>
              <w:rPr>
                <w:rFonts w:ascii="Times New Roman" w:hAnsi="Times New Roman" w:cs="Times New Roman"/>
                <w:sz w:val="28"/>
                <w:szCs w:val="28"/>
              </w:rPr>
            </w:pPr>
          </w:p>
        </w:tc>
        <w:tc>
          <w:tcPr>
            <w:tcW w:w="1276" w:type="dxa"/>
          </w:tcPr>
          <w:p w14:paraId="49184F00"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w:t>
            </w:r>
          </w:p>
        </w:tc>
        <w:tc>
          <w:tcPr>
            <w:tcW w:w="1842" w:type="dxa"/>
          </w:tcPr>
          <w:p w14:paraId="449B942F" w14:textId="77777777" w:rsidR="006E25DE" w:rsidRPr="009230C7" w:rsidRDefault="006E25DE" w:rsidP="00EA3FAE">
            <w:pPr>
              <w:jc w:val="both"/>
              <w:rPr>
                <w:rFonts w:ascii="Times New Roman" w:hAnsi="Times New Roman" w:cs="Times New Roman"/>
                <w:sz w:val="28"/>
                <w:szCs w:val="28"/>
              </w:rPr>
            </w:pPr>
          </w:p>
        </w:tc>
      </w:tr>
      <w:tr w:rsidR="0092029D" w:rsidRPr="009230C7" w14:paraId="5153083F" w14:textId="77777777" w:rsidTr="00DD079B">
        <w:tc>
          <w:tcPr>
            <w:tcW w:w="659" w:type="dxa"/>
          </w:tcPr>
          <w:p w14:paraId="1FAAA7AC"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11</w:t>
            </w:r>
          </w:p>
        </w:tc>
        <w:tc>
          <w:tcPr>
            <w:tcW w:w="4126" w:type="dxa"/>
          </w:tcPr>
          <w:p w14:paraId="70EF3D62"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ФВ левого желудочка (ЭхоКГ)</w:t>
            </w:r>
          </w:p>
        </w:tc>
        <w:tc>
          <w:tcPr>
            <w:tcW w:w="1277" w:type="dxa"/>
          </w:tcPr>
          <w:p w14:paraId="2512D8E1" w14:textId="77777777" w:rsidR="006E25DE" w:rsidRPr="009230C7" w:rsidRDefault="006E25DE" w:rsidP="00EA3FAE">
            <w:pPr>
              <w:jc w:val="both"/>
              <w:rPr>
                <w:rFonts w:ascii="Times New Roman" w:hAnsi="Times New Roman" w:cs="Times New Roman"/>
                <w:sz w:val="28"/>
                <w:szCs w:val="28"/>
              </w:rPr>
            </w:pPr>
          </w:p>
        </w:tc>
        <w:tc>
          <w:tcPr>
            <w:tcW w:w="1276" w:type="dxa"/>
          </w:tcPr>
          <w:p w14:paraId="5F170860"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w:t>
            </w:r>
          </w:p>
        </w:tc>
        <w:tc>
          <w:tcPr>
            <w:tcW w:w="1842" w:type="dxa"/>
          </w:tcPr>
          <w:p w14:paraId="11A94683" w14:textId="77777777" w:rsidR="006E25DE" w:rsidRPr="009230C7" w:rsidRDefault="006E25DE" w:rsidP="00EA3FAE">
            <w:pPr>
              <w:jc w:val="both"/>
              <w:rPr>
                <w:rFonts w:ascii="Times New Roman" w:hAnsi="Times New Roman" w:cs="Times New Roman"/>
                <w:sz w:val="28"/>
                <w:szCs w:val="28"/>
              </w:rPr>
            </w:pPr>
          </w:p>
        </w:tc>
      </w:tr>
      <w:tr w:rsidR="0092029D" w:rsidRPr="009230C7" w14:paraId="5119D32E" w14:textId="77777777" w:rsidTr="00DD079B">
        <w:tc>
          <w:tcPr>
            <w:tcW w:w="659" w:type="dxa"/>
          </w:tcPr>
          <w:p w14:paraId="7970369E"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12</w:t>
            </w:r>
          </w:p>
        </w:tc>
        <w:tc>
          <w:tcPr>
            <w:tcW w:w="4126" w:type="dxa"/>
          </w:tcPr>
          <w:p w14:paraId="60EC5484"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ИММЛЖ (ЭхоКГ)</w:t>
            </w:r>
          </w:p>
        </w:tc>
        <w:tc>
          <w:tcPr>
            <w:tcW w:w="1277" w:type="dxa"/>
          </w:tcPr>
          <w:p w14:paraId="65733560"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w:t>
            </w:r>
          </w:p>
        </w:tc>
        <w:tc>
          <w:tcPr>
            <w:tcW w:w="1276" w:type="dxa"/>
          </w:tcPr>
          <w:p w14:paraId="0FD39385" w14:textId="77777777" w:rsidR="006E25DE" w:rsidRPr="009230C7" w:rsidRDefault="006E25DE" w:rsidP="00EA3FAE">
            <w:pPr>
              <w:jc w:val="both"/>
              <w:rPr>
                <w:rFonts w:ascii="Times New Roman" w:hAnsi="Times New Roman" w:cs="Times New Roman"/>
                <w:sz w:val="28"/>
                <w:szCs w:val="28"/>
              </w:rPr>
            </w:pPr>
          </w:p>
        </w:tc>
        <w:tc>
          <w:tcPr>
            <w:tcW w:w="1842" w:type="dxa"/>
          </w:tcPr>
          <w:p w14:paraId="42CF2185" w14:textId="77777777" w:rsidR="006E25DE" w:rsidRPr="009230C7" w:rsidRDefault="006E25DE" w:rsidP="00EA3FAE">
            <w:pPr>
              <w:jc w:val="both"/>
              <w:rPr>
                <w:rFonts w:ascii="Times New Roman" w:hAnsi="Times New Roman" w:cs="Times New Roman"/>
                <w:sz w:val="28"/>
                <w:szCs w:val="28"/>
              </w:rPr>
            </w:pPr>
          </w:p>
        </w:tc>
      </w:tr>
      <w:tr w:rsidR="0092029D" w:rsidRPr="009230C7" w14:paraId="1FBCBCAF" w14:textId="77777777" w:rsidTr="00DD079B">
        <w:tc>
          <w:tcPr>
            <w:tcW w:w="659" w:type="dxa"/>
          </w:tcPr>
          <w:p w14:paraId="66C7627A"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13</w:t>
            </w:r>
          </w:p>
        </w:tc>
        <w:tc>
          <w:tcPr>
            <w:tcW w:w="4126" w:type="dxa"/>
          </w:tcPr>
          <w:p w14:paraId="0A19C933"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 xml:space="preserve">Структура сосудов головы и шеи (УЗИ) </w:t>
            </w:r>
          </w:p>
        </w:tc>
        <w:tc>
          <w:tcPr>
            <w:tcW w:w="1277" w:type="dxa"/>
          </w:tcPr>
          <w:p w14:paraId="1A486C11"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w:t>
            </w:r>
          </w:p>
        </w:tc>
        <w:tc>
          <w:tcPr>
            <w:tcW w:w="1276" w:type="dxa"/>
          </w:tcPr>
          <w:p w14:paraId="6766870A" w14:textId="77777777" w:rsidR="006E25DE" w:rsidRPr="009230C7" w:rsidRDefault="006E25DE" w:rsidP="00EA3FAE">
            <w:pPr>
              <w:jc w:val="both"/>
              <w:rPr>
                <w:rFonts w:ascii="Times New Roman" w:hAnsi="Times New Roman" w:cs="Times New Roman"/>
                <w:sz w:val="28"/>
                <w:szCs w:val="28"/>
              </w:rPr>
            </w:pPr>
          </w:p>
        </w:tc>
        <w:tc>
          <w:tcPr>
            <w:tcW w:w="1842" w:type="dxa"/>
          </w:tcPr>
          <w:p w14:paraId="635773AE" w14:textId="77777777" w:rsidR="006E25DE" w:rsidRPr="009230C7" w:rsidRDefault="006E25DE" w:rsidP="00EA3FAE">
            <w:pPr>
              <w:jc w:val="both"/>
              <w:rPr>
                <w:rFonts w:ascii="Times New Roman" w:hAnsi="Times New Roman" w:cs="Times New Roman"/>
                <w:sz w:val="28"/>
                <w:szCs w:val="28"/>
              </w:rPr>
            </w:pPr>
          </w:p>
        </w:tc>
      </w:tr>
      <w:tr w:rsidR="0092029D" w:rsidRPr="009230C7" w14:paraId="1FB06045" w14:textId="77777777" w:rsidTr="00DD079B">
        <w:tc>
          <w:tcPr>
            <w:tcW w:w="659" w:type="dxa"/>
          </w:tcPr>
          <w:p w14:paraId="269F5320" w14:textId="77777777" w:rsidR="006E25DE" w:rsidRPr="009230C7" w:rsidRDefault="006E25DE" w:rsidP="00EA3FAE">
            <w:pPr>
              <w:jc w:val="both"/>
              <w:rPr>
                <w:rFonts w:ascii="Times New Roman" w:hAnsi="Times New Roman" w:cs="Times New Roman"/>
                <w:sz w:val="28"/>
                <w:szCs w:val="28"/>
              </w:rPr>
            </w:pPr>
            <w:r w:rsidRPr="009230C7">
              <w:rPr>
                <w:rFonts w:ascii="Times New Roman" w:hAnsi="Times New Roman" w:cs="Times New Roman"/>
                <w:sz w:val="28"/>
                <w:szCs w:val="28"/>
              </w:rPr>
              <w:t>14</w:t>
            </w:r>
          </w:p>
        </w:tc>
        <w:tc>
          <w:tcPr>
            <w:tcW w:w="4126" w:type="dxa"/>
          </w:tcPr>
          <w:p w14:paraId="4944CC64"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Уровень АД (офисное измерение, домашнее измерение, СМАД)</w:t>
            </w:r>
          </w:p>
        </w:tc>
        <w:tc>
          <w:tcPr>
            <w:tcW w:w="1277" w:type="dxa"/>
          </w:tcPr>
          <w:p w14:paraId="6F61E307" w14:textId="77777777" w:rsidR="006E25DE" w:rsidRPr="009230C7" w:rsidRDefault="006E25DE" w:rsidP="00EA3FAE">
            <w:pPr>
              <w:jc w:val="both"/>
              <w:rPr>
                <w:rFonts w:ascii="Times New Roman" w:hAnsi="Times New Roman" w:cs="Times New Roman"/>
                <w:sz w:val="28"/>
                <w:szCs w:val="28"/>
              </w:rPr>
            </w:pPr>
          </w:p>
        </w:tc>
        <w:tc>
          <w:tcPr>
            <w:tcW w:w="1276" w:type="dxa"/>
          </w:tcPr>
          <w:p w14:paraId="194F876B"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w:t>
            </w:r>
          </w:p>
        </w:tc>
        <w:tc>
          <w:tcPr>
            <w:tcW w:w="1842" w:type="dxa"/>
          </w:tcPr>
          <w:p w14:paraId="1B0AE1B9" w14:textId="77777777" w:rsidR="006E25DE" w:rsidRPr="009230C7" w:rsidRDefault="006E25DE" w:rsidP="00EA3FAE">
            <w:pPr>
              <w:jc w:val="both"/>
              <w:rPr>
                <w:rFonts w:ascii="Times New Roman" w:hAnsi="Times New Roman" w:cs="Times New Roman"/>
                <w:sz w:val="28"/>
                <w:szCs w:val="28"/>
              </w:rPr>
            </w:pPr>
          </w:p>
        </w:tc>
      </w:tr>
      <w:tr w:rsidR="0092029D" w:rsidRPr="009230C7" w14:paraId="69D1145E" w14:textId="77777777" w:rsidTr="00DD079B">
        <w:tc>
          <w:tcPr>
            <w:tcW w:w="659" w:type="dxa"/>
          </w:tcPr>
          <w:p w14:paraId="4C69EFB6"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15</w:t>
            </w:r>
          </w:p>
        </w:tc>
        <w:tc>
          <w:tcPr>
            <w:tcW w:w="4126" w:type="dxa"/>
          </w:tcPr>
          <w:p w14:paraId="171DFF3F"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ЧСС в покое</w:t>
            </w:r>
          </w:p>
        </w:tc>
        <w:tc>
          <w:tcPr>
            <w:tcW w:w="1277" w:type="dxa"/>
          </w:tcPr>
          <w:p w14:paraId="74D5DD77" w14:textId="77777777" w:rsidR="006E25DE" w:rsidRPr="009230C7" w:rsidRDefault="006E25DE" w:rsidP="00EA3FAE">
            <w:pPr>
              <w:jc w:val="both"/>
              <w:rPr>
                <w:rFonts w:ascii="Times New Roman" w:hAnsi="Times New Roman" w:cs="Times New Roman"/>
                <w:sz w:val="28"/>
                <w:szCs w:val="28"/>
              </w:rPr>
            </w:pPr>
          </w:p>
        </w:tc>
        <w:tc>
          <w:tcPr>
            <w:tcW w:w="1276" w:type="dxa"/>
          </w:tcPr>
          <w:p w14:paraId="4B9E064E"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w:t>
            </w:r>
          </w:p>
        </w:tc>
        <w:tc>
          <w:tcPr>
            <w:tcW w:w="1842" w:type="dxa"/>
          </w:tcPr>
          <w:p w14:paraId="0864C3B8" w14:textId="77777777" w:rsidR="006E25DE" w:rsidRPr="009230C7" w:rsidRDefault="006E25DE" w:rsidP="00EA3FAE">
            <w:pPr>
              <w:jc w:val="both"/>
              <w:rPr>
                <w:rFonts w:ascii="Times New Roman" w:hAnsi="Times New Roman" w:cs="Times New Roman"/>
                <w:sz w:val="28"/>
                <w:szCs w:val="28"/>
              </w:rPr>
            </w:pPr>
          </w:p>
        </w:tc>
      </w:tr>
      <w:tr w:rsidR="0092029D" w:rsidRPr="009230C7" w14:paraId="378EFBDD" w14:textId="77777777" w:rsidTr="00DD079B">
        <w:tc>
          <w:tcPr>
            <w:tcW w:w="659" w:type="dxa"/>
          </w:tcPr>
          <w:p w14:paraId="15073BB5"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16</w:t>
            </w:r>
          </w:p>
        </w:tc>
        <w:tc>
          <w:tcPr>
            <w:tcW w:w="4126" w:type="dxa"/>
          </w:tcPr>
          <w:p w14:paraId="518A5543"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 xml:space="preserve">Индекс массы тела </w:t>
            </w:r>
          </w:p>
        </w:tc>
        <w:tc>
          <w:tcPr>
            <w:tcW w:w="1277" w:type="dxa"/>
          </w:tcPr>
          <w:p w14:paraId="42F5C242" w14:textId="77777777" w:rsidR="006E25DE" w:rsidRPr="009230C7" w:rsidRDefault="006E25DE" w:rsidP="00EA3FAE">
            <w:pPr>
              <w:jc w:val="both"/>
              <w:rPr>
                <w:rFonts w:ascii="Times New Roman" w:hAnsi="Times New Roman" w:cs="Times New Roman"/>
                <w:sz w:val="28"/>
                <w:szCs w:val="28"/>
              </w:rPr>
            </w:pPr>
          </w:p>
        </w:tc>
        <w:tc>
          <w:tcPr>
            <w:tcW w:w="1276" w:type="dxa"/>
          </w:tcPr>
          <w:p w14:paraId="692A2C6D"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w:t>
            </w:r>
          </w:p>
        </w:tc>
        <w:tc>
          <w:tcPr>
            <w:tcW w:w="1842" w:type="dxa"/>
          </w:tcPr>
          <w:p w14:paraId="11F73242" w14:textId="77777777" w:rsidR="006E25DE" w:rsidRPr="009230C7" w:rsidRDefault="006E25DE" w:rsidP="00EA3FAE">
            <w:pPr>
              <w:jc w:val="both"/>
              <w:rPr>
                <w:rFonts w:ascii="Times New Roman" w:hAnsi="Times New Roman" w:cs="Times New Roman"/>
                <w:sz w:val="28"/>
                <w:szCs w:val="28"/>
              </w:rPr>
            </w:pPr>
          </w:p>
        </w:tc>
      </w:tr>
      <w:tr w:rsidR="0092029D" w:rsidRPr="009230C7" w14:paraId="568AB9C6" w14:textId="77777777" w:rsidTr="00DD079B">
        <w:tc>
          <w:tcPr>
            <w:tcW w:w="659" w:type="dxa"/>
          </w:tcPr>
          <w:p w14:paraId="0361173E"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17</w:t>
            </w:r>
          </w:p>
        </w:tc>
        <w:tc>
          <w:tcPr>
            <w:tcW w:w="4126" w:type="dxa"/>
          </w:tcPr>
          <w:p w14:paraId="3EC563B7"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Уровень ЛПНП</w:t>
            </w:r>
          </w:p>
        </w:tc>
        <w:tc>
          <w:tcPr>
            <w:tcW w:w="1277" w:type="dxa"/>
          </w:tcPr>
          <w:p w14:paraId="358F342E" w14:textId="77777777" w:rsidR="006E25DE" w:rsidRPr="009230C7" w:rsidRDefault="006E25DE" w:rsidP="00EA3FAE">
            <w:pPr>
              <w:jc w:val="both"/>
              <w:rPr>
                <w:rFonts w:ascii="Times New Roman" w:hAnsi="Times New Roman" w:cs="Times New Roman"/>
                <w:sz w:val="28"/>
                <w:szCs w:val="28"/>
              </w:rPr>
            </w:pPr>
          </w:p>
        </w:tc>
        <w:tc>
          <w:tcPr>
            <w:tcW w:w="1276" w:type="dxa"/>
          </w:tcPr>
          <w:p w14:paraId="51D1943D"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w:t>
            </w:r>
          </w:p>
        </w:tc>
        <w:tc>
          <w:tcPr>
            <w:tcW w:w="1842" w:type="dxa"/>
          </w:tcPr>
          <w:p w14:paraId="7030C598" w14:textId="77777777" w:rsidR="006E25DE" w:rsidRPr="009230C7" w:rsidRDefault="006E25DE" w:rsidP="00EA3FAE">
            <w:pPr>
              <w:jc w:val="both"/>
              <w:rPr>
                <w:rFonts w:ascii="Times New Roman" w:hAnsi="Times New Roman" w:cs="Times New Roman"/>
                <w:sz w:val="28"/>
                <w:szCs w:val="28"/>
              </w:rPr>
            </w:pPr>
          </w:p>
        </w:tc>
      </w:tr>
      <w:tr w:rsidR="0092029D" w:rsidRPr="009230C7" w14:paraId="7CB9293B" w14:textId="77777777" w:rsidTr="00DD079B">
        <w:tc>
          <w:tcPr>
            <w:tcW w:w="659" w:type="dxa"/>
          </w:tcPr>
          <w:p w14:paraId="2305CF14"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18</w:t>
            </w:r>
          </w:p>
        </w:tc>
        <w:tc>
          <w:tcPr>
            <w:tcW w:w="4126" w:type="dxa"/>
          </w:tcPr>
          <w:p w14:paraId="30E5E631"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Уровень ТГ</w:t>
            </w:r>
          </w:p>
        </w:tc>
        <w:tc>
          <w:tcPr>
            <w:tcW w:w="1277" w:type="dxa"/>
          </w:tcPr>
          <w:p w14:paraId="7EBCBAEA" w14:textId="77777777" w:rsidR="006E25DE" w:rsidRPr="009230C7" w:rsidRDefault="006E25DE" w:rsidP="00EA3FAE">
            <w:pPr>
              <w:jc w:val="both"/>
              <w:rPr>
                <w:rFonts w:ascii="Times New Roman" w:hAnsi="Times New Roman" w:cs="Times New Roman"/>
                <w:sz w:val="28"/>
                <w:szCs w:val="28"/>
              </w:rPr>
            </w:pPr>
          </w:p>
        </w:tc>
        <w:tc>
          <w:tcPr>
            <w:tcW w:w="1276" w:type="dxa"/>
          </w:tcPr>
          <w:p w14:paraId="295BB066"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w:t>
            </w:r>
          </w:p>
        </w:tc>
        <w:tc>
          <w:tcPr>
            <w:tcW w:w="1842" w:type="dxa"/>
          </w:tcPr>
          <w:p w14:paraId="3D8B099A" w14:textId="77777777" w:rsidR="006E25DE" w:rsidRPr="009230C7" w:rsidRDefault="006E25DE" w:rsidP="00EA3FAE">
            <w:pPr>
              <w:jc w:val="both"/>
              <w:rPr>
                <w:rFonts w:ascii="Times New Roman" w:hAnsi="Times New Roman" w:cs="Times New Roman"/>
                <w:sz w:val="28"/>
                <w:szCs w:val="28"/>
              </w:rPr>
            </w:pPr>
          </w:p>
        </w:tc>
      </w:tr>
      <w:tr w:rsidR="0092029D" w:rsidRPr="009230C7" w14:paraId="685E7B8A" w14:textId="77777777" w:rsidTr="00DD079B">
        <w:tc>
          <w:tcPr>
            <w:tcW w:w="659" w:type="dxa"/>
          </w:tcPr>
          <w:p w14:paraId="666FA8EE"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19</w:t>
            </w:r>
          </w:p>
        </w:tc>
        <w:tc>
          <w:tcPr>
            <w:tcW w:w="4126" w:type="dxa"/>
          </w:tcPr>
          <w:p w14:paraId="64B08CE6"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Уровень глюкозы крови</w:t>
            </w:r>
          </w:p>
        </w:tc>
        <w:tc>
          <w:tcPr>
            <w:tcW w:w="1277" w:type="dxa"/>
          </w:tcPr>
          <w:p w14:paraId="641A369C" w14:textId="77777777" w:rsidR="006E25DE" w:rsidRPr="009230C7" w:rsidRDefault="006E25DE" w:rsidP="00EA3FAE">
            <w:pPr>
              <w:jc w:val="both"/>
              <w:rPr>
                <w:rFonts w:ascii="Times New Roman" w:hAnsi="Times New Roman" w:cs="Times New Roman"/>
                <w:sz w:val="28"/>
                <w:szCs w:val="28"/>
              </w:rPr>
            </w:pPr>
          </w:p>
        </w:tc>
        <w:tc>
          <w:tcPr>
            <w:tcW w:w="1276" w:type="dxa"/>
          </w:tcPr>
          <w:p w14:paraId="5CADDD74"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w:t>
            </w:r>
          </w:p>
        </w:tc>
        <w:tc>
          <w:tcPr>
            <w:tcW w:w="1842" w:type="dxa"/>
          </w:tcPr>
          <w:p w14:paraId="1515A2BB" w14:textId="77777777" w:rsidR="006E25DE" w:rsidRPr="009230C7" w:rsidRDefault="006E25DE" w:rsidP="00EA3FAE">
            <w:pPr>
              <w:jc w:val="both"/>
              <w:rPr>
                <w:rFonts w:ascii="Times New Roman" w:hAnsi="Times New Roman" w:cs="Times New Roman"/>
                <w:sz w:val="28"/>
                <w:szCs w:val="28"/>
              </w:rPr>
            </w:pPr>
          </w:p>
        </w:tc>
      </w:tr>
      <w:tr w:rsidR="0092029D" w:rsidRPr="009230C7" w14:paraId="1A369E61" w14:textId="77777777" w:rsidTr="00DD079B">
        <w:tc>
          <w:tcPr>
            <w:tcW w:w="659" w:type="dxa"/>
          </w:tcPr>
          <w:p w14:paraId="0BB64D27"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20</w:t>
            </w:r>
          </w:p>
        </w:tc>
        <w:tc>
          <w:tcPr>
            <w:tcW w:w="4126" w:type="dxa"/>
          </w:tcPr>
          <w:p w14:paraId="6BBA99D9"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Оценка боли по ВАШ</w:t>
            </w:r>
          </w:p>
        </w:tc>
        <w:tc>
          <w:tcPr>
            <w:tcW w:w="1277" w:type="dxa"/>
          </w:tcPr>
          <w:p w14:paraId="70ACFB03" w14:textId="77777777" w:rsidR="006E25DE" w:rsidRPr="009230C7" w:rsidRDefault="006E25DE" w:rsidP="00EA3FAE">
            <w:pPr>
              <w:jc w:val="both"/>
              <w:rPr>
                <w:rFonts w:ascii="Times New Roman" w:hAnsi="Times New Roman" w:cs="Times New Roman"/>
                <w:sz w:val="28"/>
                <w:szCs w:val="28"/>
              </w:rPr>
            </w:pPr>
          </w:p>
        </w:tc>
        <w:tc>
          <w:tcPr>
            <w:tcW w:w="1276" w:type="dxa"/>
          </w:tcPr>
          <w:p w14:paraId="3726928F"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w:t>
            </w:r>
          </w:p>
        </w:tc>
        <w:tc>
          <w:tcPr>
            <w:tcW w:w="1842" w:type="dxa"/>
          </w:tcPr>
          <w:p w14:paraId="5DD14426" w14:textId="77777777" w:rsidR="006E25DE" w:rsidRPr="009230C7" w:rsidRDefault="006E25DE" w:rsidP="00EA3FAE">
            <w:pPr>
              <w:jc w:val="both"/>
              <w:rPr>
                <w:rFonts w:ascii="Times New Roman" w:hAnsi="Times New Roman" w:cs="Times New Roman"/>
                <w:sz w:val="28"/>
                <w:szCs w:val="28"/>
              </w:rPr>
            </w:pPr>
          </w:p>
        </w:tc>
      </w:tr>
      <w:tr w:rsidR="0092029D" w:rsidRPr="009230C7" w14:paraId="1CCDD5C9" w14:textId="77777777" w:rsidTr="00DD079B">
        <w:tc>
          <w:tcPr>
            <w:tcW w:w="659" w:type="dxa"/>
          </w:tcPr>
          <w:p w14:paraId="3C669FA4"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21</w:t>
            </w:r>
          </w:p>
        </w:tc>
        <w:tc>
          <w:tcPr>
            <w:tcW w:w="4126" w:type="dxa"/>
          </w:tcPr>
          <w:p w14:paraId="48073D74"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Госпитальная шкала тревоги и депрессии (</w:t>
            </w:r>
            <w:r w:rsidRPr="009230C7">
              <w:rPr>
                <w:rFonts w:ascii="Times New Roman" w:hAnsi="Times New Roman" w:cs="Times New Roman"/>
                <w:sz w:val="28"/>
                <w:szCs w:val="28"/>
                <w:lang w:val="en-US"/>
              </w:rPr>
              <w:t>HADS</w:t>
            </w:r>
            <w:r w:rsidRPr="009230C7">
              <w:rPr>
                <w:rFonts w:ascii="Times New Roman" w:hAnsi="Times New Roman" w:cs="Times New Roman"/>
                <w:sz w:val="28"/>
                <w:szCs w:val="28"/>
              </w:rPr>
              <w:t>)</w:t>
            </w:r>
          </w:p>
        </w:tc>
        <w:tc>
          <w:tcPr>
            <w:tcW w:w="1277" w:type="dxa"/>
          </w:tcPr>
          <w:p w14:paraId="58CD740A" w14:textId="77777777" w:rsidR="006E25DE" w:rsidRPr="009230C7" w:rsidRDefault="006E25DE" w:rsidP="00EA3FAE">
            <w:pPr>
              <w:jc w:val="both"/>
              <w:rPr>
                <w:rFonts w:ascii="Times New Roman" w:hAnsi="Times New Roman" w:cs="Times New Roman"/>
                <w:sz w:val="28"/>
                <w:szCs w:val="28"/>
              </w:rPr>
            </w:pPr>
          </w:p>
        </w:tc>
        <w:tc>
          <w:tcPr>
            <w:tcW w:w="1276" w:type="dxa"/>
          </w:tcPr>
          <w:p w14:paraId="5CE988DC"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w:t>
            </w:r>
          </w:p>
        </w:tc>
        <w:tc>
          <w:tcPr>
            <w:tcW w:w="1842" w:type="dxa"/>
          </w:tcPr>
          <w:p w14:paraId="063448FA" w14:textId="77777777" w:rsidR="006E25DE" w:rsidRPr="009230C7" w:rsidRDefault="006E25DE" w:rsidP="00EA3FAE">
            <w:pPr>
              <w:jc w:val="both"/>
              <w:rPr>
                <w:rFonts w:ascii="Times New Roman" w:hAnsi="Times New Roman" w:cs="Times New Roman"/>
                <w:sz w:val="28"/>
                <w:szCs w:val="28"/>
              </w:rPr>
            </w:pPr>
          </w:p>
        </w:tc>
      </w:tr>
      <w:tr w:rsidR="0092029D" w:rsidRPr="009230C7" w14:paraId="5FD67566" w14:textId="77777777" w:rsidTr="00DD079B">
        <w:tc>
          <w:tcPr>
            <w:tcW w:w="659" w:type="dxa"/>
          </w:tcPr>
          <w:p w14:paraId="1F8F4D93"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22</w:t>
            </w:r>
          </w:p>
        </w:tc>
        <w:tc>
          <w:tcPr>
            <w:tcW w:w="4126" w:type="dxa"/>
          </w:tcPr>
          <w:p w14:paraId="579FB3CD"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Опросник качества жизни (EQ-5D)</w:t>
            </w:r>
          </w:p>
        </w:tc>
        <w:tc>
          <w:tcPr>
            <w:tcW w:w="1277" w:type="dxa"/>
          </w:tcPr>
          <w:p w14:paraId="24C1B08B" w14:textId="77777777" w:rsidR="006E25DE" w:rsidRPr="009230C7" w:rsidRDefault="006E25DE" w:rsidP="00EA3FAE">
            <w:pPr>
              <w:jc w:val="both"/>
              <w:rPr>
                <w:rFonts w:ascii="Times New Roman" w:hAnsi="Times New Roman" w:cs="Times New Roman"/>
                <w:sz w:val="28"/>
                <w:szCs w:val="28"/>
              </w:rPr>
            </w:pPr>
          </w:p>
        </w:tc>
        <w:tc>
          <w:tcPr>
            <w:tcW w:w="1276" w:type="dxa"/>
          </w:tcPr>
          <w:p w14:paraId="359E7BA5" w14:textId="77777777" w:rsidR="006E25DE" w:rsidRPr="009230C7" w:rsidRDefault="006E25DE" w:rsidP="00EA3FAE">
            <w:pPr>
              <w:jc w:val="both"/>
              <w:rPr>
                <w:rFonts w:ascii="Times New Roman" w:hAnsi="Times New Roman" w:cs="Times New Roman"/>
                <w:sz w:val="28"/>
                <w:szCs w:val="28"/>
              </w:rPr>
            </w:pPr>
          </w:p>
        </w:tc>
        <w:tc>
          <w:tcPr>
            <w:tcW w:w="1842" w:type="dxa"/>
          </w:tcPr>
          <w:p w14:paraId="1BFA36CB"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w:t>
            </w:r>
          </w:p>
        </w:tc>
      </w:tr>
      <w:tr w:rsidR="0092029D" w:rsidRPr="009230C7" w14:paraId="46D20152" w14:textId="77777777" w:rsidTr="00DD079B">
        <w:tc>
          <w:tcPr>
            <w:tcW w:w="659" w:type="dxa"/>
          </w:tcPr>
          <w:p w14:paraId="4162A910"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23</w:t>
            </w:r>
          </w:p>
        </w:tc>
        <w:tc>
          <w:tcPr>
            <w:tcW w:w="4126" w:type="dxa"/>
          </w:tcPr>
          <w:p w14:paraId="00FCB0F2"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Монреальская шкала оценки психического статуса (</w:t>
            </w:r>
            <w:r w:rsidRPr="009230C7">
              <w:rPr>
                <w:rFonts w:ascii="Times New Roman" w:hAnsi="Times New Roman" w:cs="Times New Roman"/>
                <w:sz w:val="28"/>
                <w:szCs w:val="28"/>
                <w:lang w:val="en-US"/>
              </w:rPr>
              <w:t>M</w:t>
            </w:r>
            <w:r w:rsidRPr="009230C7">
              <w:rPr>
                <w:rFonts w:ascii="Times New Roman" w:hAnsi="Times New Roman" w:cs="Times New Roman"/>
                <w:sz w:val="28"/>
                <w:szCs w:val="28"/>
              </w:rPr>
              <w:t>oCA),</w:t>
            </w:r>
          </w:p>
        </w:tc>
        <w:tc>
          <w:tcPr>
            <w:tcW w:w="1277" w:type="dxa"/>
          </w:tcPr>
          <w:p w14:paraId="791CD721" w14:textId="77777777" w:rsidR="006E25DE" w:rsidRPr="009230C7" w:rsidRDefault="006E25DE" w:rsidP="00EA3FAE">
            <w:pPr>
              <w:jc w:val="both"/>
              <w:rPr>
                <w:rFonts w:ascii="Times New Roman" w:hAnsi="Times New Roman" w:cs="Times New Roman"/>
                <w:sz w:val="28"/>
                <w:szCs w:val="28"/>
              </w:rPr>
            </w:pPr>
          </w:p>
        </w:tc>
        <w:tc>
          <w:tcPr>
            <w:tcW w:w="1276" w:type="dxa"/>
          </w:tcPr>
          <w:p w14:paraId="6275F510"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w:t>
            </w:r>
          </w:p>
        </w:tc>
        <w:tc>
          <w:tcPr>
            <w:tcW w:w="1842" w:type="dxa"/>
          </w:tcPr>
          <w:p w14:paraId="624757BA"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w:t>
            </w:r>
          </w:p>
        </w:tc>
      </w:tr>
      <w:tr w:rsidR="006E25DE" w:rsidRPr="009230C7" w14:paraId="4B6BB7D6" w14:textId="77777777" w:rsidTr="00DD079B">
        <w:tc>
          <w:tcPr>
            <w:tcW w:w="659" w:type="dxa"/>
          </w:tcPr>
          <w:p w14:paraId="01897551"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24</w:t>
            </w:r>
          </w:p>
        </w:tc>
        <w:tc>
          <w:tcPr>
            <w:tcW w:w="4126" w:type="dxa"/>
          </w:tcPr>
          <w:p w14:paraId="116665B1" w14:textId="77777777" w:rsidR="006E25DE" w:rsidRPr="009230C7" w:rsidRDefault="006E25DE" w:rsidP="00EA3FAE">
            <w:pPr>
              <w:rPr>
                <w:rFonts w:ascii="Times New Roman" w:hAnsi="Times New Roman" w:cs="Times New Roman"/>
                <w:sz w:val="28"/>
                <w:szCs w:val="28"/>
              </w:rPr>
            </w:pPr>
            <w:r w:rsidRPr="009230C7">
              <w:rPr>
                <w:rFonts w:ascii="Times New Roman" w:hAnsi="Times New Roman" w:cs="Times New Roman"/>
                <w:sz w:val="28"/>
                <w:szCs w:val="28"/>
              </w:rPr>
              <w:t>Шкала реабилитационной маршрутизации</w:t>
            </w:r>
          </w:p>
        </w:tc>
        <w:tc>
          <w:tcPr>
            <w:tcW w:w="1277" w:type="dxa"/>
          </w:tcPr>
          <w:p w14:paraId="2057F2CC" w14:textId="77777777" w:rsidR="006E25DE" w:rsidRPr="009230C7" w:rsidRDefault="006E25DE" w:rsidP="00EA3FAE">
            <w:pPr>
              <w:jc w:val="both"/>
              <w:rPr>
                <w:rFonts w:ascii="Times New Roman" w:hAnsi="Times New Roman" w:cs="Times New Roman"/>
                <w:sz w:val="28"/>
                <w:szCs w:val="28"/>
              </w:rPr>
            </w:pPr>
          </w:p>
        </w:tc>
        <w:tc>
          <w:tcPr>
            <w:tcW w:w="1276" w:type="dxa"/>
          </w:tcPr>
          <w:p w14:paraId="690A43A0" w14:textId="77777777" w:rsidR="006E25DE" w:rsidRPr="009230C7" w:rsidRDefault="006E25DE" w:rsidP="00EA3FAE">
            <w:pPr>
              <w:jc w:val="both"/>
              <w:rPr>
                <w:rFonts w:ascii="Times New Roman" w:hAnsi="Times New Roman" w:cs="Times New Roman"/>
                <w:sz w:val="28"/>
                <w:szCs w:val="28"/>
              </w:rPr>
            </w:pPr>
          </w:p>
        </w:tc>
        <w:tc>
          <w:tcPr>
            <w:tcW w:w="1842" w:type="dxa"/>
          </w:tcPr>
          <w:p w14:paraId="49D14C92" w14:textId="77777777" w:rsidR="006E25DE" w:rsidRPr="009230C7" w:rsidRDefault="006E25DE" w:rsidP="00EA3FAE">
            <w:pPr>
              <w:keepNext/>
              <w:keepLines/>
              <w:spacing w:before="200"/>
              <w:jc w:val="both"/>
              <w:outlineLvl w:val="2"/>
              <w:rPr>
                <w:rFonts w:ascii="Times New Roman" w:hAnsi="Times New Roman" w:cs="Times New Roman"/>
                <w:sz w:val="28"/>
                <w:szCs w:val="28"/>
              </w:rPr>
            </w:pPr>
            <w:r w:rsidRPr="009230C7">
              <w:rPr>
                <w:rFonts w:ascii="Times New Roman" w:hAnsi="Times New Roman" w:cs="Times New Roman"/>
                <w:sz w:val="28"/>
                <w:szCs w:val="28"/>
              </w:rPr>
              <w:t>+</w:t>
            </w:r>
          </w:p>
        </w:tc>
      </w:tr>
    </w:tbl>
    <w:p w14:paraId="7E78587E" w14:textId="77777777" w:rsidR="00EA3FAE" w:rsidRPr="009230C7" w:rsidRDefault="00EA3FAE" w:rsidP="00EA3FAE">
      <w:pPr>
        <w:ind w:firstLine="567"/>
        <w:jc w:val="both"/>
        <w:rPr>
          <w:rFonts w:ascii="Times New Roman" w:hAnsi="Times New Roman" w:cs="Times New Roman"/>
          <w:sz w:val="28"/>
          <w:szCs w:val="28"/>
        </w:rPr>
      </w:pPr>
    </w:p>
    <w:p w14:paraId="3E8AE229" w14:textId="77777777" w:rsidR="00012478" w:rsidRPr="009230C7" w:rsidRDefault="00012478" w:rsidP="00ED1810">
      <w:pPr>
        <w:jc w:val="right"/>
        <w:outlineLvl w:val="0"/>
        <w:rPr>
          <w:rFonts w:ascii="Times New Roman" w:hAnsi="Times New Roman" w:cs="Times New Roman"/>
          <w:sz w:val="28"/>
          <w:szCs w:val="28"/>
        </w:rPr>
      </w:pPr>
    </w:p>
    <w:p w14:paraId="310FB72B" w14:textId="09134C9E" w:rsidR="00ED1810" w:rsidRPr="009230C7" w:rsidRDefault="00072451" w:rsidP="00ED1810">
      <w:pPr>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5C4231" w:rsidRPr="009230C7">
        <w:rPr>
          <w:rFonts w:ascii="Times New Roman" w:hAnsi="Times New Roman" w:cs="Times New Roman"/>
          <w:sz w:val="28"/>
          <w:szCs w:val="28"/>
        </w:rPr>
        <w:t>6</w:t>
      </w:r>
      <w:r w:rsidRPr="009230C7">
        <w:rPr>
          <w:rFonts w:ascii="Times New Roman" w:hAnsi="Times New Roman" w:cs="Times New Roman"/>
          <w:sz w:val="28"/>
          <w:szCs w:val="28"/>
        </w:rPr>
        <w:t>.2</w:t>
      </w:r>
    </w:p>
    <w:p w14:paraId="42F2C75C" w14:textId="77777777" w:rsidR="00ED1810" w:rsidRPr="009230C7" w:rsidRDefault="00ED1810" w:rsidP="00ED1810">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39AB33E7" w14:textId="6FE25AD0" w:rsidR="005C4231" w:rsidRPr="009230C7" w:rsidRDefault="00ED1810" w:rsidP="00EE0C80">
      <w:pPr>
        <w:shd w:val="clear" w:color="auto" w:fill="FFFFFF"/>
        <w:tabs>
          <w:tab w:val="left" w:pos="7056"/>
        </w:tabs>
        <w:ind w:left="3600"/>
        <w:jc w:val="right"/>
        <w:rPr>
          <w:rFonts w:ascii="Times New Roman" w:eastAsia="MS Mincho" w:hAnsi="Times New Roman" w:cs="Times New Roman"/>
          <w:sz w:val="28"/>
          <w:szCs w:val="28"/>
        </w:rPr>
      </w:pPr>
      <w:r w:rsidRPr="009230C7">
        <w:rPr>
          <w:rFonts w:ascii="Times New Roman" w:hAnsi="Times New Roman" w:cs="Times New Roman"/>
          <w:spacing w:val="-3"/>
          <w:sz w:val="28"/>
          <w:szCs w:val="28"/>
        </w:rPr>
        <w:t>от ______________ 20__ г. № ______</w:t>
      </w:r>
    </w:p>
    <w:p w14:paraId="025D9DE9" w14:textId="77777777" w:rsidR="00924ACB" w:rsidRPr="009230C7" w:rsidRDefault="00924ACB" w:rsidP="00924ACB">
      <w:pPr>
        <w:keepNext/>
        <w:keepLines/>
        <w:contextualSpacing/>
        <w:jc w:val="center"/>
        <w:outlineLvl w:val="0"/>
        <w:rPr>
          <w:rFonts w:ascii="Times New Roman" w:eastAsia="Yu Gothic Light" w:hAnsi="Times New Roman" w:cs="Times New Roman"/>
          <w:b/>
          <w:sz w:val="28"/>
          <w:szCs w:val="28"/>
          <w:lang w:eastAsia="en-US"/>
        </w:rPr>
      </w:pPr>
      <w:r w:rsidRPr="009230C7">
        <w:rPr>
          <w:rFonts w:ascii="Times New Roman" w:eastAsia="Yu Gothic Light" w:hAnsi="Times New Roman" w:cs="Times New Roman"/>
          <w:b/>
          <w:sz w:val="28"/>
          <w:szCs w:val="28"/>
          <w:lang w:eastAsia="en-US"/>
        </w:rPr>
        <w:t>Маршрутизация пациентов с нарушением функции, структуры, активности и участия при заболеваниях и состояниях сердечно-сосудистой системы и других внутренних органов в процессе медицинской реабилитации</w:t>
      </w:r>
    </w:p>
    <w:p w14:paraId="5C7FA8B1" w14:textId="77777777" w:rsidR="00924ACB" w:rsidRPr="009230C7" w:rsidRDefault="00924ACB" w:rsidP="00924ACB">
      <w:pPr>
        <w:keepNext/>
        <w:keepLines/>
        <w:contextualSpacing/>
        <w:jc w:val="center"/>
        <w:outlineLvl w:val="0"/>
        <w:rPr>
          <w:rFonts w:ascii="Times New Roman" w:eastAsia="Yu Gothic Light" w:hAnsi="Times New Roman" w:cs="Times New Roman"/>
          <w:b/>
          <w:sz w:val="28"/>
          <w:szCs w:val="28"/>
          <w:lang w:eastAsia="en-US"/>
        </w:rPr>
      </w:pPr>
    </w:p>
    <w:p w14:paraId="28777F39" w14:textId="77777777" w:rsidR="00924ACB" w:rsidRPr="009230C7" w:rsidRDefault="00924ACB" w:rsidP="00924ACB">
      <w:pPr>
        <w:keepNext/>
        <w:keepLines/>
        <w:ind w:firstLine="708"/>
        <w:contextualSpacing/>
        <w:jc w:val="both"/>
        <w:outlineLvl w:val="0"/>
        <w:rPr>
          <w:rFonts w:ascii="Times New Roman" w:eastAsia="Yu Gothic Light" w:hAnsi="Times New Roman" w:cs="Times New Roman"/>
          <w:sz w:val="28"/>
          <w:szCs w:val="28"/>
          <w:lang w:eastAsia="en-US"/>
        </w:rPr>
      </w:pPr>
      <w:r w:rsidRPr="009230C7">
        <w:rPr>
          <w:rFonts w:ascii="Times New Roman" w:eastAsia="Yu Gothic Light" w:hAnsi="Times New Roman" w:cs="Times New Roman"/>
          <w:sz w:val="28"/>
          <w:szCs w:val="28"/>
          <w:lang w:eastAsia="en-US"/>
        </w:rPr>
        <w:t xml:space="preserve">Маршрутизация пациентов с нарушением функции, структуры, активности и участия при заболеваниях и состояниях сердечно-сосудистой системы и других внутренних органов в процессе медицинской реабилитации осуществляется при завершении мероприятий по медицинской реабилитации в медицинской организации в соответствии с этапом медицинской реабилитации </w:t>
      </w:r>
      <w:r w:rsidRPr="009230C7">
        <w:rPr>
          <w:rFonts w:ascii="Times New Roman" w:hAnsi="Times New Roman" w:cs="Times New Roman"/>
          <w:sz w:val="28"/>
          <w:szCs w:val="28"/>
        </w:rPr>
        <w:t>на основании интегрального показателя - шкалы реабилитационной маршрутизации (ШРМ). Оценка пациента по ШРМ проводится коллегиально на заседании МДБ в соответствии с положением о МДБ. Полученные результаты оценки пациента по ШРМ интерпретируются следующим образом</w:t>
      </w:r>
      <w:r w:rsidRPr="009230C7">
        <w:rPr>
          <w:rFonts w:ascii="Times New Roman" w:eastAsia="Yu Gothic Light" w:hAnsi="Times New Roman" w:cs="Times New Roman"/>
          <w:sz w:val="28"/>
          <w:szCs w:val="28"/>
          <w:lang w:eastAsia="en-US"/>
        </w:rPr>
        <w:t>:</w:t>
      </w:r>
    </w:p>
    <w:p w14:paraId="2AA11100" w14:textId="272E7046" w:rsidR="007B699E" w:rsidRPr="009230C7" w:rsidRDefault="007B699E" w:rsidP="00DD079B">
      <w:pPr>
        <w:pStyle w:val="a3"/>
        <w:widowControl/>
        <w:numPr>
          <w:ilvl w:val="0"/>
          <w:numId w:val="59"/>
        </w:numPr>
        <w:spacing w:after="160" w:line="259" w:lineRule="auto"/>
        <w:jc w:val="both"/>
        <w:rPr>
          <w:rFonts w:ascii="Times New Roman" w:eastAsia="MS Mincho" w:hAnsi="Times New Roman" w:cs="Times New Roman"/>
          <w:sz w:val="28"/>
          <w:szCs w:val="28"/>
        </w:rPr>
      </w:pPr>
      <w:r w:rsidRPr="009230C7">
        <w:rPr>
          <w:rFonts w:ascii="Times New Roman" w:eastAsia="Yu Gothic Light" w:hAnsi="Times New Roman" w:cs="Times New Roman"/>
          <w:sz w:val="28"/>
          <w:szCs w:val="28"/>
        </w:rPr>
        <w:t>пациенты, после оперативного вмешательства или пациенты, завершившие реабилитационное лечение по медицинской реабилитации в отделении реанимации и интенсивной терапии, имеющие оценку по ШРМ 5-2 балла направляются для продолжения мероприятий по медицинской реабилитации первого этапа в специализированное отделение по профилю оказываемой медицинской помощи в соответствии с порядками оказания медицинской помощи, клиническими рекомендациями, с учетом стандартов медицинской помощи</w:t>
      </w:r>
      <w:r w:rsidRPr="009230C7">
        <w:rPr>
          <w:rFonts w:ascii="Times New Roman" w:eastAsia="MS Mincho" w:hAnsi="Times New Roman" w:cs="Times New Roman"/>
          <w:sz w:val="28"/>
          <w:szCs w:val="28"/>
        </w:rPr>
        <w:t>;</w:t>
      </w:r>
    </w:p>
    <w:p w14:paraId="0015F11D" w14:textId="4ABAE654" w:rsidR="007B699E" w:rsidRPr="009230C7" w:rsidRDefault="007B699E" w:rsidP="00DD079B">
      <w:pPr>
        <w:pStyle w:val="a3"/>
        <w:widowControl/>
        <w:numPr>
          <w:ilvl w:val="0"/>
          <w:numId w:val="59"/>
        </w:numPr>
        <w:spacing w:after="160" w:line="259" w:lineRule="auto"/>
        <w:jc w:val="both"/>
        <w:rPr>
          <w:rFonts w:ascii="Times New Roman" w:eastAsia="MS Mincho" w:hAnsi="Times New Roman" w:cs="Times New Roman"/>
          <w:sz w:val="28"/>
          <w:szCs w:val="28"/>
        </w:rPr>
      </w:pPr>
      <w:r w:rsidRPr="009230C7">
        <w:rPr>
          <w:rFonts w:ascii="Times New Roman" w:eastAsia="MS Mincho" w:hAnsi="Times New Roman" w:cs="Times New Roman"/>
          <w:sz w:val="28"/>
          <w:szCs w:val="28"/>
        </w:rPr>
        <w:t xml:space="preserve">пациенты, </w:t>
      </w:r>
      <w:r w:rsidRPr="009230C7">
        <w:rPr>
          <w:rFonts w:ascii="Times New Roman" w:eastAsia="Yu Gothic Light" w:hAnsi="Times New Roman" w:cs="Times New Roman"/>
          <w:sz w:val="28"/>
          <w:szCs w:val="28"/>
        </w:rPr>
        <w:t xml:space="preserve">после оперативного вмешательства или пациенты, завершившие реабилитационное лечение по медицинской реабилитации в отделении реанимации и интенсивной терапии, имеющие оценку по ШРМ 6 баллов направляются для проведения консультации о наличии реабилитационного потенциала и формирования индивидуальной программы медицинской реабилитации в федеральный или субъектовый реабилитационный центр для пациентов с нарушением функции, структуры, активности и участия при заболеваниях или состояниях сердечно-сосудистой системы и других внутренних органов, в том числе с использованием телемедицинских технологий. При наличии реабилитационного потенциала пациент может быть направлен для продолжения мероприятий по медицинской реабилитации первого этапа в отделение реанимации и интенсивной терапии федерального центра. При отсутствии реабилитационного потенциала пациент может быть направлен или в отделение палиативной помощи или в отделение по уходу медицинской организации субъекта РФ. </w:t>
      </w:r>
    </w:p>
    <w:p w14:paraId="64CF9D48" w14:textId="77777777" w:rsidR="007B699E" w:rsidRPr="009230C7" w:rsidRDefault="007B699E" w:rsidP="00DD079B">
      <w:pPr>
        <w:pStyle w:val="a3"/>
        <w:widowControl/>
        <w:numPr>
          <w:ilvl w:val="0"/>
          <w:numId w:val="59"/>
        </w:numPr>
        <w:spacing w:after="160" w:line="259" w:lineRule="auto"/>
        <w:jc w:val="both"/>
        <w:rPr>
          <w:rFonts w:ascii="Times New Roman" w:eastAsia="MS Mincho" w:hAnsi="Times New Roman" w:cs="Times New Roman"/>
          <w:sz w:val="28"/>
          <w:szCs w:val="28"/>
        </w:rPr>
      </w:pPr>
      <w:r w:rsidRPr="009230C7">
        <w:rPr>
          <w:rFonts w:ascii="Times New Roman" w:eastAsia="Yu Gothic Light" w:hAnsi="Times New Roman" w:cs="Times New Roman"/>
          <w:sz w:val="28"/>
          <w:szCs w:val="28"/>
        </w:rPr>
        <w:t>пациенты, завершившие реабилитационное лечение на первом этапе медицинской реабилитации в специализированном отделении по профилю оказываемой медицинской помощи и  имеющие оценку нарушений функций, активности и участия по ШРМ</w:t>
      </w:r>
      <w:r w:rsidRPr="009230C7">
        <w:rPr>
          <w:rFonts w:ascii="Times New Roman" w:eastAsia="MS Mincho" w:hAnsi="Times New Roman" w:cs="Times New Roman"/>
          <w:sz w:val="28"/>
          <w:szCs w:val="28"/>
        </w:rPr>
        <w:t xml:space="preserve"> 0-1 балл</w:t>
      </w:r>
      <w:r w:rsidRPr="009230C7">
        <w:rPr>
          <w:rFonts w:ascii="Times New Roman" w:eastAsia="MS Mincho" w:hAnsi="Times New Roman" w:cs="Times New Roman"/>
          <w:sz w:val="28"/>
          <w:szCs w:val="28"/>
        </w:rPr>
        <w:tab/>
        <w:t>- не нуждается в медицинской реабилитации и выписывается;</w:t>
      </w:r>
    </w:p>
    <w:p w14:paraId="0BD1B265" w14:textId="77777777" w:rsidR="007B699E" w:rsidRPr="009230C7" w:rsidRDefault="007B699E" w:rsidP="00DD079B">
      <w:pPr>
        <w:pStyle w:val="a3"/>
        <w:widowControl/>
        <w:numPr>
          <w:ilvl w:val="0"/>
          <w:numId w:val="59"/>
        </w:numPr>
        <w:spacing w:after="160" w:line="259" w:lineRule="auto"/>
        <w:jc w:val="both"/>
        <w:rPr>
          <w:rFonts w:ascii="Times New Roman" w:eastAsia="MS Mincho" w:hAnsi="Times New Roman" w:cs="Times New Roman"/>
          <w:sz w:val="28"/>
          <w:szCs w:val="28"/>
        </w:rPr>
      </w:pPr>
      <w:r w:rsidRPr="009230C7">
        <w:rPr>
          <w:rFonts w:ascii="Times New Roman" w:eastAsia="Yu Gothic Light" w:hAnsi="Times New Roman" w:cs="Times New Roman"/>
          <w:sz w:val="28"/>
          <w:szCs w:val="28"/>
        </w:rPr>
        <w:t>пациенты, завершившие реабилитационное лечение на первом этапе медицинской реабилитации и  имеющие оценку нарушений функций, активности и участия по ШРМ</w:t>
      </w:r>
      <w:r w:rsidRPr="009230C7">
        <w:rPr>
          <w:rFonts w:ascii="Times New Roman" w:eastAsia="MS Mincho" w:hAnsi="Times New Roman" w:cs="Times New Roman"/>
          <w:sz w:val="28"/>
          <w:szCs w:val="28"/>
        </w:rPr>
        <w:t xml:space="preserve"> 2 балла – направляются, минуя второй этап, для продолжения мероприятий по медицинской реабилитации третьего этапа, в условиях амбулаторного отделения медицинской реабилитации;</w:t>
      </w:r>
    </w:p>
    <w:p w14:paraId="06B588A3" w14:textId="77777777" w:rsidR="007B699E" w:rsidRPr="009230C7" w:rsidRDefault="007B699E" w:rsidP="00DD079B">
      <w:pPr>
        <w:pStyle w:val="a3"/>
        <w:widowControl/>
        <w:numPr>
          <w:ilvl w:val="0"/>
          <w:numId w:val="59"/>
        </w:numPr>
        <w:spacing w:after="160" w:line="259" w:lineRule="auto"/>
        <w:jc w:val="both"/>
        <w:rPr>
          <w:rFonts w:ascii="Times New Roman" w:eastAsia="MS Mincho" w:hAnsi="Times New Roman" w:cs="Times New Roman"/>
          <w:sz w:val="28"/>
          <w:szCs w:val="28"/>
        </w:rPr>
      </w:pPr>
      <w:r w:rsidRPr="009230C7">
        <w:rPr>
          <w:rFonts w:ascii="Times New Roman" w:eastAsia="MS Mincho" w:hAnsi="Times New Roman" w:cs="Times New Roman"/>
          <w:sz w:val="28"/>
          <w:szCs w:val="28"/>
        </w:rPr>
        <w:t xml:space="preserve"> </w:t>
      </w:r>
      <w:r w:rsidRPr="009230C7">
        <w:rPr>
          <w:rFonts w:ascii="Times New Roman" w:eastAsia="Yu Gothic Light" w:hAnsi="Times New Roman" w:cs="Times New Roman"/>
          <w:sz w:val="28"/>
          <w:szCs w:val="28"/>
        </w:rPr>
        <w:t>пациенты, завершившие реабилитационное лечение на первом этапе медицинской реабилитации и  имеющие оценку нарушений функций, активности и участия по ШРМ</w:t>
      </w:r>
      <w:r w:rsidRPr="009230C7">
        <w:rPr>
          <w:rFonts w:ascii="Times New Roman" w:eastAsia="MS Mincho" w:hAnsi="Times New Roman" w:cs="Times New Roman"/>
          <w:sz w:val="28"/>
          <w:szCs w:val="28"/>
        </w:rPr>
        <w:t xml:space="preserve"> 3 балла – направляются, минуя второй этап, для продолжения мероприятий по медицинской реабилитации третьего этапа, в условиях отделения медицинской реабилитации дневного стационара. Пациенты имеющие оценку по ШРМ 3 балла могут быть направлены для продолжения мероприятий по медицинской реабилитации в условиях стационарного отделения медицинской реабилитации только при наличии соответствующего приказа территориального органа управления здравоохранением;</w:t>
      </w:r>
    </w:p>
    <w:p w14:paraId="7D4794AD" w14:textId="77777777" w:rsidR="007B699E" w:rsidRPr="009230C7" w:rsidRDefault="007B699E" w:rsidP="00DD079B">
      <w:pPr>
        <w:pStyle w:val="a3"/>
        <w:widowControl/>
        <w:numPr>
          <w:ilvl w:val="0"/>
          <w:numId w:val="59"/>
        </w:numPr>
        <w:spacing w:after="160" w:line="259" w:lineRule="auto"/>
        <w:jc w:val="both"/>
        <w:rPr>
          <w:rFonts w:ascii="Times New Roman" w:eastAsia="MS Mincho" w:hAnsi="Times New Roman" w:cs="Times New Roman"/>
          <w:sz w:val="28"/>
          <w:szCs w:val="28"/>
        </w:rPr>
      </w:pPr>
      <w:r w:rsidRPr="009230C7">
        <w:rPr>
          <w:rFonts w:ascii="Times New Roman" w:eastAsia="Yu Gothic Light" w:hAnsi="Times New Roman" w:cs="Times New Roman"/>
          <w:sz w:val="28"/>
          <w:szCs w:val="28"/>
        </w:rPr>
        <w:t>пациенты, завершившие реабилитационное лечение на первом этапе медицинской реабилитации и  имеющие оценку нарушений функций, активности и участия по ШРМ</w:t>
      </w:r>
      <w:r w:rsidRPr="009230C7">
        <w:rPr>
          <w:rFonts w:ascii="Times New Roman" w:eastAsia="MS Mincho" w:hAnsi="Times New Roman" w:cs="Times New Roman"/>
          <w:sz w:val="28"/>
          <w:szCs w:val="28"/>
        </w:rPr>
        <w:t xml:space="preserve"> 4 балла – направляются для продолжения мероприятий по медицинской реабилитации на втором этапе медицинской реабилитации, в условиях стационарного отделения медицинской реабилитации. </w:t>
      </w:r>
    </w:p>
    <w:p w14:paraId="3E1FAB48" w14:textId="77777777" w:rsidR="007B699E" w:rsidRPr="009230C7" w:rsidRDefault="007B699E" w:rsidP="00DD079B">
      <w:pPr>
        <w:pStyle w:val="a3"/>
        <w:widowControl/>
        <w:numPr>
          <w:ilvl w:val="0"/>
          <w:numId w:val="59"/>
        </w:numPr>
        <w:spacing w:after="160" w:line="259" w:lineRule="auto"/>
        <w:jc w:val="both"/>
        <w:rPr>
          <w:rFonts w:ascii="Times New Roman" w:eastAsia="MS Mincho" w:hAnsi="Times New Roman" w:cs="Times New Roman"/>
          <w:sz w:val="28"/>
          <w:szCs w:val="28"/>
        </w:rPr>
      </w:pPr>
      <w:r w:rsidRPr="009230C7">
        <w:rPr>
          <w:rFonts w:ascii="Times New Roman" w:eastAsia="MS Mincho" w:hAnsi="Times New Roman" w:cs="Times New Roman"/>
          <w:sz w:val="28"/>
          <w:szCs w:val="28"/>
        </w:rPr>
        <w:t xml:space="preserve">пациенты, имевшие при поступлении в специализированное отделение по профилю оказываемой медицинской помощи оценку по ШРМ 5 баллов и после проведения мероприятий по медицинской реабилитации не изменившие своего состояния, </w:t>
      </w:r>
      <w:r w:rsidRPr="009230C7">
        <w:rPr>
          <w:rFonts w:ascii="Times New Roman" w:hAnsi="Times New Roman" w:cs="Times New Roman"/>
          <w:sz w:val="28"/>
          <w:szCs w:val="28"/>
        </w:rPr>
        <w:t xml:space="preserve">направляются для проведения экспертного заключения, в том числе с использованием телемедицинских информационных технологий, о реабилитационном потенциале,  индивидуальной программе медицинской реабилитации и рекомендуемой медицинской организации для проведения реабилитационных мероприятий или оказания паллиативной помощи в федеральный или субъектовый центр медицинской реабилитации для пациентов с </w:t>
      </w:r>
      <w:r w:rsidRPr="009230C7">
        <w:rPr>
          <w:rFonts w:ascii="Times New Roman" w:eastAsia="Yu Gothic Light" w:hAnsi="Times New Roman" w:cs="Times New Roman"/>
          <w:sz w:val="28"/>
          <w:szCs w:val="28"/>
        </w:rPr>
        <w:t>для пациентов с нарушением функции, структуры, активности и участия при заболеваниях или состояниях сердечно-сосудистой системы и других внутренних органов;</w:t>
      </w:r>
    </w:p>
    <w:p w14:paraId="5FFABB80" w14:textId="77777777" w:rsidR="007B699E" w:rsidRPr="009230C7" w:rsidRDefault="007B699E" w:rsidP="00DD079B">
      <w:pPr>
        <w:pStyle w:val="a3"/>
        <w:widowControl/>
        <w:numPr>
          <w:ilvl w:val="0"/>
          <w:numId w:val="59"/>
        </w:numPr>
        <w:spacing w:after="160" w:line="259" w:lineRule="auto"/>
        <w:jc w:val="both"/>
        <w:rPr>
          <w:rFonts w:ascii="Times New Roman" w:eastAsia="MS Mincho" w:hAnsi="Times New Roman" w:cs="Times New Roman"/>
          <w:sz w:val="28"/>
          <w:szCs w:val="28"/>
        </w:rPr>
      </w:pPr>
      <w:r w:rsidRPr="009230C7">
        <w:rPr>
          <w:rFonts w:ascii="Times New Roman" w:eastAsia="Yu Gothic Light" w:hAnsi="Times New Roman" w:cs="Times New Roman"/>
          <w:sz w:val="28"/>
          <w:szCs w:val="28"/>
        </w:rPr>
        <w:t xml:space="preserve"> пациенты, завершившие реабилитационное лечение на втором этапе медицинской реабилитации и  имеющие оценку нарушений функций, активности и участия по ШРМ</w:t>
      </w:r>
      <w:r w:rsidRPr="009230C7">
        <w:rPr>
          <w:rFonts w:ascii="Times New Roman" w:eastAsia="MS Mincho" w:hAnsi="Times New Roman" w:cs="Times New Roman"/>
          <w:sz w:val="28"/>
          <w:szCs w:val="28"/>
        </w:rPr>
        <w:t xml:space="preserve"> 0-1 балл</w:t>
      </w:r>
      <w:r w:rsidRPr="009230C7">
        <w:rPr>
          <w:rFonts w:ascii="Times New Roman" w:eastAsia="MS Mincho" w:hAnsi="Times New Roman" w:cs="Times New Roman"/>
          <w:sz w:val="28"/>
          <w:szCs w:val="28"/>
        </w:rPr>
        <w:tab/>
        <w:t>- не нуждаются в медицинской реабилитации и выписываются под наблюдение в амбулаторных условиях;</w:t>
      </w:r>
    </w:p>
    <w:p w14:paraId="30F80F3E" w14:textId="77777777" w:rsidR="007B699E" w:rsidRPr="009230C7" w:rsidRDefault="007B699E" w:rsidP="00DD079B">
      <w:pPr>
        <w:pStyle w:val="a3"/>
        <w:widowControl/>
        <w:numPr>
          <w:ilvl w:val="0"/>
          <w:numId w:val="59"/>
        </w:numPr>
        <w:spacing w:after="160" w:line="259" w:lineRule="auto"/>
        <w:jc w:val="both"/>
        <w:rPr>
          <w:rFonts w:ascii="Times New Roman" w:eastAsia="MS Mincho" w:hAnsi="Times New Roman" w:cs="Times New Roman"/>
          <w:sz w:val="28"/>
          <w:szCs w:val="28"/>
        </w:rPr>
      </w:pPr>
      <w:r w:rsidRPr="009230C7">
        <w:rPr>
          <w:rFonts w:ascii="Times New Roman" w:eastAsia="Yu Gothic Light" w:hAnsi="Times New Roman" w:cs="Times New Roman"/>
          <w:sz w:val="28"/>
          <w:szCs w:val="28"/>
        </w:rPr>
        <w:t>пациенты, завершившие реабилитационное лечение на втором этапе медицинской реабилитации и  имеющие оценку нарушений функций, активности и участия по ШРМ</w:t>
      </w:r>
      <w:r w:rsidRPr="009230C7">
        <w:rPr>
          <w:rFonts w:ascii="Times New Roman" w:eastAsia="MS Mincho" w:hAnsi="Times New Roman" w:cs="Times New Roman"/>
          <w:sz w:val="28"/>
          <w:szCs w:val="28"/>
        </w:rPr>
        <w:t xml:space="preserve"> 2 балла – направляются для продолжения мероприятий по медицинской реабилитации третьего этапа, в условиях амбулаторного отделения медицинской реабилитации, а так же на дому с использованием телемедицинских информационных технологий;</w:t>
      </w:r>
    </w:p>
    <w:p w14:paraId="376D8D06" w14:textId="77777777" w:rsidR="007B699E" w:rsidRPr="009230C7" w:rsidRDefault="007B699E" w:rsidP="00DD079B">
      <w:pPr>
        <w:pStyle w:val="a3"/>
        <w:widowControl/>
        <w:numPr>
          <w:ilvl w:val="0"/>
          <w:numId w:val="59"/>
        </w:numPr>
        <w:spacing w:after="160" w:line="259" w:lineRule="auto"/>
        <w:jc w:val="both"/>
        <w:rPr>
          <w:rFonts w:ascii="Times New Roman" w:eastAsia="MS Mincho" w:hAnsi="Times New Roman" w:cs="Times New Roman"/>
          <w:sz w:val="28"/>
          <w:szCs w:val="28"/>
        </w:rPr>
      </w:pPr>
      <w:r w:rsidRPr="009230C7">
        <w:rPr>
          <w:rFonts w:ascii="Times New Roman" w:eastAsia="Yu Gothic Light" w:hAnsi="Times New Roman" w:cs="Times New Roman"/>
          <w:sz w:val="28"/>
          <w:szCs w:val="28"/>
        </w:rPr>
        <w:t>пациенты, завершившие реабилитационное лечение на втором этапе медицинской реабилитации и  имеющие оценку нарушений функций, активности и участия по ШРМ</w:t>
      </w:r>
      <w:r w:rsidRPr="009230C7">
        <w:rPr>
          <w:rFonts w:ascii="Times New Roman" w:eastAsia="MS Mincho" w:hAnsi="Times New Roman" w:cs="Times New Roman"/>
          <w:sz w:val="28"/>
          <w:szCs w:val="28"/>
        </w:rPr>
        <w:t xml:space="preserve"> 3 балла – направляются для продолжения мероприятий по медицинской реабилитации третьего этапа, в отделения медицинской реабилитации дневного стационара, а так же на дому с использованием телемедицинских информационных технологий;</w:t>
      </w:r>
    </w:p>
    <w:p w14:paraId="00C7EE4F" w14:textId="77777777" w:rsidR="007B699E" w:rsidRPr="009230C7" w:rsidRDefault="007B699E" w:rsidP="00DD079B">
      <w:pPr>
        <w:pStyle w:val="a3"/>
        <w:widowControl/>
        <w:numPr>
          <w:ilvl w:val="0"/>
          <w:numId w:val="59"/>
        </w:numPr>
        <w:spacing w:after="160" w:line="259" w:lineRule="auto"/>
        <w:jc w:val="both"/>
        <w:rPr>
          <w:rFonts w:ascii="Times New Roman" w:eastAsia="MS Mincho" w:hAnsi="Times New Roman" w:cs="Times New Roman"/>
          <w:sz w:val="28"/>
          <w:szCs w:val="28"/>
        </w:rPr>
      </w:pPr>
      <w:r w:rsidRPr="009230C7">
        <w:rPr>
          <w:rFonts w:ascii="Times New Roman" w:eastAsia="Yu Gothic Light" w:hAnsi="Times New Roman" w:cs="Times New Roman"/>
          <w:sz w:val="28"/>
          <w:szCs w:val="28"/>
        </w:rPr>
        <w:t>пациенты, завершившие реабилитационное лечение на втором этапе медицинской реабилитации,  имеющие оценку нарушений функций, активности и участия по ШРМ</w:t>
      </w:r>
      <w:r w:rsidRPr="009230C7">
        <w:rPr>
          <w:rFonts w:ascii="Times New Roman" w:eastAsia="MS Mincho" w:hAnsi="Times New Roman" w:cs="Times New Roman"/>
          <w:sz w:val="28"/>
          <w:szCs w:val="28"/>
        </w:rPr>
        <w:t xml:space="preserve"> 4-5 баллов и сохранившие реабилитационный потенциал,  направляются для продолжения мероприятий по медицинской реабилитации с участием выездной бригады медицинской реабилитации, а так же на дому с использованием телемедицинских информационных технологий;</w:t>
      </w:r>
    </w:p>
    <w:p w14:paraId="110DF8FC" w14:textId="77777777" w:rsidR="007B699E" w:rsidRPr="009230C7" w:rsidRDefault="007B699E" w:rsidP="00DD079B">
      <w:pPr>
        <w:pStyle w:val="a3"/>
        <w:widowControl/>
        <w:numPr>
          <w:ilvl w:val="0"/>
          <w:numId w:val="59"/>
        </w:numPr>
        <w:spacing w:after="160" w:line="259" w:lineRule="auto"/>
        <w:jc w:val="both"/>
        <w:rPr>
          <w:rFonts w:ascii="Times New Roman" w:eastAsia="MS Mincho" w:hAnsi="Times New Roman" w:cs="Times New Roman"/>
          <w:sz w:val="28"/>
          <w:szCs w:val="28"/>
        </w:rPr>
      </w:pPr>
      <w:r w:rsidRPr="009230C7">
        <w:rPr>
          <w:rFonts w:ascii="Times New Roman" w:eastAsia="MS Mincho" w:hAnsi="Times New Roman" w:cs="Times New Roman"/>
          <w:sz w:val="28"/>
          <w:szCs w:val="28"/>
        </w:rPr>
        <w:t xml:space="preserve"> пациенты, завершившие реабилитационное лечение на третьем этапе медицинской реабилитации и сохранившие стойкие нарушения функций, структуры и выраженное ограничение активности и участия направляются к участковому врачу или врачу специалисту по профилю оказываемой медицинской помощи для формирования направления на медико-социальную экспертизу;</w:t>
      </w:r>
    </w:p>
    <w:p w14:paraId="60159C6F" w14:textId="77777777" w:rsidR="007B699E" w:rsidRPr="009230C7" w:rsidRDefault="007B699E" w:rsidP="00DD079B">
      <w:pPr>
        <w:pStyle w:val="a3"/>
        <w:widowControl/>
        <w:numPr>
          <w:ilvl w:val="0"/>
          <w:numId w:val="59"/>
        </w:numPr>
        <w:spacing w:after="160" w:line="259" w:lineRule="auto"/>
        <w:jc w:val="both"/>
        <w:rPr>
          <w:rFonts w:ascii="Times New Roman" w:eastAsia="MS Mincho" w:hAnsi="Times New Roman" w:cs="Times New Roman"/>
          <w:sz w:val="28"/>
          <w:szCs w:val="28"/>
        </w:rPr>
      </w:pPr>
      <w:r w:rsidRPr="009230C7">
        <w:rPr>
          <w:rFonts w:ascii="Times New Roman" w:eastAsia="MS Mincho" w:hAnsi="Times New Roman" w:cs="Times New Roman"/>
          <w:sz w:val="28"/>
          <w:szCs w:val="28"/>
        </w:rPr>
        <w:t>пациенты,</w:t>
      </w:r>
      <w:r w:rsidRPr="009230C7">
        <w:rPr>
          <w:rFonts w:ascii="Times New Roman" w:eastAsia="Yu Gothic Light" w:hAnsi="Times New Roman" w:cs="Times New Roman"/>
          <w:sz w:val="28"/>
          <w:szCs w:val="28"/>
        </w:rPr>
        <w:t xml:space="preserve"> имеющие оценку нарушений функций, активности и участия по ШРМ</w:t>
      </w:r>
      <w:r w:rsidRPr="009230C7">
        <w:rPr>
          <w:rFonts w:ascii="Times New Roman" w:eastAsia="MS Mincho" w:hAnsi="Times New Roman" w:cs="Times New Roman"/>
          <w:sz w:val="28"/>
          <w:szCs w:val="28"/>
        </w:rPr>
        <w:t xml:space="preserve"> 4-5 баллов, и не реализовавшие свой реабилитационный потенциал, и не имеющие перспективы восстановления функций, направляются для оказания паллиативной медицинской помощи или ухода в медицинские организации субъекта РФ;</w:t>
      </w:r>
    </w:p>
    <w:p w14:paraId="381F3F34" w14:textId="77777777" w:rsidR="007B699E" w:rsidRPr="009230C7" w:rsidRDefault="007B699E" w:rsidP="00DD079B">
      <w:pPr>
        <w:pStyle w:val="a3"/>
        <w:widowControl/>
        <w:numPr>
          <w:ilvl w:val="0"/>
          <w:numId w:val="59"/>
        </w:numPr>
        <w:spacing w:after="160" w:line="259" w:lineRule="auto"/>
        <w:jc w:val="both"/>
        <w:rPr>
          <w:rFonts w:ascii="Times New Roman" w:eastAsia="MS Mincho" w:hAnsi="Times New Roman" w:cs="Times New Roman"/>
          <w:sz w:val="28"/>
          <w:szCs w:val="28"/>
        </w:rPr>
      </w:pPr>
      <w:r w:rsidRPr="009230C7">
        <w:rPr>
          <w:rFonts w:ascii="Times New Roman" w:eastAsia="MS Mincho" w:hAnsi="Times New Roman" w:cs="Times New Roman"/>
          <w:sz w:val="28"/>
          <w:szCs w:val="28"/>
        </w:rPr>
        <w:t>пациенты, направленные на медицинскую реабилитацию врачами специалистами амбулаторной медицинской организации, маршрутизируются в зависимости от оценки их состояния по ШРМ, в соответствии с положениями настоящего порядка;</w:t>
      </w:r>
    </w:p>
    <w:p w14:paraId="21C88D34" w14:textId="77777777" w:rsidR="007B699E" w:rsidRPr="009230C7" w:rsidRDefault="007B699E" w:rsidP="00DD079B">
      <w:pPr>
        <w:pStyle w:val="a3"/>
        <w:widowControl/>
        <w:numPr>
          <w:ilvl w:val="0"/>
          <w:numId w:val="59"/>
        </w:numPr>
        <w:spacing w:after="160" w:line="259" w:lineRule="auto"/>
        <w:jc w:val="both"/>
        <w:rPr>
          <w:rFonts w:ascii="Times New Roman" w:eastAsia="MS Mincho" w:hAnsi="Times New Roman" w:cs="Times New Roman"/>
          <w:sz w:val="28"/>
          <w:szCs w:val="28"/>
        </w:rPr>
      </w:pPr>
      <w:r w:rsidRPr="009230C7">
        <w:rPr>
          <w:rFonts w:ascii="Times New Roman" w:eastAsia="MS Mincho" w:hAnsi="Times New Roman" w:cs="Times New Roman"/>
          <w:sz w:val="28"/>
          <w:szCs w:val="28"/>
        </w:rPr>
        <w:t xml:space="preserve">контроль за проведением перевода пациентов с этапа на этап медицинской реабилитации, обеспечение преемственности помощи по медицинской реабилитации, ведение территориального регистра пациентов, включенных в процесс медицинской реабилитации, осуществляет центр маршрутизации субъектового или федерального центра медицинской реабилитации для пациентов </w:t>
      </w:r>
      <w:r w:rsidRPr="009230C7">
        <w:rPr>
          <w:rFonts w:ascii="Times New Roman" w:eastAsia="Yu Gothic Light" w:hAnsi="Times New Roman" w:cs="Times New Roman"/>
          <w:sz w:val="28"/>
          <w:szCs w:val="28"/>
        </w:rPr>
        <w:t>с заболеваниями и состояниями сердечно-сосудистой системы и других внутренних органов</w:t>
      </w:r>
      <w:r w:rsidRPr="009230C7">
        <w:rPr>
          <w:rFonts w:ascii="Times New Roman" w:hAnsi="Times New Roman" w:cs="Times New Roman"/>
          <w:sz w:val="28"/>
          <w:szCs w:val="28"/>
        </w:rPr>
        <w:t xml:space="preserve"> в соответствии с настоящим порядком, действующим законодательством.</w:t>
      </w:r>
    </w:p>
    <w:p w14:paraId="2EDD00B5" w14:textId="45D8D646" w:rsidR="006C2A1A" w:rsidRPr="009230C7" w:rsidRDefault="006C2A1A" w:rsidP="00DD079B">
      <w:pPr>
        <w:jc w:val="both"/>
        <w:rPr>
          <w:rFonts w:ascii="Times New Roman" w:eastAsia="MS Mincho" w:hAnsi="Times New Roman" w:cs="Times New Roman"/>
          <w:sz w:val="28"/>
          <w:szCs w:val="28"/>
        </w:rPr>
      </w:pPr>
    </w:p>
    <w:p w14:paraId="1D51A059" w14:textId="59C2D4B2" w:rsidR="00924ACB" w:rsidRPr="009230C7" w:rsidRDefault="00924ACB" w:rsidP="00924ACB">
      <w:pPr>
        <w:jc w:val="right"/>
        <w:rPr>
          <w:rFonts w:ascii="Times New Roman" w:eastAsia="MS Mincho" w:hAnsi="Times New Roman" w:cs="Times New Roman"/>
          <w:sz w:val="28"/>
          <w:szCs w:val="28"/>
        </w:rPr>
      </w:pPr>
      <w:r w:rsidRPr="009230C7">
        <w:rPr>
          <w:rFonts w:ascii="Times New Roman" w:eastAsia="MS Mincho" w:hAnsi="Times New Roman" w:cs="Times New Roman"/>
          <w:sz w:val="28"/>
          <w:szCs w:val="28"/>
        </w:rPr>
        <w:t xml:space="preserve">Таблица № </w:t>
      </w:r>
      <w:r w:rsidR="005C4231" w:rsidRPr="009230C7">
        <w:rPr>
          <w:rFonts w:ascii="Times New Roman" w:eastAsia="MS Mincho" w:hAnsi="Times New Roman" w:cs="Times New Roman"/>
          <w:sz w:val="28"/>
          <w:szCs w:val="28"/>
        </w:rPr>
        <w:t>6</w:t>
      </w:r>
      <w:r w:rsidRPr="009230C7">
        <w:rPr>
          <w:rFonts w:ascii="Times New Roman" w:eastAsia="MS Mincho" w:hAnsi="Times New Roman" w:cs="Times New Roman"/>
          <w:sz w:val="28"/>
          <w:szCs w:val="28"/>
        </w:rPr>
        <w:t>.2.1</w:t>
      </w:r>
    </w:p>
    <w:p w14:paraId="5F812B14" w14:textId="77777777" w:rsidR="00924ACB" w:rsidRPr="009230C7" w:rsidRDefault="00924ACB" w:rsidP="00924ACB">
      <w:pPr>
        <w:jc w:val="right"/>
        <w:rPr>
          <w:rFonts w:ascii="Times New Roman" w:eastAsia="Yu Gothic Light" w:hAnsi="Times New Roman" w:cs="Times New Roman"/>
          <w:sz w:val="28"/>
          <w:szCs w:val="28"/>
          <w:lang w:eastAsia="en-US"/>
        </w:rPr>
      </w:pPr>
      <w:r w:rsidRPr="009230C7">
        <w:rPr>
          <w:rFonts w:ascii="Times New Roman" w:eastAsia="MS Mincho" w:hAnsi="Times New Roman" w:cs="Times New Roman"/>
          <w:sz w:val="28"/>
          <w:szCs w:val="28"/>
        </w:rPr>
        <w:t xml:space="preserve">Шкала реабилитационной маршрутизации (ШРМ) для </w:t>
      </w:r>
      <w:r w:rsidRPr="009230C7">
        <w:rPr>
          <w:rFonts w:ascii="Times New Roman" w:eastAsia="Yu Gothic Light" w:hAnsi="Times New Roman" w:cs="Times New Roman"/>
          <w:sz w:val="28"/>
          <w:szCs w:val="28"/>
          <w:lang w:eastAsia="en-US"/>
        </w:rPr>
        <w:t>пациентов с нарушением функции, структуры, активности и участия при заболеваниях и состояниях сердечно-сосудистой системы и других внутренних органов</w:t>
      </w:r>
    </w:p>
    <w:p w14:paraId="795E99AB" w14:textId="77777777" w:rsidR="00924ACB" w:rsidRPr="009230C7" w:rsidRDefault="00924ACB" w:rsidP="00924ACB">
      <w:pPr>
        <w:jc w:val="right"/>
        <w:rPr>
          <w:rFonts w:ascii="Times New Roman" w:eastAsia="Yu Gothic Light" w:hAnsi="Times New Roman" w:cs="Times New Roman"/>
          <w:sz w:val="28"/>
          <w:szCs w:val="28"/>
          <w:lang w:eastAsia="en-US"/>
        </w:rPr>
      </w:pPr>
    </w:p>
    <w:tbl>
      <w:tblPr>
        <w:tblW w:w="0" w:type="auto"/>
        <w:tblLook w:val="04A0" w:firstRow="1" w:lastRow="0" w:firstColumn="1" w:lastColumn="0" w:noHBand="0" w:noVBand="1"/>
      </w:tblPr>
      <w:tblGrid>
        <w:gridCol w:w="1668"/>
        <w:gridCol w:w="7897"/>
      </w:tblGrid>
      <w:tr w:rsidR="0092029D" w:rsidRPr="009230C7" w14:paraId="0AADC6B6" w14:textId="77777777" w:rsidTr="00924ACB">
        <w:tc>
          <w:tcPr>
            <w:tcW w:w="1668" w:type="dxa"/>
          </w:tcPr>
          <w:p w14:paraId="3D3A3B8B" w14:textId="77777777" w:rsidR="00924ACB" w:rsidRPr="009230C7" w:rsidRDefault="00924ACB" w:rsidP="00924ACB">
            <w:pPr>
              <w:keepNext/>
              <w:keepLines/>
              <w:spacing w:before="200"/>
              <w:jc w:val="center"/>
              <w:outlineLvl w:val="2"/>
              <w:rPr>
                <w:rFonts w:ascii="Times New Roman" w:eastAsia="MS Mincho" w:hAnsi="Times New Roman" w:cs="Times New Roman"/>
                <w:sz w:val="28"/>
                <w:szCs w:val="28"/>
              </w:rPr>
            </w:pPr>
            <w:r w:rsidRPr="009230C7">
              <w:rPr>
                <w:rFonts w:ascii="Times New Roman" w:hAnsi="Times New Roman" w:cs="Times New Roman"/>
                <w:sz w:val="28"/>
                <w:szCs w:val="28"/>
              </w:rPr>
              <w:t>Градации оценки ШРМ</w:t>
            </w:r>
          </w:p>
        </w:tc>
        <w:tc>
          <w:tcPr>
            <w:tcW w:w="7897" w:type="dxa"/>
          </w:tcPr>
          <w:p w14:paraId="7E0B183D" w14:textId="77777777" w:rsidR="00924ACB" w:rsidRPr="009230C7" w:rsidRDefault="00924ACB" w:rsidP="00924ACB">
            <w:pPr>
              <w:keepNext/>
              <w:keepLines/>
              <w:spacing w:before="200"/>
              <w:jc w:val="center"/>
              <w:outlineLvl w:val="2"/>
              <w:rPr>
                <w:rFonts w:ascii="Times New Roman" w:eastAsia="MS Mincho" w:hAnsi="Times New Roman" w:cs="Times New Roman"/>
                <w:sz w:val="28"/>
                <w:szCs w:val="28"/>
              </w:rPr>
            </w:pPr>
            <w:r w:rsidRPr="009230C7">
              <w:rPr>
                <w:rFonts w:ascii="Times New Roman" w:hAnsi="Times New Roman" w:cs="Times New Roman"/>
                <w:sz w:val="28"/>
                <w:szCs w:val="28"/>
              </w:rPr>
              <w:t>Описание статуса</w:t>
            </w:r>
          </w:p>
        </w:tc>
      </w:tr>
      <w:tr w:rsidR="0092029D" w:rsidRPr="009230C7" w14:paraId="7FC87A98" w14:textId="77777777" w:rsidTr="00924ACB">
        <w:tc>
          <w:tcPr>
            <w:tcW w:w="1668" w:type="dxa"/>
          </w:tcPr>
          <w:p w14:paraId="47ACF2FB" w14:textId="77777777" w:rsidR="00924ACB" w:rsidRPr="009230C7" w:rsidRDefault="00924ACB" w:rsidP="00924ACB">
            <w:pPr>
              <w:jc w:val="center"/>
              <w:rPr>
                <w:rFonts w:ascii="Times New Roman" w:eastAsia="MS Mincho" w:hAnsi="Times New Roman" w:cs="Times New Roman"/>
                <w:sz w:val="28"/>
                <w:szCs w:val="28"/>
              </w:rPr>
            </w:pPr>
            <w:r w:rsidRPr="009230C7">
              <w:rPr>
                <w:rFonts w:ascii="Times New Roman" w:eastAsia="MS Mincho" w:hAnsi="Times New Roman" w:cs="Times New Roman"/>
                <w:sz w:val="28"/>
                <w:szCs w:val="28"/>
              </w:rPr>
              <w:t>0</w:t>
            </w:r>
          </w:p>
        </w:tc>
        <w:tc>
          <w:tcPr>
            <w:tcW w:w="7897" w:type="dxa"/>
            <w:vAlign w:val="center"/>
          </w:tcPr>
          <w:p w14:paraId="50F2703B" w14:textId="77777777" w:rsidR="00924ACB" w:rsidRPr="009230C7" w:rsidRDefault="00924ACB" w:rsidP="00924ACB">
            <w:pPr>
              <w:rPr>
                <w:rFonts w:ascii="Times New Roman" w:eastAsia="MS Mincho" w:hAnsi="Times New Roman" w:cs="Times New Roman"/>
                <w:sz w:val="28"/>
                <w:szCs w:val="28"/>
              </w:rPr>
            </w:pPr>
            <w:r w:rsidRPr="009230C7">
              <w:rPr>
                <w:rFonts w:ascii="Times New Roman" w:hAnsi="Times New Roman" w:cs="Times New Roman"/>
                <w:sz w:val="28"/>
                <w:szCs w:val="28"/>
              </w:rPr>
              <w:t>Нет симптомов</w:t>
            </w:r>
          </w:p>
        </w:tc>
      </w:tr>
      <w:tr w:rsidR="0092029D" w:rsidRPr="009230C7" w14:paraId="48311C4A" w14:textId="77777777" w:rsidTr="00924ACB">
        <w:tc>
          <w:tcPr>
            <w:tcW w:w="1668" w:type="dxa"/>
          </w:tcPr>
          <w:p w14:paraId="49142064" w14:textId="77777777" w:rsidR="00924ACB" w:rsidRPr="009230C7" w:rsidRDefault="00924ACB" w:rsidP="00924ACB">
            <w:pPr>
              <w:jc w:val="center"/>
              <w:rPr>
                <w:rFonts w:ascii="Times New Roman" w:eastAsia="MS Mincho" w:hAnsi="Times New Roman" w:cs="Times New Roman"/>
                <w:sz w:val="28"/>
                <w:szCs w:val="28"/>
              </w:rPr>
            </w:pPr>
            <w:r w:rsidRPr="009230C7">
              <w:rPr>
                <w:rFonts w:ascii="Times New Roman" w:eastAsia="MS Mincho" w:hAnsi="Times New Roman" w:cs="Times New Roman"/>
                <w:sz w:val="28"/>
                <w:szCs w:val="28"/>
              </w:rPr>
              <w:t>1</w:t>
            </w:r>
          </w:p>
        </w:tc>
        <w:tc>
          <w:tcPr>
            <w:tcW w:w="7897" w:type="dxa"/>
            <w:vAlign w:val="center"/>
          </w:tcPr>
          <w:p w14:paraId="242B69E2" w14:textId="77777777" w:rsidR="00924ACB" w:rsidRPr="009230C7" w:rsidRDefault="00924ACB" w:rsidP="00924ACB">
            <w:pPr>
              <w:ind w:right="126"/>
              <w:rPr>
                <w:rFonts w:ascii="Times New Roman" w:hAnsi="Times New Roman" w:cs="Times New Roman"/>
                <w:b/>
                <w:bCs/>
                <w:sz w:val="28"/>
                <w:szCs w:val="28"/>
              </w:rPr>
            </w:pPr>
            <w:r w:rsidRPr="009230C7">
              <w:rPr>
                <w:rFonts w:ascii="Times New Roman" w:hAnsi="Times New Roman" w:cs="Times New Roman"/>
                <w:b/>
                <w:sz w:val="28"/>
                <w:szCs w:val="28"/>
              </w:rPr>
              <w:t>Отсутствие значимых нарушений жизнедеятельности, несмотря на имеющиеся симптомы заболевания</w:t>
            </w:r>
            <w:r w:rsidRPr="009230C7">
              <w:rPr>
                <w:rFonts w:ascii="Times New Roman" w:hAnsi="Times New Roman" w:cs="Times New Roman"/>
                <w:b/>
                <w:bCs/>
                <w:sz w:val="28"/>
                <w:szCs w:val="28"/>
              </w:rPr>
              <w:t xml:space="preserve"> </w:t>
            </w:r>
          </w:p>
          <w:p w14:paraId="3089B681" w14:textId="77777777" w:rsidR="00924ACB" w:rsidRPr="009230C7" w:rsidRDefault="00924ACB" w:rsidP="00924ACB">
            <w:pPr>
              <w:ind w:right="126"/>
              <w:rPr>
                <w:rFonts w:ascii="Times New Roman" w:hAnsi="Times New Roman" w:cs="Times New Roman"/>
                <w:bCs/>
                <w:sz w:val="28"/>
                <w:szCs w:val="28"/>
              </w:rPr>
            </w:pPr>
            <w:r w:rsidRPr="009230C7">
              <w:rPr>
                <w:rFonts w:ascii="Times New Roman" w:hAnsi="Times New Roman" w:cs="Times New Roman"/>
                <w:bCs/>
                <w:sz w:val="28"/>
                <w:szCs w:val="28"/>
              </w:rPr>
              <w:t>а) может вернуться к прежнему образу жизни (работа, обучение), поддерживать прежний уровень активности и социальной жизни;</w:t>
            </w:r>
          </w:p>
          <w:p w14:paraId="2E2B3D91" w14:textId="77777777" w:rsidR="00924ACB" w:rsidRPr="009230C7" w:rsidRDefault="00924ACB" w:rsidP="00924ACB">
            <w:pPr>
              <w:ind w:right="126"/>
              <w:rPr>
                <w:rFonts w:ascii="Times New Roman" w:hAnsi="Times New Roman" w:cs="Times New Roman"/>
                <w:bCs/>
                <w:sz w:val="28"/>
                <w:szCs w:val="28"/>
              </w:rPr>
            </w:pPr>
            <w:r w:rsidRPr="009230C7">
              <w:rPr>
                <w:rFonts w:ascii="Times New Roman" w:hAnsi="Times New Roman" w:cs="Times New Roman"/>
                <w:bCs/>
                <w:sz w:val="28"/>
                <w:szCs w:val="28"/>
              </w:rPr>
              <w:t>б) тратит столько же времени на выполнение дел, как и раньше до болезни;</w:t>
            </w:r>
          </w:p>
          <w:p w14:paraId="4BE5C130" w14:textId="77777777" w:rsidR="00924ACB" w:rsidRPr="009230C7" w:rsidRDefault="00924ACB" w:rsidP="00924ACB">
            <w:pPr>
              <w:jc w:val="right"/>
              <w:rPr>
                <w:rFonts w:ascii="Times New Roman" w:eastAsia="MS Mincho" w:hAnsi="Times New Roman" w:cs="Times New Roman"/>
                <w:sz w:val="28"/>
                <w:szCs w:val="28"/>
              </w:rPr>
            </w:pPr>
            <w:r w:rsidRPr="009230C7">
              <w:rPr>
                <w:rFonts w:ascii="Times New Roman" w:hAnsi="Times New Roman" w:cs="Times New Roman"/>
                <w:bCs/>
                <w:sz w:val="28"/>
                <w:szCs w:val="28"/>
              </w:rPr>
              <w:t>в) может выполнять физическую нагрузку выше обычной без слабости, сердцебиения, одышки.</w:t>
            </w:r>
          </w:p>
        </w:tc>
      </w:tr>
      <w:tr w:rsidR="0092029D" w:rsidRPr="009230C7" w14:paraId="2E93414C" w14:textId="77777777" w:rsidTr="00924ACB">
        <w:tc>
          <w:tcPr>
            <w:tcW w:w="1668" w:type="dxa"/>
          </w:tcPr>
          <w:p w14:paraId="1F171229" w14:textId="77777777" w:rsidR="00924ACB" w:rsidRPr="009230C7" w:rsidRDefault="00924ACB" w:rsidP="00924ACB">
            <w:pPr>
              <w:jc w:val="center"/>
              <w:rPr>
                <w:rFonts w:ascii="Times New Roman" w:eastAsia="MS Mincho" w:hAnsi="Times New Roman" w:cs="Times New Roman"/>
                <w:sz w:val="28"/>
                <w:szCs w:val="28"/>
              </w:rPr>
            </w:pPr>
            <w:r w:rsidRPr="009230C7">
              <w:rPr>
                <w:rFonts w:ascii="Times New Roman" w:eastAsia="MS Mincho" w:hAnsi="Times New Roman" w:cs="Times New Roman"/>
                <w:sz w:val="28"/>
                <w:szCs w:val="28"/>
              </w:rPr>
              <w:t>2</w:t>
            </w:r>
          </w:p>
        </w:tc>
        <w:tc>
          <w:tcPr>
            <w:tcW w:w="7897" w:type="dxa"/>
          </w:tcPr>
          <w:p w14:paraId="5320691D" w14:textId="77777777" w:rsidR="00924ACB" w:rsidRPr="009230C7" w:rsidRDefault="00924ACB" w:rsidP="00924ACB">
            <w:pPr>
              <w:rPr>
                <w:rFonts w:ascii="Times New Roman" w:hAnsi="Times New Roman" w:cs="Times New Roman"/>
                <w:b/>
                <w:sz w:val="28"/>
                <w:szCs w:val="28"/>
              </w:rPr>
            </w:pPr>
            <w:r w:rsidRPr="009230C7">
              <w:rPr>
                <w:rFonts w:ascii="Times New Roman" w:hAnsi="Times New Roman" w:cs="Times New Roman"/>
                <w:b/>
                <w:sz w:val="28"/>
                <w:szCs w:val="28"/>
              </w:rPr>
              <w:t>Легкое ограничение жизнедеятельности</w:t>
            </w:r>
          </w:p>
          <w:p w14:paraId="1D6D5C8C" w14:textId="77777777" w:rsidR="00924ACB" w:rsidRPr="009230C7" w:rsidRDefault="00924ACB" w:rsidP="00924ACB">
            <w:pPr>
              <w:ind w:right="126"/>
              <w:rPr>
                <w:rFonts w:ascii="Times New Roman" w:hAnsi="Times New Roman" w:cs="Times New Roman"/>
                <w:bCs/>
                <w:sz w:val="28"/>
                <w:szCs w:val="28"/>
              </w:rPr>
            </w:pPr>
            <w:r w:rsidRPr="009230C7">
              <w:rPr>
                <w:rFonts w:ascii="Times New Roman" w:hAnsi="Times New Roman" w:cs="Times New Roman"/>
                <w:bCs/>
                <w:sz w:val="28"/>
                <w:szCs w:val="28"/>
              </w:rPr>
              <w:t>а) может справляться со своими делами без посторонней помощи;</w:t>
            </w:r>
          </w:p>
          <w:p w14:paraId="078426A1" w14:textId="77777777" w:rsidR="00924ACB" w:rsidRPr="009230C7" w:rsidRDefault="00924ACB" w:rsidP="00924ACB">
            <w:pPr>
              <w:ind w:right="126"/>
              <w:rPr>
                <w:rFonts w:ascii="Times New Roman" w:hAnsi="Times New Roman" w:cs="Times New Roman"/>
                <w:bCs/>
                <w:sz w:val="28"/>
                <w:szCs w:val="28"/>
              </w:rPr>
            </w:pPr>
            <w:r w:rsidRPr="009230C7">
              <w:rPr>
                <w:rFonts w:ascii="Times New Roman" w:hAnsi="Times New Roman" w:cs="Times New Roman"/>
                <w:bCs/>
                <w:sz w:val="28"/>
                <w:szCs w:val="28"/>
              </w:rPr>
              <w:t>б) обычная физическая нагрузка не вызывает выраженного утомления, слабости, одышки или сердцебиения. Стенокардия развивается при значительном, ускоренном или особо длительном напряжении (усилии).  Тест шестиминутной ходьбы (ТШМ) &gt;425 м. Тесты с физической нагрузкой (велоэргометрия или спироэргометрия) ≥125Вт/≥ 7 МЕ;</w:t>
            </w:r>
          </w:p>
          <w:p w14:paraId="73CA91B4" w14:textId="77777777" w:rsidR="00924ACB" w:rsidRPr="009230C7" w:rsidRDefault="00924ACB" w:rsidP="00924ACB">
            <w:pPr>
              <w:ind w:right="126"/>
              <w:rPr>
                <w:rFonts w:ascii="Times New Roman" w:hAnsi="Times New Roman" w:cs="Times New Roman"/>
                <w:bCs/>
                <w:sz w:val="28"/>
                <w:szCs w:val="28"/>
              </w:rPr>
            </w:pPr>
            <w:r w:rsidRPr="009230C7">
              <w:rPr>
                <w:rFonts w:ascii="Times New Roman" w:hAnsi="Times New Roman" w:cs="Times New Roman"/>
                <w:bCs/>
                <w:sz w:val="28"/>
                <w:szCs w:val="28"/>
              </w:rPr>
              <w:t>в)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3D448E77" w14:textId="77777777" w:rsidR="00924ACB" w:rsidRPr="009230C7" w:rsidRDefault="00924ACB" w:rsidP="00924ACB">
            <w:pPr>
              <w:ind w:right="126"/>
              <w:rPr>
                <w:rFonts w:ascii="Times New Roman" w:hAnsi="Times New Roman" w:cs="Times New Roman"/>
                <w:bCs/>
                <w:sz w:val="28"/>
                <w:szCs w:val="28"/>
              </w:rPr>
            </w:pPr>
            <w:r w:rsidRPr="009230C7">
              <w:rPr>
                <w:rFonts w:ascii="Times New Roman" w:hAnsi="Times New Roman" w:cs="Times New Roman"/>
                <w:bCs/>
                <w:sz w:val="28"/>
                <w:szCs w:val="28"/>
              </w:rPr>
              <w:t>г) не нуждается в наблюдении;</w:t>
            </w:r>
          </w:p>
          <w:p w14:paraId="0A1A509D" w14:textId="77777777" w:rsidR="00924ACB" w:rsidRPr="009230C7" w:rsidRDefault="00924ACB" w:rsidP="00924ACB">
            <w:pPr>
              <w:jc w:val="right"/>
              <w:rPr>
                <w:rFonts w:ascii="Times New Roman" w:eastAsia="MS Mincho" w:hAnsi="Times New Roman" w:cs="Times New Roman"/>
                <w:sz w:val="28"/>
                <w:szCs w:val="28"/>
              </w:rPr>
            </w:pPr>
            <w:r w:rsidRPr="009230C7">
              <w:rPr>
                <w:rFonts w:ascii="Times New Roman" w:hAnsi="Times New Roman" w:cs="Times New Roman"/>
                <w:bCs/>
                <w:sz w:val="28"/>
                <w:szCs w:val="28"/>
              </w:rPr>
              <w:t>д) может проживать один дома от недели и более без помощи.</w:t>
            </w:r>
          </w:p>
        </w:tc>
      </w:tr>
      <w:tr w:rsidR="0092029D" w:rsidRPr="009230C7" w14:paraId="0F73BFAE" w14:textId="77777777" w:rsidTr="00924ACB">
        <w:tc>
          <w:tcPr>
            <w:tcW w:w="1668" w:type="dxa"/>
          </w:tcPr>
          <w:p w14:paraId="623CC52B" w14:textId="77777777" w:rsidR="00924ACB" w:rsidRPr="009230C7" w:rsidRDefault="00924ACB" w:rsidP="00924ACB">
            <w:pPr>
              <w:jc w:val="center"/>
              <w:rPr>
                <w:rFonts w:ascii="Times New Roman" w:eastAsia="MS Mincho" w:hAnsi="Times New Roman" w:cs="Times New Roman"/>
                <w:sz w:val="28"/>
                <w:szCs w:val="28"/>
              </w:rPr>
            </w:pPr>
            <w:r w:rsidRPr="009230C7">
              <w:rPr>
                <w:rFonts w:ascii="Times New Roman" w:eastAsia="MS Mincho" w:hAnsi="Times New Roman" w:cs="Times New Roman"/>
                <w:sz w:val="28"/>
                <w:szCs w:val="28"/>
              </w:rPr>
              <w:t>3</w:t>
            </w:r>
          </w:p>
        </w:tc>
        <w:tc>
          <w:tcPr>
            <w:tcW w:w="7897" w:type="dxa"/>
          </w:tcPr>
          <w:p w14:paraId="5064E42D" w14:textId="77777777" w:rsidR="00924ACB" w:rsidRPr="009230C7" w:rsidRDefault="00924ACB" w:rsidP="00924ACB">
            <w:pPr>
              <w:rPr>
                <w:rFonts w:ascii="Times New Roman" w:hAnsi="Times New Roman" w:cs="Times New Roman"/>
                <w:b/>
                <w:sz w:val="28"/>
                <w:szCs w:val="28"/>
              </w:rPr>
            </w:pPr>
            <w:r w:rsidRPr="009230C7">
              <w:rPr>
                <w:rFonts w:ascii="Times New Roman" w:hAnsi="Times New Roman" w:cs="Times New Roman"/>
                <w:b/>
                <w:sz w:val="28"/>
                <w:szCs w:val="28"/>
              </w:rPr>
              <w:t>Ограничение жизнедеятельности, умеренное по своей выраженности</w:t>
            </w:r>
          </w:p>
          <w:p w14:paraId="49927F38" w14:textId="77777777" w:rsidR="00924ACB" w:rsidRPr="009230C7" w:rsidRDefault="00924ACB" w:rsidP="00924ACB">
            <w:pPr>
              <w:ind w:right="126"/>
              <w:rPr>
                <w:rFonts w:ascii="Times New Roman" w:hAnsi="Times New Roman" w:cs="Times New Roman"/>
                <w:bCs/>
                <w:sz w:val="28"/>
                <w:szCs w:val="28"/>
              </w:rPr>
            </w:pPr>
            <w:r w:rsidRPr="009230C7">
              <w:rPr>
                <w:rFonts w:ascii="Times New Roman" w:hAnsi="Times New Roman" w:cs="Times New Roman"/>
                <w:bCs/>
                <w:sz w:val="28"/>
                <w:szCs w:val="28"/>
              </w:rPr>
              <w:t>а) может передвигаться самостоятельно без посторонней помощи;</w:t>
            </w:r>
          </w:p>
          <w:p w14:paraId="14275E43" w14:textId="77777777" w:rsidR="00924ACB" w:rsidRPr="009230C7" w:rsidRDefault="00924ACB" w:rsidP="00924ACB">
            <w:pPr>
              <w:ind w:right="126"/>
              <w:rPr>
                <w:rFonts w:ascii="Times New Roman" w:hAnsi="Times New Roman" w:cs="Times New Roman"/>
                <w:bCs/>
                <w:sz w:val="28"/>
                <w:szCs w:val="28"/>
              </w:rPr>
            </w:pPr>
            <w:r w:rsidRPr="009230C7">
              <w:rPr>
                <w:rFonts w:ascii="Times New Roman" w:hAnsi="Times New Roman" w:cs="Times New Roman"/>
                <w:bCs/>
                <w:sz w:val="28"/>
                <w:szCs w:val="28"/>
              </w:rPr>
              <w:t>б) в покое какие-либо патологические симптомы отсутствуют, обычная физическая нагрузка вызывает слабость, утомляемость, сердцебиение, одышку, стенокардия развивается при ходьбе на расстояние &gt; 500 м по ровной местности, при подъеме на &gt; 1 пролет  обычных ступенек, в нормальном темпе, при обычных условиях.ТШМ = 301-425 м. Тесты с физической нагрузкой (велоэргометрия /спироэргометрия)  = 75-100 Вт /4-6,9 МЕ;</w:t>
            </w:r>
          </w:p>
          <w:p w14:paraId="4557FECA" w14:textId="77777777" w:rsidR="00924ACB" w:rsidRPr="009230C7" w:rsidRDefault="00924ACB" w:rsidP="00924ACB">
            <w:pPr>
              <w:ind w:right="126"/>
              <w:rPr>
                <w:rFonts w:ascii="Times New Roman" w:hAnsi="Times New Roman" w:cs="Times New Roman"/>
                <w:bCs/>
                <w:sz w:val="28"/>
                <w:szCs w:val="28"/>
              </w:rPr>
            </w:pPr>
            <w:r w:rsidRPr="009230C7">
              <w:rPr>
                <w:rFonts w:ascii="Times New Roman" w:hAnsi="Times New Roman" w:cs="Times New Roman"/>
                <w:bCs/>
                <w:sz w:val="28"/>
                <w:szCs w:val="28"/>
              </w:rPr>
              <w:t>в) самостоятельно одевается, раздевается, ходит в туалет, ест и выполняет др. виды повседневной активности;</w:t>
            </w:r>
          </w:p>
          <w:p w14:paraId="5BD66C0A" w14:textId="77777777" w:rsidR="00924ACB" w:rsidRPr="009230C7" w:rsidRDefault="00924ACB" w:rsidP="00924ACB">
            <w:pPr>
              <w:ind w:right="126"/>
              <w:rPr>
                <w:rFonts w:ascii="Times New Roman" w:hAnsi="Times New Roman" w:cs="Times New Roman"/>
                <w:bCs/>
                <w:sz w:val="28"/>
                <w:szCs w:val="28"/>
              </w:rPr>
            </w:pPr>
            <w:r w:rsidRPr="009230C7">
              <w:rPr>
                <w:rFonts w:ascii="Times New Roman" w:hAnsi="Times New Roman" w:cs="Times New Roman"/>
                <w:bCs/>
                <w:sz w:val="28"/>
                <w:szCs w:val="28"/>
              </w:rPr>
              <w:t>г) нуждается в помощи при выполнении сложных видов активности: приготовление пищи, уборке дома, поход в магазин за покупками;</w:t>
            </w:r>
          </w:p>
          <w:p w14:paraId="4BFBA19C" w14:textId="77777777" w:rsidR="00924ACB" w:rsidRPr="009230C7" w:rsidRDefault="00924ACB" w:rsidP="00924ACB">
            <w:pPr>
              <w:rPr>
                <w:rFonts w:ascii="Times New Roman" w:eastAsia="MS Mincho" w:hAnsi="Times New Roman" w:cs="Times New Roman"/>
                <w:sz w:val="28"/>
                <w:szCs w:val="28"/>
              </w:rPr>
            </w:pPr>
            <w:r w:rsidRPr="009230C7">
              <w:rPr>
                <w:rFonts w:ascii="Times New Roman" w:hAnsi="Times New Roman" w:cs="Times New Roman"/>
                <w:bCs/>
                <w:sz w:val="28"/>
                <w:szCs w:val="28"/>
              </w:rPr>
              <w:t>д) может проживать один дома без помощи от 1 суток до 1 недели.</w:t>
            </w:r>
          </w:p>
        </w:tc>
      </w:tr>
      <w:tr w:rsidR="0092029D" w:rsidRPr="009230C7" w14:paraId="063C48ED" w14:textId="77777777" w:rsidTr="00924ACB">
        <w:tc>
          <w:tcPr>
            <w:tcW w:w="1668" w:type="dxa"/>
          </w:tcPr>
          <w:p w14:paraId="668D402A" w14:textId="77777777" w:rsidR="00924ACB" w:rsidRPr="009230C7" w:rsidRDefault="00924ACB" w:rsidP="00924ACB">
            <w:pPr>
              <w:jc w:val="center"/>
              <w:rPr>
                <w:rFonts w:ascii="Times New Roman" w:eastAsia="MS Mincho" w:hAnsi="Times New Roman" w:cs="Times New Roman"/>
                <w:sz w:val="28"/>
                <w:szCs w:val="28"/>
              </w:rPr>
            </w:pPr>
            <w:r w:rsidRPr="009230C7">
              <w:rPr>
                <w:rFonts w:ascii="Times New Roman" w:eastAsia="MS Mincho" w:hAnsi="Times New Roman" w:cs="Times New Roman"/>
                <w:sz w:val="28"/>
                <w:szCs w:val="28"/>
              </w:rPr>
              <w:t>4</w:t>
            </w:r>
          </w:p>
        </w:tc>
        <w:tc>
          <w:tcPr>
            <w:tcW w:w="7897" w:type="dxa"/>
          </w:tcPr>
          <w:p w14:paraId="53E36FD0" w14:textId="77777777" w:rsidR="00924ACB" w:rsidRPr="009230C7" w:rsidRDefault="00924ACB" w:rsidP="00924ACB">
            <w:pPr>
              <w:rPr>
                <w:rFonts w:ascii="Times New Roman" w:hAnsi="Times New Roman" w:cs="Times New Roman"/>
                <w:b/>
                <w:sz w:val="28"/>
                <w:szCs w:val="28"/>
              </w:rPr>
            </w:pPr>
            <w:r w:rsidRPr="009230C7">
              <w:rPr>
                <w:rFonts w:ascii="Times New Roman" w:hAnsi="Times New Roman" w:cs="Times New Roman"/>
                <w:b/>
                <w:sz w:val="28"/>
                <w:szCs w:val="28"/>
              </w:rPr>
              <w:t>Выраженное ограничение жизнедеятельности</w:t>
            </w:r>
          </w:p>
          <w:p w14:paraId="57454F42" w14:textId="77777777" w:rsidR="00924ACB" w:rsidRPr="009230C7" w:rsidRDefault="00924ACB" w:rsidP="00924ACB">
            <w:pPr>
              <w:ind w:right="126"/>
              <w:rPr>
                <w:rFonts w:ascii="Times New Roman" w:hAnsi="Times New Roman" w:cs="Times New Roman"/>
                <w:bCs/>
                <w:sz w:val="28"/>
                <w:szCs w:val="28"/>
              </w:rPr>
            </w:pPr>
            <w:r w:rsidRPr="009230C7">
              <w:rPr>
                <w:rFonts w:ascii="Times New Roman" w:hAnsi="Times New Roman" w:cs="Times New Roman"/>
                <w:bCs/>
                <w:sz w:val="28"/>
                <w:szCs w:val="28"/>
              </w:rPr>
              <w:t>а) стенокардия возникает при ходьбе от 100 до 500 м по ровной местности, при подъеме на 1 пролет обычных ступенек, в нормальном темпе, при обычных условиях. ТШМ = 150-300 м, тесты с физической нагрузкой (велоэргометрия /спироэргометрия) = 25-50 Вт /2-3,9 МЕ;</w:t>
            </w:r>
          </w:p>
          <w:p w14:paraId="18FE88DF" w14:textId="77777777" w:rsidR="00924ACB" w:rsidRPr="009230C7" w:rsidRDefault="00924ACB" w:rsidP="00924ACB">
            <w:pPr>
              <w:ind w:right="126"/>
              <w:rPr>
                <w:rFonts w:ascii="Times New Roman" w:hAnsi="Times New Roman" w:cs="Times New Roman"/>
                <w:bCs/>
                <w:sz w:val="28"/>
                <w:szCs w:val="28"/>
              </w:rPr>
            </w:pPr>
            <w:r w:rsidRPr="009230C7">
              <w:rPr>
                <w:rFonts w:ascii="Times New Roman" w:hAnsi="Times New Roman" w:cs="Times New Roman"/>
                <w:bCs/>
                <w:sz w:val="28"/>
                <w:szCs w:val="28"/>
              </w:rPr>
              <w:t>б) самостоятельно одевается, раздевается, ходит в туалет, ест и выполняет др. виды повседневной активности;</w:t>
            </w:r>
          </w:p>
          <w:p w14:paraId="77D58A15" w14:textId="77777777" w:rsidR="00924ACB" w:rsidRPr="009230C7" w:rsidRDefault="00924ACB" w:rsidP="00924ACB">
            <w:pPr>
              <w:ind w:right="126"/>
              <w:rPr>
                <w:rFonts w:ascii="Times New Roman" w:hAnsi="Times New Roman" w:cs="Times New Roman"/>
                <w:bCs/>
                <w:sz w:val="28"/>
                <w:szCs w:val="28"/>
              </w:rPr>
            </w:pPr>
            <w:r w:rsidRPr="009230C7">
              <w:rPr>
                <w:rFonts w:ascii="Times New Roman" w:hAnsi="Times New Roman" w:cs="Times New Roman"/>
                <w:bCs/>
                <w:sz w:val="28"/>
                <w:szCs w:val="28"/>
              </w:rPr>
              <w:t>в) в обычной жизни нуждается в ухаживающем;</w:t>
            </w:r>
          </w:p>
          <w:p w14:paraId="561F34E0" w14:textId="77777777" w:rsidR="00924ACB" w:rsidRPr="009230C7" w:rsidRDefault="00924ACB" w:rsidP="00924ACB">
            <w:pPr>
              <w:rPr>
                <w:rFonts w:ascii="Times New Roman" w:eastAsia="MS Mincho" w:hAnsi="Times New Roman" w:cs="Times New Roman"/>
                <w:sz w:val="28"/>
                <w:szCs w:val="28"/>
              </w:rPr>
            </w:pPr>
            <w:r w:rsidRPr="009230C7">
              <w:rPr>
                <w:rFonts w:ascii="Times New Roman" w:hAnsi="Times New Roman" w:cs="Times New Roman"/>
                <w:bCs/>
                <w:sz w:val="28"/>
                <w:szCs w:val="28"/>
              </w:rPr>
              <w:t>г) может проживать один дома без помощи до 1 суток.</w:t>
            </w:r>
          </w:p>
        </w:tc>
      </w:tr>
      <w:tr w:rsidR="00924ACB" w:rsidRPr="009230C7" w14:paraId="42B5A831" w14:textId="77777777" w:rsidTr="00924ACB">
        <w:tc>
          <w:tcPr>
            <w:tcW w:w="1668" w:type="dxa"/>
          </w:tcPr>
          <w:p w14:paraId="51C64D84" w14:textId="77777777" w:rsidR="00924ACB" w:rsidRPr="009230C7" w:rsidRDefault="00924ACB" w:rsidP="00924ACB">
            <w:pPr>
              <w:jc w:val="center"/>
              <w:rPr>
                <w:rFonts w:ascii="Times New Roman" w:eastAsia="MS Mincho" w:hAnsi="Times New Roman" w:cs="Times New Roman"/>
                <w:sz w:val="28"/>
                <w:szCs w:val="28"/>
              </w:rPr>
            </w:pPr>
            <w:r w:rsidRPr="009230C7">
              <w:rPr>
                <w:rFonts w:ascii="Times New Roman" w:eastAsia="MS Mincho" w:hAnsi="Times New Roman" w:cs="Times New Roman"/>
                <w:sz w:val="28"/>
                <w:szCs w:val="28"/>
              </w:rPr>
              <w:t>5</w:t>
            </w:r>
          </w:p>
        </w:tc>
        <w:tc>
          <w:tcPr>
            <w:tcW w:w="7897" w:type="dxa"/>
          </w:tcPr>
          <w:p w14:paraId="3F989B3E" w14:textId="77777777" w:rsidR="00924ACB" w:rsidRPr="009230C7" w:rsidRDefault="00924ACB" w:rsidP="00924ACB">
            <w:pPr>
              <w:rPr>
                <w:rFonts w:ascii="Times New Roman" w:hAnsi="Times New Roman" w:cs="Times New Roman"/>
                <w:b/>
                <w:sz w:val="28"/>
                <w:szCs w:val="28"/>
              </w:rPr>
            </w:pPr>
            <w:r w:rsidRPr="009230C7">
              <w:rPr>
                <w:rFonts w:ascii="Times New Roman" w:hAnsi="Times New Roman" w:cs="Times New Roman"/>
                <w:b/>
                <w:sz w:val="28"/>
                <w:szCs w:val="28"/>
              </w:rPr>
              <w:t>Грубое нарушение процессов жизнедеятельности</w:t>
            </w:r>
          </w:p>
          <w:p w14:paraId="5C886EA4" w14:textId="77777777" w:rsidR="00924ACB" w:rsidRPr="009230C7" w:rsidRDefault="00924ACB" w:rsidP="00924ACB">
            <w:pPr>
              <w:ind w:right="126"/>
              <w:rPr>
                <w:rFonts w:ascii="Times New Roman" w:hAnsi="Times New Roman" w:cs="Times New Roman"/>
                <w:bCs/>
                <w:sz w:val="28"/>
                <w:szCs w:val="28"/>
              </w:rPr>
            </w:pPr>
            <w:r w:rsidRPr="009230C7">
              <w:rPr>
                <w:rFonts w:ascii="Times New Roman" w:hAnsi="Times New Roman" w:cs="Times New Roman"/>
                <w:bCs/>
                <w:sz w:val="28"/>
                <w:szCs w:val="28"/>
              </w:rPr>
              <w:t>а) больной комфортно чувствует себя только в состоянии покоя, малейшие физические нагрузки приводят к появлению слабости, сердцебиения, одышки, болям в сердце. ТШМ &lt; 150 м;</w:t>
            </w:r>
          </w:p>
          <w:p w14:paraId="7909709A" w14:textId="77777777" w:rsidR="00924ACB" w:rsidRPr="009230C7" w:rsidRDefault="00924ACB" w:rsidP="00924ACB">
            <w:pPr>
              <w:ind w:right="126"/>
              <w:rPr>
                <w:rFonts w:ascii="Times New Roman" w:hAnsi="Times New Roman" w:cs="Times New Roman"/>
                <w:bCs/>
                <w:sz w:val="28"/>
                <w:szCs w:val="28"/>
              </w:rPr>
            </w:pPr>
            <w:r w:rsidRPr="009230C7">
              <w:rPr>
                <w:rFonts w:ascii="Times New Roman" w:hAnsi="Times New Roman" w:cs="Times New Roman"/>
                <w:bCs/>
                <w:sz w:val="28"/>
                <w:szCs w:val="28"/>
              </w:rPr>
              <w:t>б) не может передвигаться самостоятельно без посторонней помощи;</w:t>
            </w:r>
          </w:p>
          <w:p w14:paraId="7A31BAC7" w14:textId="77777777" w:rsidR="00924ACB" w:rsidRPr="009230C7" w:rsidRDefault="00924ACB" w:rsidP="00924ACB">
            <w:pPr>
              <w:ind w:right="126"/>
              <w:rPr>
                <w:rFonts w:ascii="Times New Roman" w:hAnsi="Times New Roman" w:cs="Times New Roman"/>
                <w:bCs/>
                <w:sz w:val="28"/>
                <w:szCs w:val="28"/>
              </w:rPr>
            </w:pPr>
            <w:r w:rsidRPr="009230C7">
              <w:rPr>
                <w:rFonts w:ascii="Times New Roman" w:hAnsi="Times New Roman" w:cs="Times New Roman"/>
                <w:bCs/>
                <w:sz w:val="28"/>
                <w:szCs w:val="28"/>
              </w:rPr>
              <w:t>в) нуждается в постоянном внимании, помощи при выполнении всех повседневных задач: одевание, раздевание, туалет, прием пищи и др.;</w:t>
            </w:r>
          </w:p>
          <w:p w14:paraId="60D767CA" w14:textId="77777777" w:rsidR="00924ACB" w:rsidRPr="009230C7" w:rsidRDefault="00924ACB" w:rsidP="00924ACB">
            <w:pPr>
              <w:rPr>
                <w:rFonts w:ascii="Times New Roman" w:eastAsia="MS Mincho" w:hAnsi="Times New Roman" w:cs="Times New Roman"/>
                <w:b/>
                <w:sz w:val="28"/>
                <w:szCs w:val="28"/>
              </w:rPr>
            </w:pPr>
            <w:r w:rsidRPr="009230C7">
              <w:rPr>
                <w:rFonts w:ascii="Times New Roman" w:hAnsi="Times New Roman" w:cs="Times New Roman"/>
                <w:bCs/>
                <w:sz w:val="28"/>
                <w:szCs w:val="28"/>
              </w:rPr>
              <w:t>г) не может быть оставлен один дома без посторонней помощи.</w:t>
            </w:r>
          </w:p>
        </w:tc>
      </w:tr>
    </w:tbl>
    <w:p w14:paraId="4E024AA6" w14:textId="77777777" w:rsidR="00924ACB" w:rsidRPr="009230C7" w:rsidRDefault="00924ACB" w:rsidP="00C24136">
      <w:pPr>
        <w:jc w:val="right"/>
        <w:outlineLvl w:val="0"/>
        <w:rPr>
          <w:rFonts w:ascii="Times New Roman" w:hAnsi="Times New Roman" w:cs="Times New Roman"/>
          <w:sz w:val="28"/>
          <w:szCs w:val="28"/>
        </w:rPr>
      </w:pPr>
    </w:p>
    <w:p w14:paraId="48F69CE5" w14:textId="77777777" w:rsidR="00924ACB" w:rsidRPr="009230C7" w:rsidRDefault="00924ACB" w:rsidP="00C24136">
      <w:pPr>
        <w:jc w:val="right"/>
        <w:outlineLvl w:val="0"/>
        <w:rPr>
          <w:rFonts w:ascii="Times New Roman" w:hAnsi="Times New Roman" w:cs="Times New Roman"/>
          <w:sz w:val="28"/>
          <w:szCs w:val="28"/>
        </w:rPr>
      </w:pPr>
    </w:p>
    <w:p w14:paraId="665589B6" w14:textId="2266A987" w:rsidR="00C24136" w:rsidRPr="009230C7" w:rsidRDefault="00C24136" w:rsidP="00C24136">
      <w:pPr>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5C4231" w:rsidRPr="009230C7">
        <w:rPr>
          <w:rFonts w:ascii="Times New Roman" w:hAnsi="Times New Roman" w:cs="Times New Roman"/>
          <w:sz w:val="28"/>
          <w:szCs w:val="28"/>
        </w:rPr>
        <w:t>6</w:t>
      </w:r>
      <w:r w:rsidRPr="009230C7">
        <w:rPr>
          <w:rFonts w:ascii="Times New Roman" w:hAnsi="Times New Roman" w:cs="Times New Roman"/>
          <w:sz w:val="28"/>
          <w:szCs w:val="28"/>
        </w:rPr>
        <w:t>.3</w:t>
      </w:r>
    </w:p>
    <w:p w14:paraId="3AAB6921" w14:textId="77777777" w:rsidR="00E840C8" w:rsidRPr="009230C7" w:rsidRDefault="00C24136" w:rsidP="00C24136">
      <w:pPr>
        <w:jc w:val="right"/>
        <w:rPr>
          <w:rFonts w:ascii="Times New Roman" w:hAnsi="Times New Roman" w:cs="Times New Roman"/>
          <w:sz w:val="28"/>
          <w:szCs w:val="28"/>
        </w:rPr>
      </w:pPr>
      <w:r w:rsidRPr="009230C7">
        <w:rPr>
          <w:rFonts w:ascii="Times New Roman" w:hAnsi="Times New Roman" w:cs="Times New Roman"/>
          <w:sz w:val="28"/>
          <w:szCs w:val="28"/>
        </w:rPr>
        <w:t xml:space="preserve">к Порядку организации медицинской реабилитации, </w:t>
      </w:r>
    </w:p>
    <w:p w14:paraId="057BADBF" w14:textId="77777777" w:rsidR="00E840C8" w:rsidRPr="009230C7" w:rsidRDefault="00C24136" w:rsidP="00C24136">
      <w:pPr>
        <w:jc w:val="right"/>
        <w:rPr>
          <w:rFonts w:ascii="Times New Roman" w:hAnsi="Times New Roman" w:cs="Times New Roman"/>
          <w:spacing w:val="-1"/>
          <w:sz w:val="28"/>
          <w:szCs w:val="28"/>
        </w:rPr>
      </w:pPr>
      <w:r w:rsidRPr="009230C7">
        <w:rPr>
          <w:rFonts w:ascii="Times New Roman" w:hAnsi="Times New Roman" w:cs="Times New Roman"/>
          <w:spacing w:val="-1"/>
          <w:sz w:val="28"/>
          <w:szCs w:val="28"/>
        </w:rPr>
        <w:t xml:space="preserve">утвержденному приказом Министерства </w:t>
      </w:r>
    </w:p>
    <w:p w14:paraId="7A90E879" w14:textId="74C53C58" w:rsidR="00C24136" w:rsidRPr="009230C7" w:rsidRDefault="00C24136" w:rsidP="00C24136">
      <w:pPr>
        <w:jc w:val="right"/>
        <w:rPr>
          <w:rFonts w:ascii="Times New Roman" w:hAnsi="Times New Roman" w:cs="Times New Roman"/>
          <w:spacing w:val="-3"/>
          <w:sz w:val="28"/>
          <w:szCs w:val="28"/>
        </w:rPr>
      </w:pPr>
      <w:r w:rsidRPr="009230C7">
        <w:rPr>
          <w:rFonts w:ascii="Times New Roman" w:hAnsi="Times New Roman" w:cs="Times New Roman"/>
          <w:spacing w:val="-1"/>
          <w:sz w:val="28"/>
          <w:szCs w:val="28"/>
        </w:rPr>
        <w:t xml:space="preserve">здравоохранения </w:t>
      </w:r>
      <w:r w:rsidRPr="009230C7">
        <w:rPr>
          <w:rFonts w:ascii="Times New Roman" w:hAnsi="Times New Roman" w:cs="Times New Roman"/>
          <w:spacing w:val="-3"/>
          <w:sz w:val="28"/>
          <w:szCs w:val="28"/>
        </w:rPr>
        <w:t>Российской Федерации</w:t>
      </w:r>
    </w:p>
    <w:p w14:paraId="24337699" w14:textId="77777777" w:rsidR="00C24136" w:rsidRPr="009230C7" w:rsidRDefault="00C24136" w:rsidP="00DD079B">
      <w:pPr>
        <w:shd w:val="clear" w:color="auto" w:fill="FFFFFF"/>
        <w:tabs>
          <w:tab w:val="left" w:pos="7056"/>
        </w:tabs>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48AF5953" w14:textId="77777777" w:rsidR="00C24136" w:rsidRPr="009230C7" w:rsidRDefault="00C24136" w:rsidP="00DD079B">
      <w:pPr>
        <w:jc w:val="right"/>
        <w:rPr>
          <w:rFonts w:ascii="Times New Roman" w:eastAsia="MS Mincho" w:hAnsi="Times New Roman" w:cs="Times New Roman"/>
          <w:sz w:val="28"/>
          <w:szCs w:val="28"/>
        </w:rPr>
      </w:pPr>
    </w:p>
    <w:p w14:paraId="0BC91EE6" w14:textId="3D302573" w:rsidR="00B41D78" w:rsidRPr="009230C7" w:rsidRDefault="00B41D78" w:rsidP="00DD079B">
      <w:pPr>
        <w:pStyle w:val="1"/>
        <w:spacing w:before="0"/>
        <w:rPr>
          <w:rStyle w:val="a6"/>
          <w:rFonts w:ascii="Times New Roman" w:hAnsi="Times New Roman" w:cs="Times New Roman"/>
          <w:i w:val="0"/>
        </w:rPr>
      </w:pPr>
      <w:r w:rsidRPr="009230C7">
        <w:rPr>
          <w:rStyle w:val="a6"/>
          <w:rFonts w:ascii="Times New Roman" w:hAnsi="Times New Roman" w:cs="Times New Roman"/>
          <w:i w:val="0"/>
        </w:rPr>
        <w:t xml:space="preserve">Положение о </w:t>
      </w:r>
      <w:r w:rsidR="00E65C61" w:rsidRPr="009230C7">
        <w:rPr>
          <w:rStyle w:val="a6"/>
          <w:rFonts w:ascii="Times New Roman" w:hAnsi="Times New Roman" w:cs="Times New Roman"/>
          <w:i w:val="0"/>
        </w:rPr>
        <w:t xml:space="preserve">стационарном </w:t>
      </w:r>
      <w:r w:rsidRPr="009230C7">
        <w:rPr>
          <w:rStyle w:val="a6"/>
          <w:rFonts w:ascii="Times New Roman" w:hAnsi="Times New Roman" w:cs="Times New Roman"/>
          <w:i w:val="0"/>
        </w:rPr>
        <w:t>отделении медицинской реабилитации для пациентов с нарушением функции, структуры, активности и участия при заболеваниях и состояниях </w:t>
      </w:r>
      <w:r w:rsidR="00496980" w:rsidRPr="009230C7">
        <w:rPr>
          <w:rFonts w:ascii="Times New Roman" w:hAnsi="Times New Roman" w:cs="Times New Roman"/>
        </w:rPr>
        <w:t>сердечно-сосудистой системы и других внутренних органов</w:t>
      </w:r>
    </w:p>
    <w:p w14:paraId="3DB313E1" w14:textId="77777777" w:rsidR="00820438" w:rsidRPr="009230C7" w:rsidRDefault="00820438" w:rsidP="0074169E">
      <w:pPr>
        <w:autoSpaceDE w:val="0"/>
        <w:autoSpaceDN w:val="0"/>
        <w:adjustRightInd w:val="0"/>
        <w:jc w:val="both"/>
        <w:rPr>
          <w:rFonts w:ascii="Times New Roman" w:hAnsi="Times New Roman" w:cs="Times New Roman"/>
          <w:sz w:val="28"/>
          <w:szCs w:val="28"/>
        </w:rPr>
      </w:pPr>
    </w:p>
    <w:p w14:paraId="596031FB" w14:textId="7B198CAF" w:rsidR="00ED3817" w:rsidRPr="009230C7" w:rsidRDefault="0074169E" w:rsidP="00312406">
      <w:pPr>
        <w:numPr>
          <w:ilvl w:val="0"/>
          <w:numId w:val="132"/>
        </w:numPr>
        <w:autoSpaceDE w:val="0"/>
        <w:autoSpaceDN w:val="0"/>
        <w:adjustRightInd w:val="0"/>
        <w:ind w:left="0" w:firstLine="0"/>
        <w:jc w:val="both"/>
        <w:rPr>
          <w:rFonts w:ascii="Times New Roman" w:hAnsi="Times New Roman" w:cs="Times New Roman"/>
          <w:sz w:val="28"/>
          <w:szCs w:val="28"/>
        </w:rPr>
      </w:pPr>
      <w:r w:rsidRPr="009230C7">
        <w:rPr>
          <w:rFonts w:ascii="Times New Roman" w:hAnsi="Times New Roman" w:cs="Times New Roman"/>
          <w:sz w:val="28"/>
          <w:szCs w:val="28"/>
        </w:rPr>
        <w:t>Настоящ</w:t>
      </w:r>
      <w:r w:rsidR="007F3C10" w:rsidRPr="009230C7">
        <w:rPr>
          <w:rFonts w:ascii="Times New Roman" w:hAnsi="Times New Roman" w:cs="Times New Roman"/>
          <w:sz w:val="28"/>
          <w:szCs w:val="28"/>
        </w:rPr>
        <w:t>е</w:t>
      </w:r>
      <w:r w:rsidRPr="009230C7">
        <w:rPr>
          <w:rFonts w:ascii="Times New Roman" w:hAnsi="Times New Roman" w:cs="Times New Roman"/>
          <w:sz w:val="28"/>
          <w:szCs w:val="28"/>
        </w:rPr>
        <w:t>е П</w:t>
      </w:r>
      <w:r w:rsidR="007F3C10" w:rsidRPr="009230C7">
        <w:rPr>
          <w:rFonts w:ascii="Times New Roman" w:hAnsi="Times New Roman" w:cs="Times New Roman"/>
          <w:sz w:val="28"/>
          <w:szCs w:val="28"/>
        </w:rPr>
        <w:t>оложение</w:t>
      </w:r>
      <w:r w:rsidRPr="009230C7">
        <w:rPr>
          <w:rFonts w:ascii="Times New Roman" w:hAnsi="Times New Roman" w:cs="Times New Roman"/>
          <w:sz w:val="28"/>
          <w:szCs w:val="28"/>
        </w:rPr>
        <w:t xml:space="preserve"> определя</w:t>
      </w:r>
      <w:r w:rsidR="007F3C10" w:rsidRPr="009230C7">
        <w:rPr>
          <w:rFonts w:ascii="Times New Roman" w:hAnsi="Times New Roman" w:cs="Times New Roman"/>
          <w:sz w:val="28"/>
          <w:szCs w:val="28"/>
        </w:rPr>
        <w:t>е</w:t>
      </w:r>
      <w:r w:rsidRPr="009230C7">
        <w:rPr>
          <w:rFonts w:ascii="Times New Roman" w:hAnsi="Times New Roman" w:cs="Times New Roman"/>
          <w:sz w:val="28"/>
          <w:szCs w:val="28"/>
        </w:rPr>
        <w:t>т порядок организации деятельности стационарного отделения медицинской реабилитации</w:t>
      </w:r>
      <w:r w:rsidR="00F02B30" w:rsidRPr="009230C7">
        <w:rPr>
          <w:rFonts w:ascii="Times New Roman" w:hAnsi="Times New Roman" w:cs="Times New Roman"/>
          <w:sz w:val="28"/>
          <w:szCs w:val="28"/>
        </w:rPr>
        <w:t xml:space="preserve"> (далее Отделение)</w:t>
      </w:r>
      <w:r w:rsidRPr="009230C7">
        <w:rPr>
          <w:rFonts w:ascii="Times New Roman" w:hAnsi="Times New Roman" w:cs="Times New Roman"/>
          <w:sz w:val="28"/>
          <w:szCs w:val="28"/>
        </w:rPr>
        <w:t>, оказывающего помощь пациентам с</w:t>
      </w:r>
      <w:r w:rsidR="007F3C10" w:rsidRPr="009230C7">
        <w:rPr>
          <w:rFonts w:ascii="Times New Roman" w:hAnsi="Times New Roman" w:cs="Times New Roman"/>
          <w:iCs/>
          <w:sz w:val="28"/>
          <w:szCs w:val="28"/>
        </w:rPr>
        <w:t xml:space="preserve"> нарушением функции, структуры, активности и участия при заболеваниях и </w:t>
      </w:r>
      <w:r w:rsidR="00ED3817" w:rsidRPr="009230C7">
        <w:rPr>
          <w:rFonts w:ascii="Times New Roman" w:hAnsi="Times New Roman" w:cs="Times New Roman"/>
          <w:iCs/>
          <w:sz w:val="28"/>
          <w:szCs w:val="28"/>
        </w:rPr>
        <w:t xml:space="preserve">состояниях </w:t>
      </w:r>
      <w:r w:rsidR="00ED3817" w:rsidRPr="009230C7">
        <w:rPr>
          <w:rFonts w:ascii="Times New Roman" w:hAnsi="Times New Roman" w:cs="Times New Roman"/>
          <w:sz w:val="28"/>
          <w:szCs w:val="28"/>
        </w:rPr>
        <w:t>сердечно-сосудистой системы и других внутренних органов</w:t>
      </w:r>
      <w:r w:rsidR="002D4941" w:rsidRPr="009230C7">
        <w:rPr>
          <w:rFonts w:ascii="Times New Roman" w:hAnsi="Times New Roman" w:cs="Times New Roman"/>
          <w:sz w:val="28"/>
          <w:szCs w:val="28"/>
        </w:rPr>
        <w:t>;</w:t>
      </w:r>
    </w:p>
    <w:p w14:paraId="196D233F" w14:textId="048E94E8" w:rsidR="00E9637E" w:rsidRPr="009230C7" w:rsidRDefault="00E9637E" w:rsidP="00312406">
      <w:pPr>
        <w:pStyle w:val="a3"/>
        <w:numPr>
          <w:ilvl w:val="0"/>
          <w:numId w:val="132"/>
        </w:numPr>
        <w:autoSpaceDE w:val="0"/>
        <w:autoSpaceDN w:val="0"/>
        <w:adjustRightInd w:val="0"/>
        <w:ind w:left="0" w:firstLine="0"/>
        <w:jc w:val="both"/>
        <w:rPr>
          <w:rFonts w:ascii="Times New Roman" w:hAnsi="Times New Roman" w:cs="Times New Roman"/>
          <w:bCs/>
          <w:sz w:val="28"/>
          <w:szCs w:val="28"/>
        </w:rPr>
      </w:pPr>
      <w:r w:rsidRPr="009230C7">
        <w:rPr>
          <w:rFonts w:ascii="Times New Roman" w:hAnsi="Times New Roman" w:cs="Times New Roman"/>
          <w:bCs/>
          <w:sz w:val="28"/>
          <w:szCs w:val="28"/>
        </w:rPr>
        <w:t>Организация оказания помощи по медицинской реабилитации в условиях стационарного отделения медицинской реабилитации осуществляется в медицинских организациях государственной, муниципальной и частной систем здравоохранения, имеющими лицензию на медицинскую деятельность, полученную в порядке, установленном законодательством Российской Федерации (далее - медицинские организации) в соответствии с положениями настоящего порядка, а так же Приказа Министерства здравоохранения и социального развития РФ от 15 мая 2012</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 xml:space="preserve">г. </w:t>
      </w:r>
      <w:r w:rsidRPr="009230C7">
        <w:rPr>
          <w:rFonts w:ascii="Times New Roman" w:hAnsi="Times New Roman" w:cs="Times New Roman"/>
          <w:bCs/>
          <w:sz w:val="28"/>
          <w:szCs w:val="28"/>
          <w:lang w:val="en-US"/>
        </w:rPr>
        <w:t>N </w:t>
      </w:r>
      <w:r w:rsidRPr="009230C7">
        <w:rPr>
          <w:rFonts w:ascii="Times New Roman" w:hAnsi="Times New Roman" w:cs="Times New Roman"/>
          <w:bCs/>
          <w:sz w:val="28"/>
          <w:szCs w:val="28"/>
        </w:rPr>
        <w:t>543н "Об утверждении Положения об организации оказания первичной медико-санитарной помощи взрослому населению"</w:t>
      </w:r>
    </w:p>
    <w:p w14:paraId="27C28DE0" w14:textId="26A3B29A" w:rsidR="00E9637E" w:rsidRPr="009230C7" w:rsidRDefault="00E9637E" w:rsidP="00312406">
      <w:pPr>
        <w:pStyle w:val="a3"/>
        <w:numPr>
          <w:ilvl w:val="0"/>
          <w:numId w:val="132"/>
        </w:numPr>
        <w:autoSpaceDE w:val="0"/>
        <w:autoSpaceDN w:val="0"/>
        <w:adjustRightInd w:val="0"/>
        <w:ind w:left="0" w:hanging="31"/>
        <w:jc w:val="both"/>
        <w:rPr>
          <w:rFonts w:ascii="Times New Roman" w:hAnsi="Times New Roman" w:cs="Times New Roman"/>
          <w:bCs/>
          <w:sz w:val="28"/>
          <w:szCs w:val="28"/>
        </w:rPr>
      </w:pPr>
      <w:r w:rsidRPr="009230C7">
        <w:rPr>
          <w:rFonts w:ascii="Times New Roman" w:hAnsi="Times New Roman" w:cs="Times New Roman"/>
          <w:bCs/>
          <w:sz w:val="28"/>
          <w:szCs w:val="28"/>
        </w:rPr>
        <w:t>Помощь по медицинской реабилитации в условиях стационарного отделения медицинской реабилитации осуществляется в плановой форме;</w:t>
      </w:r>
    </w:p>
    <w:p w14:paraId="354FE55A" w14:textId="3EF9318E" w:rsidR="00C17037" w:rsidRPr="009230C7" w:rsidRDefault="0074169E" w:rsidP="00312406">
      <w:pPr>
        <w:pStyle w:val="a3"/>
        <w:numPr>
          <w:ilvl w:val="0"/>
          <w:numId w:val="132"/>
        </w:numPr>
        <w:autoSpaceDE w:val="0"/>
        <w:autoSpaceDN w:val="0"/>
        <w:adjustRightInd w:val="0"/>
        <w:ind w:left="0" w:firstLine="0"/>
        <w:jc w:val="both"/>
        <w:rPr>
          <w:rFonts w:ascii="Times New Roman" w:hAnsi="Times New Roman" w:cs="Times New Roman"/>
          <w:sz w:val="28"/>
          <w:szCs w:val="28"/>
        </w:rPr>
      </w:pPr>
      <w:r w:rsidRPr="009230C7">
        <w:rPr>
          <w:rFonts w:ascii="Times New Roman" w:hAnsi="Times New Roman" w:cs="Times New Roman"/>
          <w:sz w:val="28"/>
          <w:szCs w:val="28"/>
        </w:rPr>
        <w:t xml:space="preserve">Отделение может быть структурным подразделением </w:t>
      </w:r>
      <w:r w:rsidR="00BA2B81" w:rsidRPr="009230C7">
        <w:rPr>
          <w:rFonts w:ascii="Times New Roman" w:hAnsi="Times New Roman" w:cs="Times New Roman"/>
          <w:sz w:val="28"/>
          <w:szCs w:val="28"/>
        </w:rPr>
        <w:t>многопрофильной медицинской организации, центра</w:t>
      </w:r>
      <w:r w:rsidR="00C17037" w:rsidRPr="009230C7">
        <w:rPr>
          <w:rFonts w:ascii="Times New Roman" w:hAnsi="Times New Roman" w:cs="Times New Roman"/>
          <w:sz w:val="28"/>
          <w:szCs w:val="28"/>
        </w:rPr>
        <w:t xml:space="preserve"> медицинской реабилитации</w:t>
      </w:r>
      <w:r w:rsidR="00BA2B81" w:rsidRPr="009230C7">
        <w:rPr>
          <w:rFonts w:ascii="Times New Roman" w:hAnsi="Times New Roman" w:cs="Times New Roman"/>
          <w:sz w:val="28"/>
          <w:szCs w:val="28"/>
        </w:rPr>
        <w:t xml:space="preserve">, </w:t>
      </w:r>
      <w:r w:rsidRPr="009230C7">
        <w:rPr>
          <w:rFonts w:ascii="Times New Roman" w:hAnsi="Times New Roman" w:cs="Times New Roman"/>
          <w:sz w:val="28"/>
          <w:szCs w:val="28"/>
        </w:rPr>
        <w:t xml:space="preserve">многопрофильного центра медицинской реабилитации, </w:t>
      </w:r>
      <w:r w:rsidR="00C17037" w:rsidRPr="009230C7">
        <w:rPr>
          <w:rFonts w:ascii="Times New Roman" w:hAnsi="Times New Roman" w:cs="Times New Roman"/>
          <w:sz w:val="28"/>
          <w:szCs w:val="28"/>
        </w:rPr>
        <w:t>санаторно-курортной медицинской организации</w:t>
      </w:r>
      <w:r w:rsidR="00E9637E" w:rsidRPr="009230C7">
        <w:rPr>
          <w:rFonts w:ascii="Times New Roman" w:hAnsi="Times New Roman" w:cs="Times New Roman"/>
          <w:sz w:val="28"/>
          <w:szCs w:val="28"/>
        </w:rPr>
        <w:t>, оказывающих медицинскую помощь в стационарных условиях</w:t>
      </w:r>
      <w:r w:rsidR="00C17037" w:rsidRPr="009230C7">
        <w:rPr>
          <w:rFonts w:ascii="Times New Roman" w:hAnsi="Times New Roman" w:cs="Times New Roman"/>
          <w:sz w:val="28"/>
          <w:szCs w:val="28"/>
        </w:rPr>
        <w:t xml:space="preserve">; </w:t>
      </w:r>
    </w:p>
    <w:p w14:paraId="5248DBD3" w14:textId="04D7BB18" w:rsidR="00E9637E" w:rsidRPr="009230C7" w:rsidRDefault="0074169E" w:rsidP="00312406">
      <w:pPr>
        <w:pStyle w:val="a3"/>
        <w:numPr>
          <w:ilvl w:val="0"/>
          <w:numId w:val="132"/>
        </w:numPr>
        <w:autoSpaceDE w:val="0"/>
        <w:autoSpaceDN w:val="0"/>
        <w:adjustRightInd w:val="0"/>
        <w:ind w:left="0" w:firstLine="0"/>
        <w:jc w:val="both"/>
        <w:rPr>
          <w:rFonts w:ascii="Times New Roman" w:hAnsi="Times New Roman" w:cs="Times New Roman"/>
          <w:sz w:val="28"/>
          <w:szCs w:val="28"/>
        </w:rPr>
      </w:pPr>
      <w:r w:rsidRPr="009230C7">
        <w:rPr>
          <w:rFonts w:ascii="Times New Roman" w:hAnsi="Times New Roman" w:cs="Times New Roman"/>
          <w:bCs/>
          <w:sz w:val="28"/>
          <w:szCs w:val="28"/>
        </w:rPr>
        <w:t>Отделение разворачивается в медицинской организации, имеющей отделения анестезиологии</w:t>
      </w:r>
      <w:r w:rsidR="00D20764" w:rsidRPr="009230C7">
        <w:rPr>
          <w:rFonts w:ascii="Times New Roman" w:hAnsi="Times New Roman" w:cs="Times New Roman"/>
          <w:bCs/>
          <w:sz w:val="28"/>
          <w:szCs w:val="28"/>
        </w:rPr>
        <w:t xml:space="preserve"> и </w:t>
      </w:r>
      <w:r w:rsidRPr="009230C7">
        <w:rPr>
          <w:rFonts w:ascii="Times New Roman" w:hAnsi="Times New Roman" w:cs="Times New Roman"/>
          <w:bCs/>
          <w:sz w:val="28"/>
          <w:szCs w:val="28"/>
        </w:rPr>
        <w:t>реанимации</w:t>
      </w:r>
      <w:r w:rsidR="00D20764" w:rsidRPr="009230C7">
        <w:rPr>
          <w:rFonts w:ascii="Times New Roman" w:hAnsi="Times New Roman" w:cs="Times New Roman"/>
          <w:bCs/>
          <w:sz w:val="28"/>
          <w:szCs w:val="28"/>
        </w:rPr>
        <w:t xml:space="preserve"> или палату интенсивной терапии; </w:t>
      </w:r>
      <w:r w:rsidRPr="009230C7">
        <w:rPr>
          <w:rFonts w:ascii="Times New Roman" w:hAnsi="Times New Roman" w:cs="Times New Roman"/>
          <w:bCs/>
          <w:sz w:val="28"/>
          <w:szCs w:val="28"/>
        </w:rPr>
        <w:t>лучевой диагностики (в том числе лучевых методов исследования)</w:t>
      </w:r>
      <w:r w:rsidR="000D7AD7"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rPr>
        <w:t>функциональной диагностики, лабораторной диагностики</w:t>
      </w:r>
      <w:r w:rsidR="000D7AD7" w:rsidRPr="009230C7">
        <w:rPr>
          <w:rFonts w:ascii="Times New Roman" w:hAnsi="Times New Roman" w:cs="Times New Roman"/>
          <w:bCs/>
          <w:sz w:val="28"/>
          <w:szCs w:val="28"/>
        </w:rPr>
        <w:t xml:space="preserve"> или договор с медицинской организацией, оказывающей данную медицинскую помощь</w:t>
      </w:r>
      <w:r w:rsidR="002D4941" w:rsidRPr="009230C7">
        <w:rPr>
          <w:rFonts w:ascii="Times New Roman" w:hAnsi="Times New Roman" w:cs="Times New Roman"/>
          <w:bCs/>
          <w:sz w:val="28"/>
          <w:szCs w:val="28"/>
        </w:rPr>
        <w:t>;</w:t>
      </w:r>
    </w:p>
    <w:p w14:paraId="6C3F6640" w14:textId="1FF1F50B" w:rsidR="0074169E" w:rsidRPr="009230C7" w:rsidRDefault="0074169E" w:rsidP="00312406">
      <w:pPr>
        <w:pStyle w:val="a3"/>
        <w:numPr>
          <w:ilvl w:val="0"/>
          <w:numId w:val="132"/>
        </w:numPr>
        <w:autoSpaceDE w:val="0"/>
        <w:autoSpaceDN w:val="0"/>
        <w:adjustRightInd w:val="0"/>
        <w:ind w:left="0" w:firstLine="0"/>
        <w:jc w:val="both"/>
        <w:rPr>
          <w:rFonts w:ascii="Times New Roman" w:hAnsi="Times New Roman" w:cs="Times New Roman"/>
          <w:bCs/>
          <w:sz w:val="28"/>
          <w:szCs w:val="28"/>
        </w:rPr>
      </w:pPr>
      <w:r w:rsidRPr="009230C7">
        <w:rPr>
          <w:rFonts w:ascii="Times New Roman" w:hAnsi="Times New Roman" w:cs="Times New Roman"/>
          <w:bCs/>
          <w:sz w:val="28"/>
          <w:szCs w:val="28"/>
        </w:rPr>
        <w:t xml:space="preserve">В Отделение госпитализируются пациенты по завершении </w:t>
      </w:r>
      <w:r w:rsidR="00F02B30" w:rsidRPr="009230C7">
        <w:rPr>
          <w:rFonts w:ascii="Times New Roman" w:hAnsi="Times New Roman" w:cs="Times New Roman"/>
          <w:bCs/>
          <w:sz w:val="28"/>
          <w:szCs w:val="28"/>
        </w:rPr>
        <w:t>лечения в отделении анестезиологии и реанимации, в специализированном отделении по профилю оказываемой медицинской помощи</w:t>
      </w:r>
      <w:r w:rsidRPr="009230C7">
        <w:rPr>
          <w:rFonts w:ascii="Times New Roman" w:hAnsi="Times New Roman" w:cs="Times New Roman"/>
          <w:bCs/>
          <w:sz w:val="28"/>
          <w:szCs w:val="28"/>
        </w:rPr>
        <w:t xml:space="preserve">, имеющие реабилитационный потенциал, </w:t>
      </w:r>
      <w:r w:rsidR="00F02B30" w:rsidRPr="009230C7">
        <w:rPr>
          <w:rFonts w:ascii="Times New Roman" w:hAnsi="Times New Roman" w:cs="Times New Roman"/>
          <w:bCs/>
          <w:sz w:val="28"/>
          <w:szCs w:val="28"/>
        </w:rPr>
        <w:t xml:space="preserve">требующие круглосуточного медицинского наблюдения, </w:t>
      </w:r>
      <w:r w:rsidR="008F2EB5" w:rsidRPr="009230C7">
        <w:rPr>
          <w:rFonts w:ascii="Times New Roman" w:hAnsi="Times New Roman" w:cs="Times New Roman"/>
          <w:bCs/>
          <w:sz w:val="28"/>
          <w:szCs w:val="28"/>
        </w:rPr>
        <w:t xml:space="preserve">нуждающиеся в применении методов интенсивной реабилитации, </w:t>
      </w:r>
      <w:r w:rsidRPr="009230C7">
        <w:rPr>
          <w:rFonts w:ascii="Times New Roman" w:hAnsi="Times New Roman" w:cs="Times New Roman"/>
          <w:bCs/>
          <w:sz w:val="28"/>
          <w:szCs w:val="28"/>
        </w:rPr>
        <w:t xml:space="preserve">не имеющие противопоказаний для проведения отдельных методов реабилитации, </w:t>
      </w:r>
      <w:r w:rsidR="008F2EB5" w:rsidRPr="009230C7">
        <w:rPr>
          <w:rFonts w:ascii="Times New Roman" w:hAnsi="Times New Roman" w:cs="Times New Roman"/>
          <w:bCs/>
          <w:sz w:val="28"/>
          <w:szCs w:val="28"/>
        </w:rPr>
        <w:t xml:space="preserve">нуждающиеся в </w:t>
      </w:r>
      <w:r w:rsidRPr="009230C7">
        <w:rPr>
          <w:rFonts w:ascii="Times New Roman" w:hAnsi="Times New Roman" w:cs="Times New Roman"/>
          <w:bCs/>
          <w:sz w:val="28"/>
          <w:szCs w:val="28"/>
        </w:rPr>
        <w:t>посторонней помощи для осуществления самообслуживания, перемещения,</w:t>
      </w:r>
      <w:r w:rsidR="008F2EB5" w:rsidRPr="009230C7">
        <w:rPr>
          <w:rFonts w:ascii="Times New Roman" w:hAnsi="Times New Roman" w:cs="Times New Roman"/>
          <w:bCs/>
          <w:sz w:val="28"/>
          <w:szCs w:val="28"/>
        </w:rPr>
        <w:t xml:space="preserve"> общения;</w:t>
      </w:r>
      <w:r w:rsidRPr="009230C7">
        <w:rPr>
          <w:rFonts w:ascii="Times New Roman" w:hAnsi="Times New Roman" w:cs="Times New Roman"/>
          <w:bCs/>
          <w:sz w:val="28"/>
          <w:szCs w:val="28"/>
        </w:rPr>
        <w:t xml:space="preserve"> </w:t>
      </w:r>
    </w:p>
    <w:p w14:paraId="574287DB" w14:textId="13B8D65F" w:rsidR="0074169E" w:rsidRPr="009230C7" w:rsidRDefault="0074169E" w:rsidP="00312406">
      <w:pPr>
        <w:pStyle w:val="a3"/>
        <w:numPr>
          <w:ilvl w:val="0"/>
          <w:numId w:val="132"/>
        </w:numPr>
        <w:autoSpaceDE w:val="0"/>
        <w:autoSpaceDN w:val="0"/>
        <w:adjustRightInd w:val="0"/>
        <w:ind w:left="0" w:firstLine="0"/>
        <w:jc w:val="both"/>
        <w:rPr>
          <w:rFonts w:ascii="Times New Roman" w:hAnsi="Times New Roman" w:cs="Times New Roman"/>
          <w:bCs/>
          <w:sz w:val="28"/>
          <w:szCs w:val="28"/>
        </w:rPr>
      </w:pPr>
      <w:r w:rsidRPr="009230C7">
        <w:rPr>
          <w:rFonts w:ascii="Times New Roman" w:hAnsi="Times New Roman" w:cs="Times New Roman"/>
          <w:bCs/>
          <w:sz w:val="28"/>
          <w:szCs w:val="28"/>
        </w:rPr>
        <w:t xml:space="preserve">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w:t>
      </w:r>
      <w:hyperlink r:id="rId73" w:anchor="block_1000" w:history="1">
        <w:r w:rsidRPr="009230C7">
          <w:rPr>
            <w:rFonts w:ascii="Times New Roman" w:hAnsi="Times New Roman" w:cs="Times New Roman"/>
            <w:bCs/>
            <w:sz w:val="28"/>
            <w:szCs w:val="28"/>
          </w:rPr>
          <w:t>Квалификационным</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требованиям</w:t>
        </w:r>
      </w:hyperlink>
      <w:r w:rsidRPr="009230C7">
        <w:rPr>
          <w:rFonts w:ascii="Times New Roman" w:hAnsi="Times New Roman" w:cs="Times New Roman"/>
          <w:bCs/>
          <w:sz w:val="28"/>
          <w:szCs w:val="28"/>
        </w:rPr>
        <w:t xml:space="preserve"> к специалистам с высшим и послевузовским медицинским и фармацевтическим образованием в сфере здравоохранения, утвержденным </w:t>
      </w:r>
      <w:hyperlink r:id="rId74" w:history="1">
        <w:r w:rsidRPr="009230C7">
          <w:rPr>
            <w:rFonts w:ascii="Times New Roman" w:hAnsi="Times New Roman" w:cs="Times New Roman"/>
            <w:bCs/>
            <w:sz w:val="28"/>
            <w:szCs w:val="28"/>
          </w:rPr>
          <w:t>приказом</w:t>
        </w:r>
      </w:hyperlink>
      <w:r w:rsidRPr="009230C7">
        <w:rPr>
          <w:rFonts w:ascii="Times New Roman" w:hAnsi="Times New Roman" w:cs="Times New Roman"/>
          <w:bCs/>
          <w:sz w:val="28"/>
          <w:szCs w:val="28"/>
        </w:rPr>
        <w:t xml:space="preserve"> Министерства здравоохранения и социального развития Российской Федерации от 7 июля 2009 г. </w:t>
      </w:r>
      <w:r w:rsidRPr="009230C7">
        <w:rPr>
          <w:rFonts w:ascii="Times New Roman" w:hAnsi="Times New Roman" w:cs="Times New Roman"/>
          <w:bCs/>
          <w:sz w:val="28"/>
          <w:szCs w:val="28"/>
          <w:lang w:val="en-US"/>
        </w:rPr>
        <w:t>N </w:t>
      </w:r>
      <w:r w:rsidRPr="009230C7">
        <w:rPr>
          <w:rFonts w:ascii="Times New Roman" w:hAnsi="Times New Roman" w:cs="Times New Roman"/>
          <w:bCs/>
          <w:sz w:val="28"/>
          <w:szCs w:val="28"/>
        </w:rPr>
        <w:t xml:space="preserve">415н, по специальности «кардиология», «терапия», а так же </w:t>
      </w:r>
      <w:r w:rsidR="007F3C10" w:rsidRPr="009230C7">
        <w:rPr>
          <w:rFonts w:ascii="Times New Roman" w:hAnsi="Times New Roman" w:cs="Times New Roman"/>
          <w:sz w:val="28"/>
          <w:szCs w:val="28"/>
        </w:rPr>
        <w:t>сертификат по специальности «врач  физической и реабилитационной медицин</w:t>
      </w:r>
      <w:r w:rsidR="008F2EB5" w:rsidRPr="009230C7">
        <w:rPr>
          <w:rFonts w:ascii="Times New Roman" w:hAnsi="Times New Roman" w:cs="Times New Roman"/>
          <w:sz w:val="28"/>
          <w:szCs w:val="28"/>
        </w:rPr>
        <w:t>ы</w:t>
      </w:r>
      <w:r w:rsidR="007F3C10" w:rsidRPr="009230C7">
        <w:rPr>
          <w:rFonts w:ascii="Times New Roman" w:hAnsi="Times New Roman" w:cs="Times New Roman"/>
          <w:sz w:val="28"/>
          <w:szCs w:val="28"/>
        </w:rPr>
        <w:t xml:space="preserve">».  </w:t>
      </w:r>
    </w:p>
    <w:p w14:paraId="2E62B7E6" w14:textId="3504B9FA" w:rsidR="0074169E" w:rsidRPr="009230C7" w:rsidRDefault="0074169E" w:rsidP="00312406">
      <w:pPr>
        <w:pStyle w:val="a3"/>
        <w:numPr>
          <w:ilvl w:val="0"/>
          <w:numId w:val="132"/>
        </w:numPr>
        <w:autoSpaceDE w:val="0"/>
        <w:autoSpaceDN w:val="0"/>
        <w:adjustRightInd w:val="0"/>
        <w:ind w:left="0" w:firstLine="0"/>
        <w:jc w:val="both"/>
        <w:rPr>
          <w:rFonts w:ascii="Times New Roman" w:hAnsi="Times New Roman" w:cs="Times New Roman"/>
          <w:sz w:val="28"/>
          <w:szCs w:val="28"/>
        </w:rPr>
      </w:pPr>
      <w:r w:rsidRPr="009230C7">
        <w:rPr>
          <w:rFonts w:ascii="Times New Roman" w:hAnsi="Times New Roman" w:cs="Times New Roman"/>
          <w:bCs/>
          <w:sz w:val="28"/>
          <w:szCs w:val="28"/>
        </w:rPr>
        <w:t xml:space="preserve">Структура Отделения и его штатная численность устанавливаются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штатных нормативов, установленных </w:t>
      </w:r>
      <w:hyperlink r:id="rId75" w:anchor="block_8000" w:history="1">
        <w:r w:rsidR="000C4B19" w:rsidRPr="009230C7">
          <w:rPr>
            <w:rFonts w:ascii="Times New Roman" w:hAnsi="Times New Roman" w:cs="Times New Roman"/>
            <w:bCs/>
            <w:sz w:val="28"/>
            <w:szCs w:val="28"/>
          </w:rPr>
          <w:t>П</w:t>
        </w:r>
      </w:hyperlink>
      <w:r w:rsidR="00820438" w:rsidRPr="009230C7">
        <w:rPr>
          <w:rFonts w:ascii="Times New Roman" w:hAnsi="Times New Roman" w:cs="Times New Roman"/>
          <w:sz w:val="28"/>
          <w:szCs w:val="28"/>
        </w:rPr>
        <w:t xml:space="preserve">риложением </w:t>
      </w:r>
      <w:r w:rsidR="008F2EB5" w:rsidRPr="009230C7">
        <w:rPr>
          <w:rFonts w:ascii="Times New Roman" w:hAnsi="Times New Roman" w:cs="Times New Roman"/>
          <w:sz w:val="28"/>
          <w:szCs w:val="28"/>
        </w:rPr>
        <w:t>7</w:t>
      </w:r>
      <w:r w:rsidR="00820438" w:rsidRPr="009230C7">
        <w:rPr>
          <w:rFonts w:ascii="Times New Roman" w:hAnsi="Times New Roman" w:cs="Times New Roman"/>
          <w:sz w:val="28"/>
          <w:szCs w:val="28"/>
        </w:rPr>
        <w:t>.3.1.</w:t>
      </w:r>
    </w:p>
    <w:p w14:paraId="1C35B624" w14:textId="77777777" w:rsidR="0074169E" w:rsidRPr="009230C7" w:rsidRDefault="0074169E" w:rsidP="00312406">
      <w:pPr>
        <w:pStyle w:val="a3"/>
        <w:numPr>
          <w:ilvl w:val="0"/>
          <w:numId w:val="132"/>
        </w:numPr>
        <w:autoSpaceDE w:val="0"/>
        <w:autoSpaceDN w:val="0"/>
        <w:adjustRightInd w:val="0"/>
        <w:ind w:left="0" w:firstLine="0"/>
        <w:jc w:val="both"/>
        <w:rPr>
          <w:rFonts w:ascii="Times New Roman" w:hAnsi="Times New Roman" w:cs="Times New Roman"/>
          <w:sz w:val="28"/>
          <w:szCs w:val="28"/>
        </w:rPr>
      </w:pPr>
      <w:r w:rsidRPr="009230C7">
        <w:rPr>
          <w:rFonts w:ascii="Times New Roman" w:hAnsi="Times New Roman" w:cs="Times New Roman"/>
          <w:bCs/>
          <w:sz w:val="28"/>
          <w:szCs w:val="28"/>
        </w:rPr>
        <w:t>Отделение осуществляет следующие функции</w:t>
      </w:r>
      <w:r w:rsidRPr="009230C7">
        <w:rPr>
          <w:rFonts w:ascii="Times New Roman" w:hAnsi="Times New Roman" w:cs="Times New Roman"/>
          <w:sz w:val="28"/>
          <w:szCs w:val="28"/>
        </w:rPr>
        <w:t>:</w:t>
      </w:r>
    </w:p>
    <w:p w14:paraId="049F5236" w14:textId="77777777" w:rsidR="00407967" w:rsidRPr="009230C7" w:rsidRDefault="00407967" w:rsidP="00DD079B">
      <w:pPr>
        <w:pStyle w:val="a3"/>
        <w:numPr>
          <w:ilvl w:val="0"/>
          <w:numId w:val="44"/>
        </w:numPr>
        <w:autoSpaceDE w:val="0"/>
        <w:autoSpaceDN w:val="0"/>
        <w:adjustRightInd w:val="0"/>
        <w:ind w:left="567" w:hanging="207"/>
        <w:jc w:val="both"/>
        <w:rPr>
          <w:rFonts w:ascii="Times New Roman" w:hAnsi="Times New Roman" w:cs="Times New Roman"/>
          <w:bCs/>
          <w:sz w:val="28"/>
          <w:szCs w:val="28"/>
        </w:rPr>
      </w:pPr>
      <w:r w:rsidRPr="009230C7">
        <w:rPr>
          <w:rFonts w:ascii="Times New Roman" w:hAnsi="Times New Roman" w:cs="Times New Roman"/>
          <w:bCs/>
          <w:sz w:val="28"/>
          <w:szCs w:val="28"/>
        </w:rPr>
        <w:t>организация квалифицированной диагностической, лечебной, реабилитационной и экспертной помощи по соответствующему профилю;</w:t>
      </w:r>
    </w:p>
    <w:p w14:paraId="379A2948" w14:textId="056FA31F" w:rsidR="00746588" w:rsidRPr="009230C7" w:rsidRDefault="00407967" w:rsidP="00DD079B">
      <w:pPr>
        <w:pStyle w:val="a3"/>
        <w:numPr>
          <w:ilvl w:val="0"/>
          <w:numId w:val="44"/>
        </w:numPr>
        <w:autoSpaceDE w:val="0"/>
        <w:autoSpaceDN w:val="0"/>
        <w:adjustRightInd w:val="0"/>
        <w:ind w:left="567" w:hanging="283"/>
        <w:jc w:val="both"/>
        <w:rPr>
          <w:rFonts w:ascii="Times New Roman" w:hAnsi="Times New Roman" w:cs="Times New Roman"/>
          <w:bCs/>
          <w:sz w:val="28"/>
          <w:szCs w:val="28"/>
        </w:rPr>
      </w:pPr>
      <w:r w:rsidRPr="009230C7">
        <w:rPr>
          <w:rFonts w:ascii="Times New Roman" w:hAnsi="Times New Roman" w:cs="Times New Roman"/>
          <w:bCs/>
          <w:sz w:val="28"/>
          <w:szCs w:val="28"/>
        </w:rPr>
        <w:t xml:space="preserve">подробная оценка клинического состояния пациентов с нарушением функции, структуры, активности и участия при заболеваниях и состояниях </w:t>
      </w:r>
      <w:r w:rsidR="00746588" w:rsidRPr="009230C7">
        <w:rPr>
          <w:rFonts w:ascii="Times New Roman" w:hAnsi="Times New Roman" w:cs="Times New Roman"/>
          <w:sz w:val="28"/>
          <w:szCs w:val="28"/>
        </w:rPr>
        <w:t>сердечно-сосудистой системы и других внутренних органов</w:t>
      </w:r>
      <w:r w:rsidRPr="009230C7">
        <w:rPr>
          <w:rFonts w:ascii="Times New Roman" w:hAnsi="Times New Roman" w:cs="Times New Roman"/>
          <w:bCs/>
          <w:sz w:val="28"/>
          <w:szCs w:val="28"/>
        </w:rPr>
        <w:t>:</w:t>
      </w:r>
    </w:p>
    <w:p w14:paraId="6F2181AF" w14:textId="575FF605" w:rsidR="00407967" w:rsidRPr="009230C7" w:rsidRDefault="00407967" w:rsidP="00DD079B">
      <w:pPr>
        <w:pStyle w:val="a3"/>
        <w:numPr>
          <w:ilvl w:val="0"/>
          <w:numId w:val="46"/>
        </w:numPr>
        <w:autoSpaceDE w:val="0"/>
        <w:autoSpaceDN w:val="0"/>
        <w:adjustRightInd w:val="0"/>
        <w:ind w:left="567" w:hanging="207"/>
        <w:jc w:val="both"/>
        <w:rPr>
          <w:rFonts w:ascii="Times New Roman" w:hAnsi="Times New Roman" w:cs="Times New Roman"/>
          <w:bCs/>
          <w:sz w:val="28"/>
          <w:szCs w:val="28"/>
        </w:rPr>
      </w:pPr>
      <w:r w:rsidRPr="009230C7">
        <w:rPr>
          <w:rFonts w:ascii="Times New Roman" w:hAnsi="Times New Roman" w:cs="Times New Roman"/>
          <w:bCs/>
          <w:sz w:val="28"/>
          <w:szCs w:val="28"/>
        </w:rPr>
        <w:t xml:space="preserve"> оценка функции </w:t>
      </w:r>
      <w:r w:rsidR="005E06B0" w:rsidRPr="009230C7">
        <w:rPr>
          <w:rFonts w:ascii="Times New Roman" w:hAnsi="Times New Roman" w:cs="Times New Roman"/>
          <w:bCs/>
          <w:sz w:val="28"/>
          <w:szCs w:val="28"/>
        </w:rPr>
        <w:t xml:space="preserve">кровообращения и потребления кислорода, </w:t>
      </w:r>
      <w:r w:rsidRPr="009230C7">
        <w:rPr>
          <w:rFonts w:ascii="Times New Roman" w:hAnsi="Times New Roman" w:cs="Times New Roman"/>
          <w:bCs/>
          <w:sz w:val="28"/>
          <w:szCs w:val="28"/>
        </w:rPr>
        <w:t>дыхания, выделительной функции, эффективности (достаточности) питания, морфологических параметров организма, функциональных резервов организма, постуральной и двигательной функции, способности к передвижению, толе</w:t>
      </w:r>
      <w:r w:rsidR="00B17A54" w:rsidRPr="009230C7">
        <w:rPr>
          <w:rFonts w:ascii="Times New Roman" w:hAnsi="Times New Roman" w:cs="Times New Roman"/>
          <w:bCs/>
          <w:sz w:val="28"/>
          <w:szCs w:val="28"/>
        </w:rPr>
        <w:t>рантности к физической нагрузке</w:t>
      </w:r>
      <w:r w:rsidRPr="009230C7">
        <w:rPr>
          <w:rFonts w:ascii="Times New Roman" w:hAnsi="Times New Roman" w:cs="Times New Roman"/>
          <w:bCs/>
          <w:sz w:val="28"/>
          <w:szCs w:val="28"/>
        </w:rPr>
        <w:t>;</w:t>
      </w:r>
    </w:p>
    <w:p w14:paraId="73790CE2" w14:textId="77777777" w:rsidR="00407967" w:rsidRPr="009230C7" w:rsidRDefault="00407967" w:rsidP="00DD079B">
      <w:pPr>
        <w:pStyle w:val="a3"/>
        <w:numPr>
          <w:ilvl w:val="0"/>
          <w:numId w:val="44"/>
        </w:numPr>
        <w:autoSpaceDE w:val="0"/>
        <w:autoSpaceDN w:val="0"/>
        <w:adjustRightInd w:val="0"/>
        <w:ind w:left="567" w:hanging="207"/>
        <w:jc w:val="both"/>
        <w:rPr>
          <w:rFonts w:ascii="Times New Roman" w:hAnsi="Times New Roman" w:cs="Times New Roman"/>
          <w:bCs/>
          <w:sz w:val="28"/>
          <w:szCs w:val="28"/>
        </w:rPr>
      </w:pPr>
      <w:r w:rsidRPr="009230C7">
        <w:rPr>
          <w:rFonts w:ascii="Times New Roman" w:hAnsi="Times New Roman" w:cs="Times New Roman"/>
          <w:bCs/>
          <w:sz w:val="28"/>
          <w:szCs w:val="28"/>
        </w:rPr>
        <w:t>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и другое);</w:t>
      </w:r>
    </w:p>
    <w:p w14:paraId="05F0331D" w14:textId="77777777" w:rsidR="00407967" w:rsidRPr="009230C7" w:rsidRDefault="00407967" w:rsidP="00DD079B">
      <w:pPr>
        <w:pStyle w:val="a3"/>
        <w:numPr>
          <w:ilvl w:val="0"/>
          <w:numId w:val="44"/>
        </w:numPr>
        <w:autoSpaceDE w:val="0"/>
        <w:autoSpaceDN w:val="0"/>
        <w:adjustRightInd w:val="0"/>
        <w:ind w:left="567" w:hanging="207"/>
        <w:jc w:val="both"/>
        <w:rPr>
          <w:rFonts w:ascii="Times New Roman" w:hAnsi="Times New Roman" w:cs="Times New Roman"/>
          <w:bCs/>
          <w:sz w:val="28"/>
          <w:szCs w:val="28"/>
        </w:rPr>
      </w:pPr>
      <w:r w:rsidRPr="009230C7">
        <w:rPr>
          <w:rFonts w:ascii="Times New Roman" w:hAnsi="Times New Roman" w:cs="Times New Roman"/>
          <w:bCs/>
          <w:sz w:val="28"/>
          <w:szCs w:val="28"/>
        </w:rPr>
        <w:t>оценка психо-эмоционального состояния и коммуникаций пациента,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14:paraId="6AE5A07F" w14:textId="77777777" w:rsidR="00407967" w:rsidRPr="009230C7" w:rsidRDefault="00407967" w:rsidP="00DD079B">
      <w:pPr>
        <w:pStyle w:val="a3"/>
        <w:numPr>
          <w:ilvl w:val="0"/>
          <w:numId w:val="44"/>
        </w:numPr>
        <w:autoSpaceDE w:val="0"/>
        <w:autoSpaceDN w:val="0"/>
        <w:adjustRightInd w:val="0"/>
        <w:ind w:left="567" w:hanging="207"/>
        <w:jc w:val="both"/>
        <w:rPr>
          <w:rFonts w:ascii="Times New Roman" w:hAnsi="Times New Roman" w:cs="Times New Roman"/>
          <w:bCs/>
          <w:sz w:val="28"/>
          <w:szCs w:val="28"/>
        </w:rPr>
      </w:pPr>
      <w:r w:rsidRPr="009230C7">
        <w:rPr>
          <w:rFonts w:ascii="Times New Roman" w:hAnsi="Times New Roman" w:cs="Times New Roman"/>
          <w:bCs/>
          <w:sz w:val="28"/>
          <w:szCs w:val="28"/>
        </w:rPr>
        <w:t>определение перспективы восстановления функций (реабилитационного потенциала);</w:t>
      </w:r>
    </w:p>
    <w:p w14:paraId="064B147D" w14:textId="77777777" w:rsidR="00407967" w:rsidRPr="009230C7" w:rsidRDefault="00407967" w:rsidP="00DD079B">
      <w:pPr>
        <w:pStyle w:val="a3"/>
        <w:numPr>
          <w:ilvl w:val="0"/>
          <w:numId w:val="44"/>
        </w:numPr>
        <w:autoSpaceDE w:val="0"/>
        <w:autoSpaceDN w:val="0"/>
        <w:adjustRightInd w:val="0"/>
        <w:ind w:left="567" w:hanging="207"/>
        <w:jc w:val="both"/>
        <w:rPr>
          <w:rFonts w:ascii="Times New Roman" w:hAnsi="Times New Roman" w:cs="Times New Roman"/>
          <w:bCs/>
          <w:sz w:val="28"/>
          <w:szCs w:val="28"/>
        </w:rPr>
      </w:pPr>
      <w:r w:rsidRPr="009230C7">
        <w:rPr>
          <w:rFonts w:ascii="Times New Roman" w:hAnsi="Times New Roman" w:cs="Times New Roman"/>
          <w:bCs/>
          <w:sz w:val="28"/>
          <w:szCs w:val="28"/>
        </w:rPr>
        <w:t>определение реабилитационного диагноза;</w:t>
      </w:r>
    </w:p>
    <w:p w14:paraId="095DA5B4" w14:textId="77777777" w:rsidR="00407967" w:rsidRPr="009230C7" w:rsidRDefault="00407967" w:rsidP="00DD079B">
      <w:pPr>
        <w:pStyle w:val="a3"/>
        <w:numPr>
          <w:ilvl w:val="0"/>
          <w:numId w:val="44"/>
        </w:numPr>
        <w:autoSpaceDE w:val="0"/>
        <w:autoSpaceDN w:val="0"/>
        <w:adjustRightInd w:val="0"/>
        <w:ind w:left="567" w:hanging="207"/>
        <w:jc w:val="both"/>
        <w:rPr>
          <w:rFonts w:ascii="Times New Roman" w:hAnsi="Times New Roman" w:cs="Times New Roman"/>
          <w:bCs/>
          <w:sz w:val="28"/>
          <w:szCs w:val="28"/>
        </w:rPr>
      </w:pPr>
      <w:r w:rsidRPr="009230C7">
        <w:rPr>
          <w:rFonts w:ascii="Times New Roman" w:hAnsi="Times New Roman" w:cs="Times New Roman"/>
          <w:bCs/>
          <w:sz w:val="28"/>
          <w:szCs w:val="28"/>
        </w:rPr>
        <w:t>составление индивидуальной программы медицинской реабилитации;</w:t>
      </w:r>
    </w:p>
    <w:p w14:paraId="68AA96E5" w14:textId="77777777" w:rsidR="00407967" w:rsidRPr="009230C7" w:rsidRDefault="00407967" w:rsidP="00DD079B">
      <w:pPr>
        <w:pStyle w:val="a3"/>
        <w:numPr>
          <w:ilvl w:val="0"/>
          <w:numId w:val="44"/>
        </w:numPr>
        <w:autoSpaceDE w:val="0"/>
        <w:autoSpaceDN w:val="0"/>
        <w:adjustRightInd w:val="0"/>
        <w:ind w:left="567" w:hanging="207"/>
        <w:jc w:val="both"/>
        <w:rPr>
          <w:rFonts w:ascii="Times New Roman" w:hAnsi="Times New Roman" w:cs="Times New Roman"/>
          <w:bCs/>
          <w:sz w:val="28"/>
          <w:szCs w:val="28"/>
        </w:rPr>
      </w:pPr>
      <w:r w:rsidRPr="009230C7">
        <w:rPr>
          <w:rFonts w:ascii="Times New Roman" w:hAnsi="Times New Roman" w:cs="Times New Roman"/>
          <w:bCs/>
          <w:sz w:val="28"/>
          <w:szCs w:val="28"/>
        </w:rPr>
        <w:t>выполнение индивидуальной программы медицинской реабилитации;</w:t>
      </w:r>
    </w:p>
    <w:p w14:paraId="736BCB58" w14:textId="77777777" w:rsidR="00407967" w:rsidRPr="009230C7" w:rsidRDefault="00407967" w:rsidP="00DD079B">
      <w:pPr>
        <w:pStyle w:val="a3"/>
        <w:numPr>
          <w:ilvl w:val="0"/>
          <w:numId w:val="44"/>
        </w:numPr>
        <w:autoSpaceDE w:val="0"/>
        <w:autoSpaceDN w:val="0"/>
        <w:adjustRightInd w:val="0"/>
        <w:ind w:left="567" w:hanging="207"/>
        <w:jc w:val="both"/>
        <w:rPr>
          <w:rFonts w:ascii="Times New Roman" w:hAnsi="Times New Roman" w:cs="Times New Roman"/>
          <w:bCs/>
          <w:sz w:val="28"/>
          <w:szCs w:val="28"/>
        </w:rPr>
      </w:pPr>
      <w:r w:rsidRPr="009230C7">
        <w:rPr>
          <w:rFonts w:ascii="Times New Roman" w:hAnsi="Times New Roman" w:cs="Times New Roman"/>
          <w:bCs/>
          <w:sz w:val="28"/>
          <w:szCs w:val="28"/>
        </w:rPr>
        <w:t>профилактика осложнений;</w:t>
      </w:r>
    </w:p>
    <w:p w14:paraId="0964EE5A" w14:textId="77777777" w:rsidR="00407967" w:rsidRPr="009230C7" w:rsidRDefault="00407967" w:rsidP="00DD079B">
      <w:pPr>
        <w:pStyle w:val="a3"/>
        <w:numPr>
          <w:ilvl w:val="0"/>
          <w:numId w:val="44"/>
        </w:numPr>
        <w:autoSpaceDE w:val="0"/>
        <w:autoSpaceDN w:val="0"/>
        <w:adjustRightInd w:val="0"/>
        <w:ind w:left="567" w:hanging="207"/>
        <w:jc w:val="both"/>
        <w:rPr>
          <w:rFonts w:ascii="Times New Roman" w:hAnsi="Times New Roman" w:cs="Times New Roman"/>
          <w:bCs/>
          <w:sz w:val="28"/>
          <w:szCs w:val="28"/>
        </w:rPr>
      </w:pPr>
      <w:r w:rsidRPr="009230C7">
        <w:rPr>
          <w:rFonts w:ascii="Times New Roman" w:hAnsi="Times New Roman" w:cs="Times New Roman"/>
          <w:bCs/>
          <w:sz w:val="28"/>
          <w:szCs w:val="28"/>
        </w:rPr>
        <w:t>подбор технических средств реабилитации (при необходимости) и рекомендации по их получению и применению;</w:t>
      </w:r>
    </w:p>
    <w:p w14:paraId="00189E15" w14:textId="77777777" w:rsidR="00407967" w:rsidRPr="009230C7" w:rsidRDefault="00407967" w:rsidP="00DD079B">
      <w:pPr>
        <w:pStyle w:val="a3"/>
        <w:numPr>
          <w:ilvl w:val="0"/>
          <w:numId w:val="44"/>
        </w:numPr>
        <w:autoSpaceDE w:val="0"/>
        <w:autoSpaceDN w:val="0"/>
        <w:adjustRightInd w:val="0"/>
        <w:ind w:left="567" w:hanging="207"/>
        <w:jc w:val="both"/>
        <w:rPr>
          <w:rFonts w:ascii="Times New Roman" w:hAnsi="Times New Roman" w:cs="Times New Roman"/>
          <w:bCs/>
          <w:sz w:val="28"/>
          <w:szCs w:val="28"/>
        </w:rPr>
      </w:pPr>
      <w:r w:rsidRPr="009230C7">
        <w:rPr>
          <w:rFonts w:ascii="Times New Roman" w:hAnsi="Times New Roman" w:cs="Times New Roman"/>
          <w:bCs/>
          <w:sz w:val="28"/>
          <w:szCs w:val="28"/>
        </w:rPr>
        <w:t>контроль эффективности и безопасности реабилитационного процесса;</w:t>
      </w:r>
    </w:p>
    <w:p w14:paraId="4B75459F" w14:textId="77777777" w:rsidR="00407967" w:rsidRPr="009230C7" w:rsidRDefault="00407967" w:rsidP="00DD079B">
      <w:pPr>
        <w:pStyle w:val="a3"/>
        <w:numPr>
          <w:ilvl w:val="0"/>
          <w:numId w:val="44"/>
        </w:numPr>
        <w:autoSpaceDE w:val="0"/>
        <w:autoSpaceDN w:val="0"/>
        <w:adjustRightInd w:val="0"/>
        <w:ind w:left="567" w:hanging="207"/>
        <w:jc w:val="both"/>
        <w:rPr>
          <w:rFonts w:ascii="Times New Roman" w:hAnsi="Times New Roman" w:cs="Times New Roman"/>
          <w:bCs/>
          <w:sz w:val="28"/>
          <w:szCs w:val="28"/>
        </w:rPr>
      </w:pPr>
      <w:r w:rsidRPr="009230C7">
        <w:rPr>
          <w:rFonts w:ascii="Times New Roman" w:hAnsi="Times New Roman" w:cs="Times New Roman"/>
          <w:bCs/>
          <w:sz w:val="28"/>
          <w:szCs w:val="28"/>
        </w:rPr>
        <w:t>обоснование рекомендаций по дальнейшему лечению и медицинской реабилитации;</w:t>
      </w:r>
    </w:p>
    <w:p w14:paraId="6CFCD53A" w14:textId="77777777" w:rsidR="00407967" w:rsidRPr="009230C7" w:rsidRDefault="00407967" w:rsidP="00DD079B">
      <w:pPr>
        <w:pStyle w:val="a3"/>
        <w:numPr>
          <w:ilvl w:val="0"/>
          <w:numId w:val="44"/>
        </w:numPr>
        <w:autoSpaceDE w:val="0"/>
        <w:autoSpaceDN w:val="0"/>
        <w:adjustRightInd w:val="0"/>
        <w:ind w:left="567" w:hanging="207"/>
        <w:jc w:val="both"/>
        <w:rPr>
          <w:rFonts w:ascii="Times New Roman" w:hAnsi="Times New Roman" w:cs="Times New Roman"/>
          <w:bCs/>
          <w:sz w:val="28"/>
          <w:szCs w:val="28"/>
        </w:rPr>
      </w:pPr>
      <w:r w:rsidRPr="009230C7">
        <w:rPr>
          <w:rFonts w:ascii="Times New Roman" w:hAnsi="Times New Roman" w:cs="Times New Roman"/>
          <w:bCs/>
          <w:sz w:val="28"/>
          <w:szCs w:val="28"/>
        </w:rPr>
        <w:t>направление пациентов в отделения по профилю оказываемой специализированной медицинской помощи в случае наличия медицинских показаний в связи с ухудшением состояния пациента, находящегося на реабилитационном лечении;</w:t>
      </w:r>
    </w:p>
    <w:p w14:paraId="3A8D1233" w14:textId="77777777" w:rsidR="00407967" w:rsidRPr="009230C7" w:rsidRDefault="00407967" w:rsidP="00DD079B">
      <w:pPr>
        <w:pStyle w:val="a3"/>
        <w:numPr>
          <w:ilvl w:val="0"/>
          <w:numId w:val="44"/>
        </w:numPr>
        <w:autoSpaceDE w:val="0"/>
        <w:autoSpaceDN w:val="0"/>
        <w:adjustRightInd w:val="0"/>
        <w:ind w:left="567" w:hanging="207"/>
        <w:jc w:val="both"/>
        <w:rPr>
          <w:rFonts w:ascii="Times New Roman" w:hAnsi="Times New Roman" w:cs="Times New Roman"/>
          <w:bCs/>
          <w:sz w:val="28"/>
          <w:szCs w:val="28"/>
        </w:rPr>
      </w:pPr>
      <w:r w:rsidRPr="009230C7">
        <w:rPr>
          <w:rFonts w:ascii="Times New Roman" w:hAnsi="Times New Roman" w:cs="Times New Roman"/>
          <w:bCs/>
          <w:sz w:val="28"/>
          <w:szCs w:val="28"/>
        </w:rPr>
        <w:t>ведение медицинской документации единого образца, в том числе электронной медицинской карты; подготовка и представление в медицинскую организацию по месту жительства пациента (с учетом права пациента на выбор медицинской организации) выписного эпикриза установленного образца после завершения им курса медицинской реабилитации с рекомендациями по осуществлению последующих реабилитационных мероприятий;</w:t>
      </w:r>
    </w:p>
    <w:p w14:paraId="50FFF961" w14:textId="77777777" w:rsidR="00407967" w:rsidRPr="009230C7" w:rsidRDefault="00407967" w:rsidP="00DD079B">
      <w:pPr>
        <w:pStyle w:val="a3"/>
        <w:numPr>
          <w:ilvl w:val="0"/>
          <w:numId w:val="44"/>
        </w:numPr>
        <w:autoSpaceDE w:val="0"/>
        <w:autoSpaceDN w:val="0"/>
        <w:adjustRightInd w:val="0"/>
        <w:ind w:left="567" w:hanging="207"/>
        <w:jc w:val="both"/>
        <w:rPr>
          <w:rFonts w:ascii="Times New Roman" w:hAnsi="Times New Roman" w:cs="Times New Roman"/>
          <w:bCs/>
          <w:sz w:val="28"/>
          <w:szCs w:val="28"/>
        </w:rPr>
      </w:pPr>
      <w:r w:rsidRPr="009230C7">
        <w:rPr>
          <w:rFonts w:ascii="Times New Roman" w:hAnsi="Times New Roman" w:cs="Times New Roman"/>
          <w:bCs/>
          <w:sz w:val="28"/>
          <w:szCs w:val="28"/>
        </w:rPr>
        <w:t>осуществление экспертизы временной нетрудоспособности;</w:t>
      </w:r>
    </w:p>
    <w:p w14:paraId="070EE9B0" w14:textId="77777777" w:rsidR="00407967" w:rsidRPr="009230C7" w:rsidRDefault="00407967" w:rsidP="00DD079B">
      <w:pPr>
        <w:pStyle w:val="a3"/>
        <w:numPr>
          <w:ilvl w:val="0"/>
          <w:numId w:val="44"/>
        </w:numPr>
        <w:autoSpaceDE w:val="0"/>
        <w:autoSpaceDN w:val="0"/>
        <w:adjustRightInd w:val="0"/>
        <w:ind w:left="567" w:hanging="207"/>
        <w:jc w:val="both"/>
        <w:rPr>
          <w:rFonts w:ascii="Times New Roman" w:hAnsi="Times New Roman" w:cs="Times New Roman"/>
          <w:bCs/>
          <w:sz w:val="28"/>
          <w:szCs w:val="28"/>
        </w:rPr>
      </w:pPr>
      <w:r w:rsidRPr="009230C7">
        <w:rPr>
          <w:rFonts w:ascii="Times New Roman" w:hAnsi="Times New Roman" w:cs="Times New Roman"/>
          <w:bCs/>
          <w:sz w:val="28"/>
          <w:szCs w:val="28"/>
        </w:rPr>
        <w:t>внедрение в практику работы современных достижений в области медицинской реабилитации и проведение анализа эффективности их применения;</w:t>
      </w:r>
    </w:p>
    <w:p w14:paraId="6227CA8B" w14:textId="77777777" w:rsidR="00407967" w:rsidRPr="009230C7" w:rsidRDefault="00407967" w:rsidP="00DD079B">
      <w:pPr>
        <w:pStyle w:val="a3"/>
        <w:numPr>
          <w:ilvl w:val="0"/>
          <w:numId w:val="44"/>
        </w:numPr>
        <w:autoSpaceDE w:val="0"/>
        <w:autoSpaceDN w:val="0"/>
        <w:adjustRightInd w:val="0"/>
        <w:ind w:left="567" w:hanging="207"/>
        <w:jc w:val="both"/>
        <w:rPr>
          <w:rFonts w:ascii="Times New Roman" w:hAnsi="Times New Roman" w:cs="Times New Roman"/>
          <w:bCs/>
          <w:sz w:val="28"/>
          <w:szCs w:val="28"/>
        </w:rPr>
      </w:pPr>
      <w:r w:rsidRPr="009230C7">
        <w:rPr>
          <w:rFonts w:ascii="Times New Roman" w:hAnsi="Times New Roman" w:cs="Times New Roman"/>
          <w:bCs/>
          <w:sz w:val="28"/>
          <w:szCs w:val="28"/>
        </w:rPr>
        <w:t>осуществление преемственности и взаимосвязи с другими медицинскими организациями и учреждениями социальной защиты населения;</w:t>
      </w:r>
    </w:p>
    <w:p w14:paraId="2B922CE2" w14:textId="77777777" w:rsidR="00407967" w:rsidRPr="009230C7" w:rsidRDefault="00407967" w:rsidP="00DD079B">
      <w:pPr>
        <w:pStyle w:val="a3"/>
        <w:numPr>
          <w:ilvl w:val="0"/>
          <w:numId w:val="44"/>
        </w:numPr>
        <w:autoSpaceDE w:val="0"/>
        <w:autoSpaceDN w:val="0"/>
        <w:adjustRightInd w:val="0"/>
        <w:ind w:left="567" w:hanging="207"/>
        <w:jc w:val="both"/>
        <w:rPr>
          <w:rFonts w:ascii="Times New Roman" w:hAnsi="Times New Roman" w:cs="Times New Roman"/>
          <w:bCs/>
          <w:sz w:val="28"/>
          <w:szCs w:val="28"/>
        </w:rPr>
      </w:pPr>
      <w:r w:rsidRPr="009230C7">
        <w:rPr>
          <w:rFonts w:ascii="Times New Roman" w:hAnsi="Times New Roman" w:cs="Times New Roman"/>
          <w:bCs/>
          <w:sz w:val="28"/>
          <w:szCs w:val="28"/>
        </w:rPr>
        <w:t>осуществление консультативной и организационно-методической помощи медицинским организациям по вопросам медицинской реабилитации, в том числе в режиме телеконсультирования;</w:t>
      </w:r>
    </w:p>
    <w:p w14:paraId="21D0B3A5" w14:textId="77777777" w:rsidR="00407967" w:rsidRPr="009230C7" w:rsidRDefault="00407967" w:rsidP="00DD079B">
      <w:pPr>
        <w:pStyle w:val="a3"/>
        <w:numPr>
          <w:ilvl w:val="0"/>
          <w:numId w:val="44"/>
        </w:numPr>
        <w:autoSpaceDE w:val="0"/>
        <w:autoSpaceDN w:val="0"/>
        <w:adjustRightInd w:val="0"/>
        <w:ind w:left="567" w:hanging="207"/>
        <w:jc w:val="both"/>
        <w:rPr>
          <w:rFonts w:ascii="Times New Roman" w:hAnsi="Times New Roman" w:cs="Times New Roman"/>
          <w:bCs/>
          <w:sz w:val="28"/>
          <w:szCs w:val="28"/>
        </w:rPr>
      </w:pPr>
      <w:r w:rsidRPr="009230C7">
        <w:rPr>
          <w:rFonts w:ascii="Times New Roman" w:hAnsi="Times New Roman" w:cs="Times New Roman"/>
          <w:bCs/>
          <w:sz w:val="28"/>
          <w:szCs w:val="28"/>
        </w:rPr>
        <w:t>участие в мероприятий по профилактике и  гигиеническом воспитании населения;</w:t>
      </w:r>
    </w:p>
    <w:p w14:paraId="5E8876BD" w14:textId="77777777" w:rsidR="00407967" w:rsidRPr="009230C7" w:rsidRDefault="00407967" w:rsidP="00DD079B">
      <w:pPr>
        <w:pStyle w:val="a3"/>
        <w:numPr>
          <w:ilvl w:val="0"/>
          <w:numId w:val="44"/>
        </w:numPr>
        <w:autoSpaceDE w:val="0"/>
        <w:autoSpaceDN w:val="0"/>
        <w:adjustRightInd w:val="0"/>
        <w:ind w:left="567" w:hanging="207"/>
        <w:jc w:val="both"/>
        <w:rPr>
          <w:rFonts w:ascii="Times New Roman" w:hAnsi="Times New Roman" w:cs="Times New Roman"/>
          <w:bCs/>
          <w:sz w:val="28"/>
          <w:szCs w:val="28"/>
        </w:rPr>
      </w:pPr>
      <w:r w:rsidRPr="009230C7">
        <w:rPr>
          <w:rFonts w:ascii="Times New Roman" w:hAnsi="Times New Roman" w:cs="Times New Roman"/>
          <w:bCs/>
          <w:sz w:val="28"/>
          <w:szCs w:val="28"/>
        </w:rPr>
        <w:t>иные функции в соответствии с законодательством Российской Федерации.</w:t>
      </w:r>
    </w:p>
    <w:p w14:paraId="63644D62" w14:textId="77777777" w:rsidR="0074169E" w:rsidRPr="009230C7" w:rsidRDefault="0074169E" w:rsidP="0074169E">
      <w:pPr>
        <w:autoSpaceDE w:val="0"/>
        <w:autoSpaceDN w:val="0"/>
        <w:adjustRightInd w:val="0"/>
        <w:ind w:firstLine="540"/>
        <w:jc w:val="both"/>
        <w:rPr>
          <w:rFonts w:ascii="Times New Roman" w:hAnsi="Times New Roman" w:cs="Times New Roman"/>
          <w:sz w:val="28"/>
          <w:szCs w:val="28"/>
        </w:rPr>
      </w:pPr>
    </w:p>
    <w:p w14:paraId="19F9891D" w14:textId="473A3C22" w:rsidR="00820438" w:rsidRPr="009230C7" w:rsidRDefault="00820438" w:rsidP="00312406">
      <w:pPr>
        <w:pStyle w:val="a3"/>
        <w:numPr>
          <w:ilvl w:val="0"/>
          <w:numId w:val="132"/>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bCs/>
          <w:sz w:val="28"/>
          <w:szCs w:val="28"/>
        </w:rPr>
        <w:t xml:space="preserve">Для организации работы стационарного отделения медицинской реабилитации в структуре учреждения рекомендуется предусматривать следующие помещения </w:t>
      </w:r>
      <w:r w:rsidRPr="009230C7">
        <w:rPr>
          <w:rFonts w:ascii="Times New Roman" w:hAnsi="Times New Roman" w:cs="Times New Roman"/>
          <w:sz w:val="28"/>
          <w:szCs w:val="28"/>
        </w:rPr>
        <w:t>(согласно действующего СанПиН):</w:t>
      </w:r>
    </w:p>
    <w:p w14:paraId="150DCF37" w14:textId="77777777" w:rsidR="00820438" w:rsidRPr="009230C7" w:rsidRDefault="00820438" w:rsidP="00820438">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заведующего;</w:t>
      </w:r>
    </w:p>
    <w:p w14:paraId="4DD334DD" w14:textId="77777777" w:rsidR="00820438" w:rsidRPr="009230C7" w:rsidRDefault="00820438" w:rsidP="00820438">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Процедурную (манипуляционную);</w:t>
      </w:r>
    </w:p>
    <w:p w14:paraId="3A9FF1DB" w14:textId="77777777" w:rsidR="00820438" w:rsidRPr="009230C7" w:rsidRDefault="00820438" w:rsidP="00820438">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Пост медицинской сестры;</w:t>
      </w:r>
    </w:p>
    <w:p w14:paraId="250E23CB" w14:textId="77777777" w:rsidR="00820438" w:rsidRPr="009230C7" w:rsidRDefault="00820438" w:rsidP="00820438">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Санузел для персонала;</w:t>
      </w:r>
    </w:p>
    <w:p w14:paraId="2A7FF64B" w14:textId="77777777" w:rsidR="00820438" w:rsidRPr="009230C7" w:rsidRDefault="00820438" w:rsidP="00820438">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Санузлы для пациентов;</w:t>
      </w:r>
    </w:p>
    <w:p w14:paraId="0A186308" w14:textId="77777777" w:rsidR="00820438" w:rsidRPr="009230C7" w:rsidRDefault="00820438" w:rsidP="00820438">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Санитарную комнату;</w:t>
      </w:r>
    </w:p>
    <w:p w14:paraId="649BDDD4" w14:textId="77777777" w:rsidR="00820438" w:rsidRPr="009230C7" w:rsidRDefault="00820438" w:rsidP="00820438">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Комнату для приема пищи больными;</w:t>
      </w:r>
    </w:p>
    <w:p w14:paraId="4A9A097F" w14:textId="77777777" w:rsidR="00820438" w:rsidRPr="009230C7" w:rsidRDefault="00820438" w:rsidP="00820438">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Ординаторскую;</w:t>
      </w:r>
    </w:p>
    <w:p w14:paraId="126B342B" w14:textId="77777777" w:rsidR="00820438" w:rsidRPr="009230C7" w:rsidRDefault="00820438" w:rsidP="00820438">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Комнату персонала;</w:t>
      </w:r>
    </w:p>
    <w:p w14:paraId="35BCFFBB" w14:textId="30C181C8" w:rsidR="00820438" w:rsidRPr="009230C7" w:rsidRDefault="00820438" w:rsidP="00820438">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 xml:space="preserve">Кабинеты </w:t>
      </w:r>
      <w:r w:rsidR="00AC5610" w:rsidRPr="009230C7">
        <w:rPr>
          <w:rFonts w:ascii="Times New Roman" w:hAnsi="Times New Roman" w:cs="Times New Roman"/>
          <w:sz w:val="28"/>
          <w:szCs w:val="28"/>
        </w:rPr>
        <w:t xml:space="preserve">специалистов </w:t>
      </w:r>
      <w:r w:rsidRPr="009230C7">
        <w:rPr>
          <w:rFonts w:ascii="Times New Roman" w:hAnsi="Times New Roman" w:cs="Times New Roman"/>
          <w:sz w:val="28"/>
          <w:szCs w:val="28"/>
        </w:rPr>
        <w:t>(</w:t>
      </w:r>
      <w:r w:rsidR="0003354F" w:rsidRPr="009230C7">
        <w:rPr>
          <w:rFonts w:ascii="Times New Roman" w:hAnsi="Times New Roman" w:cs="Times New Roman"/>
          <w:sz w:val="28"/>
          <w:szCs w:val="28"/>
        </w:rPr>
        <w:t xml:space="preserve">врача физической и реабилитационной ммедицины, </w:t>
      </w:r>
      <w:r w:rsidR="0028067D" w:rsidRPr="009230C7">
        <w:rPr>
          <w:rFonts w:ascii="Times New Roman" w:hAnsi="Times New Roman" w:cs="Times New Roman"/>
          <w:sz w:val="28"/>
          <w:szCs w:val="28"/>
        </w:rPr>
        <w:t>специалист</w:t>
      </w:r>
      <w:r w:rsidR="0003354F" w:rsidRPr="009230C7">
        <w:rPr>
          <w:rFonts w:ascii="Times New Roman" w:hAnsi="Times New Roman" w:cs="Times New Roman"/>
          <w:sz w:val="28"/>
          <w:szCs w:val="28"/>
        </w:rPr>
        <w:t>а</w:t>
      </w:r>
      <w:r w:rsidR="0028067D" w:rsidRPr="009230C7">
        <w:rPr>
          <w:rFonts w:ascii="Times New Roman" w:hAnsi="Times New Roman" w:cs="Times New Roman"/>
          <w:sz w:val="28"/>
          <w:szCs w:val="28"/>
        </w:rPr>
        <w:t xml:space="preserve"> по эргореабилитации</w:t>
      </w:r>
      <w:r w:rsidR="0003354F" w:rsidRPr="009230C7">
        <w:rPr>
          <w:rFonts w:ascii="Times New Roman" w:hAnsi="Times New Roman" w:cs="Times New Roman"/>
          <w:sz w:val="28"/>
          <w:szCs w:val="28"/>
        </w:rPr>
        <w:t>, медицинского</w:t>
      </w:r>
      <w:r w:rsidRPr="009230C7">
        <w:rPr>
          <w:rFonts w:ascii="Times New Roman" w:hAnsi="Times New Roman" w:cs="Times New Roman"/>
          <w:sz w:val="28"/>
          <w:szCs w:val="28"/>
        </w:rPr>
        <w:t xml:space="preserve"> </w:t>
      </w:r>
      <w:r w:rsidR="00AC5610" w:rsidRPr="009230C7">
        <w:rPr>
          <w:rFonts w:ascii="Times New Roman" w:hAnsi="Times New Roman" w:cs="Times New Roman"/>
          <w:sz w:val="28"/>
          <w:szCs w:val="28"/>
        </w:rPr>
        <w:t>психолога</w:t>
      </w:r>
      <w:r w:rsidRPr="009230C7">
        <w:rPr>
          <w:rFonts w:ascii="Times New Roman" w:hAnsi="Times New Roman" w:cs="Times New Roman"/>
          <w:sz w:val="28"/>
          <w:szCs w:val="28"/>
        </w:rPr>
        <w:t xml:space="preserve">, </w:t>
      </w:r>
      <w:r w:rsidR="00B1295B" w:rsidRPr="009230C7">
        <w:rPr>
          <w:rFonts w:ascii="Times New Roman" w:hAnsi="Times New Roman" w:cs="Times New Roman"/>
          <w:sz w:val="28"/>
          <w:szCs w:val="28"/>
        </w:rPr>
        <w:t xml:space="preserve"> </w:t>
      </w:r>
      <w:r w:rsidR="00040308" w:rsidRPr="009230C7">
        <w:rPr>
          <w:rFonts w:ascii="Times New Roman" w:hAnsi="Times New Roman" w:cs="Times New Roman"/>
          <w:sz w:val="28"/>
          <w:szCs w:val="28"/>
        </w:rPr>
        <w:t>специалист</w:t>
      </w:r>
      <w:r w:rsidR="0003354F" w:rsidRPr="009230C7">
        <w:rPr>
          <w:rFonts w:ascii="Times New Roman" w:hAnsi="Times New Roman" w:cs="Times New Roman"/>
          <w:sz w:val="28"/>
          <w:szCs w:val="28"/>
        </w:rPr>
        <w:t>а</w:t>
      </w:r>
      <w:r w:rsidR="00040308" w:rsidRPr="009230C7">
        <w:rPr>
          <w:rFonts w:ascii="Times New Roman" w:hAnsi="Times New Roman" w:cs="Times New Roman"/>
          <w:sz w:val="28"/>
          <w:szCs w:val="28"/>
        </w:rPr>
        <w:t xml:space="preserve"> по физической реабилитации</w:t>
      </w:r>
      <w:r w:rsidR="00AC5610" w:rsidRPr="009230C7">
        <w:rPr>
          <w:rFonts w:ascii="Times New Roman" w:hAnsi="Times New Roman" w:cs="Times New Roman"/>
          <w:sz w:val="28"/>
          <w:szCs w:val="28"/>
        </w:rPr>
        <w:t xml:space="preserve"> </w:t>
      </w:r>
      <w:r w:rsidRPr="009230C7">
        <w:rPr>
          <w:rFonts w:ascii="Times New Roman" w:hAnsi="Times New Roman" w:cs="Times New Roman"/>
          <w:sz w:val="28"/>
          <w:szCs w:val="28"/>
        </w:rPr>
        <w:t xml:space="preserve">); </w:t>
      </w:r>
    </w:p>
    <w:p w14:paraId="2EAB85EC" w14:textId="77777777" w:rsidR="00820438" w:rsidRPr="009230C7" w:rsidRDefault="00820438" w:rsidP="00820438">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старшей медицинской сестры;</w:t>
      </w:r>
    </w:p>
    <w:p w14:paraId="338C1369" w14:textId="414A7184" w:rsidR="004C134B" w:rsidRPr="009230C7" w:rsidRDefault="004C134B" w:rsidP="004C134B">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медицинских сестер по реабилитации;</w:t>
      </w:r>
    </w:p>
    <w:p w14:paraId="053D722C" w14:textId="77777777" w:rsidR="00820438" w:rsidRPr="009230C7" w:rsidRDefault="00820438" w:rsidP="00820438">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сестры-хозяйки;</w:t>
      </w:r>
    </w:p>
    <w:p w14:paraId="2151C7BF" w14:textId="77777777" w:rsidR="00820438" w:rsidRPr="009230C7" w:rsidRDefault="00820438" w:rsidP="00820438">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хранения чистого белья и постельных принадлежностей;</w:t>
      </w:r>
    </w:p>
    <w:p w14:paraId="5968A1FB" w14:textId="77777777" w:rsidR="00820438" w:rsidRPr="009230C7" w:rsidRDefault="00820438" w:rsidP="00820438">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для хранения грязного белья;</w:t>
      </w:r>
    </w:p>
    <w:p w14:paraId="1E1B11D9" w14:textId="77777777" w:rsidR="00820438" w:rsidRPr="009230C7" w:rsidRDefault="00820438" w:rsidP="00820438">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хранения расходного материала и медикаментов;</w:t>
      </w:r>
    </w:p>
    <w:p w14:paraId="0F886862" w14:textId="77777777" w:rsidR="00820438" w:rsidRPr="009230C7" w:rsidRDefault="00820438" w:rsidP="00820438">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для хранения передвижного оборудования, переносной аппаратуры;</w:t>
      </w:r>
    </w:p>
    <w:p w14:paraId="7F193411" w14:textId="77777777" w:rsidR="00820438" w:rsidRPr="009230C7" w:rsidRDefault="00820438" w:rsidP="00820438">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малых (до 5 человек)  групп;</w:t>
      </w:r>
    </w:p>
    <w:p w14:paraId="04EF606C" w14:textId="77777777" w:rsidR="00820438" w:rsidRPr="009230C7" w:rsidRDefault="00820438" w:rsidP="00820438">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групп более 5 человек;</w:t>
      </w:r>
    </w:p>
    <w:p w14:paraId="3F2190CF" w14:textId="00A0EA6D" w:rsidR="00694153" w:rsidRPr="009230C7" w:rsidRDefault="00820438" w:rsidP="00820438">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Зал лечебной физкультуры для групповых занятий</w:t>
      </w:r>
      <w:r w:rsidR="0071581F" w:rsidRPr="009230C7">
        <w:rPr>
          <w:rFonts w:ascii="Times New Roman" w:hAnsi="Times New Roman" w:cs="Times New Roman"/>
          <w:sz w:val="28"/>
          <w:szCs w:val="28"/>
        </w:rPr>
        <w:t>;</w:t>
      </w:r>
      <w:r w:rsidRPr="009230C7">
        <w:rPr>
          <w:rFonts w:ascii="Times New Roman" w:hAnsi="Times New Roman" w:cs="Times New Roman"/>
          <w:sz w:val="28"/>
          <w:szCs w:val="28"/>
        </w:rPr>
        <w:t xml:space="preserve"> </w:t>
      </w:r>
    </w:p>
    <w:p w14:paraId="789A0B10" w14:textId="384DF9C4" w:rsidR="00820438" w:rsidRPr="009230C7" w:rsidRDefault="00694153" w:rsidP="00820438">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Т</w:t>
      </w:r>
      <w:r w:rsidR="00820438" w:rsidRPr="009230C7">
        <w:rPr>
          <w:rFonts w:ascii="Times New Roman" w:hAnsi="Times New Roman" w:cs="Times New Roman"/>
          <w:sz w:val="28"/>
          <w:szCs w:val="28"/>
        </w:rPr>
        <w:t>ренажерный зал;</w:t>
      </w:r>
    </w:p>
    <w:p w14:paraId="48A74E3D" w14:textId="5FBAC0BF" w:rsidR="00820438" w:rsidRPr="009230C7" w:rsidRDefault="0080015E" w:rsidP="00820438">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физиотерапии на 4 кушетки;</w:t>
      </w:r>
      <w:r w:rsidR="00820438" w:rsidRPr="009230C7">
        <w:rPr>
          <w:rFonts w:ascii="Times New Roman" w:hAnsi="Times New Roman" w:cs="Times New Roman"/>
          <w:sz w:val="28"/>
          <w:szCs w:val="28"/>
        </w:rPr>
        <w:t xml:space="preserve"> </w:t>
      </w:r>
    </w:p>
    <w:p w14:paraId="55714384" w14:textId="77777777" w:rsidR="0074169E" w:rsidRPr="009230C7" w:rsidRDefault="0074169E" w:rsidP="00820438">
      <w:pPr>
        <w:pStyle w:val="a3"/>
        <w:autoSpaceDE w:val="0"/>
        <w:autoSpaceDN w:val="0"/>
        <w:adjustRightInd w:val="0"/>
        <w:ind w:left="426"/>
        <w:jc w:val="both"/>
        <w:rPr>
          <w:rFonts w:ascii="Times New Roman" w:hAnsi="Times New Roman" w:cs="Times New Roman"/>
          <w:bCs/>
          <w:sz w:val="28"/>
          <w:szCs w:val="28"/>
        </w:rPr>
      </w:pPr>
    </w:p>
    <w:p w14:paraId="7537F21F" w14:textId="1A81504E" w:rsidR="0074169E" w:rsidRPr="009230C7" w:rsidRDefault="0074169E" w:rsidP="00312406">
      <w:pPr>
        <w:pStyle w:val="a3"/>
        <w:numPr>
          <w:ilvl w:val="0"/>
          <w:numId w:val="132"/>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 xml:space="preserve">Оснащение Отделения осуществляется в соответствии со стандартом оснащения, предусмотренным </w:t>
      </w:r>
      <w:hyperlink r:id="rId76" w:anchor="block_9000" w:history="1">
        <w:r w:rsidR="00820438" w:rsidRPr="009230C7">
          <w:rPr>
            <w:rFonts w:ascii="Times New Roman" w:hAnsi="Times New Roman" w:cs="Times New Roman"/>
            <w:bCs/>
            <w:sz w:val="28"/>
            <w:szCs w:val="28"/>
          </w:rPr>
          <w:t>П</w:t>
        </w:r>
        <w:r w:rsidRPr="009230C7">
          <w:rPr>
            <w:rFonts w:ascii="Times New Roman" w:hAnsi="Times New Roman" w:cs="Times New Roman"/>
            <w:bCs/>
            <w:sz w:val="28"/>
            <w:szCs w:val="28"/>
          </w:rPr>
          <w:t>риложением</w:t>
        </w:r>
        <w:r w:rsidRPr="009230C7">
          <w:rPr>
            <w:rFonts w:ascii="Times New Roman" w:hAnsi="Times New Roman" w:cs="Times New Roman"/>
            <w:bCs/>
            <w:sz w:val="28"/>
            <w:szCs w:val="28"/>
            <w:lang w:val="en-US"/>
          </w:rPr>
          <w:t> </w:t>
        </w:r>
        <w:r w:rsidR="0071581F" w:rsidRPr="009230C7">
          <w:rPr>
            <w:rFonts w:ascii="Times New Roman" w:hAnsi="Times New Roman" w:cs="Times New Roman"/>
            <w:bCs/>
            <w:sz w:val="28"/>
            <w:szCs w:val="28"/>
          </w:rPr>
          <w:t>7</w:t>
        </w:r>
        <w:r w:rsidR="00820438" w:rsidRPr="009230C7">
          <w:rPr>
            <w:rFonts w:ascii="Times New Roman" w:hAnsi="Times New Roman" w:cs="Times New Roman"/>
            <w:bCs/>
            <w:sz w:val="28"/>
            <w:szCs w:val="28"/>
          </w:rPr>
          <w:t>.3.2</w:t>
        </w:r>
      </w:hyperlink>
      <w:r w:rsidRPr="009230C7">
        <w:rPr>
          <w:rFonts w:ascii="Times New Roman" w:hAnsi="Times New Roman" w:cs="Times New Roman"/>
          <w:bCs/>
          <w:sz w:val="28"/>
          <w:szCs w:val="28"/>
        </w:rPr>
        <w:t>.</w:t>
      </w:r>
    </w:p>
    <w:p w14:paraId="7E5080ED" w14:textId="77777777" w:rsidR="00820438" w:rsidRPr="009230C7" w:rsidRDefault="0074169E" w:rsidP="00312406">
      <w:pPr>
        <w:pStyle w:val="a3"/>
        <w:numPr>
          <w:ilvl w:val="0"/>
          <w:numId w:val="132"/>
        </w:numPr>
        <w:shd w:val="clear" w:color="auto" w:fill="FFFFFF"/>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bCs/>
          <w:sz w:val="28"/>
          <w:szCs w:val="28"/>
        </w:rPr>
        <w:t>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14:paraId="716EF310" w14:textId="77777777" w:rsidR="00820438" w:rsidRPr="009230C7" w:rsidRDefault="00820438" w:rsidP="00312406">
      <w:pPr>
        <w:pStyle w:val="a3"/>
        <w:numPr>
          <w:ilvl w:val="0"/>
          <w:numId w:val="132"/>
        </w:numPr>
        <w:shd w:val="clear" w:color="auto" w:fill="FFFFFF"/>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При проведении мероприятий по медицинской реабилитации МДБ стационарного отделения медицинской реабилитации может проводить телемедицинские консультации согласно положениям Приказа Министерства Здравоохранения Российской Федерации от 30.11.2017 N 965н "Об утверждении порядка организации и оказания медицинской помощи с применением телемедицинских технологий".</w:t>
      </w:r>
    </w:p>
    <w:p w14:paraId="486FAD77" w14:textId="77777777" w:rsidR="00820438" w:rsidRPr="009230C7" w:rsidRDefault="00820438" w:rsidP="00820438">
      <w:pPr>
        <w:pStyle w:val="a3"/>
        <w:autoSpaceDE w:val="0"/>
        <w:autoSpaceDN w:val="0"/>
        <w:adjustRightInd w:val="0"/>
        <w:ind w:left="426"/>
        <w:jc w:val="both"/>
        <w:rPr>
          <w:rFonts w:ascii="Times New Roman" w:hAnsi="Times New Roman" w:cs="Times New Roman"/>
          <w:bCs/>
          <w:sz w:val="28"/>
          <w:szCs w:val="28"/>
        </w:rPr>
      </w:pPr>
    </w:p>
    <w:p w14:paraId="7F5E836C" w14:textId="77777777" w:rsidR="00A0374F" w:rsidRPr="009230C7" w:rsidRDefault="00A0374F" w:rsidP="006D6BF9">
      <w:pPr>
        <w:shd w:val="clear" w:color="auto" w:fill="FFFFFF"/>
        <w:ind w:firstLine="708"/>
        <w:contextualSpacing/>
        <w:jc w:val="both"/>
        <w:rPr>
          <w:rStyle w:val="a5"/>
          <w:rFonts w:ascii="Times New Roman" w:hAnsi="Times New Roman" w:cs="Times New Roman"/>
          <w:sz w:val="28"/>
          <w:szCs w:val="28"/>
          <w:shd w:val="clear" w:color="auto" w:fill="FFFFFF"/>
        </w:rPr>
      </w:pPr>
    </w:p>
    <w:p w14:paraId="67E4B43A" w14:textId="578252FE" w:rsidR="00A0374F" w:rsidRPr="009230C7" w:rsidRDefault="00A0374F" w:rsidP="00A0374F">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5C4231" w:rsidRPr="009230C7">
        <w:rPr>
          <w:rFonts w:ascii="Times New Roman" w:hAnsi="Times New Roman" w:cs="Times New Roman"/>
          <w:sz w:val="28"/>
          <w:szCs w:val="28"/>
        </w:rPr>
        <w:t>6</w:t>
      </w:r>
      <w:r w:rsidR="00D93BD1" w:rsidRPr="009230C7">
        <w:rPr>
          <w:rFonts w:ascii="Times New Roman" w:hAnsi="Times New Roman" w:cs="Times New Roman"/>
          <w:sz w:val="28"/>
          <w:szCs w:val="28"/>
        </w:rPr>
        <w:t>.3.1</w:t>
      </w:r>
    </w:p>
    <w:p w14:paraId="4BE307C9" w14:textId="77777777" w:rsidR="00A0374F" w:rsidRPr="009230C7" w:rsidRDefault="00A0374F" w:rsidP="00A0374F">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5FAE8761" w14:textId="77777777" w:rsidR="00A0374F" w:rsidRPr="009230C7" w:rsidRDefault="00A0374F" w:rsidP="00A0374F">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458C7A84" w14:textId="77777777" w:rsidR="00A0374F" w:rsidRPr="009230C7" w:rsidRDefault="00A0374F" w:rsidP="00A0374F">
      <w:pPr>
        <w:jc w:val="center"/>
        <w:rPr>
          <w:rFonts w:ascii="Times New Roman" w:hAnsi="Times New Roman" w:cs="Times New Roman"/>
          <w:b/>
          <w:sz w:val="28"/>
          <w:szCs w:val="28"/>
        </w:rPr>
      </w:pPr>
    </w:p>
    <w:p w14:paraId="7752BA68" w14:textId="2A072843" w:rsidR="00E0242F" w:rsidRPr="009230C7" w:rsidRDefault="00A0374F" w:rsidP="00A0374F">
      <w:pPr>
        <w:jc w:val="center"/>
        <w:rPr>
          <w:rFonts w:ascii="Times New Roman" w:hAnsi="Times New Roman" w:cs="Times New Roman"/>
          <w:b/>
          <w:bCs/>
          <w:sz w:val="28"/>
          <w:szCs w:val="28"/>
        </w:rPr>
      </w:pPr>
      <w:r w:rsidRPr="009230C7">
        <w:rPr>
          <w:rFonts w:ascii="Times New Roman" w:hAnsi="Times New Roman" w:cs="Times New Roman"/>
          <w:b/>
          <w:sz w:val="28"/>
          <w:szCs w:val="28"/>
        </w:rPr>
        <w:t xml:space="preserve">Штатные нормативы </w:t>
      </w:r>
      <w:r w:rsidR="00D72EEF" w:rsidRPr="009230C7">
        <w:rPr>
          <w:rFonts w:ascii="Times New Roman" w:hAnsi="Times New Roman" w:cs="Times New Roman"/>
          <w:b/>
          <w:sz w:val="28"/>
          <w:szCs w:val="28"/>
        </w:rPr>
        <w:t xml:space="preserve">стационарного </w:t>
      </w:r>
      <w:r w:rsidRPr="009230C7">
        <w:rPr>
          <w:rFonts w:ascii="Times New Roman" w:hAnsi="Times New Roman" w:cs="Times New Roman"/>
          <w:b/>
          <w:iCs/>
          <w:sz w:val="28"/>
          <w:szCs w:val="28"/>
        </w:rPr>
        <w:t>отделения медицинской реабилитации для пациентов с нарушением функции, структуры, активности и участия при заболеваниях и состояниях </w:t>
      </w:r>
      <w:r w:rsidR="00E0242F" w:rsidRPr="009230C7">
        <w:rPr>
          <w:rFonts w:ascii="Times New Roman" w:hAnsi="Times New Roman" w:cs="Times New Roman"/>
          <w:b/>
          <w:sz w:val="28"/>
          <w:szCs w:val="28"/>
        </w:rPr>
        <w:t>сердечно-сосудистой системы и других внутренних органов</w:t>
      </w:r>
    </w:p>
    <w:p w14:paraId="24F0686E" w14:textId="77777777" w:rsidR="00A0374F" w:rsidRPr="009230C7" w:rsidRDefault="00A0374F" w:rsidP="00A0374F">
      <w:pPr>
        <w:jc w:val="center"/>
        <w:rPr>
          <w:rFonts w:ascii="Times New Roman" w:hAnsi="Times New Roman" w:cs="Times New Roman"/>
          <w:b/>
          <w:bCs/>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3969"/>
      </w:tblGrid>
      <w:tr w:rsidR="0092029D" w:rsidRPr="009230C7" w14:paraId="7FD2A1D6" w14:textId="77777777" w:rsidTr="00905C19">
        <w:trPr>
          <w:trHeight w:val="560"/>
        </w:trPr>
        <w:tc>
          <w:tcPr>
            <w:tcW w:w="709" w:type="dxa"/>
            <w:tcBorders>
              <w:top w:val="single" w:sz="4" w:space="0" w:color="auto"/>
              <w:left w:val="single" w:sz="4" w:space="0" w:color="auto"/>
              <w:bottom w:val="single" w:sz="4" w:space="0" w:color="auto"/>
              <w:right w:val="single" w:sz="4" w:space="0" w:color="auto"/>
            </w:tcBorders>
            <w:vAlign w:val="center"/>
            <w:hideMark/>
          </w:tcPr>
          <w:p w14:paraId="35E303A7" w14:textId="77777777" w:rsidR="00FE210A" w:rsidRPr="009230C7" w:rsidRDefault="00FE210A" w:rsidP="000C4B19">
            <w:pPr>
              <w:jc w:val="center"/>
              <w:rPr>
                <w:rFonts w:ascii="Times New Roman" w:hAnsi="Times New Roman" w:cs="Times New Roman"/>
                <w:b/>
                <w:bCs/>
                <w:sz w:val="28"/>
                <w:szCs w:val="28"/>
              </w:rPr>
            </w:pPr>
            <w:r w:rsidRPr="009230C7">
              <w:rPr>
                <w:rFonts w:ascii="Times New Roman" w:hAnsi="Times New Roman" w:cs="Times New Roman"/>
                <w:b/>
                <w:bCs/>
                <w:sz w:val="28"/>
                <w:szCs w:val="28"/>
              </w:rPr>
              <w:t>N п/п</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10FE047" w14:textId="77777777" w:rsidR="00FE210A" w:rsidRPr="009230C7" w:rsidRDefault="00FE210A" w:rsidP="000C4B19">
            <w:pPr>
              <w:jc w:val="center"/>
              <w:rPr>
                <w:rFonts w:ascii="Times New Roman" w:hAnsi="Times New Roman" w:cs="Times New Roman"/>
                <w:b/>
                <w:bCs/>
                <w:sz w:val="28"/>
                <w:szCs w:val="28"/>
              </w:rPr>
            </w:pPr>
            <w:r w:rsidRPr="009230C7">
              <w:rPr>
                <w:rFonts w:ascii="Times New Roman" w:hAnsi="Times New Roman" w:cs="Times New Roman"/>
                <w:b/>
                <w:bCs/>
                <w:sz w:val="28"/>
                <w:szCs w:val="28"/>
              </w:rPr>
              <w:t>Наименование должности</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91BEFFD" w14:textId="77777777" w:rsidR="00FE210A" w:rsidRPr="009230C7" w:rsidRDefault="00FE210A" w:rsidP="000C4B19">
            <w:pPr>
              <w:jc w:val="center"/>
              <w:rPr>
                <w:rFonts w:ascii="Times New Roman" w:hAnsi="Times New Roman" w:cs="Times New Roman"/>
                <w:b/>
                <w:bCs/>
                <w:sz w:val="28"/>
                <w:szCs w:val="28"/>
              </w:rPr>
            </w:pPr>
            <w:r w:rsidRPr="009230C7">
              <w:rPr>
                <w:rFonts w:ascii="Times New Roman" w:hAnsi="Times New Roman" w:cs="Times New Roman"/>
                <w:b/>
                <w:bCs/>
                <w:sz w:val="28"/>
                <w:szCs w:val="28"/>
              </w:rPr>
              <w:t>Количество</w:t>
            </w:r>
          </w:p>
        </w:tc>
      </w:tr>
      <w:tr w:rsidR="0092029D" w:rsidRPr="009230C7" w14:paraId="1F71F7D8" w14:textId="77777777" w:rsidTr="00905C19">
        <w:trPr>
          <w:trHeight w:val="26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E978248" w14:textId="77777777" w:rsidR="00FE210A" w:rsidRPr="009230C7" w:rsidRDefault="00FE210A" w:rsidP="000C4B19">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hideMark/>
          </w:tcPr>
          <w:p w14:paraId="256DE198" w14:textId="2C7EB80E" w:rsidR="00FE210A" w:rsidRPr="009230C7" w:rsidRDefault="00FE210A" w:rsidP="000C4B19">
            <w:pPr>
              <w:rPr>
                <w:rFonts w:ascii="Times New Roman" w:hAnsi="Times New Roman" w:cs="Times New Roman"/>
                <w:sz w:val="28"/>
                <w:szCs w:val="28"/>
              </w:rPr>
            </w:pPr>
            <w:r w:rsidRPr="009230C7">
              <w:rPr>
                <w:rFonts w:ascii="Times New Roman" w:hAnsi="Times New Roman" w:cs="Times New Roman"/>
                <w:sz w:val="28"/>
                <w:szCs w:val="28"/>
              </w:rPr>
              <w:t xml:space="preserve">Заведующий </w:t>
            </w:r>
            <w:r w:rsidR="004C62FC" w:rsidRPr="009230C7">
              <w:rPr>
                <w:rFonts w:ascii="Times New Roman" w:hAnsi="Times New Roman" w:cs="Times New Roman"/>
                <w:sz w:val="28"/>
                <w:szCs w:val="28"/>
              </w:rPr>
              <w:t>отделением</w:t>
            </w:r>
          </w:p>
        </w:tc>
        <w:tc>
          <w:tcPr>
            <w:tcW w:w="3969" w:type="dxa"/>
            <w:tcBorders>
              <w:top w:val="single" w:sz="4" w:space="0" w:color="auto"/>
              <w:left w:val="single" w:sz="4" w:space="0" w:color="auto"/>
              <w:bottom w:val="single" w:sz="4" w:space="0" w:color="auto"/>
              <w:right w:val="single" w:sz="4" w:space="0" w:color="auto"/>
            </w:tcBorders>
            <w:hideMark/>
          </w:tcPr>
          <w:p w14:paraId="03744B1B" w14:textId="6FA05A91" w:rsidR="00FE210A" w:rsidRPr="009230C7" w:rsidRDefault="004C62FC" w:rsidP="000C4B19">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354ECD6F" w14:textId="77777777" w:rsidTr="00905C19">
        <w:trPr>
          <w:trHeight w:val="352"/>
        </w:trPr>
        <w:tc>
          <w:tcPr>
            <w:tcW w:w="709" w:type="dxa"/>
            <w:tcBorders>
              <w:top w:val="single" w:sz="4" w:space="0" w:color="auto"/>
              <w:left w:val="single" w:sz="4" w:space="0" w:color="auto"/>
              <w:bottom w:val="single" w:sz="4" w:space="0" w:color="auto"/>
              <w:right w:val="single" w:sz="4" w:space="0" w:color="auto"/>
            </w:tcBorders>
            <w:vAlign w:val="center"/>
          </w:tcPr>
          <w:p w14:paraId="723DD350" w14:textId="77777777" w:rsidR="00FE210A" w:rsidRPr="009230C7" w:rsidRDefault="00FE210A" w:rsidP="000C4B19">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hideMark/>
          </w:tcPr>
          <w:p w14:paraId="48E08698" w14:textId="77777777" w:rsidR="00FE210A" w:rsidRPr="009230C7" w:rsidRDefault="00FE210A" w:rsidP="000C4B19">
            <w:pPr>
              <w:rPr>
                <w:rFonts w:ascii="Times New Roman" w:hAnsi="Times New Roman" w:cs="Times New Roman"/>
                <w:sz w:val="28"/>
                <w:szCs w:val="28"/>
              </w:rPr>
            </w:pPr>
            <w:r w:rsidRPr="009230C7">
              <w:rPr>
                <w:rFonts w:ascii="Times New Roman" w:hAnsi="Times New Roman" w:cs="Times New Roman"/>
                <w:sz w:val="28"/>
                <w:szCs w:val="28"/>
              </w:rPr>
              <w:t>Врач физической и реабилитационной медицины</w:t>
            </w:r>
          </w:p>
        </w:tc>
        <w:tc>
          <w:tcPr>
            <w:tcW w:w="3969" w:type="dxa"/>
            <w:tcBorders>
              <w:top w:val="single" w:sz="4" w:space="0" w:color="auto"/>
              <w:left w:val="single" w:sz="4" w:space="0" w:color="auto"/>
              <w:bottom w:val="single" w:sz="4" w:space="0" w:color="auto"/>
              <w:right w:val="single" w:sz="4" w:space="0" w:color="auto"/>
            </w:tcBorders>
            <w:hideMark/>
          </w:tcPr>
          <w:p w14:paraId="689849A9" w14:textId="77777777" w:rsidR="00FE210A" w:rsidRPr="009230C7" w:rsidRDefault="00FE210A" w:rsidP="000C4B19">
            <w:pPr>
              <w:jc w:val="center"/>
              <w:rPr>
                <w:rFonts w:ascii="Times New Roman" w:hAnsi="Times New Roman" w:cs="Times New Roman"/>
                <w:sz w:val="28"/>
                <w:szCs w:val="28"/>
              </w:rPr>
            </w:pPr>
            <w:r w:rsidRPr="009230C7">
              <w:rPr>
                <w:rFonts w:ascii="Times New Roman" w:hAnsi="Times New Roman" w:cs="Times New Roman"/>
                <w:sz w:val="28"/>
                <w:szCs w:val="28"/>
              </w:rPr>
              <w:t>1 на 15 коек</w:t>
            </w:r>
          </w:p>
        </w:tc>
      </w:tr>
      <w:tr w:rsidR="0092029D" w:rsidRPr="009230C7" w14:paraId="3ADB58A1" w14:textId="77777777" w:rsidTr="00905C19">
        <w:trPr>
          <w:trHeight w:val="155"/>
        </w:trPr>
        <w:tc>
          <w:tcPr>
            <w:tcW w:w="709" w:type="dxa"/>
            <w:tcBorders>
              <w:top w:val="single" w:sz="4" w:space="0" w:color="auto"/>
              <w:left w:val="single" w:sz="4" w:space="0" w:color="auto"/>
              <w:bottom w:val="single" w:sz="4" w:space="0" w:color="auto"/>
              <w:right w:val="single" w:sz="4" w:space="0" w:color="auto"/>
            </w:tcBorders>
            <w:vAlign w:val="center"/>
          </w:tcPr>
          <w:p w14:paraId="2B2BEA86" w14:textId="77777777" w:rsidR="00FE210A" w:rsidRPr="009230C7" w:rsidRDefault="00FE210A" w:rsidP="000C4B19">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hideMark/>
          </w:tcPr>
          <w:p w14:paraId="4ED0F04B" w14:textId="38AF052E" w:rsidR="00FE210A" w:rsidRPr="009230C7" w:rsidRDefault="00040308" w:rsidP="004C62FC">
            <w:pPr>
              <w:rPr>
                <w:rFonts w:ascii="Times New Roman" w:hAnsi="Times New Roman" w:cs="Times New Roman"/>
                <w:sz w:val="28"/>
                <w:szCs w:val="28"/>
              </w:rPr>
            </w:pPr>
            <w:r w:rsidRPr="009230C7">
              <w:rPr>
                <w:rFonts w:ascii="Times New Roman" w:hAnsi="Times New Roman" w:cs="Times New Roman"/>
                <w:sz w:val="28"/>
                <w:szCs w:val="28"/>
              </w:rPr>
              <w:t>Специалист по физической реабилитации</w:t>
            </w:r>
            <w:r w:rsidR="00FE210A" w:rsidRPr="009230C7">
              <w:rPr>
                <w:rFonts w:ascii="Times New Roman" w:hAnsi="Times New Roman" w:cs="Times New Roman"/>
                <w:sz w:val="28"/>
                <w:szCs w:val="28"/>
              </w:rPr>
              <w:t xml:space="preserve"> </w:t>
            </w:r>
          </w:p>
        </w:tc>
        <w:tc>
          <w:tcPr>
            <w:tcW w:w="3969" w:type="dxa"/>
            <w:tcBorders>
              <w:top w:val="single" w:sz="4" w:space="0" w:color="auto"/>
              <w:left w:val="single" w:sz="4" w:space="0" w:color="auto"/>
              <w:bottom w:val="single" w:sz="4" w:space="0" w:color="auto"/>
              <w:right w:val="single" w:sz="4" w:space="0" w:color="auto"/>
            </w:tcBorders>
            <w:hideMark/>
          </w:tcPr>
          <w:p w14:paraId="409F5060" w14:textId="77777777" w:rsidR="00FE210A" w:rsidRPr="009230C7" w:rsidRDefault="00FE210A" w:rsidP="000C4B19">
            <w:pPr>
              <w:jc w:val="center"/>
              <w:rPr>
                <w:rFonts w:ascii="Times New Roman" w:hAnsi="Times New Roman" w:cs="Times New Roman"/>
                <w:sz w:val="28"/>
                <w:szCs w:val="28"/>
              </w:rPr>
            </w:pPr>
            <w:r w:rsidRPr="009230C7">
              <w:rPr>
                <w:rFonts w:ascii="Times New Roman" w:hAnsi="Times New Roman" w:cs="Times New Roman"/>
                <w:sz w:val="28"/>
                <w:szCs w:val="28"/>
              </w:rPr>
              <w:t>1 на 15 коек</w:t>
            </w:r>
          </w:p>
        </w:tc>
      </w:tr>
      <w:tr w:rsidR="0092029D" w:rsidRPr="009230C7" w14:paraId="218154C6" w14:textId="77777777" w:rsidTr="00905C19">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0BE3E598" w14:textId="77777777" w:rsidR="00FE210A" w:rsidRPr="009230C7" w:rsidRDefault="00FE210A" w:rsidP="000C4B19">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hideMark/>
          </w:tcPr>
          <w:p w14:paraId="40EBA82C" w14:textId="77777777" w:rsidR="00FE210A" w:rsidRPr="009230C7" w:rsidRDefault="00FE210A" w:rsidP="000C4B19">
            <w:pPr>
              <w:rPr>
                <w:rFonts w:ascii="Times New Roman" w:hAnsi="Times New Roman" w:cs="Times New Roman"/>
                <w:sz w:val="28"/>
                <w:szCs w:val="28"/>
              </w:rPr>
            </w:pPr>
            <w:r w:rsidRPr="009230C7">
              <w:rPr>
                <w:rFonts w:ascii="Times New Roman" w:hAnsi="Times New Roman" w:cs="Times New Roman"/>
                <w:sz w:val="28"/>
                <w:szCs w:val="28"/>
              </w:rPr>
              <w:t>Медицинский психолог</w:t>
            </w:r>
          </w:p>
        </w:tc>
        <w:tc>
          <w:tcPr>
            <w:tcW w:w="3969" w:type="dxa"/>
            <w:tcBorders>
              <w:top w:val="single" w:sz="4" w:space="0" w:color="auto"/>
              <w:left w:val="single" w:sz="4" w:space="0" w:color="auto"/>
              <w:bottom w:val="single" w:sz="4" w:space="0" w:color="auto"/>
              <w:right w:val="single" w:sz="4" w:space="0" w:color="auto"/>
            </w:tcBorders>
            <w:hideMark/>
          </w:tcPr>
          <w:p w14:paraId="2B9F836A" w14:textId="4C563EC2" w:rsidR="00FE210A" w:rsidRPr="009230C7" w:rsidRDefault="004C62FC" w:rsidP="000C4B19">
            <w:pPr>
              <w:jc w:val="center"/>
              <w:rPr>
                <w:rFonts w:ascii="Times New Roman" w:hAnsi="Times New Roman" w:cs="Times New Roman"/>
                <w:sz w:val="28"/>
                <w:szCs w:val="28"/>
                <w:lang w:val="en-US"/>
              </w:rPr>
            </w:pPr>
            <w:r w:rsidRPr="009230C7">
              <w:rPr>
                <w:rFonts w:ascii="Times New Roman" w:hAnsi="Times New Roman" w:cs="Times New Roman"/>
                <w:sz w:val="28"/>
                <w:szCs w:val="28"/>
              </w:rPr>
              <w:t>1</w:t>
            </w:r>
            <w:r w:rsidR="00FE210A" w:rsidRPr="009230C7">
              <w:rPr>
                <w:rFonts w:ascii="Times New Roman" w:hAnsi="Times New Roman" w:cs="Times New Roman"/>
                <w:sz w:val="28"/>
                <w:szCs w:val="28"/>
              </w:rPr>
              <w:t xml:space="preserve"> на 15 коек</w:t>
            </w:r>
          </w:p>
        </w:tc>
      </w:tr>
      <w:tr w:rsidR="0092029D" w:rsidRPr="009230C7" w14:paraId="7102255E" w14:textId="77777777" w:rsidTr="00905C19">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799DEC8B" w14:textId="77777777" w:rsidR="00FE210A" w:rsidRPr="009230C7" w:rsidRDefault="00FE210A" w:rsidP="000C4B19">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hideMark/>
          </w:tcPr>
          <w:p w14:paraId="3A888EAD" w14:textId="734D5126" w:rsidR="00FE210A" w:rsidRPr="009230C7" w:rsidRDefault="005D60F7" w:rsidP="005D60F7">
            <w:pPr>
              <w:rPr>
                <w:rFonts w:ascii="Times New Roman" w:hAnsi="Times New Roman" w:cs="Times New Roman"/>
                <w:sz w:val="28"/>
                <w:szCs w:val="28"/>
              </w:rPr>
            </w:pPr>
            <w:r w:rsidRPr="009230C7">
              <w:rPr>
                <w:rFonts w:ascii="Times New Roman" w:hAnsi="Times New Roman" w:cs="Times New Roman"/>
                <w:sz w:val="28"/>
                <w:szCs w:val="28"/>
              </w:rPr>
              <w:t xml:space="preserve"> </w:t>
            </w:r>
            <w:r w:rsidR="0028067D" w:rsidRPr="009230C7">
              <w:rPr>
                <w:rFonts w:ascii="Times New Roman" w:hAnsi="Times New Roman" w:cs="Times New Roman"/>
                <w:sz w:val="28"/>
                <w:szCs w:val="28"/>
              </w:rPr>
              <w:t>Специалист по эргореабилитации</w:t>
            </w:r>
          </w:p>
        </w:tc>
        <w:tc>
          <w:tcPr>
            <w:tcW w:w="3969" w:type="dxa"/>
            <w:tcBorders>
              <w:top w:val="single" w:sz="4" w:space="0" w:color="auto"/>
              <w:left w:val="single" w:sz="4" w:space="0" w:color="auto"/>
              <w:bottom w:val="single" w:sz="4" w:space="0" w:color="auto"/>
              <w:right w:val="single" w:sz="4" w:space="0" w:color="auto"/>
            </w:tcBorders>
            <w:hideMark/>
          </w:tcPr>
          <w:p w14:paraId="23D65831" w14:textId="1336B84E" w:rsidR="00FE210A" w:rsidRPr="009230C7" w:rsidRDefault="004C62FC" w:rsidP="000C4B19">
            <w:pPr>
              <w:jc w:val="center"/>
              <w:rPr>
                <w:rFonts w:ascii="Times New Roman" w:hAnsi="Times New Roman" w:cs="Times New Roman"/>
                <w:sz w:val="28"/>
                <w:szCs w:val="28"/>
              </w:rPr>
            </w:pPr>
            <w:r w:rsidRPr="009230C7">
              <w:rPr>
                <w:rFonts w:ascii="Times New Roman" w:hAnsi="Times New Roman" w:cs="Times New Roman"/>
                <w:sz w:val="28"/>
                <w:szCs w:val="28"/>
              </w:rPr>
              <w:t xml:space="preserve">1 </w:t>
            </w:r>
            <w:r w:rsidR="00FE210A" w:rsidRPr="009230C7">
              <w:rPr>
                <w:rFonts w:ascii="Times New Roman" w:hAnsi="Times New Roman" w:cs="Times New Roman"/>
                <w:sz w:val="28"/>
                <w:szCs w:val="28"/>
              </w:rPr>
              <w:t>на 15 коек</w:t>
            </w:r>
          </w:p>
        </w:tc>
      </w:tr>
      <w:tr w:rsidR="0092029D" w:rsidRPr="009230C7" w14:paraId="1CD29F52" w14:textId="77777777" w:rsidTr="00905C19">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7A60719E" w14:textId="77777777" w:rsidR="00FE210A" w:rsidRPr="009230C7" w:rsidRDefault="00FE210A" w:rsidP="000C4B19">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hideMark/>
          </w:tcPr>
          <w:p w14:paraId="60F3BEF2" w14:textId="77777777" w:rsidR="00FE210A" w:rsidRPr="009230C7" w:rsidRDefault="00FE210A" w:rsidP="0074169E">
            <w:pPr>
              <w:rPr>
                <w:rFonts w:ascii="Times New Roman" w:hAnsi="Times New Roman" w:cs="Times New Roman"/>
                <w:sz w:val="28"/>
                <w:szCs w:val="28"/>
              </w:rPr>
            </w:pPr>
            <w:r w:rsidRPr="009230C7">
              <w:rPr>
                <w:rFonts w:ascii="Times New Roman" w:hAnsi="Times New Roman" w:cs="Times New Roman"/>
                <w:sz w:val="28"/>
                <w:szCs w:val="28"/>
              </w:rPr>
              <w:t xml:space="preserve">Медицинская сестра </w:t>
            </w:r>
            <w:r w:rsidR="0074169E" w:rsidRPr="009230C7">
              <w:rPr>
                <w:rFonts w:ascii="Times New Roman" w:hAnsi="Times New Roman" w:cs="Times New Roman"/>
                <w:sz w:val="28"/>
                <w:szCs w:val="28"/>
              </w:rPr>
              <w:t>палатная</w:t>
            </w:r>
          </w:p>
        </w:tc>
        <w:tc>
          <w:tcPr>
            <w:tcW w:w="3969" w:type="dxa"/>
            <w:tcBorders>
              <w:top w:val="single" w:sz="4" w:space="0" w:color="auto"/>
              <w:left w:val="single" w:sz="4" w:space="0" w:color="auto"/>
              <w:bottom w:val="single" w:sz="4" w:space="0" w:color="auto"/>
              <w:right w:val="single" w:sz="4" w:space="0" w:color="auto"/>
            </w:tcBorders>
            <w:hideMark/>
          </w:tcPr>
          <w:p w14:paraId="01F13032" w14:textId="77777777" w:rsidR="00FE210A" w:rsidRPr="009230C7" w:rsidRDefault="0074169E" w:rsidP="0074169E">
            <w:pPr>
              <w:jc w:val="center"/>
              <w:rPr>
                <w:rFonts w:ascii="Times New Roman" w:hAnsi="Times New Roman" w:cs="Times New Roman"/>
                <w:sz w:val="28"/>
                <w:szCs w:val="28"/>
              </w:rPr>
            </w:pPr>
            <w:r w:rsidRPr="009230C7">
              <w:rPr>
                <w:rFonts w:ascii="Times New Roman" w:hAnsi="Times New Roman" w:cs="Times New Roman"/>
                <w:sz w:val="28"/>
                <w:szCs w:val="28"/>
              </w:rPr>
              <w:t xml:space="preserve">4,75 </w:t>
            </w:r>
            <w:r w:rsidR="00FE210A" w:rsidRPr="009230C7">
              <w:rPr>
                <w:rFonts w:ascii="Times New Roman" w:hAnsi="Times New Roman" w:cs="Times New Roman"/>
                <w:sz w:val="28"/>
                <w:szCs w:val="28"/>
              </w:rPr>
              <w:t xml:space="preserve">на </w:t>
            </w:r>
            <w:r w:rsidRPr="009230C7">
              <w:rPr>
                <w:rFonts w:ascii="Times New Roman" w:hAnsi="Times New Roman" w:cs="Times New Roman"/>
                <w:sz w:val="28"/>
                <w:szCs w:val="28"/>
              </w:rPr>
              <w:t>30</w:t>
            </w:r>
            <w:r w:rsidR="00FE210A" w:rsidRPr="009230C7">
              <w:rPr>
                <w:rFonts w:ascii="Times New Roman" w:hAnsi="Times New Roman" w:cs="Times New Roman"/>
                <w:sz w:val="28"/>
                <w:szCs w:val="28"/>
              </w:rPr>
              <w:t xml:space="preserve"> коек</w:t>
            </w:r>
          </w:p>
        </w:tc>
      </w:tr>
      <w:tr w:rsidR="0092029D" w:rsidRPr="009230C7" w14:paraId="3ECA2995" w14:textId="77777777" w:rsidTr="00905C19">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5736C643" w14:textId="77777777" w:rsidR="00FE210A" w:rsidRPr="009230C7" w:rsidRDefault="00FE210A" w:rsidP="000C4B19">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hideMark/>
          </w:tcPr>
          <w:p w14:paraId="6B60CF08" w14:textId="77777777" w:rsidR="00FE210A" w:rsidRPr="009230C7" w:rsidRDefault="00FE210A" w:rsidP="000C4B19">
            <w:pPr>
              <w:rPr>
                <w:rFonts w:ascii="Times New Roman" w:hAnsi="Times New Roman" w:cs="Times New Roman"/>
                <w:sz w:val="28"/>
                <w:szCs w:val="28"/>
              </w:rPr>
            </w:pPr>
            <w:r w:rsidRPr="009230C7">
              <w:rPr>
                <w:rFonts w:ascii="Times New Roman" w:hAnsi="Times New Roman" w:cs="Times New Roman"/>
                <w:sz w:val="28"/>
                <w:szCs w:val="28"/>
              </w:rPr>
              <w:t>Сестра хозяйка</w:t>
            </w:r>
          </w:p>
        </w:tc>
        <w:tc>
          <w:tcPr>
            <w:tcW w:w="3969" w:type="dxa"/>
            <w:tcBorders>
              <w:top w:val="single" w:sz="4" w:space="0" w:color="auto"/>
              <w:left w:val="single" w:sz="4" w:space="0" w:color="auto"/>
              <w:bottom w:val="single" w:sz="4" w:space="0" w:color="auto"/>
              <w:right w:val="single" w:sz="4" w:space="0" w:color="auto"/>
            </w:tcBorders>
            <w:hideMark/>
          </w:tcPr>
          <w:p w14:paraId="7BF345D0" w14:textId="77777777" w:rsidR="00FE210A" w:rsidRPr="009230C7" w:rsidRDefault="00FE210A" w:rsidP="000C4B19">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7EDD7831" w14:textId="77777777" w:rsidTr="00905C19">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6CAA1E0E" w14:textId="77777777" w:rsidR="00FE210A" w:rsidRPr="009230C7" w:rsidRDefault="00FE210A" w:rsidP="000C4B19">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hideMark/>
          </w:tcPr>
          <w:p w14:paraId="554FF2A0" w14:textId="77777777" w:rsidR="00FE210A" w:rsidRPr="009230C7" w:rsidRDefault="00FE210A" w:rsidP="000C4B19">
            <w:pPr>
              <w:rPr>
                <w:rFonts w:ascii="Times New Roman" w:hAnsi="Times New Roman" w:cs="Times New Roman"/>
                <w:sz w:val="28"/>
                <w:szCs w:val="28"/>
              </w:rPr>
            </w:pPr>
            <w:r w:rsidRPr="009230C7">
              <w:rPr>
                <w:rFonts w:ascii="Times New Roman" w:hAnsi="Times New Roman" w:cs="Times New Roman"/>
                <w:sz w:val="28"/>
                <w:szCs w:val="28"/>
              </w:rPr>
              <w:t>Старшая сестра</w:t>
            </w:r>
          </w:p>
        </w:tc>
        <w:tc>
          <w:tcPr>
            <w:tcW w:w="3969" w:type="dxa"/>
            <w:tcBorders>
              <w:top w:val="single" w:sz="4" w:space="0" w:color="auto"/>
              <w:left w:val="single" w:sz="4" w:space="0" w:color="auto"/>
              <w:bottom w:val="single" w:sz="4" w:space="0" w:color="auto"/>
              <w:right w:val="single" w:sz="4" w:space="0" w:color="auto"/>
            </w:tcBorders>
            <w:hideMark/>
          </w:tcPr>
          <w:p w14:paraId="771BC18F" w14:textId="77777777" w:rsidR="00FE210A" w:rsidRPr="009230C7" w:rsidRDefault="00FE210A" w:rsidP="000C4B19">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5E79CC7A" w14:textId="77777777" w:rsidTr="00905C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1158E9B6" w14:textId="77777777" w:rsidR="00FE210A" w:rsidRPr="009230C7" w:rsidRDefault="00FE210A" w:rsidP="000C4B19">
            <w:pPr>
              <w:widowControl/>
              <w:numPr>
                <w:ilvl w:val="0"/>
                <w:numId w:val="24"/>
              </w:numPr>
              <w:ind w:left="0" w:firstLine="0"/>
              <w:contextualSpacing/>
              <w:rPr>
                <w:rFonts w:ascii="Times New Roman" w:hAnsi="Times New Roman" w:cs="Times New Roman"/>
                <w:sz w:val="28"/>
                <w:szCs w:val="28"/>
              </w:rPr>
            </w:pPr>
            <w:r w:rsidRPr="009230C7">
              <w:rPr>
                <w:rFonts w:ascii="Times New Roman" w:hAnsi="Times New Roman" w:cs="Times New Roman"/>
                <w:sz w:val="28"/>
                <w:szCs w:val="28"/>
              </w:rPr>
              <w:t>1</w:t>
            </w:r>
          </w:p>
        </w:tc>
        <w:tc>
          <w:tcPr>
            <w:tcW w:w="4962" w:type="dxa"/>
            <w:tcBorders>
              <w:top w:val="single" w:sz="4" w:space="0" w:color="auto"/>
              <w:left w:val="single" w:sz="4" w:space="0" w:color="auto"/>
              <w:bottom w:val="single" w:sz="4" w:space="0" w:color="auto"/>
              <w:right w:val="single" w:sz="4" w:space="0" w:color="auto"/>
            </w:tcBorders>
            <w:hideMark/>
          </w:tcPr>
          <w:p w14:paraId="1B0AB2FA" w14:textId="77777777" w:rsidR="00FE210A" w:rsidRPr="009230C7" w:rsidRDefault="00FE210A" w:rsidP="000C4B19">
            <w:pPr>
              <w:rPr>
                <w:rFonts w:ascii="Times New Roman" w:hAnsi="Times New Roman" w:cs="Times New Roman"/>
                <w:sz w:val="28"/>
                <w:szCs w:val="28"/>
              </w:rPr>
            </w:pPr>
            <w:r w:rsidRPr="009230C7">
              <w:rPr>
                <w:rFonts w:ascii="Times New Roman" w:hAnsi="Times New Roman" w:cs="Times New Roman"/>
                <w:sz w:val="28"/>
                <w:szCs w:val="28"/>
              </w:rPr>
              <w:t>Медицинская сестра процедурная</w:t>
            </w:r>
          </w:p>
        </w:tc>
        <w:tc>
          <w:tcPr>
            <w:tcW w:w="3969" w:type="dxa"/>
            <w:tcBorders>
              <w:top w:val="single" w:sz="4" w:space="0" w:color="auto"/>
              <w:left w:val="single" w:sz="4" w:space="0" w:color="auto"/>
              <w:bottom w:val="single" w:sz="4" w:space="0" w:color="auto"/>
              <w:right w:val="single" w:sz="4" w:space="0" w:color="auto"/>
            </w:tcBorders>
            <w:hideMark/>
          </w:tcPr>
          <w:p w14:paraId="0480DBB8" w14:textId="5429BC03" w:rsidR="00FE210A" w:rsidRPr="009230C7" w:rsidRDefault="003401DE" w:rsidP="000C4B19">
            <w:pPr>
              <w:jc w:val="center"/>
              <w:rPr>
                <w:rFonts w:ascii="Times New Roman" w:hAnsi="Times New Roman" w:cs="Times New Roman"/>
                <w:sz w:val="28"/>
                <w:szCs w:val="28"/>
              </w:rPr>
            </w:pPr>
            <w:r w:rsidRPr="009230C7">
              <w:rPr>
                <w:rFonts w:ascii="Times New Roman" w:hAnsi="Times New Roman" w:cs="Times New Roman"/>
                <w:sz w:val="28"/>
                <w:szCs w:val="28"/>
              </w:rPr>
              <w:t>1 на 30 коек</w:t>
            </w:r>
            <w:r w:rsidR="00FE210A" w:rsidRPr="009230C7">
              <w:rPr>
                <w:rFonts w:ascii="Times New Roman" w:hAnsi="Times New Roman" w:cs="Times New Roman"/>
                <w:sz w:val="28"/>
                <w:szCs w:val="28"/>
              </w:rPr>
              <w:t xml:space="preserve"> </w:t>
            </w:r>
          </w:p>
        </w:tc>
      </w:tr>
      <w:tr w:rsidR="0092029D" w:rsidRPr="009230C7" w14:paraId="29804145" w14:textId="77777777" w:rsidTr="00905C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254DE723" w14:textId="77777777" w:rsidR="00924989" w:rsidRPr="009230C7" w:rsidRDefault="00924989" w:rsidP="000C4B19">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14:paraId="38A8DE9D" w14:textId="7399137A" w:rsidR="00924989" w:rsidRPr="009230C7" w:rsidRDefault="00924989" w:rsidP="000C4B19">
            <w:pPr>
              <w:rPr>
                <w:rFonts w:ascii="Times New Roman" w:hAnsi="Times New Roman" w:cs="Times New Roman"/>
                <w:sz w:val="28"/>
                <w:szCs w:val="28"/>
              </w:rPr>
            </w:pPr>
            <w:r w:rsidRPr="009230C7">
              <w:rPr>
                <w:rFonts w:ascii="Times New Roman" w:hAnsi="Times New Roman" w:cs="Times New Roman"/>
                <w:sz w:val="28"/>
                <w:szCs w:val="28"/>
              </w:rPr>
              <w:t>Медицинская сестра по медицинской реабилитации</w:t>
            </w:r>
          </w:p>
        </w:tc>
        <w:tc>
          <w:tcPr>
            <w:tcW w:w="3969" w:type="dxa"/>
            <w:tcBorders>
              <w:top w:val="single" w:sz="4" w:space="0" w:color="auto"/>
              <w:left w:val="single" w:sz="4" w:space="0" w:color="auto"/>
              <w:bottom w:val="single" w:sz="4" w:space="0" w:color="auto"/>
              <w:right w:val="single" w:sz="4" w:space="0" w:color="auto"/>
            </w:tcBorders>
          </w:tcPr>
          <w:p w14:paraId="41711004" w14:textId="38113D61" w:rsidR="00924989" w:rsidRPr="009230C7" w:rsidRDefault="00924989" w:rsidP="000C4B19">
            <w:pPr>
              <w:jc w:val="center"/>
              <w:rPr>
                <w:rFonts w:ascii="Times New Roman" w:hAnsi="Times New Roman" w:cs="Times New Roman"/>
                <w:sz w:val="28"/>
                <w:szCs w:val="28"/>
              </w:rPr>
            </w:pPr>
            <w:r w:rsidRPr="009230C7">
              <w:rPr>
                <w:rFonts w:ascii="Times New Roman" w:hAnsi="Times New Roman" w:cs="Times New Roman"/>
                <w:sz w:val="28"/>
                <w:szCs w:val="28"/>
              </w:rPr>
              <w:t>1 на одного специалиста по физической реабилитации</w:t>
            </w:r>
          </w:p>
        </w:tc>
      </w:tr>
      <w:tr w:rsidR="0092029D" w:rsidRPr="009230C7" w14:paraId="3BBC3A91" w14:textId="77777777" w:rsidTr="00905C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01A64BBA" w14:textId="77777777" w:rsidR="00FE210A" w:rsidRPr="009230C7" w:rsidRDefault="00FE210A" w:rsidP="000C4B19">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14:paraId="63B3C528" w14:textId="77777777" w:rsidR="00FE210A" w:rsidRPr="009230C7" w:rsidRDefault="00FE210A" w:rsidP="000C4B19">
            <w:pPr>
              <w:rPr>
                <w:rFonts w:ascii="Times New Roman" w:hAnsi="Times New Roman" w:cs="Times New Roman"/>
                <w:sz w:val="28"/>
                <w:szCs w:val="28"/>
              </w:rPr>
            </w:pPr>
            <w:r w:rsidRPr="009230C7">
              <w:rPr>
                <w:rFonts w:ascii="Times New Roman" w:hAnsi="Times New Roman" w:cs="Times New Roman"/>
                <w:sz w:val="28"/>
                <w:szCs w:val="28"/>
              </w:rPr>
              <w:t>Врач кардиолог</w:t>
            </w:r>
          </w:p>
        </w:tc>
        <w:tc>
          <w:tcPr>
            <w:tcW w:w="3969" w:type="dxa"/>
            <w:tcBorders>
              <w:top w:val="single" w:sz="4" w:space="0" w:color="auto"/>
              <w:left w:val="single" w:sz="4" w:space="0" w:color="auto"/>
              <w:bottom w:val="single" w:sz="4" w:space="0" w:color="auto"/>
              <w:right w:val="single" w:sz="4" w:space="0" w:color="auto"/>
            </w:tcBorders>
          </w:tcPr>
          <w:p w14:paraId="029F7E48" w14:textId="77777777" w:rsidR="00FE210A" w:rsidRPr="009230C7" w:rsidRDefault="00FE210A" w:rsidP="000C4B19">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35E8E4BE" w14:textId="77777777" w:rsidTr="00905C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3F1F9F2D" w14:textId="77777777" w:rsidR="00FE210A" w:rsidRPr="009230C7" w:rsidRDefault="00FE210A" w:rsidP="000C4B19">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14:paraId="3B2A4B4D" w14:textId="77777777" w:rsidR="00FE210A" w:rsidRPr="009230C7" w:rsidRDefault="00FE210A" w:rsidP="000C4B19">
            <w:pPr>
              <w:rPr>
                <w:rFonts w:ascii="Times New Roman" w:hAnsi="Times New Roman" w:cs="Times New Roman"/>
                <w:sz w:val="28"/>
                <w:szCs w:val="28"/>
              </w:rPr>
            </w:pPr>
            <w:r w:rsidRPr="009230C7">
              <w:rPr>
                <w:rFonts w:ascii="Times New Roman" w:hAnsi="Times New Roman" w:cs="Times New Roman"/>
                <w:sz w:val="28"/>
                <w:szCs w:val="28"/>
              </w:rPr>
              <w:t>Врач пульмонолог</w:t>
            </w:r>
          </w:p>
        </w:tc>
        <w:tc>
          <w:tcPr>
            <w:tcW w:w="3969" w:type="dxa"/>
            <w:tcBorders>
              <w:top w:val="single" w:sz="4" w:space="0" w:color="auto"/>
              <w:left w:val="single" w:sz="4" w:space="0" w:color="auto"/>
              <w:bottom w:val="single" w:sz="4" w:space="0" w:color="auto"/>
              <w:right w:val="single" w:sz="4" w:space="0" w:color="auto"/>
            </w:tcBorders>
          </w:tcPr>
          <w:p w14:paraId="6097AD86" w14:textId="77777777" w:rsidR="00FE210A" w:rsidRPr="009230C7" w:rsidRDefault="00FE210A" w:rsidP="000C4B19">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0FCDCF57" w14:textId="77777777" w:rsidTr="00905C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429C188D" w14:textId="77777777" w:rsidR="00FE210A" w:rsidRPr="009230C7" w:rsidRDefault="00FE210A" w:rsidP="000C4B19">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14:paraId="7966B6A8" w14:textId="77777777" w:rsidR="00FE210A" w:rsidRPr="009230C7" w:rsidRDefault="00FE210A" w:rsidP="000C4B19">
            <w:pPr>
              <w:rPr>
                <w:rFonts w:ascii="Times New Roman" w:hAnsi="Times New Roman" w:cs="Times New Roman"/>
                <w:sz w:val="28"/>
                <w:szCs w:val="28"/>
              </w:rPr>
            </w:pPr>
            <w:r w:rsidRPr="009230C7">
              <w:rPr>
                <w:rFonts w:ascii="Times New Roman" w:hAnsi="Times New Roman" w:cs="Times New Roman"/>
                <w:sz w:val="28"/>
                <w:szCs w:val="28"/>
              </w:rPr>
              <w:t>Врач функциональной диагностики</w:t>
            </w:r>
          </w:p>
        </w:tc>
        <w:tc>
          <w:tcPr>
            <w:tcW w:w="3969" w:type="dxa"/>
            <w:tcBorders>
              <w:top w:val="single" w:sz="4" w:space="0" w:color="auto"/>
              <w:left w:val="single" w:sz="4" w:space="0" w:color="auto"/>
              <w:bottom w:val="single" w:sz="4" w:space="0" w:color="auto"/>
              <w:right w:val="single" w:sz="4" w:space="0" w:color="auto"/>
            </w:tcBorders>
          </w:tcPr>
          <w:p w14:paraId="747A3846" w14:textId="77777777" w:rsidR="00FE210A" w:rsidRPr="009230C7" w:rsidRDefault="00FE210A" w:rsidP="000C4B19">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64198B29" w14:textId="77777777" w:rsidTr="00905C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65980476" w14:textId="77777777" w:rsidR="0074169E" w:rsidRPr="009230C7" w:rsidRDefault="0074169E" w:rsidP="000C4B19">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14:paraId="13F00421" w14:textId="77777777" w:rsidR="0074169E" w:rsidRPr="009230C7" w:rsidRDefault="0074169E" w:rsidP="0074169E">
            <w:pPr>
              <w:rPr>
                <w:rFonts w:ascii="Times New Roman" w:hAnsi="Times New Roman" w:cs="Times New Roman"/>
                <w:sz w:val="28"/>
                <w:szCs w:val="28"/>
              </w:rPr>
            </w:pPr>
            <w:r w:rsidRPr="009230C7">
              <w:rPr>
                <w:rFonts w:ascii="Times New Roman" w:hAnsi="Times New Roman" w:cs="Times New Roman"/>
                <w:sz w:val="28"/>
                <w:szCs w:val="28"/>
              </w:rPr>
              <w:t>Врач ультразвуковой диагностики</w:t>
            </w:r>
          </w:p>
        </w:tc>
        <w:tc>
          <w:tcPr>
            <w:tcW w:w="3969" w:type="dxa"/>
            <w:tcBorders>
              <w:top w:val="single" w:sz="4" w:space="0" w:color="auto"/>
              <w:left w:val="single" w:sz="4" w:space="0" w:color="auto"/>
              <w:bottom w:val="single" w:sz="4" w:space="0" w:color="auto"/>
              <w:right w:val="single" w:sz="4" w:space="0" w:color="auto"/>
            </w:tcBorders>
          </w:tcPr>
          <w:p w14:paraId="79DB109F" w14:textId="77777777" w:rsidR="0074169E" w:rsidRPr="009230C7" w:rsidRDefault="0074169E" w:rsidP="000C4B19">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585ED349" w14:textId="77777777" w:rsidTr="00905C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370FEDE7" w14:textId="77777777" w:rsidR="0074169E" w:rsidRPr="009230C7" w:rsidRDefault="0074169E" w:rsidP="000C4B19">
            <w:pPr>
              <w:widowControl/>
              <w:numPr>
                <w:ilvl w:val="0"/>
                <w:numId w:val="24"/>
              </w:numPr>
              <w:ind w:left="0" w:firstLine="0"/>
              <w:contextualSpacing/>
              <w:rPr>
                <w:rFonts w:ascii="Times New Roman" w:hAnsi="Times New Roman" w:cs="Times New Roman"/>
                <w:sz w:val="28"/>
                <w:szCs w:val="28"/>
              </w:rPr>
            </w:pPr>
            <w:r w:rsidRPr="009230C7">
              <w:rPr>
                <w:rFonts w:ascii="Times New Roman" w:hAnsi="Times New Roman" w:cs="Times New Roman"/>
                <w:sz w:val="28"/>
                <w:szCs w:val="28"/>
              </w:rPr>
              <w:t>1</w:t>
            </w:r>
          </w:p>
        </w:tc>
        <w:tc>
          <w:tcPr>
            <w:tcW w:w="4962" w:type="dxa"/>
            <w:tcBorders>
              <w:top w:val="single" w:sz="4" w:space="0" w:color="auto"/>
              <w:left w:val="single" w:sz="4" w:space="0" w:color="auto"/>
              <w:bottom w:val="single" w:sz="4" w:space="0" w:color="auto"/>
              <w:right w:val="single" w:sz="4" w:space="0" w:color="auto"/>
            </w:tcBorders>
            <w:hideMark/>
          </w:tcPr>
          <w:p w14:paraId="79268B36" w14:textId="77777777" w:rsidR="0074169E" w:rsidRPr="009230C7" w:rsidRDefault="0074169E" w:rsidP="000C4B19">
            <w:pPr>
              <w:rPr>
                <w:rFonts w:ascii="Times New Roman" w:hAnsi="Times New Roman" w:cs="Times New Roman"/>
                <w:sz w:val="28"/>
                <w:szCs w:val="28"/>
              </w:rPr>
            </w:pPr>
            <w:r w:rsidRPr="009230C7">
              <w:rPr>
                <w:rFonts w:ascii="Times New Roman" w:hAnsi="Times New Roman" w:cs="Times New Roman"/>
                <w:sz w:val="28"/>
                <w:szCs w:val="28"/>
              </w:rPr>
              <w:t xml:space="preserve">Медицинская сестра кабинета функциональной диагностики </w:t>
            </w:r>
          </w:p>
        </w:tc>
        <w:tc>
          <w:tcPr>
            <w:tcW w:w="3969" w:type="dxa"/>
            <w:tcBorders>
              <w:top w:val="single" w:sz="4" w:space="0" w:color="auto"/>
              <w:left w:val="single" w:sz="4" w:space="0" w:color="auto"/>
              <w:bottom w:val="single" w:sz="4" w:space="0" w:color="auto"/>
              <w:right w:val="single" w:sz="4" w:space="0" w:color="auto"/>
            </w:tcBorders>
            <w:hideMark/>
          </w:tcPr>
          <w:p w14:paraId="56B77DB8" w14:textId="77777777" w:rsidR="0074169E" w:rsidRPr="009230C7" w:rsidRDefault="0074169E" w:rsidP="000C4B19">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устанавливается в порядке и по     нормативам соответствующих         </w:t>
            </w:r>
            <w:r w:rsidRPr="009230C7">
              <w:rPr>
                <w:rFonts w:ascii="Times New Roman" w:hAnsi="Times New Roman" w:cs="Times New Roman"/>
                <w:sz w:val="28"/>
                <w:szCs w:val="28"/>
              </w:rPr>
              <w:br/>
              <w:t xml:space="preserve">структурных подразделений          </w:t>
            </w:r>
            <w:r w:rsidRPr="009230C7">
              <w:rPr>
                <w:rFonts w:ascii="Times New Roman" w:hAnsi="Times New Roman" w:cs="Times New Roman"/>
                <w:sz w:val="28"/>
                <w:szCs w:val="28"/>
              </w:rPr>
              <w:br/>
              <w:t xml:space="preserve">медицинской организации            </w:t>
            </w:r>
          </w:p>
        </w:tc>
      </w:tr>
      <w:tr w:rsidR="0092029D" w:rsidRPr="009230C7" w14:paraId="0EFF3FC4" w14:textId="77777777" w:rsidTr="00905C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48DC7062" w14:textId="77777777" w:rsidR="0074169E" w:rsidRPr="009230C7" w:rsidRDefault="0074169E" w:rsidP="000C4B19">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14:paraId="4BD049C6" w14:textId="77777777" w:rsidR="0074169E" w:rsidRPr="009230C7" w:rsidRDefault="0074169E" w:rsidP="0074169E">
            <w:pPr>
              <w:rPr>
                <w:rFonts w:ascii="Times New Roman" w:hAnsi="Times New Roman" w:cs="Times New Roman"/>
                <w:sz w:val="28"/>
                <w:szCs w:val="28"/>
              </w:rPr>
            </w:pPr>
            <w:r w:rsidRPr="009230C7">
              <w:rPr>
                <w:rFonts w:ascii="Times New Roman" w:hAnsi="Times New Roman" w:cs="Times New Roman"/>
                <w:sz w:val="28"/>
                <w:szCs w:val="28"/>
              </w:rPr>
              <w:t>Медицинская сестра кабинета уль</w:t>
            </w:r>
            <w:r w:rsidR="00493E7A" w:rsidRPr="009230C7">
              <w:rPr>
                <w:rFonts w:ascii="Times New Roman" w:hAnsi="Times New Roman" w:cs="Times New Roman"/>
                <w:sz w:val="28"/>
                <w:szCs w:val="28"/>
              </w:rPr>
              <w:t>т</w:t>
            </w:r>
            <w:r w:rsidRPr="009230C7">
              <w:rPr>
                <w:rFonts w:ascii="Times New Roman" w:hAnsi="Times New Roman" w:cs="Times New Roman"/>
                <w:sz w:val="28"/>
                <w:szCs w:val="28"/>
              </w:rPr>
              <w:t xml:space="preserve">развуковой диагностики </w:t>
            </w:r>
          </w:p>
        </w:tc>
        <w:tc>
          <w:tcPr>
            <w:tcW w:w="3969" w:type="dxa"/>
            <w:tcBorders>
              <w:top w:val="single" w:sz="4" w:space="0" w:color="auto"/>
              <w:left w:val="single" w:sz="4" w:space="0" w:color="auto"/>
              <w:bottom w:val="single" w:sz="4" w:space="0" w:color="auto"/>
              <w:right w:val="single" w:sz="4" w:space="0" w:color="auto"/>
            </w:tcBorders>
          </w:tcPr>
          <w:p w14:paraId="10AB1988" w14:textId="77777777" w:rsidR="0074169E" w:rsidRPr="009230C7" w:rsidRDefault="0074169E" w:rsidP="000C4B19">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устанавливается в порядке и по     нормативам соответствующих         </w:t>
            </w:r>
            <w:r w:rsidRPr="009230C7">
              <w:rPr>
                <w:rFonts w:ascii="Times New Roman" w:hAnsi="Times New Roman" w:cs="Times New Roman"/>
                <w:sz w:val="28"/>
                <w:szCs w:val="28"/>
              </w:rPr>
              <w:br/>
              <w:t xml:space="preserve">структурных подразделений          </w:t>
            </w:r>
            <w:r w:rsidRPr="009230C7">
              <w:rPr>
                <w:rFonts w:ascii="Times New Roman" w:hAnsi="Times New Roman" w:cs="Times New Roman"/>
                <w:sz w:val="28"/>
                <w:szCs w:val="28"/>
              </w:rPr>
              <w:br/>
              <w:t xml:space="preserve">медицинской организации            </w:t>
            </w:r>
          </w:p>
        </w:tc>
      </w:tr>
      <w:tr w:rsidR="0092029D" w:rsidRPr="009230C7" w14:paraId="7537F5E5" w14:textId="77777777" w:rsidTr="00905C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713DEF02" w14:textId="77777777" w:rsidR="0074169E" w:rsidRPr="009230C7" w:rsidRDefault="0074169E" w:rsidP="000C4B19">
            <w:pPr>
              <w:widowControl/>
              <w:numPr>
                <w:ilvl w:val="0"/>
                <w:numId w:val="24"/>
              </w:numPr>
              <w:ind w:left="0" w:firstLine="0"/>
              <w:contextualSpacing/>
              <w:rPr>
                <w:rFonts w:ascii="Times New Roman" w:hAnsi="Times New Roman" w:cs="Times New Roman"/>
                <w:sz w:val="28"/>
                <w:szCs w:val="28"/>
              </w:rPr>
            </w:pPr>
            <w:r w:rsidRPr="009230C7">
              <w:rPr>
                <w:rFonts w:ascii="Times New Roman" w:hAnsi="Times New Roman" w:cs="Times New Roman"/>
                <w:sz w:val="28"/>
                <w:szCs w:val="28"/>
              </w:rPr>
              <w:t>1</w:t>
            </w:r>
          </w:p>
        </w:tc>
        <w:tc>
          <w:tcPr>
            <w:tcW w:w="4962" w:type="dxa"/>
            <w:tcBorders>
              <w:top w:val="single" w:sz="4" w:space="0" w:color="auto"/>
              <w:left w:val="single" w:sz="4" w:space="0" w:color="auto"/>
              <w:bottom w:val="single" w:sz="4" w:space="0" w:color="auto"/>
              <w:right w:val="single" w:sz="4" w:space="0" w:color="auto"/>
            </w:tcBorders>
            <w:hideMark/>
          </w:tcPr>
          <w:p w14:paraId="70071164" w14:textId="1167ADEE" w:rsidR="0074169E" w:rsidRPr="009230C7" w:rsidRDefault="0087595E" w:rsidP="000C4B19">
            <w:pPr>
              <w:rPr>
                <w:rFonts w:ascii="Times New Roman" w:hAnsi="Times New Roman" w:cs="Times New Roman"/>
                <w:sz w:val="28"/>
                <w:szCs w:val="28"/>
              </w:rPr>
            </w:pPr>
            <w:r w:rsidRPr="009230C7">
              <w:rPr>
                <w:rFonts w:ascii="Times New Roman" w:hAnsi="Times New Roman" w:cs="Times New Roman"/>
                <w:sz w:val="28"/>
                <w:szCs w:val="28"/>
              </w:rPr>
              <w:t>М</w:t>
            </w:r>
            <w:r w:rsidR="0074169E" w:rsidRPr="009230C7">
              <w:rPr>
                <w:rFonts w:ascii="Times New Roman" w:hAnsi="Times New Roman" w:cs="Times New Roman"/>
                <w:sz w:val="28"/>
                <w:szCs w:val="28"/>
              </w:rPr>
              <w:t>едицинская сестра по уходу за пациентами</w:t>
            </w:r>
          </w:p>
        </w:tc>
        <w:tc>
          <w:tcPr>
            <w:tcW w:w="3969" w:type="dxa"/>
            <w:tcBorders>
              <w:top w:val="single" w:sz="4" w:space="0" w:color="auto"/>
              <w:left w:val="single" w:sz="4" w:space="0" w:color="auto"/>
              <w:bottom w:val="single" w:sz="4" w:space="0" w:color="auto"/>
              <w:right w:val="single" w:sz="4" w:space="0" w:color="auto"/>
            </w:tcBorders>
            <w:hideMark/>
          </w:tcPr>
          <w:p w14:paraId="5A33184C" w14:textId="5188307E" w:rsidR="0074169E" w:rsidRPr="009230C7" w:rsidRDefault="0074169E" w:rsidP="001C44BB">
            <w:pPr>
              <w:jc w:val="center"/>
              <w:rPr>
                <w:rFonts w:ascii="Times New Roman" w:hAnsi="Times New Roman" w:cs="Times New Roman"/>
                <w:sz w:val="28"/>
                <w:szCs w:val="28"/>
              </w:rPr>
            </w:pPr>
            <w:r w:rsidRPr="009230C7">
              <w:rPr>
                <w:rFonts w:ascii="Times New Roman" w:hAnsi="Times New Roman" w:cs="Times New Roman"/>
                <w:sz w:val="28"/>
                <w:szCs w:val="28"/>
              </w:rPr>
              <w:t xml:space="preserve">4,75 на </w:t>
            </w:r>
            <w:r w:rsidR="001C44BB" w:rsidRPr="009230C7">
              <w:rPr>
                <w:rFonts w:ascii="Times New Roman" w:hAnsi="Times New Roman" w:cs="Times New Roman"/>
                <w:sz w:val="28"/>
                <w:szCs w:val="28"/>
              </w:rPr>
              <w:t xml:space="preserve">15 </w:t>
            </w:r>
            <w:r w:rsidRPr="009230C7">
              <w:rPr>
                <w:rFonts w:ascii="Times New Roman" w:hAnsi="Times New Roman" w:cs="Times New Roman"/>
                <w:sz w:val="28"/>
                <w:szCs w:val="28"/>
              </w:rPr>
              <w:t>пациентов в смену</w:t>
            </w:r>
            <w:r w:rsidR="001C44BB" w:rsidRPr="009230C7">
              <w:rPr>
                <w:rFonts w:ascii="Times New Roman" w:hAnsi="Times New Roman" w:cs="Times New Roman"/>
                <w:sz w:val="28"/>
                <w:szCs w:val="28"/>
              </w:rPr>
              <w:t xml:space="preserve"> для обеспечения круглосуточной     </w:t>
            </w:r>
            <w:r w:rsidR="001C44BB" w:rsidRPr="009230C7">
              <w:rPr>
                <w:rFonts w:ascii="Times New Roman" w:hAnsi="Times New Roman" w:cs="Times New Roman"/>
                <w:sz w:val="28"/>
                <w:szCs w:val="28"/>
              </w:rPr>
              <w:br/>
              <w:t xml:space="preserve">работы                             </w:t>
            </w:r>
          </w:p>
        </w:tc>
      </w:tr>
      <w:tr w:rsidR="0092029D" w:rsidRPr="009230C7" w14:paraId="1FC396AD" w14:textId="77777777" w:rsidTr="00905C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0F2F69F9" w14:textId="77777777" w:rsidR="001C44BB" w:rsidRPr="009230C7" w:rsidRDefault="001C44BB" w:rsidP="000C4B19">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14:paraId="29013898" w14:textId="4B04D1B7" w:rsidR="001C44BB" w:rsidRPr="009230C7" w:rsidRDefault="001C44BB" w:rsidP="000C4B19">
            <w:pPr>
              <w:rPr>
                <w:rFonts w:ascii="Times New Roman" w:hAnsi="Times New Roman" w:cs="Times New Roman"/>
                <w:sz w:val="28"/>
                <w:szCs w:val="28"/>
              </w:rPr>
            </w:pPr>
            <w:r w:rsidRPr="009230C7">
              <w:rPr>
                <w:rFonts w:ascii="Times New Roman" w:hAnsi="Times New Roman" w:cs="Times New Roman"/>
                <w:sz w:val="28"/>
                <w:szCs w:val="28"/>
              </w:rPr>
              <w:t>Младшая медицинская сестра</w:t>
            </w:r>
          </w:p>
        </w:tc>
        <w:tc>
          <w:tcPr>
            <w:tcW w:w="3969" w:type="dxa"/>
            <w:tcBorders>
              <w:top w:val="single" w:sz="4" w:space="0" w:color="auto"/>
              <w:left w:val="single" w:sz="4" w:space="0" w:color="auto"/>
              <w:bottom w:val="single" w:sz="4" w:space="0" w:color="auto"/>
              <w:right w:val="single" w:sz="4" w:space="0" w:color="auto"/>
            </w:tcBorders>
          </w:tcPr>
          <w:p w14:paraId="2EE4EF78" w14:textId="3E818B21" w:rsidR="001C44BB" w:rsidRPr="009230C7" w:rsidRDefault="001C44BB" w:rsidP="00777FDC">
            <w:pPr>
              <w:jc w:val="center"/>
              <w:rPr>
                <w:rFonts w:ascii="Times New Roman" w:hAnsi="Times New Roman" w:cs="Times New Roman"/>
                <w:sz w:val="28"/>
                <w:szCs w:val="28"/>
              </w:rPr>
            </w:pPr>
            <w:r w:rsidRPr="009230C7">
              <w:rPr>
                <w:rFonts w:ascii="Times New Roman" w:hAnsi="Times New Roman" w:cs="Times New Roman"/>
                <w:sz w:val="28"/>
                <w:szCs w:val="28"/>
              </w:rPr>
              <w:t xml:space="preserve">1 на 1 должность </w:t>
            </w:r>
            <w:r w:rsidR="00777FDC" w:rsidRPr="009230C7">
              <w:rPr>
                <w:rFonts w:ascii="Times New Roman" w:hAnsi="Times New Roman" w:cs="Times New Roman"/>
                <w:sz w:val="28"/>
                <w:szCs w:val="28"/>
              </w:rPr>
              <w:t xml:space="preserve"> </w:t>
            </w:r>
            <w:r w:rsidR="00040308" w:rsidRPr="009230C7">
              <w:rPr>
                <w:rFonts w:ascii="Times New Roman" w:hAnsi="Times New Roman" w:cs="Times New Roman"/>
                <w:sz w:val="28"/>
                <w:szCs w:val="28"/>
              </w:rPr>
              <w:t>специалист</w:t>
            </w:r>
            <w:r w:rsidR="006D2360" w:rsidRPr="009230C7">
              <w:rPr>
                <w:rFonts w:ascii="Times New Roman" w:hAnsi="Times New Roman" w:cs="Times New Roman"/>
                <w:sz w:val="28"/>
                <w:szCs w:val="28"/>
              </w:rPr>
              <w:t>а</w:t>
            </w:r>
            <w:r w:rsidR="00040308" w:rsidRPr="009230C7">
              <w:rPr>
                <w:rFonts w:ascii="Times New Roman" w:hAnsi="Times New Roman" w:cs="Times New Roman"/>
                <w:sz w:val="28"/>
                <w:szCs w:val="28"/>
              </w:rPr>
              <w:t xml:space="preserve"> по физической реабилитации</w:t>
            </w:r>
            <w:r w:rsidRPr="009230C7">
              <w:rPr>
                <w:rFonts w:ascii="Times New Roman" w:hAnsi="Times New Roman" w:cs="Times New Roman"/>
                <w:sz w:val="28"/>
                <w:szCs w:val="28"/>
              </w:rPr>
              <w:t xml:space="preserve"> </w:t>
            </w:r>
          </w:p>
        </w:tc>
      </w:tr>
      <w:tr w:rsidR="0092029D" w:rsidRPr="009230C7" w14:paraId="2E6CE2AC" w14:textId="77777777" w:rsidTr="00905C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7EE14DAB" w14:textId="77777777" w:rsidR="0074169E" w:rsidRPr="009230C7" w:rsidRDefault="0074169E" w:rsidP="000C4B19">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hideMark/>
          </w:tcPr>
          <w:p w14:paraId="246DA683" w14:textId="77777777" w:rsidR="0074169E" w:rsidRPr="009230C7" w:rsidRDefault="0074169E" w:rsidP="000C4B19">
            <w:pPr>
              <w:rPr>
                <w:rFonts w:ascii="Times New Roman" w:hAnsi="Times New Roman" w:cs="Times New Roman"/>
                <w:sz w:val="28"/>
                <w:szCs w:val="28"/>
              </w:rPr>
            </w:pPr>
            <w:r w:rsidRPr="009230C7">
              <w:rPr>
                <w:rFonts w:ascii="Times New Roman" w:hAnsi="Times New Roman" w:cs="Times New Roman"/>
                <w:sz w:val="28"/>
                <w:szCs w:val="28"/>
              </w:rPr>
              <w:t>Уборщик помещения</w:t>
            </w:r>
          </w:p>
        </w:tc>
        <w:tc>
          <w:tcPr>
            <w:tcW w:w="3969" w:type="dxa"/>
            <w:tcBorders>
              <w:top w:val="single" w:sz="4" w:space="0" w:color="auto"/>
              <w:left w:val="single" w:sz="4" w:space="0" w:color="auto"/>
              <w:bottom w:val="single" w:sz="4" w:space="0" w:color="auto"/>
              <w:right w:val="single" w:sz="4" w:space="0" w:color="auto"/>
            </w:tcBorders>
            <w:hideMark/>
          </w:tcPr>
          <w:p w14:paraId="1D99C024" w14:textId="77777777" w:rsidR="0074169E" w:rsidRPr="009230C7" w:rsidRDefault="0074169E" w:rsidP="000C4B19">
            <w:pPr>
              <w:jc w:val="center"/>
              <w:rPr>
                <w:rFonts w:ascii="Times New Roman" w:hAnsi="Times New Roman" w:cs="Times New Roman"/>
                <w:sz w:val="28"/>
                <w:szCs w:val="28"/>
              </w:rPr>
            </w:pPr>
            <w:r w:rsidRPr="009230C7">
              <w:rPr>
                <w:rFonts w:ascii="Times New Roman" w:hAnsi="Times New Roman" w:cs="Times New Roman"/>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DD84A49" w14:textId="77777777" w:rsidTr="00905C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3D4D6E9D" w14:textId="77777777" w:rsidR="001C44BB" w:rsidRPr="009230C7" w:rsidRDefault="001C44BB" w:rsidP="000C4B19">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14:paraId="5E995F6A" w14:textId="371C989C" w:rsidR="001C44BB" w:rsidRPr="009230C7" w:rsidRDefault="001C44BB" w:rsidP="000C4B19">
            <w:pPr>
              <w:rPr>
                <w:rFonts w:ascii="Times New Roman" w:hAnsi="Times New Roman" w:cs="Times New Roman"/>
                <w:sz w:val="28"/>
                <w:szCs w:val="28"/>
              </w:rPr>
            </w:pPr>
            <w:r w:rsidRPr="009230C7">
              <w:rPr>
                <w:rFonts w:ascii="Times New Roman" w:hAnsi="Times New Roman" w:cs="Times New Roman"/>
                <w:sz w:val="28"/>
                <w:szCs w:val="28"/>
              </w:rPr>
              <w:t xml:space="preserve">Буфетчица </w:t>
            </w:r>
          </w:p>
        </w:tc>
        <w:tc>
          <w:tcPr>
            <w:tcW w:w="3969" w:type="dxa"/>
            <w:tcBorders>
              <w:top w:val="single" w:sz="4" w:space="0" w:color="auto"/>
              <w:left w:val="single" w:sz="4" w:space="0" w:color="auto"/>
              <w:bottom w:val="single" w:sz="4" w:space="0" w:color="auto"/>
              <w:right w:val="single" w:sz="4" w:space="0" w:color="auto"/>
            </w:tcBorders>
          </w:tcPr>
          <w:p w14:paraId="3CEE524E" w14:textId="5F17732F" w:rsidR="001C44BB" w:rsidRPr="009230C7" w:rsidRDefault="001C44BB" w:rsidP="000C4B19">
            <w:pPr>
              <w:jc w:val="center"/>
              <w:rPr>
                <w:rFonts w:ascii="Times New Roman" w:hAnsi="Times New Roman" w:cs="Times New Roman"/>
                <w:sz w:val="28"/>
                <w:szCs w:val="28"/>
              </w:rPr>
            </w:pPr>
            <w:r w:rsidRPr="009230C7">
              <w:rPr>
                <w:rFonts w:ascii="Times New Roman" w:hAnsi="Times New Roman" w:cs="Times New Roman"/>
                <w:sz w:val="28"/>
                <w:szCs w:val="28"/>
              </w:rPr>
              <w:t xml:space="preserve">3,00 </w:t>
            </w:r>
            <w:r w:rsidRPr="009230C7">
              <w:rPr>
                <w:rFonts w:ascii="Times New Roman" w:hAnsi="Times New Roman" w:cs="Times New Roman"/>
                <w:bCs/>
                <w:sz w:val="28"/>
                <w:szCs w:val="28"/>
              </w:rPr>
              <w:t>на 30 коек</w:t>
            </w:r>
          </w:p>
        </w:tc>
      </w:tr>
      <w:tr w:rsidR="0092029D" w:rsidRPr="009230C7" w14:paraId="65F44C34" w14:textId="77777777" w:rsidTr="00905C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5834D67B" w14:textId="77777777" w:rsidR="001C44BB" w:rsidRPr="009230C7" w:rsidRDefault="001C44BB" w:rsidP="000C4B19">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14:paraId="7E1503BF" w14:textId="21AABC1A" w:rsidR="001C44BB" w:rsidRPr="009230C7" w:rsidRDefault="001C44BB" w:rsidP="000C4B19">
            <w:pPr>
              <w:rPr>
                <w:rFonts w:ascii="Times New Roman" w:hAnsi="Times New Roman" w:cs="Times New Roman"/>
                <w:sz w:val="28"/>
                <w:szCs w:val="28"/>
              </w:rPr>
            </w:pPr>
            <w:r w:rsidRPr="009230C7">
              <w:rPr>
                <w:rFonts w:ascii="Times New Roman" w:hAnsi="Times New Roman" w:cs="Times New Roman"/>
                <w:sz w:val="28"/>
                <w:szCs w:val="28"/>
              </w:rPr>
              <w:t xml:space="preserve">Специалист по социальной работе </w:t>
            </w:r>
          </w:p>
        </w:tc>
        <w:tc>
          <w:tcPr>
            <w:tcW w:w="3969" w:type="dxa"/>
            <w:tcBorders>
              <w:top w:val="single" w:sz="4" w:space="0" w:color="auto"/>
              <w:left w:val="single" w:sz="4" w:space="0" w:color="auto"/>
              <w:bottom w:val="single" w:sz="4" w:space="0" w:color="auto"/>
              <w:right w:val="single" w:sz="4" w:space="0" w:color="auto"/>
            </w:tcBorders>
          </w:tcPr>
          <w:p w14:paraId="073DB924" w14:textId="2DFEE5BF" w:rsidR="001C44BB" w:rsidRPr="009230C7" w:rsidRDefault="001C44BB" w:rsidP="000C4B19">
            <w:pPr>
              <w:jc w:val="center"/>
              <w:rPr>
                <w:rFonts w:ascii="Times New Roman" w:hAnsi="Times New Roman" w:cs="Times New Roman"/>
                <w:sz w:val="28"/>
                <w:szCs w:val="28"/>
              </w:rPr>
            </w:pPr>
            <w:r w:rsidRPr="009230C7">
              <w:rPr>
                <w:rFonts w:ascii="Times New Roman" w:hAnsi="Times New Roman" w:cs="Times New Roman"/>
                <w:sz w:val="28"/>
                <w:szCs w:val="28"/>
              </w:rPr>
              <w:t xml:space="preserve">0,50 </w:t>
            </w:r>
            <w:r w:rsidRPr="009230C7">
              <w:rPr>
                <w:rFonts w:ascii="Times New Roman" w:hAnsi="Times New Roman" w:cs="Times New Roman"/>
                <w:bCs/>
                <w:sz w:val="28"/>
                <w:szCs w:val="28"/>
              </w:rPr>
              <w:t>на 30 коек</w:t>
            </w:r>
          </w:p>
        </w:tc>
      </w:tr>
      <w:tr w:rsidR="0092029D" w:rsidRPr="009230C7" w14:paraId="4C5E9F94" w14:textId="77777777" w:rsidTr="00905C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3AEBD2C6" w14:textId="77777777" w:rsidR="001C44BB" w:rsidRPr="009230C7" w:rsidRDefault="001C44BB" w:rsidP="000C4B19">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14:paraId="0401C788" w14:textId="26C0A1FC" w:rsidR="001C44BB" w:rsidRPr="009230C7" w:rsidRDefault="001C44BB" w:rsidP="000C4B19">
            <w:pPr>
              <w:rPr>
                <w:rFonts w:ascii="Times New Roman" w:hAnsi="Times New Roman" w:cs="Times New Roman"/>
                <w:sz w:val="28"/>
                <w:szCs w:val="28"/>
              </w:rPr>
            </w:pPr>
            <w:r w:rsidRPr="009230C7">
              <w:rPr>
                <w:rFonts w:ascii="Times New Roman" w:hAnsi="Times New Roman" w:cs="Times New Roman"/>
                <w:sz w:val="28"/>
                <w:szCs w:val="28"/>
              </w:rPr>
              <w:t>Оператор ЭВМ</w:t>
            </w:r>
          </w:p>
        </w:tc>
        <w:tc>
          <w:tcPr>
            <w:tcW w:w="3969" w:type="dxa"/>
            <w:tcBorders>
              <w:top w:val="single" w:sz="4" w:space="0" w:color="auto"/>
              <w:left w:val="single" w:sz="4" w:space="0" w:color="auto"/>
              <w:bottom w:val="single" w:sz="4" w:space="0" w:color="auto"/>
              <w:right w:val="single" w:sz="4" w:space="0" w:color="auto"/>
            </w:tcBorders>
          </w:tcPr>
          <w:p w14:paraId="53505877" w14:textId="471312F8" w:rsidR="001C44BB" w:rsidRPr="009230C7" w:rsidRDefault="001C44BB" w:rsidP="000C4B19">
            <w:pPr>
              <w:jc w:val="center"/>
              <w:rPr>
                <w:rFonts w:ascii="Times New Roman" w:hAnsi="Times New Roman" w:cs="Times New Roman"/>
                <w:sz w:val="28"/>
                <w:szCs w:val="28"/>
              </w:rPr>
            </w:pPr>
            <w:r w:rsidRPr="009230C7">
              <w:rPr>
                <w:rFonts w:ascii="Times New Roman" w:hAnsi="Times New Roman" w:cs="Times New Roman"/>
                <w:sz w:val="28"/>
                <w:szCs w:val="28"/>
              </w:rPr>
              <w:t>0,5</w:t>
            </w:r>
          </w:p>
        </w:tc>
      </w:tr>
      <w:tr w:rsidR="0092029D" w:rsidRPr="009230C7" w14:paraId="6305ECC5" w14:textId="77777777" w:rsidTr="00905C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316A634B" w14:textId="77777777" w:rsidR="001C44BB" w:rsidRPr="009230C7" w:rsidRDefault="001C44BB" w:rsidP="000C4B19">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14:paraId="59700C49" w14:textId="41CB8671" w:rsidR="001C44BB" w:rsidRPr="009230C7" w:rsidRDefault="001C44BB" w:rsidP="000C4B19">
            <w:pPr>
              <w:rPr>
                <w:rFonts w:ascii="Times New Roman" w:hAnsi="Times New Roman" w:cs="Times New Roman"/>
                <w:sz w:val="28"/>
                <w:szCs w:val="28"/>
              </w:rPr>
            </w:pPr>
            <w:r w:rsidRPr="009230C7">
              <w:rPr>
                <w:rFonts w:ascii="Times New Roman" w:hAnsi="Times New Roman" w:cs="Times New Roman"/>
                <w:sz w:val="28"/>
                <w:szCs w:val="28"/>
              </w:rPr>
              <w:t xml:space="preserve">Системный администратор </w:t>
            </w:r>
          </w:p>
        </w:tc>
        <w:tc>
          <w:tcPr>
            <w:tcW w:w="3969" w:type="dxa"/>
            <w:tcBorders>
              <w:top w:val="single" w:sz="4" w:space="0" w:color="auto"/>
              <w:left w:val="single" w:sz="4" w:space="0" w:color="auto"/>
              <w:bottom w:val="single" w:sz="4" w:space="0" w:color="auto"/>
              <w:right w:val="single" w:sz="4" w:space="0" w:color="auto"/>
            </w:tcBorders>
          </w:tcPr>
          <w:p w14:paraId="3A9436C5" w14:textId="37F1686E" w:rsidR="001C44BB" w:rsidRPr="009230C7" w:rsidRDefault="001C44BB" w:rsidP="000C4B19">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22CD457E" w14:textId="77777777" w:rsidTr="00905C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165ACEE4" w14:textId="77777777" w:rsidR="00143B64" w:rsidRPr="009230C7" w:rsidRDefault="00143B64" w:rsidP="000C4B19">
            <w:pPr>
              <w:widowControl/>
              <w:numPr>
                <w:ilvl w:val="0"/>
                <w:numId w:val="24"/>
              </w:numPr>
              <w:ind w:left="0" w:firstLine="0"/>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14:paraId="34BFCD68" w14:textId="79B877AD" w:rsidR="00143B64" w:rsidRPr="009230C7" w:rsidRDefault="00143B64" w:rsidP="000C4B19">
            <w:pPr>
              <w:rPr>
                <w:rFonts w:ascii="Times New Roman" w:hAnsi="Times New Roman" w:cs="Times New Roman"/>
                <w:sz w:val="28"/>
                <w:szCs w:val="28"/>
              </w:rPr>
            </w:pPr>
            <w:r w:rsidRPr="009230C7">
              <w:rPr>
                <w:rFonts w:ascii="Times New Roman" w:hAnsi="Times New Roman" w:cs="Times New Roman"/>
                <w:sz w:val="28"/>
                <w:szCs w:val="28"/>
              </w:rPr>
              <w:t>Специалист по социальной работе</w:t>
            </w:r>
          </w:p>
        </w:tc>
        <w:tc>
          <w:tcPr>
            <w:tcW w:w="3969" w:type="dxa"/>
            <w:tcBorders>
              <w:top w:val="single" w:sz="4" w:space="0" w:color="auto"/>
              <w:left w:val="single" w:sz="4" w:space="0" w:color="auto"/>
              <w:bottom w:val="single" w:sz="4" w:space="0" w:color="auto"/>
              <w:right w:val="single" w:sz="4" w:space="0" w:color="auto"/>
            </w:tcBorders>
          </w:tcPr>
          <w:p w14:paraId="3D37DAAF" w14:textId="34D432EA" w:rsidR="00143B64" w:rsidRPr="009230C7" w:rsidRDefault="00143B64" w:rsidP="000C4B19">
            <w:pPr>
              <w:jc w:val="center"/>
              <w:rPr>
                <w:rFonts w:ascii="Times New Roman" w:hAnsi="Times New Roman" w:cs="Times New Roman"/>
                <w:sz w:val="28"/>
                <w:szCs w:val="28"/>
              </w:rPr>
            </w:pPr>
            <w:r w:rsidRPr="009230C7">
              <w:rPr>
                <w:rFonts w:ascii="Times New Roman" w:hAnsi="Times New Roman" w:cs="Times New Roman"/>
                <w:sz w:val="28"/>
                <w:szCs w:val="28"/>
              </w:rPr>
              <w:t>1</w:t>
            </w:r>
          </w:p>
        </w:tc>
      </w:tr>
    </w:tbl>
    <w:p w14:paraId="22409FCD" w14:textId="77777777" w:rsidR="00A0374F" w:rsidRPr="009230C7" w:rsidRDefault="00A0374F" w:rsidP="00A0374F">
      <w:pPr>
        <w:ind w:left="4956" w:firstLine="708"/>
        <w:jc w:val="right"/>
        <w:outlineLvl w:val="0"/>
        <w:rPr>
          <w:rFonts w:ascii="Times New Roman" w:hAnsi="Times New Roman" w:cs="Times New Roman"/>
          <w:sz w:val="28"/>
          <w:szCs w:val="28"/>
        </w:rPr>
      </w:pPr>
    </w:p>
    <w:p w14:paraId="243F419C" w14:textId="77777777" w:rsidR="00A0374F" w:rsidRPr="009230C7" w:rsidRDefault="00A0374F" w:rsidP="006D6BF9">
      <w:pPr>
        <w:shd w:val="clear" w:color="auto" w:fill="FFFFFF"/>
        <w:ind w:firstLine="708"/>
        <w:contextualSpacing/>
        <w:jc w:val="both"/>
        <w:rPr>
          <w:rStyle w:val="a5"/>
          <w:rFonts w:ascii="Times New Roman" w:hAnsi="Times New Roman" w:cs="Times New Roman"/>
          <w:sz w:val="28"/>
          <w:szCs w:val="28"/>
          <w:shd w:val="clear" w:color="auto" w:fill="FFFFFF"/>
        </w:rPr>
      </w:pPr>
    </w:p>
    <w:p w14:paraId="79E3CF70" w14:textId="77777777" w:rsidR="00B41D78" w:rsidRPr="009230C7" w:rsidRDefault="00B41D78" w:rsidP="006D6BF9">
      <w:pPr>
        <w:shd w:val="clear" w:color="auto" w:fill="FFFFFF"/>
        <w:ind w:firstLine="708"/>
        <w:contextualSpacing/>
        <w:jc w:val="both"/>
        <w:rPr>
          <w:rStyle w:val="a5"/>
          <w:rFonts w:ascii="Times New Roman" w:hAnsi="Times New Roman" w:cs="Times New Roman"/>
          <w:sz w:val="28"/>
          <w:szCs w:val="28"/>
          <w:shd w:val="clear" w:color="auto" w:fill="FFFFFF"/>
        </w:rPr>
      </w:pPr>
    </w:p>
    <w:p w14:paraId="339A00D6" w14:textId="3DB6C7E5" w:rsidR="00A0374F" w:rsidRPr="009230C7" w:rsidRDefault="00A0374F" w:rsidP="00A0374F">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5C4231" w:rsidRPr="009230C7">
        <w:rPr>
          <w:rFonts w:ascii="Times New Roman" w:hAnsi="Times New Roman" w:cs="Times New Roman"/>
          <w:sz w:val="28"/>
          <w:szCs w:val="28"/>
        </w:rPr>
        <w:t>6</w:t>
      </w:r>
      <w:r w:rsidR="00D93BD1" w:rsidRPr="009230C7">
        <w:rPr>
          <w:rFonts w:ascii="Times New Roman" w:hAnsi="Times New Roman" w:cs="Times New Roman"/>
          <w:sz w:val="28"/>
          <w:szCs w:val="28"/>
        </w:rPr>
        <w:t>.</w:t>
      </w:r>
      <w:r w:rsidR="001C44BB" w:rsidRPr="009230C7">
        <w:rPr>
          <w:rFonts w:ascii="Times New Roman" w:hAnsi="Times New Roman" w:cs="Times New Roman"/>
          <w:sz w:val="28"/>
          <w:szCs w:val="28"/>
        </w:rPr>
        <w:t>3</w:t>
      </w:r>
      <w:r w:rsidRPr="009230C7">
        <w:rPr>
          <w:rFonts w:ascii="Times New Roman" w:hAnsi="Times New Roman" w:cs="Times New Roman"/>
          <w:sz w:val="28"/>
          <w:szCs w:val="28"/>
        </w:rPr>
        <w:t>.2</w:t>
      </w:r>
    </w:p>
    <w:p w14:paraId="361EE30A" w14:textId="77777777" w:rsidR="00A0374F" w:rsidRPr="009230C7" w:rsidRDefault="00A0374F" w:rsidP="00A0374F">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59F8D38B" w14:textId="77777777" w:rsidR="00A0374F" w:rsidRPr="009230C7" w:rsidRDefault="00A0374F" w:rsidP="00A0374F">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39D85E54" w14:textId="77777777" w:rsidR="00A0374F" w:rsidRPr="009230C7" w:rsidRDefault="00A0374F" w:rsidP="00A0374F">
      <w:pPr>
        <w:jc w:val="center"/>
        <w:rPr>
          <w:rFonts w:ascii="Times New Roman" w:hAnsi="Times New Roman" w:cs="Times New Roman"/>
          <w:b/>
          <w:sz w:val="28"/>
          <w:szCs w:val="28"/>
        </w:rPr>
      </w:pPr>
    </w:p>
    <w:p w14:paraId="3CA78665" w14:textId="77777777" w:rsidR="00A0374F" w:rsidRPr="009230C7" w:rsidRDefault="00A0374F" w:rsidP="00A0374F">
      <w:pPr>
        <w:jc w:val="center"/>
        <w:rPr>
          <w:rFonts w:ascii="Times New Roman" w:hAnsi="Times New Roman" w:cs="Times New Roman"/>
          <w:b/>
          <w:sz w:val="28"/>
          <w:szCs w:val="28"/>
        </w:rPr>
      </w:pPr>
    </w:p>
    <w:p w14:paraId="01DBAE48" w14:textId="44EEDCED" w:rsidR="00A0374F" w:rsidRPr="009230C7" w:rsidRDefault="00BF4A89" w:rsidP="00A0374F">
      <w:pPr>
        <w:jc w:val="center"/>
        <w:rPr>
          <w:rFonts w:ascii="Times New Roman" w:hAnsi="Times New Roman" w:cs="Times New Roman"/>
          <w:b/>
          <w:sz w:val="28"/>
          <w:szCs w:val="28"/>
        </w:rPr>
      </w:pPr>
      <w:r w:rsidRPr="009230C7">
        <w:rPr>
          <w:rFonts w:ascii="Times New Roman" w:hAnsi="Times New Roman" w:cs="Times New Roman"/>
          <w:b/>
          <w:sz w:val="28"/>
          <w:szCs w:val="28"/>
        </w:rPr>
        <w:t>Стандарт оснащения</w:t>
      </w:r>
      <w:r w:rsidR="00A0374F" w:rsidRPr="009230C7">
        <w:rPr>
          <w:rFonts w:ascii="Times New Roman" w:hAnsi="Times New Roman" w:cs="Times New Roman"/>
          <w:b/>
          <w:sz w:val="28"/>
          <w:szCs w:val="28"/>
        </w:rPr>
        <w:t xml:space="preserve"> </w:t>
      </w:r>
      <w:r w:rsidR="00D72EEF" w:rsidRPr="009230C7">
        <w:rPr>
          <w:rFonts w:ascii="Times New Roman" w:hAnsi="Times New Roman" w:cs="Times New Roman"/>
          <w:b/>
          <w:sz w:val="28"/>
          <w:szCs w:val="28"/>
        </w:rPr>
        <w:t xml:space="preserve">стационарного </w:t>
      </w:r>
      <w:r w:rsidR="00A0374F" w:rsidRPr="009230C7">
        <w:rPr>
          <w:rFonts w:ascii="Times New Roman" w:hAnsi="Times New Roman" w:cs="Times New Roman"/>
          <w:b/>
          <w:iCs/>
          <w:sz w:val="28"/>
          <w:szCs w:val="28"/>
        </w:rPr>
        <w:t>отделения медицинской реабилитации для пациентов с нарушением функции, структуры, активности и участия при заболеваниях и состояниях внутренних органов, в том числе сердечно-сосудистой системы</w:t>
      </w:r>
    </w:p>
    <w:p w14:paraId="63B9AE9C" w14:textId="77777777" w:rsidR="00A0374F" w:rsidRPr="009230C7" w:rsidRDefault="00A0374F" w:rsidP="00A0374F">
      <w:pPr>
        <w:jc w:val="center"/>
        <w:rPr>
          <w:rFonts w:ascii="Times New Roman" w:hAnsi="Times New Roman" w:cs="Times New Roman"/>
          <w:b/>
          <w:sz w:val="28"/>
          <w:szCs w:val="28"/>
        </w:rPr>
      </w:pPr>
    </w:p>
    <w:tbl>
      <w:tblPr>
        <w:tblW w:w="9529" w:type="dxa"/>
        <w:tblCellSpacing w:w="5" w:type="nil"/>
        <w:tblInd w:w="-98" w:type="dxa"/>
        <w:tblLayout w:type="fixed"/>
        <w:tblCellMar>
          <w:left w:w="75" w:type="dxa"/>
          <w:right w:w="75" w:type="dxa"/>
        </w:tblCellMar>
        <w:tblLook w:val="0000" w:firstRow="0" w:lastRow="0" w:firstColumn="0" w:lastColumn="0" w:noHBand="0" w:noVBand="0"/>
      </w:tblPr>
      <w:tblGrid>
        <w:gridCol w:w="599"/>
        <w:gridCol w:w="4677"/>
        <w:gridCol w:w="1418"/>
        <w:gridCol w:w="2835"/>
      </w:tblGrid>
      <w:tr w:rsidR="0092029D" w:rsidRPr="009230C7" w14:paraId="72872EFF" w14:textId="77777777" w:rsidTr="00DD079B">
        <w:trPr>
          <w:trHeight w:val="537"/>
          <w:tblCellSpacing w:w="5" w:type="nil"/>
        </w:trPr>
        <w:tc>
          <w:tcPr>
            <w:tcW w:w="599" w:type="dxa"/>
            <w:tcBorders>
              <w:top w:val="single" w:sz="4" w:space="0" w:color="auto"/>
              <w:left w:val="single" w:sz="4" w:space="0" w:color="auto"/>
              <w:bottom w:val="single" w:sz="4" w:space="0" w:color="auto"/>
              <w:right w:val="single" w:sz="4" w:space="0" w:color="auto"/>
            </w:tcBorders>
          </w:tcPr>
          <w:p w14:paraId="656C8830" w14:textId="77777777" w:rsidR="00A0374F" w:rsidRPr="009230C7" w:rsidRDefault="00A0374F"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N  </w:t>
            </w:r>
            <w:r w:rsidRPr="009230C7">
              <w:rPr>
                <w:rFonts w:ascii="Times New Roman" w:hAnsi="Times New Roman" w:cs="Times New Roman"/>
                <w:sz w:val="28"/>
                <w:szCs w:val="28"/>
              </w:rPr>
              <w:br/>
              <w:t xml:space="preserve">п/п </w:t>
            </w:r>
          </w:p>
        </w:tc>
        <w:tc>
          <w:tcPr>
            <w:tcW w:w="4677" w:type="dxa"/>
            <w:tcBorders>
              <w:top w:val="single" w:sz="4" w:space="0" w:color="auto"/>
              <w:left w:val="single" w:sz="4" w:space="0" w:color="auto"/>
              <w:bottom w:val="single" w:sz="4" w:space="0" w:color="auto"/>
              <w:right w:val="single" w:sz="4" w:space="0" w:color="auto"/>
            </w:tcBorders>
          </w:tcPr>
          <w:p w14:paraId="0FB19167" w14:textId="77777777" w:rsidR="00A0374F" w:rsidRPr="009230C7" w:rsidRDefault="00A0374F"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         Наименование оборудования          </w:t>
            </w:r>
          </w:p>
        </w:tc>
        <w:tc>
          <w:tcPr>
            <w:tcW w:w="1418" w:type="dxa"/>
            <w:tcBorders>
              <w:top w:val="single" w:sz="4" w:space="0" w:color="auto"/>
              <w:left w:val="single" w:sz="4" w:space="0" w:color="auto"/>
              <w:bottom w:val="single" w:sz="4" w:space="0" w:color="auto"/>
              <w:right w:val="single" w:sz="4" w:space="0" w:color="auto"/>
            </w:tcBorders>
          </w:tcPr>
          <w:p w14:paraId="2A23C87A" w14:textId="77777777" w:rsidR="00A0374F" w:rsidRPr="009230C7" w:rsidRDefault="00A0374F"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Код номенклатуры</w:t>
            </w:r>
          </w:p>
          <w:p w14:paraId="39CEC2AB" w14:textId="77777777" w:rsidR="00A0374F" w:rsidRPr="009230C7" w:rsidRDefault="00A0374F" w:rsidP="00722D2C">
            <w:pPr>
              <w:pStyle w:val="ConsPlusCel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4C0EE580" w14:textId="77777777" w:rsidR="00A0374F" w:rsidRPr="009230C7" w:rsidRDefault="00A0374F" w:rsidP="00722D2C">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Количество, шт</w:t>
            </w:r>
          </w:p>
        </w:tc>
      </w:tr>
      <w:tr w:rsidR="0092029D" w:rsidRPr="009230C7" w14:paraId="3BA9DD76" w14:textId="77777777" w:rsidTr="00DD079B">
        <w:trPr>
          <w:tblCellSpacing w:w="5" w:type="nil"/>
        </w:trPr>
        <w:tc>
          <w:tcPr>
            <w:tcW w:w="599" w:type="dxa"/>
            <w:tcBorders>
              <w:left w:val="single" w:sz="4" w:space="0" w:color="auto"/>
              <w:bottom w:val="single" w:sz="4" w:space="0" w:color="auto"/>
              <w:right w:val="single" w:sz="4" w:space="0" w:color="auto"/>
            </w:tcBorders>
          </w:tcPr>
          <w:p w14:paraId="4722E220" w14:textId="77777777" w:rsidR="00A0374F" w:rsidRPr="009230C7" w:rsidRDefault="00A0374F" w:rsidP="00A0374F">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2049B846" w14:textId="1A9E3EC6" w:rsidR="00A0374F" w:rsidRPr="009230C7" w:rsidRDefault="003A508F"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Кровать адаптационная с ручным управлением 3-х секционная с           прикроватной тумбочкой                                  </w:t>
            </w:r>
          </w:p>
        </w:tc>
        <w:tc>
          <w:tcPr>
            <w:tcW w:w="1418" w:type="dxa"/>
            <w:tcBorders>
              <w:left w:val="single" w:sz="4" w:space="0" w:color="auto"/>
              <w:bottom w:val="single" w:sz="4" w:space="0" w:color="auto"/>
              <w:right w:val="single" w:sz="4" w:space="0" w:color="auto"/>
            </w:tcBorders>
          </w:tcPr>
          <w:p w14:paraId="472F1651" w14:textId="43DB0121" w:rsidR="00A0374F" w:rsidRPr="009230C7" w:rsidRDefault="003A508F"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118440</w:t>
            </w:r>
          </w:p>
        </w:tc>
        <w:tc>
          <w:tcPr>
            <w:tcW w:w="2835" w:type="dxa"/>
            <w:tcBorders>
              <w:left w:val="single" w:sz="4" w:space="0" w:color="auto"/>
              <w:bottom w:val="single" w:sz="4" w:space="0" w:color="auto"/>
              <w:right w:val="single" w:sz="4" w:space="0" w:color="auto"/>
            </w:tcBorders>
          </w:tcPr>
          <w:p w14:paraId="747806CD" w14:textId="77777777" w:rsidR="00A0374F" w:rsidRPr="009230C7" w:rsidRDefault="00A736DB" w:rsidP="00722D2C">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По количеству пациентов, кратно 15</w:t>
            </w:r>
          </w:p>
        </w:tc>
      </w:tr>
      <w:tr w:rsidR="0092029D" w:rsidRPr="009230C7" w14:paraId="288F2140" w14:textId="77777777" w:rsidTr="00DD079B">
        <w:trPr>
          <w:tblCellSpacing w:w="5" w:type="nil"/>
        </w:trPr>
        <w:tc>
          <w:tcPr>
            <w:tcW w:w="599" w:type="dxa"/>
            <w:tcBorders>
              <w:left w:val="single" w:sz="4" w:space="0" w:color="auto"/>
              <w:bottom w:val="single" w:sz="4" w:space="0" w:color="auto"/>
              <w:right w:val="single" w:sz="4" w:space="0" w:color="auto"/>
            </w:tcBorders>
          </w:tcPr>
          <w:p w14:paraId="336BB0BA" w14:textId="77777777" w:rsidR="003A508F" w:rsidRPr="009230C7" w:rsidRDefault="003A508F" w:rsidP="00A0374F">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4567AECE" w14:textId="5D455180" w:rsidR="003A508F" w:rsidRPr="009230C7" w:rsidRDefault="003A508F" w:rsidP="00722D2C">
            <w:pPr>
              <w:pStyle w:val="ConsPlusCell"/>
              <w:keepNext/>
              <w:keepLines/>
              <w:spacing w:before="200"/>
              <w:outlineLvl w:val="8"/>
              <w:rPr>
                <w:rFonts w:ascii="Times New Roman" w:hAnsi="Times New Roman" w:cs="Times New Roman"/>
                <w:sz w:val="28"/>
                <w:szCs w:val="28"/>
              </w:rPr>
            </w:pPr>
            <w:r w:rsidRPr="009230C7">
              <w:rPr>
                <w:rFonts w:ascii="Times New Roman" w:hAnsi="Times New Roman" w:cs="Times New Roman"/>
                <w:bCs/>
                <w:sz w:val="28"/>
                <w:szCs w:val="28"/>
              </w:rPr>
              <w:t>Прикроватный столик</w:t>
            </w:r>
          </w:p>
        </w:tc>
        <w:tc>
          <w:tcPr>
            <w:tcW w:w="1418" w:type="dxa"/>
            <w:tcBorders>
              <w:left w:val="single" w:sz="4" w:space="0" w:color="auto"/>
              <w:bottom w:val="single" w:sz="4" w:space="0" w:color="auto"/>
              <w:right w:val="single" w:sz="4" w:space="0" w:color="auto"/>
            </w:tcBorders>
          </w:tcPr>
          <w:p w14:paraId="35A9E982" w14:textId="474FB607" w:rsidR="003A508F" w:rsidRPr="009230C7" w:rsidRDefault="003A508F"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left w:val="single" w:sz="4" w:space="0" w:color="auto"/>
              <w:bottom w:val="single" w:sz="4" w:space="0" w:color="auto"/>
              <w:right w:val="single" w:sz="4" w:space="0" w:color="auto"/>
            </w:tcBorders>
          </w:tcPr>
          <w:p w14:paraId="526FDD71" w14:textId="06F574C7" w:rsidR="003A508F" w:rsidRPr="009230C7" w:rsidRDefault="00965925" w:rsidP="00722D2C">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По числу коек</w:t>
            </w:r>
          </w:p>
        </w:tc>
      </w:tr>
      <w:tr w:rsidR="0092029D" w:rsidRPr="009230C7" w14:paraId="3D411F00" w14:textId="77777777" w:rsidTr="00D634F5">
        <w:trPr>
          <w:tblCellSpacing w:w="5" w:type="nil"/>
        </w:trPr>
        <w:tc>
          <w:tcPr>
            <w:tcW w:w="599" w:type="dxa"/>
            <w:tcBorders>
              <w:left w:val="single" w:sz="4" w:space="0" w:color="auto"/>
              <w:bottom w:val="single" w:sz="4" w:space="0" w:color="auto"/>
              <w:right w:val="single" w:sz="4" w:space="0" w:color="auto"/>
            </w:tcBorders>
          </w:tcPr>
          <w:p w14:paraId="019E4D01" w14:textId="77777777" w:rsidR="00B40AFA" w:rsidRPr="009230C7" w:rsidRDefault="00B40AFA" w:rsidP="00A0374F">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30FCD337" w14:textId="2413F3B6" w:rsidR="00B40AFA" w:rsidRPr="009230C7" w:rsidRDefault="00B40AFA" w:rsidP="00DD079B">
            <w:pPr>
              <w:autoSpaceDE w:val="0"/>
              <w:autoSpaceDN w:val="0"/>
              <w:adjustRightInd w:val="0"/>
              <w:rPr>
                <w:rFonts w:ascii="Times New Roman" w:eastAsiaTheme="minorEastAsia" w:hAnsi="Times New Roman" w:cs="Times New Roman"/>
                <w:bCs/>
                <w:sz w:val="28"/>
                <w:szCs w:val="28"/>
              </w:rPr>
            </w:pPr>
            <w:r w:rsidRPr="009230C7">
              <w:rPr>
                <w:rFonts w:ascii="Times New Roman" w:eastAsiaTheme="minorEastAsia" w:hAnsi="Times New Roman" w:cs="Times New Roman"/>
                <w:bCs/>
                <w:sz w:val="28"/>
                <w:szCs w:val="28"/>
              </w:rPr>
              <w:t>Прикроватное кресло с высокими спинками и съемными подлокотниками</w:t>
            </w:r>
          </w:p>
        </w:tc>
        <w:tc>
          <w:tcPr>
            <w:tcW w:w="1418" w:type="dxa"/>
            <w:tcBorders>
              <w:left w:val="single" w:sz="4" w:space="0" w:color="auto"/>
              <w:bottom w:val="single" w:sz="4" w:space="0" w:color="auto"/>
              <w:right w:val="single" w:sz="4" w:space="0" w:color="auto"/>
            </w:tcBorders>
          </w:tcPr>
          <w:p w14:paraId="6E3FB321" w14:textId="6C8791F3" w:rsidR="00B40AFA" w:rsidRPr="009230C7" w:rsidRDefault="008C5AA6"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left w:val="single" w:sz="4" w:space="0" w:color="auto"/>
              <w:bottom w:val="single" w:sz="4" w:space="0" w:color="auto"/>
              <w:right w:val="single" w:sz="4" w:space="0" w:color="auto"/>
            </w:tcBorders>
          </w:tcPr>
          <w:p w14:paraId="1CC7EFA4" w14:textId="2F3BA4A7" w:rsidR="00B40AFA" w:rsidRPr="009230C7" w:rsidRDefault="00B40AFA" w:rsidP="00722D2C">
            <w:pPr>
              <w:pStyle w:val="ConsPlusCell"/>
              <w:keepNext/>
              <w:keepLines/>
              <w:spacing w:before="200"/>
              <w:jc w:val="center"/>
              <w:outlineLvl w:val="2"/>
              <w:rPr>
                <w:rFonts w:ascii="Times New Roman" w:hAnsi="Times New Roman" w:cs="Times New Roman"/>
                <w:sz w:val="28"/>
                <w:szCs w:val="28"/>
              </w:rPr>
            </w:pPr>
            <w:r w:rsidRPr="009230C7">
              <w:rPr>
                <w:rFonts w:ascii="Times New Roman" w:hAnsi="Times New Roman" w:cs="Times New Roman"/>
                <w:sz w:val="28"/>
                <w:szCs w:val="28"/>
              </w:rPr>
              <w:t>По числу коек</w:t>
            </w:r>
          </w:p>
        </w:tc>
      </w:tr>
      <w:tr w:rsidR="0092029D" w:rsidRPr="009230C7" w14:paraId="290E3D75" w14:textId="77777777" w:rsidTr="00DD079B">
        <w:trPr>
          <w:tblCellSpacing w:w="5" w:type="nil"/>
        </w:trPr>
        <w:tc>
          <w:tcPr>
            <w:tcW w:w="599" w:type="dxa"/>
            <w:tcBorders>
              <w:left w:val="single" w:sz="4" w:space="0" w:color="auto"/>
              <w:bottom w:val="single" w:sz="4" w:space="0" w:color="auto"/>
              <w:right w:val="single" w:sz="4" w:space="0" w:color="auto"/>
            </w:tcBorders>
          </w:tcPr>
          <w:p w14:paraId="7EA1BC6C" w14:textId="77777777" w:rsidR="00A736DB" w:rsidRPr="009230C7" w:rsidRDefault="00A736DB" w:rsidP="00A0374F">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1DC68328" w14:textId="77777777" w:rsidR="00A736DB" w:rsidRPr="009230C7" w:rsidRDefault="007456D1"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Мебель для палаты пациента</w:t>
            </w:r>
          </w:p>
        </w:tc>
        <w:tc>
          <w:tcPr>
            <w:tcW w:w="1418" w:type="dxa"/>
            <w:tcBorders>
              <w:left w:val="single" w:sz="4" w:space="0" w:color="auto"/>
              <w:bottom w:val="single" w:sz="4" w:space="0" w:color="auto"/>
              <w:right w:val="single" w:sz="4" w:space="0" w:color="auto"/>
            </w:tcBorders>
          </w:tcPr>
          <w:p w14:paraId="63A25C30" w14:textId="77777777" w:rsidR="00A736DB" w:rsidRPr="009230C7" w:rsidRDefault="007456D1"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220280</w:t>
            </w:r>
          </w:p>
        </w:tc>
        <w:tc>
          <w:tcPr>
            <w:tcW w:w="2835" w:type="dxa"/>
            <w:tcBorders>
              <w:left w:val="single" w:sz="4" w:space="0" w:color="auto"/>
              <w:bottom w:val="single" w:sz="4" w:space="0" w:color="auto"/>
              <w:right w:val="single" w:sz="4" w:space="0" w:color="auto"/>
            </w:tcBorders>
          </w:tcPr>
          <w:p w14:paraId="66B7824A" w14:textId="77777777" w:rsidR="00A736DB" w:rsidRPr="009230C7" w:rsidRDefault="00A736DB" w:rsidP="000C4B19">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По количеству пациентов, кратно 15</w:t>
            </w:r>
          </w:p>
        </w:tc>
      </w:tr>
      <w:tr w:rsidR="0092029D" w:rsidRPr="009230C7" w14:paraId="7D74B4E2" w14:textId="77777777" w:rsidTr="00DD079B">
        <w:trPr>
          <w:tblCellSpacing w:w="5" w:type="nil"/>
        </w:trPr>
        <w:tc>
          <w:tcPr>
            <w:tcW w:w="599" w:type="dxa"/>
            <w:tcBorders>
              <w:left w:val="single" w:sz="4" w:space="0" w:color="auto"/>
              <w:bottom w:val="single" w:sz="4" w:space="0" w:color="auto"/>
              <w:right w:val="single" w:sz="4" w:space="0" w:color="auto"/>
            </w:tcBorders>
          </w:tcPr>
          <w:p w14:paraId="22586C8D" w14:textId="77777777" w:rsidR="00A736DB" w:rsidRPr="009230C7" w:rsidRDefault="00A736DB" w:rsidP="00A0374F">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354915CB" w14:textId="77777777" w:rsidR="00A736DB" w:rsidRPr="009230C7" w:rsidRDefault="00A736DB" w:rsidP="000C4B19">
            <w:pPr>
              <w:pStyle w:val="ConsPlusCell"/>
              <w:rPr>
                <w:rFonts w:ascii="Times New Roman" w:hAnsi="Times New Roman" w:cs="Times New Roman"/>
                <w:sz w:val="28"/>
                <w:szCs w:val="28"/>
              </w:rPr>
            </w:pPr>
            <w:r w:rsidRPr="009230C7">
              <w:rPr>
                <w:rFonts w:ascii="Times New Roman" w:hAnsi="Times New Roman" w:cs="Times New Roman"/>
                <w:sz w:val="28"/>
                <w:szCs w:val="28"/>
              </w:rPr>
              <w:t>Кресло с функций облегчения вставания и присаживания, механическое</w:t>
            </w:r>
          </w:p>
        </w:tc>
        <w:tc>
          <w:tcPr>
            <w:tcW w:w="1418" w:type="dxa"/>
            <w:tcBorders>
              <w:left w:val="single" w:sz="4" w:space="0" w:color="auto"/>
              <w:bottom w:val="single" w:sz="4" w:space="0" w:color="auto"/>
              <w:right w:val="single" w:sz="4" w:space="0" w:color="auto"/>
            </w:tcBorders>
          </w:tcPr>
          <w:p w14:paraId="4FD5EBE8" w14:textId="77777777" w:rsidR="00A736DB" w:rsidRPr="009230C7" w:rsidRDefault="00A736DB" w:rsidP="000C4B19">
            <w:pPr>
              <w:pStyle w:val="ConsPlusCell"/>
              <w:rPr>
                <w:rFonts w:ascii="Times New Roman" w:hAnsi="Times New Roman" w:cs="Times New Roman"/>
                <w:sz w:val="28"/>
                <w:szCs w:val="28"/>
              </w:rPr>
            </w:pPr>
            <w:r w:rsidRPr="009230C7">
              <w:rPr>
                <w:rFonts w:ascii="Times New Roman" w:hAnsi="Times New Roman" w:cs="Times New Roman"/>
                <w:sz w:val="28"/>
                <w:szCs w:val="28"/>
              </w:rPr>
              <w:t>149130</w:t>
            </w:r>
          </w:p>
        </w:tc>
        <w:tc>
          <w:tcPr>
            <w:tcW w:w="2835" w:type="dxa"/>
            <w:tcBorders>
              <w:left w:val="single" w:sz="4" w:space="0" w:color="auto"/>
              <w:bottom w:val="single" w:sz="4" w:space="0" w:color="auto"/>
              <w:right w:val="single" w:sz="4" w:space="0" w:color="auto"/>
            </w:tcBorders>
          </w:tcPr>
          <w:p w14:paraId="5CC7F0FB" w14:textId="77777777" w:rsidR="00A736DB" w:rsidRPr="009230C7" w:rsidRDefault="00A736DB" w:rsidP="000C4B19">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Не менее 1 на 5 пациентов</w:t>
            </w:r>
          </w:p>
        </w:tc>
      </w:tr>
      <w:tr w:rsidR="0092029D" w:rsidRPr="009230C7" w14:paraId="416D85E0" w14:textId="77777777" w:rsidTr="00DD079B">
        <w:trPr>
          <w:tblCellSpacing w:w="5" w:type="nil"/>
        </w:trPr>
        <w:tc>
          <w:tcPr>
            <w:tcW w:w="599" w:type="dxa"/>
            <w:tcBorders>
              <w:left w:val="single" w:sz="4" w:space="0" w:color="auto"/>
              <w:bottom w:val="single" w:sz="4" w:space="0" w:color="auto"/>
              <w:right w:val="single" w:sz="4" w:space="0" w:color="auto"/>
            </w:tcBorders>
          </w:tcPr>
          <w:p w14:paraId="016B0D26" w14:textId="77777777" w:rsidR="003A508F" w:rsidRPr="009230C7" w:rsidRDefault="003A508F" w:rsidP="00A0374F">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02E40BB4" w14:textId="025A2471" w:rsidR="003A508F" w:rsidRPr="009230C7" w:rsidRDefault="003A508F" w:rsidP="000C4B19">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Кресло-туалет                               </w:t>
            </w:r>
          </w:p>
        </w:tc>
        <w:tc>
          <w:tcPr>
            <w:tcW w:w="1418" w:type="dxa"/>
            <w:tcBorders>
              <w:left w:val="single" w:sz="4" w:space="0" w:color="auto"/>
              <w:bottom w:val="single" w:sz="4" w:space="0" w:color="auto"/>
              <w:right w:val="single" w:sz="4" w:space="0" w:color="auto"/>
            </w:tcBorders>
          </w:tcPr>
          <w:p w14:paraId="01A1A1E8" w14:textId="363D024E" w:rsidR="003A508F" w:rsidRPr="009230C7" w:rsidRDefault="003A508F" w:rsidP="000C4B19">
            <w:pPr>
              <w:pStyle w:val="ConsPlusCell"/>
              <w:rPr>
                <w:rFonts w:ascii="Times New Roman" w:hAnsi="Times New Roman" w:cs="Times New Roman"/>
                <w:sz w:val="28"/>
                <w:szCs w:val="28"/>
              </w:rPr>
            </w:pPr>
            <w:r w:rsidRPr="009230C7">
              <w:rPr>
                <w:rFonts w:ascii="Times New Roman" w:hAnsi="Times New Roman" w:cs="Times New Roman"/>
                <w:sz w:val="28"/>
                <w:szCs w:val="28"/>
              </w:rPr>
              <w:t>220280</w:t>
            </w:r>
          </w:p>
        </w:tc>
        <w:tc>
          <w:tcPr>
            <w:tcW w:w="2835" w:type="dxa"/>
            <w:tcBorders>
              <w:left w:val="single" w:sz="4" w:space="0" w:color="auto"/>
              <w:bottom w:val="single" w:sz="4" w:space="0" w:color="auto"/>
              <w:right w:val="single" w:sz="4" w:space="0" w:color="auto"/>
            </w:tcBorders>
          </w:tcPr>
          <w:p w14:paraId="30CCF205" w14:textId="50C8E2F0" w:rsidR="003A508F" w:rsidRPr="009230C7" w:rsidRDefault="003A508F" w:rsidP="00D64F63">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Не менее 1 на  пациентов</w:t>
            </w:r>
          </w:p>
        </w:tc>
      </w:tr>
      <w:tr w:rsidR="0092029D" w:rsidRPr="009230C7" w14:paraId="100173AC" w14:textId="77777777" w:rsidTr="00DD079B">
        <w:trPr>
          <w:tblCellSpacing w:w="5" w:type="nil"/>
        </w:trPr>
        <w:tc>
          <w:tcPr>
            <w:tcW w:w="599" w:type="dxa"/>
            <w:tcBorders>
              <w:left w:val="single" w:sz="4" w:space="0" w:color="auto"/>
              <w:bottom w:val="single" w:sz="4" w:space="0" w:color="auto"/>
              <w:right w:val="single" w:sz="4" w:space="0" w:color="auto"/>
            </w:tcBorders>
          </w:tcPr>
          <w:p w14:paraId="014C2AEE" w14:textId="77777777" w:rsidR="00A736DB" w:rsidRPr="009230C7" w:rsidRDefault="00A736DB" w:rsidP="00A0374F">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6217A46E" w14:textId="43C7289A" w:rsidR="00A736DB" w:rsidRPr="009230C7" w:rsidRDefault="00965925"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Прикроватная информационная доска           </w:t>
            </w:r>
            <w:r w:rsidRPr="009230C7">
              <w:rPr>
                <w:rFonts w:ascii="Times New Roman" w:hAnsi="Times New Roman" w:cs="Times New Roman"/>
                <w:sz w:val="28"/>
                <w:szCs w:val="28"/>
              </w:rPr>
              <w:br/>
              <w:t xml:space="preserve">(маркерная)                                 </w:t>
            </w:r>
          </w:p>
        </w:tc>
        <w:tc>
          <w:tcPr>
            <w:tcW w:w="1418" w:type="dxa"/>
            <w:tcBorders>
              <w:left w:val="single" w:sz="4" w:space="0" w:color="auto"/>
              <w:bottom w:val="single" w:sz="4" w:space="0" w:color="auto"/>
              <w:right w:val="single" w:sz="4" w:space="0" w:color="auto"/>
            </w:tcBorders>
          </w:tcPr>
          <w:p w14:paraId="400C041A" w14:textId="585CA02D" w:rsidR="00A736DB" w:rsidRPr="009230C7" w:rsidRDefault="00965925"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left w:val="single" w:sz="4" w:space="0" w:color="auto"/>
              <w:bottom w:val="single" w:sz="4" w:space="0" w:color="auto"/>
              <w:right w:val="single" w:sz="4" w:space="0" w:color="auto"/>
            </w:tcBorders>
          </w:tcPr>
          <w:p w14:paraId="28062D38" w14:textId="4A6D7F13" w:rsidR="00A736DB" w:rsidRPr="009230C7" w:rsidRDefault="00965925" w:rsidP="00722D2C">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по числу коек</w:t>
            </w:r>
          </w:p>
        </w:tc>
      </w:tr>
      <w:tr w:rsidR="0092029D" w:rsidRPr="009230C7" w14:paraId="6F22F3A1" w14:textId="77777777" w:rsidTr="00DD079B">
        <w:trPr>
          <w:tblCellSpacing w:w="5" w:type="nil"/>
        </w:trPr>
        <w:tc>
          <w:tcPr>
            <w:tcW w:w="599" w:type="dxa"/>
            <w:tcBorders>
              <w:left w:val="single" w:sz="4" w:space="0" w:color="auto"/>
              <w:bottom w:val="single" w:sz="4" w:space="0" w:color="auto"/>
              <w:right w:val="single" w:sz="4" w:space="0" w:color="auto"/>
            </w:tcBorders>
          </w:tcPr>
          <w:p w14:paraId="5B3EDEAE" w14:textId="77777777" w:rsidR="00965925" w:rsidRPr="009230C7" w:rsidRDefault="00965925" w:rsidP="00A0374F">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15F1B0E0" w14:textId="11783762" w:rsidR="00965925" w:rsidRPr="009230C7" w:rsidRDefault="00965925"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Противопролежневый матрас                   </w:t>
            </w:r>
          </w:p>
        </w:tc>
        <w:tc>
          <w:tcPr>
            <w:tcW w:w="1418" w:type="dxa"/>
            <w:tcBorders>
              <w:left w:val="single" w:sz="4" w:space="0" w:color="auto"/>
              <w:bottom w:val="single" w:sz="4" w:space="0" w:color="auto"/>
              <w:right w:val="single" w:sz="4" w:space="0" w:color="auto"/>
            </w:tcBorders>
          </w:tcPr>
          <w:p w14:paraId="741B37EC" w14:textId="591CCBC7" w:rsidR="00965925" w:rsidRPr="009230C7" w:rsidRDefault="00965925"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118170</w:t>
            </w:r>
          </w:p>
        </w:tc>
        <w:tc>
          <w:tcPr>
            <w:tcW w:w="2835" w:type="dxa"/>
            <w:tcBorders>
              <w:left w:val="single" w:sz="4" w:space="0" w:color="auto"/>
              <w:bottom w:val="single" w:sz="4" w:space="0" w:color="auto"/>
              <w:right w:val="single" w:sz="4" w:space="0" w:color="auto"/>
            </w:tcBorders>
          </w:tcPr>
          <w:p w14:paraId="533D3B90" w14:textId="2F8819F3" w:rsidR="00965925" w:rsidRPr="009230C7" w:rsidDel="00965925" w:rsidRDefault="00D64F63" w:rsidP="00722D2C">
            <w:pPr>
              <w:pStyle w:val="ConsPlusCell"/>
              <w:jc w:val="center"/>
              <w:rPr>
                <w:rFonts w:ascii="Times New Roman" w:hAnsi="Times New Roman" w:cs="Times New Roman"/>
                <w:sz w:val="28"/>
                <w:szCs w:val="28"/>
              </w:rPr>
            </w:pPr>
            <w:r w:rsidRPr="009230C7">
              <w:rPr>
                <w:rFonts w:ascii="Times New Roman" w:hAnsi="Times New Roman" w:cs="Times New Roman"/>
                <w:bCs/>
                <w:sz w:val="28"/>
                <w:szCs w:val="28"/>
              </w:rPr>
              <w:t xml:space="preserve">не менее 1 на </w:t>
            </w:r>
            <w:r w:rsidR="0062214D" w:rsidRPr="009230C7">
              <w:rPr>
                <w:rFonts w:ascii="Times New Roman" w:hAnsi="Times New Roman" w:cs="Times New Roman"/>
                <w:bCs/>
                <w:sz w:val="28"/>
                <w:szCs w:val="28"/>
              </w:rPr>
              <w:t>1</w:t>
            </w:r>
            <w:r w:rsidRPr="009230C7">
              <w:rPr>
                <w:rFonts w:ascii="Times New Roman" w:hAnsi="Times New Roman" w:cs="Times New Roman"/>
                <w:bCs/>
                <w:sz w:val="28"/>
                <w:szCs w:val="28"/>
              </w:rPr>
              <w:t>5</w:t>
            </w:r>
            <w:r w:rsidR="00965925" w:rsidRPr="009230C7">
              <w:rPr>
                <w:rFonts w:ascii="Times New Roman" w:hAnsi="Times New Roman" w:cs="Times New Roman"/>
                <w:bCs/>
                <w:sz w:val="28"/>
                <w:szCs w:val="28"/>
              </w:rPr>
              <w:t xml:space="preserve"> коек</w:t>
            </w:r>
          </w:p>
        </w:tc>
      </w:tr>
      <w:tr w:rsidR="0092029D" w:rsidRPr="009230C7" w14:paraId="7D758DDC" w14:textId="77777777" w:rsidTr="00DD079B">
        <w:trPr>
          <w:tblCellSpacing w:w="5" w:type="nil"/>
        </w:trPr>
        <w:tc>
          <w:tcPr>
            <w:tcW w:w="599" w:type="dxa"/>
            <w:tcBorders>
              <w:left w:val="single" w:sz="4" w:space="0" w:color="auto"/>
              <w:bottom w:val="single" w:sz="4" w:space="0" w:color="auto"/>
              <w:right w:val="single" w:sz="4" w:space="0" w:color="auto"/>
            </w:tcBorders>
          </w:tcPr>
          <w:p w14:paraId="22BF350C" w14:textId="77777777" w:rsidR="00965925" w:rsidRPr="009230C7" w:rsidRDefault="00965925" w:rsidP="00A0374F">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1C62E39B" w14:textId="77777777" w:rsidR="00965925" w:rsidRPr="009230C7" w:rsidRDefault="00965925"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Кресло прогулочное, нескладное</w:t>
            </w:r>
          </w:p>
        </w:tc>
        <w:tc>
          <w:tcPr>
            <w:tcW w:w="1418" w:type="dxa"/>
            <w:tcBorders>
              <w:left w:val="single" w:sz="4" w:space="0" w:color="auto"/>
              <w:bottom w:val="single" w:sz="4" w:space="0" w:color="auto"/>
              <w:right w:val="single" w:sz="4" w:space="0" w:color="auto"/>
            </w:tcBorders>
          </w:tcPr>
          <w:p w14:paraId="18C26769" w14:textId="77777777" w:rsidR="00965925" w:rsidRPr="009230C7" w:rsidRDefault="00965925"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188110</w:t>
            </w:r>
          </w:p>
        </w:tc>
        <w:tc>
          <w:tcPr>
            <w:tcW w:w="2835" w:type="dxa"/>
            <w:tcBorders>
              <w:left w:val="single" w:sz="4" w:space="0" w:color="auto"/>
              <w:bottom w:val="single" w:sz="4" w:space="0" w:color="auto"/>
              <w:right w:val="single" w:sz="4" w:space="0" w:color="auto"/>
            </w:tcBorders>
          </w:tcPr>
          <w:p w14:paraId="7505E029" w14:textId="77777777" w:rsidR="00965925" w:rsidRPr="009230C7" w:rsidRDefault="00965925"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не менее 1 на 15 пациентов в смену </w:t>
            </w:r>
          </w:p>
        </w:tc>
      </w:tr>
      <w:tr w:rsidR="0092029D" w:rsidRPr="009230C7" w14:paraId="5DE3BD55" w14:textId="77777777" w:rsidTr="00DD079B">
        <w:trPr>
          <w:tblCellSpacing w:w="5" w:type="nil"/>
        </w:trPr>
        <w:tc>
          <w:tcPr>
            <w:tcW w:w="599" w:type="dxa"/>
            <w:tcBorders>
              <w:left w:val="single" w:sz="4" w:space="0" w:color="auto"/>
              <w:bottom w:val="single" w:sz="4" w:space="0" w:color="auto"/>
              <w:right w:val="single" w:sz="4" w:space="0" w:color="auto"/>
            </w:tcBorders>
          </w:tcPr>
          <w:p w14:paraId="56975657" w14:textId="77777777" w:rsidR="003F51CC" w:rsidRPr="009230C7" w:rsidRDefault="003F51CC" w:rsidP="00A0374F">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06D81982" w14:textId="5A9E720F" w:rsidR="003F51CC" w:rsidRPr="009230C7" w:rsidRDefault="003F51CC" w:rsidP="00722D2C">
            <w:pPr>
              <w:pStyle w:val="ConsPlusCell"/>
              <w:rPr>
                <w:rFonts w:ascii="Times New Roman" w:hAnsi="Times New Roman" w:cs="Times New Roman"/>
                <w:sz w:val="28"/>
                <w:szCs w:val="28"/>
              </w:rPr>
            </w:pPr>
            <w:r w:rsidRPr="009230C7">
              <w:rPr>
                <w:rFonts w:ascii="Times New Roman" w:hAnsi="Times New Roman" w:cs="Times New Roman"/>
                <w:bCs/>
                <w:sz w:val="28"/>
                <w:szCs w:val="28"/>
              </w:rPr>
              <w:t>Подъемник для перемещения пациента</w:t>
            </w:r>
          </w:p>
        </w:tc>
        <w:tc>
          <w:tcPr>
            <w:tcW w:w="1418" w:type="dxa"/>
            <w:tcBorders>
              <w:left w:val="single" w:sz="4" w:space="0" w:color="auto"/>
              <w:bottom w:val="single" w:sz="4" w:space="0" w:color="auto"/>
              <w:right w:val="single" w:sz="4" w:space="0" w:color="auto"/>
            </w:tcBorders>
          </w:tcPr>
          <w:p w14:paraId="2B5731CC" w14:textId="3257CC01" w:rsidR="003F51CC" w:rsidRPr="009230C7" w:rsidRDefault="003F51CC" w:rsidP="00722D2C">
            <w:pPr>
              <w:pStyle w:val="ConsPlusCell"/>
              <w:rPr>
                <w:rFonts w:ascii="Times New Roman" w:hAnsi="Times New Roman" w:cs="Times New Roman"/>
                <w:sz w:val="28"/>
                <w:szCs w:val="28"/>
              </w:rPr>
            </w:pPr>
            <w:r w:rsidRPr="009230C7">
              <w:rPr>
                <w:rFonts w:ascii="Times New Roman" w:hAnsi="Times New Roman" w:cs="Times New Roman"/>
                <w:bCs/>
                <w:sz w:val="28"/>
                <w:szCs w:val="28"/>
              </w:rPr>
              <w:t>266170</w:t>
            </w:r>
          </w:p>
        </w:tc>
        <w:tc>
          <w:tcPr>
            <w:tcW w:w="2835" w:type="dxa"/>
            <w:tcBorders>
              <w:left w:val="single" w:sz="4" w:space="0" w:color="auto"/>
              <w:bottom w:val="single" w:sz="4" w:space="0" w:color="auto"/>
              <w:right w:val="single" w:sz="4" w:space="0" w:color="auto"/>
            </w:tcBorders>
          </w:tcPr>
          <w:p w14:paraId="4B1E20F9" w14:textId="47F3F790" w:rsidR="003F51CC" w:rsidRPr="009230C7" w:rsidRDefault="003F51CC"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1 на 15 коек</w:t>
            </w:r>
          </w:p>
        </w:tc>
      </w:tr>
      <w:tr w:rsidR="0092029D" w:rsidRPr="009230C7" w14:paraId="3AED6D7B" w14:textId="77777777" w:rsidTr="00DD079B">
        <w:trPr>
          <w:tblCellSpacing w:w="5" w:type="nil"/>
        </w:trPr>
        <w:tc>
          <w:tcPr>
            <w:tcW w:w="599" w:type="dxa"/>
            <w:tcBorders>
              <w:left w:val="single" w:sz="4" w:space="0" w:color="auto"/>
              <w:bottom w:val="single" w:sz="4" w:space="0" w:color="auto"/>
              <w:right w:val="single" w:sz="4" w:space="0" w:color="auto"/>
            </w:tcBorders>
          </w:tcPr>
          <w:p w14:paraId="21D032A0" w14:textId="77777777" w:rsidR="00965925" w:rsidRPr="009230C7" w:rsidRDefault="00965925" w:rsidP="00A0374F">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4B32E7C9" w14:textId="77777777" w:rsidR="00965925" w:rsidRPr="009230C7" w:rsidRDefault="00965925"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Стол/кушетка массажный, с питанием от сети</w:t>
            </w:r>
          </w:p>
        </w:tc>
        <w:tc>
          <w:tcPr>
            <w:tcW w:w="1418" w:type="dxa"/>
            <w:tcBorders>
              <w:left w:val="single" w:sz="4" w:space="0" w:color="auto"/>
              <w:bottom w:val="single" w:sz="4" w:space="0" w:color="auto"/>
              <w:right w:val="single" w:sz="4" w:space="0" w:color="auto"/>
            </w:tcBorders>
          </w:tcPr>
          <w:p w14:paraId="7AF2E4AE" w14:textId="77777777" w:rsidR="00965925" w:rsidRPr="009230C7" w:rsidRDefault="00965925"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116940</w:t>
            </w:r>
          </w:p>
        </w:tc>
        <w:tc>
          <w:tcPr>
            <w:tcW w:w="2835" w:type="dxa"/>
            <w:tcBorders>
              <w:left w:val="single" w:sz="4" w:space="0" w:color="auto"/>
              <w:bottom w:val="single" w:sz="4" w:space="0" w:color="auto"/>
              <w:right w:val="single" w:sz="4" w:space="0" w:color="auto"/>
            </w:tcBorders>
          </w:tcPr>
          <w:p w14:paraId="533BDF2C" w14:textId="77777777" w:rsidR="00965925" w:rsidRPr="009230C7" w:rsidRDefault="00965925"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не менее 1 на 15 пациентов в смену </w:t>
            </w:r>
          </w:p>
        </w:tc>
      </w:tr>
      <w:tr w:rsidR="0092029D" w:rsidRPr="009230C7" w14:paraId="10463355" w14:textId="77777777" w:rsidTr="00DD079B">
        <w:trPr>
          <w:trHeight w:val="400"/>
          <w:tblCellSpacing w:w="5" w:type="nil"/>
        </w:trPr>
        <w:tc>
          <w:tcPr>
            <w:tcW w:w="599" w:type="dxa"/>
            <w:tcBorders>
              <w:left w:val="single" w:sz="4" w:space="0" w:color="auto"/>
              <w:bottom w:val="single" w:sz="4" w:space="0" w:color="auto"/>
              <w:right w:val="single" w:sz="4" w:space="0" w:color="auto"/>
            </w:tcBorders>
          </w:tcPr>
          <w:p w14:paraId="418DE100" w14:textId="77777777" w:rsidR="00965925" w:rsidRPr="009230C7" w:rsidRDefault="00965925" w:rsidP="00A0374F">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7AFD8441" w14:textId="65B0E1A7" w:rsidR="00965925" w:rsidRPr="009230C7" w:rsidRDefault="00965925"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Мат напольный водоотталкивающий с антибактериальным покрытием                 </w:t>
            </w:r>
          </w:p>
        </w:tc>
        <w:tc>
          <w:tcPr>
            <w:tcW w:w="1418" w:type="dxa"/>
            <w:tcBorders>
              <w:left w:val="single" w:sz="4" w:space="0" w:color="auto"/>
              <w:bottom w:val="single" w:sz="4" w:space="0" w:color="auto"/>
              <w:right w:val="single" w:sz="4" w:space="0" w:color="auto"/>
            </w:tcBorders>
          </w:tcPr>
          <w:p w14:paraId="6AC7A7D9" w14:textId="368AD1EC" w:rsidR="00965925" w:rsidRPr="009230C7" w:rsidRDefault="00D64F63" w:rsidP="00722D2C">
            <w:pPr>
              <w:pStyle w:val="ConsPlusCell"/>
              <w:keepNext/>
              <w:keepLines/>
              <w:spacing w:before="200"/>
              <w:outlineLvl w:val="8"/>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left w:val="single" w:sz="4" w:space="0" w:color="auto"/>
              <w:bottom w:val="single" w:sz="4" w:space="0" w:color="auto"/>
              <w:right w:val="single" w:sz="4" w:space="0" w:color="auto"/>
            </w:tcBorders>
          </w:tcPr>
          <w:p w14:paraId="087F21F4" w14:textId="77777777" w:rsidR="00965925" w:rsidRPr="009230C7" w:rsidRDefault="00965925" w:rsidP="00722D2C">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4B6298E2" w14:textId="77777777" w:rsidTr="00DD079B">
        <w:trPr>
          <w:trHeight w:val="400"/>
          <w:tblCellSpacing w:w="5" w:type="nil"/>
        </w:trPr>
        <w:tc>
          <w:tcPr>
            <w:tcW w:w="599" w:type="dxa"/>
            <w:tcBorders>
              <w:left w:val="single" w:sz="4" w:space="0" w:color="auto"/>
              <w:bottom w:val="single" w:sz="4" w:space="0" w:color="auto"/>
              <w:right w:val="single" w:sz="4" w:space="0" w:color="auto"/>
            </w:tcBorders>
          </w:tcPr>
          <w:p w14:paraId="702C055D" w14:textId="77777777" w:rsidR="00965925" w:rsidRPr="009230C7" w:rsidRDefault="00965925" w:rsidP="00A0374F">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63D6B78B" w14:textId="77777777" w:rsidR="00965925" w:rsidRPr="009230C7" w:rsidRDefault="00965925"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Комплект мягких модулей для зала лечебной   физкультуры                                 </w:t>
            </w:r>
          </w:p>
        </w:tc>
        <w:tc>
          <w:tcPr>
            <w:tcW w:w="1418" w:type="dxa"/>
            <w:tcBorders>
              <w:left w:val="single" w:sz="4" w:space="0" w:color="auto"/>
              <w:bottom w:val="single" w:sz="4" w:space="0" w:color="auto"/>
              <w:right w:val="single" w:sz="4" w:space="0" w:color="auto"/>
            </w:tcBorders>
          </w:tcPr>
          <w:p w14:paraId="3F4C4BF4" w14:textId="43A67AA9" w:rsidR="00965925" w:rsidRPr="009230C7" w:rsidRDefault="00D64F63" w:rsidP="00722D2C">
            <w:pPr>
              <w:pStyle w:val="ConsPlusCell"/>
              <w:keepNext/>
              <w:keepLines/>
              <w:spacing w:before="200"/>
              <w:outlineLvl w:val="8"/>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left w:val="single" w:sz="4" w:space="0" w:color="auto"/>
              <w:bottom w:val="single" w:sz="4" w:space="0" w:color="auto"/>
              <w:right w:val="single" w:sz="4" w:space="0" w:color="auto"/>
            </w:tcBorders>
          </w:tcPr>
          <w:p w14:paraId="6D0A9E2A" w14:textId="77777777" w:rsidR="00965925" w:rsidRPr="009230C7" w:rsidRDefault="00965925"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не менее одного </w:t>
            </w:r>
          </w:p>
        </w:tc>
      </w:tr>
      <w:tr w:rsidR="0092029D" w:rsidRPr="009230C7" w14:paraId="79DC054D" w14:textId="77777777" w:rsidTr="00DD079B">
        <w:trPr>
          <w:trHeight w:val="400"/>
          <w:tblCellSpacing w:w="5" w:type="nil"/>
        </w:trPr>
        <w:tc>
          <w:tcPr>
            <w:tcW w:w="599" w:type="dxa"/>
            <w:tcBorders>
              <w:left w:val="single" w:sz="4" w:space="0" w:color="auto"/>
              <w:bottom w:val="single" w:sz="4" w:space="0" w:color="auto"/>
              <w:right w:val="single" w:sz="4" w:space="0" w:color="auto"/>
            </w:tcBorders>
          </w:tcPr>
          <w:p w14:paraId="208FF809" w14:textId="77777777" w:rsidR="00965925" w:rsidRPr="009230C7" w:rsidRDefault="00965925" w:rsidP="00A0374F">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4E2B3441" w14:textId="77777777" w:rsidR="00965925" w:rsidRPr="009230C7" w:rsidRDefault="00965925"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Подъемник лестничный, кресло</w:t>
            </w:r>
          </w:p>
        </w:tc>
        <w:tc>
          <w:tcPr>
            <w:tcW w:w="1418" w:type="dxa"/>
            <w:tcBorders>
              <w:left w:val="single" w:sz="4" w:space="0" w:color="auto"/>
              <w:bottom w:val="single" w:sz="4" w:space="0" w:color="auto"/>
              <w:right w:val="single" w:sz="4" w:space="0" w:color="auto"/>
            </w:tcBorders>
            <w:vAlign w:val="center"/>
          </w:tcPr>
          <w:p w14:paraId="6A808A49" w14:textId="77777777" w:rsidR="00965925" w:rsidRPr="009230C7" w:rsidRDefault="00965925" w:rsidP="00722D2C">
            <w:pPr>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266170</w:t>
            </w:r>
          </w:p>
        </w:tc>
        <w:tc>
          <w:tcPr>
            <w:tcW w:w="2835" w:type="dxa"/>
            <w:tcBorders>
              <w:left w:val="single" w:sz="4" w:space="0" w:color="auto"/>
              <w:bottom w:val="single" w:sz="4" w:space="0" w:color="auto"/>
              <w:right w:val="single" w:sz="4" w:space="0" w:color="auto"/>
            </w:tcBorders>
          </w:tcPr>
          <w:p w14:paraId="60460934" w14:textId="77777777" w:rsidR="00965925" w:rsidRPr="009230C7" w:rsidRDefault="00965925" w:rsidP="00386CC6">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не менее 2 на 15 пациентов в смену </w:t>
            </w:r>
          </w:p>
        </w:tc>
      </w:tr>
      <w:tr w:rsidR="0092029D" w:rsidRPr="009230C7" w14:paraId="26B731C4" w14:textId="77777777" w:rsidTr="00DD079B">
        <w:trPr>
          <w:trHeight w:val="548"/>
          <w:tblCellSpacing w:w="5" w:type="nil"/>
        </w:trPr>
        <w:tc>
          <w:tcPr>
            <w:tcW w:w="599" w:type="dxa"/>
            <w:tcBorders>
              <w:left w:val="single" w:sz="4" w:space="0" w:color="auto"/>
              <w:bottom w:val="single" w:sz="4" w:space="0" w:color="auto"/>
              <w:right w:val="single" w:sz="4" w:space="0" w:color="auto"/>
            </w:tcBorders>
          </w:tcPr>
          <w:p w14:paraId="775B6C29" w14:textId="77777777" w:rsidR="00577118" w:rsidRPr="009230C7" w:rsidRDefault="00577118" w:rsidP="00577118">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095160A7" w14:textId="77777777" w:rsidR="00577118" w:rsidRPr="009230C7" w:rsidRDefault="00577118" w:rsidP="00577118">
            <w:pPr>
              <w:pStyle w:val="ConsPlusCell"/>
              <w:rPr>
                <w:rFonts w:ascii="Times New Roman" w:hAnsi="Times New Roman" w:cs="Times New Roman"/>
                <w:sz w:val="28"/>
                <w:szCs w:val="28"/>
              </w:rPr>
            </w:pPr>
            <w:r w:rsidRPr="009230C7">
              <w:rPr>
                <w:rFonts w:ascii="Times New Roman" w:hAnsi="Times New Roman" w:cs="Times New Roman"/>
                <w:sz w:val="28"/>
                <w:szCs w:val="28"/>
              </w:rPr>
              <w:t>Электрокардиограф многоканальный, интерпретирующий, профессиональный</w:t>
            </w:r>
          </w:p>
        </w:tc>
        <w:tc>
          <w:tcPr>
            <w:tcW w:w="1418" w:type="dxa"/>
            <w:tcBorders>
              <w:left w:val="single" w:sz="4" w:space="0" w:color="auto"/>
              <w:bottom w:val="single" w:sz="4" w:space="0" w:color="auto"/>
              <w:right w:val="single" w:sz="4" w:space="0" w:color="auto"/>
            </w:tcBorders>
            <w:vAlign w:val="center"/>
          </w:tcPr>
          <w:p w14:paraId="11F58E9C" w14:textId="77777777" w:rsidR="00577118" w:rsidRPr="009230C7" w:rsidRDefault="00577118" w:rsidP="00577118">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269170</w:t>
            </w:r>
          </w:p>
        </w:tc>
        <w:tc>
          <w:tcPr>
            <w:tcW w:w="2835" w:type="dxa"/>
            <w:tcBorders>
              <w:left w:val="single" w:sz="4" w:space="0" w:color="auto"/>
              <w:bottom w:val="single" w:sz="4" w:space="0" w:color="auto"/>
              <w:right w:val="single" w:sz="4" w:space="0" w:color="auto"/>
            </w:tcBorders>
          </w:tcPr>
          <w:p w14:paraId="146CA308" w14:textId="77777777" w:rsidR="00577118" w:rsidRPr="009230C7" w:rsidRDefault="00577118" w:rsidP="00577118">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75B9375B" w14:textId="77777777" w:rsidTr="00DD079B">
        <w:trPr>
          <w:trHeight w:val="359"/>
          <w:tblCellSpacing w:w="5" w:type="nil"/>
        </w:trPr>
        <w:tc>
          <w:tcPr>
            <w:tcW w:w="599" w:type="dxa"/>
            <w:tcBorders>
              <w:top w:val="single" w:sz="4" w:space="0" w:color="auto"/>
              <w:left w:val="single" w:sz="4" w:space="0" w:color="auto"/>
              <w:bottom w:val="single" w:sz="4" w:space="0" w:color="auto"/>
              <w:right w:val="single" w:sz="4" w:space="0" w:color="auto"/>
            </w:tcBorders>
          </w:tcPr>
          <w:p w14:paraId="5CFCE718" w14:textId="77777777" w:rsidR="00577118" w:rsidRPr="009230C7" w:rsidRDefault="00577118" w:rsidP="00577118">
            <w:pPr>
              <w:pStyle w:val="ConsPlusCell"/>
              <w:numPr>
                <w:ilvl w:val="0"/>
                <w:numId w:val="21"/>
              </w:numPr>
              <w:ind w:left="357" w:hanging="357"/>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6D3A7B14" w14:textId="77777777" w:rsidR="00577118" w:rsidRPr="009230C7" w:rsidRDefault="00577118" w:rsidP="00577118">
            <w:pPr>
              <w:pStyle w:val="ConsPlusCell"/>
              <w:rPr>
                <w:rFonts w:ascii="Times New Roman" w:hAnsi="Times New Roman" w:cs="Times New Roman"/>
                <w:sz w:val="28"/>
                <w:szCs w:val="28"/>
              </w:rPr>
            </w:pPr>
            <w:r w:rsidRPr="009230C7">
              <w:rPr>
                <w:rFonts w:ascii="Times New Roman" w:hAnsi="Times New Roman" w:cs="Times New Roman"/>
                <w:sz w:val="28"/>
                <w:szCs w:val="28"/>
              </w:rPr>
              <w:t>Регистратор/анализатор амбулаторный для длительного электрокардиографического мониторинга</w:t>
            </w:r>
          </w:p>
        </w:tc>
        <w:tc>
          <w:tcPr>
            <w:tcW w:w="1418" w:type="dxa"/>
            <w:tcBorders>
              <w:left w:val="single" w:sz="4" w:space="0" w:color="auto"/>
              <w:bottom w:val="single" w:sz="4" w:space="0" w:color="auto"/>
              <w:right w:val="single" w:sz="4" w:space="0" w:color="auto"/>
            </w:tcBorders>
            <w:vAlign w:val="center"/>
          </w:tcPr>
          <w:p w14:paraId="779095AA" w14:textId="77777777" w:rsidR="00577118" w:rsidRPr="009230C7" w:rsidRDefault="00577118" w:rsidP="00577118">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291510</w:t>
            </w:r>
          </w:p>
        </w:tc>
        <w:tc>
          <w:tcPr>
            <w:tcW w:w="2835" w:type="dxa"/>
            <w:tcBorders>
              <w:left w:val="single" w:sz="4" w:space="0" w:color="auto"/>
              <w:bottom w:val="single" w:sz="4" w:space="0" w:color="auto"/>
              <w:right w:val="single" w:sz="4" w:space="0" w:color="auto"/>
            </w:tcBorders>
          </w:tcPr>
          <w:p w14:paraId="00CA8E14" w14:textId="77777777" w:rsidR="00577118" w:rsidRPr="009230C7" w:rsidRDefault="00577118" w:rsidP="00577118">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79AF71D5" w14:textId="77777777" w:rsidTr="00DD079B">
        <w:trPr>
          <w:trHeight w:val="293"/>
          <w:tblCellSpacing w:w="5" w:type="nil"/>
        </w:trPr>
        <w:tc>
          <w:tcPr>
            <w:tcW w:w="599" w:type="dxa"/>
            <w:tcBorders>
              <w:left w:val="single" w:sz="4" w:space="0" w:color="auto"/>
              <w:bottom w:val="single" w:sz="4" w:space="0" w:color="auto"/>
              <w:right w:val="single" w:sz="4" w:space="0" w:color="auto"/>
            </w:tcBorders>
          </w:tcPr>
          <w:p w14:paraId="5D8D90B3" w14:textId="77777777" w:rsidR="00577118" w:rsidRPr="009230C7" w:rsidRDefault="00577118" w:rsidP="00577118">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1AF504F6" w14:textId="77777777" w:rsidR="00577118" w:rsidRPr="009230C7" w:rsidRDefault="00577118" w:rsidP="00577118">
            <w:pPr>
              <w:pStyle w:val="ConsPlusCell"/>
              <w:rPr>
                <w:rFonts w:ascii="Times New Roman" w:hAnsi="Times New Roman" w:cs="Times New Roman"/>
                <w:sz w:val="28"/>
                <w:szCs w:val="28"/>
              </w:rPr>
            </w:pPr>
            <w:r w:rsidRPr="009230C7">
              <w:rPr>
                <w:rFonts w:ascii="Times New Roman" w:hAnsi="Times New Roman" w:cs="Times New Roman"/>
                <w:sz w:val="28"/>
                <w:szCs w:val="28"/>
              </w:rPr>
              <w:t>Регистратор амбулаторный для длительного мониторинга артериального давления</w:t>
            </w:r>
          </w:p>
        </w:tc>
        <w:tc>
          <w:tcPr>
            <w:tcW w:w="1418" w:type="dxa"/>
            <w:tcBorders>
              <w:left w:val="single" w:sz="4" w:space="0" w:color="auto"/>
              <w:bottom w:val="single" w:sz="4" w:space="0" w:color="auto"/>
              <w:right w:val="single" w:sz="4" w:space="0" w:color="auto"/>
            </w:tcBorders>
            <w:vAlign w:val="center"/>
          </w:tcPr>
          <w:p w14:paraId="44CC145A" w14:textId="77777777" w:rsidR="00577118" w:rsidRPr="009230C7" w:rsidRDefault="00577118" w:rsidP="00577118">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145190</w:t>
            </w:r>
          </w:p>
        </w:tc>
        <w:tc>
          <w:tcPr>
            <w:tcW w:w="2835" w:type="dxa"/>
            <w:tcBorders>
              <w:left w:val="single" w:sz="4" w:space="0" w:color="auto"/>
              <w:bottom w:val="single" w:sz="4" w:space="0" w:color="auto"/>
              <w:right w:val="single" w:sz="4" w:space="0" w:color="auto"/>
            </w:tcBorders>
          </w:tcPr>
          <w:p w14:paraId="6435A95E" w14:textId="77777777" w:rsidR="00577118" w:rsidRPr="009230C7" w:rsidRDefault="00577118" w:rsidP="00577118">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68521D10" w14:textId="77777777" w:rsidTr="00DD079B">
        <w:trPr>
          <w:trHeight w:val="293"/>
          <w:tblCellSpacing w:w="5" w:type="nil"/>
        </w:trPr>
        <w:tc>
          <w:tcPr>
            <w:tcW w:w="599" w:type="dxa"/>
            <w:tcBorders>
              <w:left w:val="single" w:sz="4" w:space="0" w:color="auto"/>
              <w:bottom w:val="single" w:sz="4" w:space="0" w:color="auto"/>
              <w:right w:val="single" w:sz="4" w:space="0" w:color="auto"/>
            </w:tcBorders>
          </w:tcPr>
          <w:p w14:paraId="5732F7C0" w14:textId="77777777" w:rsidR="009A73F0" w:rsidRPr="009230C7" w:rsidRDefault="009A73F0" w:rsidP="00577118">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vAlign w:val="center"/>
          </w:tcPr>
          <w:p w14:paraId="59576DFF" w14:textId="27320956" w:rsidR="009A73F0" w:rsidRPr="009230C7" w:rsidRDefault="009A73F0" w:rsidP="00577118">
            <w:pPr>
              <w:pStyle w:val="ConsPlusCell"/>
              <w:rPr>
                <w:rFonts w:ascii="Times New Roman" w:hAnsi="Times New Roman" w:cs="Times New Roman"/>
                <w:sz w:val="28"/>
                <w:szCs w:val="28"/>
              </w:rPr>
            </w:pPr>
            <w:r w:rsidRPr="009230C7">
              <w:rPr>
                <w:rFonts w:ascii="Times New Roman" w:hAnsi="Times New Roman" w:cs="Times New Roman"/>
                <w:sz w:val="28"/>
                <w:szCs w:val="28"/>
              </w:rPr>
              <w:t>Метаболограф для непрямой калориметрии пациентам на спонтанном дыхании</w:t>
            </w:r>
          </w:p>
        </w:tc>
        <w:tc>
          <w:tcPr>
            <w:tcW w:w="1418" w:type="dxa"/>
            <w:tcBorders>
              <w:left w:val="single" w:sz="4" w:space="0" w:color="auto"/>
              <w:bottom w:val="single" w:sz="4" w:space="0" w:color="auto"/>
              <w:right w:val="single" w:sz="4" w:space="0" w:color="auto"/>
            </w:tcBorders>
          </w:tcPr>
          <w:p w14:paraId="0A23A309" w14:textId="459CF951" w:rsidR="009A73F0" w:rsidRPr="009230C7" w:rsidRDefault="009A73F0" w:rsidP="00577118">
            <w:pPr>
              <w:rPr>
                <w:rFonts w:ascii="Times New Roman" w:eastAsia="Times New Roman" w:hAnsi="Times New Roman" w:cs="Times New Roman"/>
                <w:sz w:val="28"/>
                <w:szCs w:val="28"/>
              </w:rPr>
            </w:pPr>
            <w:r w:rsidRPr="009230C7">
              <w:rPr>
                <w:rFonts w:ascii="Times New Roman" w:hAnsi="Times New Roman" w:cs="Times New Roman"/>
                <w:sz w:val="28"/>
                <w:szCs w:val="28"/>
              </w:rPr>
              <w:t>262540</w:t>
            </w:r>
          </w:p>
        </w:tc>
        <w:tc>
          <w:tcPr>
            <w:tcW w:w="2835" w:type="dxa"/>
            <w:tcBorders>
              <w:left w:val="single" w:sz="4" w:space="0" w:color="auto"/>
              <w:bottom w:val="single" w:sz="4" w:space="0" w:color="auto"/>
              <w:right w:val="single" w:sz="4" w:space="0" w:color="auto"/>
            </w:tcBorders>
            <w:vAlign w:val="center"/>
          </w:tcPr>
          <w:p w14:paraId="14324A1E" w14:textId="51DC3FD1" w:rsidR="009A73F0" w:rsidRPr="009230C7" w:rsidRDefault="009A73F0" w:rsidP="00577118">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2D245E69" w14:textId="77777777" w:rsidTr="00DD079B">
        <w:trPr>
          <w:tblCellSpacing w:w="5" w:type="nil"/>
        </w:trPr>
        <w:tc>
          <w:tcPr>
            <w:tcW w:w="599" w:type="dxa"/>
            <w:tcBorders>
              <w:left w:val="single" w:sz="4" w:space="0" w:color="auto"/>
              <w:bottom w:val="single" w:sz="4" w:space="0" w:color="auto"/>
              <w:right w:val="single" w:sz="4" w:space="0" w:color="auto"/>
            </w:tcBorders>
          </w:tcPr>
          <w:p w14:paraId="5AAEEDCA" w14:textId="77777777" w:rsidR="009A73F0" w:rsidRPr="009230C7" w:rsidRDefault="009A73F0" w:rsidP="00577118">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03E55081" w14:textId="77777777" w:rsidR="009A73F0" w:rsidRPr="009230C7" w:rsidRDefault="009A73F0" w:rsidP="00577118">
            <w:pPr>
              <w:pStyle w:val="s16"/>
              <w:keepNext/>
              <w:keepLines/>
              <w:spacing w:after="0"/>
              <w:outlineLvl w:val="8"/>
              <w:rPr>
                <w:sz w:val="28"/>
                <w:szCs w:val="28"/>
              </w:rPr>
            </w:pPr>
            <w:r w:rsidRPr="009230C7">
              <w:rPr>
                <w:sz w:val="28"/>
                <w:szCs w:val="28"/>
              </w:rPr>
              <w:t>Персональный компьютер с программным обеспечением и многофункциональным устройством</w:t>
            </w:r>
          </w:p>
        </w:tc>
        <w:tc>
          <w:tcPr>
            <w:tcW w:w="1418" w:type="dxa"/>
            <w:tcBorders>
              <w:left w:val="single" w:sz="4" w:space="0" w:color="auto"/>
              <w:bottom w:val="single" w:sz="4" w:space="0" w:color="auto"/>
              <w:right w:val="single" w:sz="4" w:space="0" w:color="auto"/>
            </w:tcBorders>
          </w:tcPr>
          <w:p w14:paraId="0F4E0A7B" w14:textId="4E9CEF49" w:rsidR="009A73F0" w:rsidRPr="009230C7" w:rsidRDefault="00D634F5" w:rsidP="00577118">
            <w:pPr>
              <w:pStyle w:val="s16"/>
              <w:keepNext/>
              <w:keepLines/>
              <w:spacing w:after="0"/>
              <w:outlineLvl w:val="8"/>
              <w:rPr>
                <w:sz w:val="28"/>
                <w:szCs w:val="28"/>
              </w:rPr>
            </w:pPr>
            <w:r w:rsidRPr="009230C7">
              <w:rPr>
                <w:sz w:val="28"/>
                <w:szCs w:val="28"/>
              </w:rPr>
              <w:t>-</w:t>
            </w:r>
          </w:p>
        </w:tc>
        <w:tc>
          <w:tcPr>
            <w:tcW w:w="2835" w:type="dxa"/>
            <w:tcBorders>
              <w:left w:val="single" w:sz="4" w:space="0" w:color="auto"/>
              <w:bottom w:val="single" w:sz="4" w:space="0" w:color="auto"/>
              <w:right w:val="single" w:sz="4" w:space="0" w:color="auto"/>
            </w:tcBorders>
          </w:tcPr>
          <w:p w14:paraId="3FF4CB34" w14:textId="264A4938" w:rsidR="009A73F0" w:rsidRPr="009230C7" w:rsidRDefault="009A73F0" w:rsidP="00577118">
            <w:pPr>
              <w:pStyle w:val="s16"/>
              <w:spacing w:after="0"/>
              <w:jc w:val="center"/>
              <w:rPr>
                <w:sz w:val="28"/>
                <w:szCs w:val="28"/>
              </w:rPr>
            </w:pPr>
            <w:r w:rsidRPr="009230C7">
              <w:rPr>
                <w:sz w:val="28"/>
                <w:szCs w:val="28"/>
              </w:rPr>
              <w:t>1 на 1 рабочее место</w:t>
            </w:r>
            <w:r w:rsidR="00F31D3C" w:rsidRPr="009230C7">
              <w:rPr>
                <w:sz w:val="28"/>
                <w:szCs w:val="28"/>
              </w:rPr>
              <w:t xml:space="preserve"> специалиста МДБ</w:t>
            </w:r>
          </w:p>
        </w:tc>
      </w:tr>
      <w:tr w:rsidR="0092029D" w:rsidRPr="009230C7" w14:paraId="11070EC6" w14:textId="77777777" w:rsidTr="00DD079B">
        <w:trPr>
          <w:trHeight w:val="459"/>
          <w:tblCellSpacing w:w="5" w:type="nil"/>
        </w:trPr>
        <w:tc>
          <w:tcPr>
            <w:tcW w:w="599" w:type="dxa"/>
            <w:tcBorders>
              <w:top w:val="single" w:sz="4" w:space="0" w:color="auto"/>
              <w:left w:val="single" w:sz="4" w:space="0" w:color="auto"/>
              <w:right w:val="single" w:sz="4" w:space="0" w:color="auto"/>
            </w:tcBorders>
          </w:tcPr>
          <w:p w14:paraId="6746B7C9" w14:textId="77777777" w:rsidR="009A73F0" w:rsidRPr="009230C7" w:rsidRDefault="009A73F0" w:rsidP="00577118">
            <w:pPr>
              <w:pStyle w:val="ConsPlusCell"/>
              <w:numPr>
                <w:ilvl w:val="0"/>
                <w:numId w:val="21"/>
              </w:numPr>
              <w:ind w:left="357" w:hanging="357"/>
              <w:rPr>
                <w:rFonts w:ascii="Times New Roman" w:hAnsi="Times New Roman" w:cs="Times New Roman"/>
                <w:sz w:val="28"/>
                <w:szCs w:val="28"/>
              </w:rPr>
            </w:pPr>
          </w:p>
        </w:tc>
        <w:tc>
          <w:tcPr>
            <w:tcW w:w="4677" w:type="dxa"/>
            <w:tcBorders>
              <w:top w:val="single" w:sz="4" w:space="0" w:color="auto"/>
              <w:left w:val="single" w:sz="4" w:space="0" w:color="auto"/>
              <w:right w:val="single" w:sz="4" w:space="0" w:color="auto"/>
            </w:tcBorders>
          </w:tcPr>
          <w:p w14:paraId="1F058B77" w14:textId="77777777" w:rsidR="009A73F0" w:rsidRPr="009230C7" w:rsidRDefault="009A73F0" w:rsidP="00577118">
            <w:pPr>
              <w:pStyle w:val="ConsPlusCell"/>
              <w:rPr>
                <w:rFonts w:ascii="Times New Roman" w:hAnsi="Times New Roman" w:cs="Times New Roman"/>
                <w:sz w:val="28"/>
                <w:szCs w:val="28"/>
              </w:rPr>
            </w:pPr>
            <w:r w:rsidRPr="009230C7">
              <w:rPr>
                <w:rFonts w:ascii="Times New Roman" w:hAnsi="Times New Roman" w:cs="Times New Roman"/>
                <w:sz w:val="28"/>
                <w:szCs w:val="28"/>
              </w:rPr>
              <w:t>Весы напольные, электронные</w:t>
            </w:r>
          </w:p>
        </w:tc>
        <w:tc>
          <w:tcPr>
            <w:tcW w:w="1418" w:type="dxa"/>
            <w:tcBorders>
              <w:top w:val="single" w:sz="4" w:space="0" w:color="auto"/>
              <w:left w:val="single" w:sz="4" w:space="0" w:color="auto"/>
              <w:right w:val="single" w:sz="4" w:space="0" w:color="auto"/>
            </w:tcBorders>
          </w:tcPr>
          <w:p w14:paraId="32C407DB" w14:textId="77777777" w:rsidR="009A73F0" w:rsidRPr="009230C7" w:rsidRDefault="009A73F0" w:rsidP="00577118">
            <w:pPr>
              <w:pStyle w:val="ConsPlusCell"/>
              <w:rPr>
                <w:rFonts w:ascii="Times New Roman" w:hAnsi="Times New Roman" w:cs="Times New Roman"/>
                <w:sz w:val="28"/>
                <w:szCs w:val="28"/>
              </w:rPr>
            </w:pPr>
            <w:r w:rsidRPr="009230C7">
              <w:rPr>
                <w:rFonts w:ascii="Times New Roman" w:hAnsi="Times New Roman" w:cs="Times New Roman"/>
                <w:sz w:val="28"/>
                <w:szCs w:val="28"/>
              </w:rPr>
              <w:t>258800</w:t>
            </w:r>
          </w:p>
        </w:tc>
        <w:tc>
          <w:tcPr>
            <w:tcW w:w="2835" w:type="dxa"/>
            <w:tcBorders>
              <w:top w:val="single" w:sz="4" w:space="0" w:color="auto"/>
              <w:left w:val="single" w:sz="4" w:space="0" w:color="auto"/>
              <w:right w:val="single" w:sz="4" w:space="0" w:color="auto"/>
            </w:tcBorders>
          </w:tcPr>
          <w:p w14:paraId="256E3C2B" w14:textId="77777777" w:rsidR="009A73F0" w:rsidRPr="009230C7" w:rsidRDefault="009A73F0" w:rsidP="00577118">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70050419" w14:textId="77777777" w:rsidTr="00DD079B">
        <w:trPr>
          <w:trHeight w:val="335"/>
          <w:tblCellSpacing w:w="5" w:type="nil"/>
        </w:trPr>
        <w:tc>
          <w:tcPr>
            <w:tcW w:w="599" w:type="dxa"/>
            <w:tcBorders>
              <w:top w:val="single" w:sz="4" w:space="0" w:color="auto"/>
              <w:left w:val="single" w:sz="4" w:space="0" w:color="auto"/>
              <w:bottom w:val="single" w:sz="4" w:space="0" w:color="auto"/>
              <w:right w:val="single" w:sz="4" w:space="0" w:color="auto"/>
            </w:tcBorders>
          </w:tcPr>
          <w:p w14:paraId="56CE6A8A" w14:textId="77777777" w:rsidR="009A73F0" w:rsidRPr="009230C7" w:rsidRDefault="009A73F0" w:rsidP="00577118">
            <w:pPr>
              <w:pStyle w:val="ConsPlusCell"/>
              <w:numPr>
                <w:ilvl w:val="0"/>
                <w:numId w:val="21"/>
              </w:numPr>
              <w:ind w:left="357" w:hanging="357"/>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47DA1B35" w14:textId="77777777" w:rsidR="009A73F0" w:rsidRPr="009230C7" w:rsidRDefault="009A73F0" w:rsidP="00577118">
            <w:pPr>
              <w:pStyle w:val="ConsPlusCell"/>
              <w:rPr>
                <w:rFonts w:ascii="Times New Roman" w:hAnsi="Times New Roman" w:cs="Times New Roman"/>
                <w:sz w:val="28"/>
                <w:szCs w:val="28"/>
              </w:rPr>
            </w:pPr>
            <w:r w:rsidRPr="009230C7">
              <w:rPr>
                <w:rFonts w:ascii="Times New Roman" w:hAnsi="Times New Roman" w:cs="Times New Roman"/>
                <w:sz w:val="28"/>
                <w:szCs w:val="28"/>
              </w:rPr>
              <w:t>Ростомер медицинский</w:t>
            </w:r>
          </w:p>
        </w:tc>
        <w:tc>
          <w:tcPr>
            <w:tcW w:w="1418" w:type="dxa"/>
            <w:tcBorders>
              <w:top w:val="single" w:sz="4" w:space="0" w:color="auto"/>
              <w:left w:val="single" w:sz="4" w:space="0" w:color="auto"/>
              <w:bottom w:val="single" w:sz="4" w:space="0" w:color="auto"/>
              <w:right w:val="single" w:sz="4" w:space="0" w:color="auto"/>
            </w:tcBorders>
          </w:tcPr>
          <w:p w14:paraId="15528963" w14:textId="77777777" w:rsidR="009A73F0" w:rsidRPr="009230C7" w:rsidRDefault="009A73F0" w:rsidP="00577118">
            <w:pPr>
              <w:pStyle w:val="ConsPlusCell"/>
              <w:rPr>
                <w:rFonts w:ascii="Times New Roman" w:hAnsi="Times New Roman" w:cs="Times New Roman"/>
                <w:sz w:val="28"/>
                <w:szCs w:val="28"/>
              </w:rPr>
            </w:pPr>
            <w:r w:rsidRPr="009230C7">
              <w:rPr>
                <w:rFonts w:ascii="Times New Roman" w:hAnsi="Times New Roman" w:cs="Times New Roman"/>
                <w:sz w:val="28"/>
                <w:szCs w:val="28"/>
              </w:rPr>
              <w:t>157600</w:t>
            </w:r>
          </w:p>
        </w:tc>
        <w:tc>
          <w:tcPr>
            <w:tcW w:w="2835" w:type="dxa"/>
            <w:tcBorders>
              <w:top w:val="single" w:sz="4" w:space="0" w:color="auto"/>
              <w:left w:val="single" w:sz="4" w:space="0" w:color="auto"/>
              <w:bottom w:val="single" w:sz="4" w:space="0" w:color="auto"/>
              <w:right w:val="single" w:sz="4" w:space="0" w:color="auto"/>
            </w:tcBorders>
          </w:tcPr>
          <w:p w14:paraId="1A6D593C" w14:textId="77777777" w:rsidR="009A73F0" w:rsidRPr="009230C7" w:rsidRDefault="009A73F0" w:rsidP="00577118">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1F5138D8" w14:textId="77777777" w:rsidTr="00DD079B">
        <w:trPr>
          <w:trHeight w:val="400"/>
          <w:tblCellSpacing w:w="5" w:type="nil"/>
        </w:trPr>
        <w:tc>
          <w:tcPr>
            <w:tcW w:w="599" w:type="dxa"/>
            <w:tcBorders>
              <w:left w:val="single" w:sz="4" w:space="0" w:color="auto"/>
              <w:bottom w:val="single" w:sz="4" w:space="0" w:color="auto"/>
              <w:right w:val="single" w:sz="4" w:space="0" w:color="auto"/>
            </w:tcBorders>
          </w:tcPr>
          <w:p w14:paraId="08C44D04" w14:textId="77777777" w:rsidR="009A73F0" w:rsidRPr="009230C7" w:rsidRDefault="009A73F0" w:rsidP="00A0374F">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6DCB579C" w14:textId="4DCDB722" w:rsidR="009A73F0" w:rsidRPr="009230C7" w:rsidRDefault="009A73F0"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Пульсоксиметр с питанием от батареи</w:t>
            </w:r>
          </w:p>
        </w:tc>
        <w:tc>
          <w:tcPr>
            <w:tcW w:w="1418" w:type="dxa"/>
            <w:tcBorders>
              <w:left w:val="single" w:sz="4" w:space="0" w:color="auto"/>
              <w:bottom w:val="single" w:sz="4" w:space="0" w:color="auto"/>
              <w:right w:val="single" w:sz="4" w:space="0" w:color="auto"/>
            </w:tcBorders>
          </w:tcPr>
          <w:p w14:paraId="2CECEE9D" w14:textId="77777777" w:rsidR="009A73F0" w:rsidRPr="009230C7" w:rsidRDefault="009A73F0"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149980</w:t>
            </w:r>
          </w:p>
        </w:tc>
        <w:tc>
          <w:tcPr>
            <w:tcW w:w="2835" w:type="dxa"/>
            <w:tcBorders>
              <w:left w:val="single" w:sz="4" w:space="0" w:color="auto"/>
              <w:bottom w:val="single" w:sz="4" w:space="0" w:color="auto"/>
              <w:right w:val="single" w:sz="4" w:space="0" w:color="auto"/>
            </w:tcBorders>
          </w:tcPr>
          <w:p w14:paraId="188AC917" w14:textId="77777777" w:rsidR="009A73F0" w:rsidRPr="009230C7" w:rsidRDefault="009A73F0" w:rsidP="00722D2C">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579C5B22" w14:textId="77777777" w:rsidTr="00DD079B">
        <w:trPr>
          <w:trHeight w:val="810"/>
          <w:tblCellSpacing w:w="5" w:type="nil"/>
        </w:trPr>
        <w:tc>
          <w:tcPr>
            <w:tcW w:w="599" w:type="dxa"/>
            <w:tcBorders>
              <w:left w:val="single" w:sz="4" w:space="0" w:color="auto"/>
              <w:bottom w:val="single" w:sz="4" w:space="0" w:color="auto"/>
              <w:right w:val="single" w:sz="4" w:space="0" w:color="auto"/>
            </w:tcBorders>
          </w:tcPr>
          <w:p w14:paraId="31040815" w14:textId="77777777" w:rsidR="009A73F0" w:rsidRPr="009230C7" w:rsidRDefault="009A73F0" w:rsidP="00577118">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02B6D6EA" w14:textId="77777777" w:rsidR="009A73F0" w:rsidRPr="009230C7" w:rsidRDefault="009A73F0" w:rsidP="00577118">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Аппарат для измерения артериального давления анероидный механический</w:t>
            </w:r>
          </w:p>
        </w:tc>
        <w:tc>
          <w:tcPr>
            <w:tcW w:w="1418" w:type="dxa"/>
            <w:tcBorders>
              <w:left w:val="single" w:sz="4" w:space="0" w:color="auto"/>
              <w:bottom w:val="single" w:sz="4" w:space="0" w:color="auto"/>
              <w:right w:val="single" w:sz="4" w:space="0" w:color="auto"/>
            </w:tcBorders>
          </w:tcPr>
          <w:p w14:paraId="3B5F74D9" w14:textId="77777777" w:rsidR="009A73F0" w:rsidRPr="009230C7" w:rsidRDefault="009A73F0" w:rsidP="00577118">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239410</w:t>
            </w:r>
          </w:p>
        </w:tc>
        <w:tc>
          <w:tcPr>
            <w:tcW w:w="2835" w:type="dxa"/>
            <w:tcBorders>
              <w:left w:val="single" w:sz="4" w:space="0" w:color="auto"/>
              <w:bottom w:val="single" w:sz="4" w:space="0" w:color="auto"/>
              <w:right w:val="single" w:sz="4" w:space="0" w:color="auto"/>
            </w:tcBorders>
          </w:tcPr>
          <w:p w14:paraId="58127842" w14:textId="349445B4" w:rsidR="009A73F0" w:rsidRPr="009230C7" w:rsidRDefault="00D73136" w:rsidP="00577118">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2A19D61F" w14:textId="77777777" w:rsidTr="00DD079B">
        <w:trPr>
          <w:trHeight w:val="810"/>
          <w:tblCellSpacing w:w="5" w:type="nil"/>
        </w:trPr>
        <w:tc>
          <w:tcPr>
            <w:tcW w:w="599" w:type="dxa"/>
            <w:tcBorders>
              <w:left w:val="single" w:sz="4" w:space="0" w:color="auto"/>
              <w:bottom w:val="single" w:sz="4" w:space="0" w:color="auto"/>
              <w:right w:val="single" w:sz="4" w:space="0" w:color="auto"/>
            </w:tcBorders>
          </w:tcPr>
          <w:p w14:paraId="465A813E" w14:textId="77777777" w:rsidR="00324D4C" w:rsidRPr="009230C7" w:rsidRDefault="00324D4C" w:rsidP="00577118">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191CF3F4" w14:textId="29D7B57D" w:rsidR="00324D4C" w:rsidRPr="009230C7" w:rsidRDefault="00324D4C" w:rsidP="00577118">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 xml:space="preserve">Аппарат для ультразвуковой диагностики  сердца и сосудов                            </w:t>
            </w:r>
          </w:p>
        </w:tc>
        <w:tc>
          <w:tcPr>
            <w:tcW w:w="1418" w:type="dxa"/>
            <w:tcBorders>
              <w:left w:val="single" w:sz="4" w:space="0" w:color="auto"/>
              <w:bottom w:val="single" w:sz="4" w:space="0" w:color="auto"/>
              <w:right w:val="single" w:sz="4" w:space="0" w:color="auto"/>
            </w:tcBorders>
          </w:tcPr>
          <w:p w14:paraId="06C7959C" w14:textId="535A429E" w:rsidR="00324D4C" w:rsidRPr="009230C7" w:rsidRDefault="00324D4C" w:rsidP="00577118">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1</w:t>
            </w:r>
          </w:p>
        </w:tc>
        <w:tc>
          <w:tcPr>
            <w:tcW w:w="2835" w:type="dxa"/>
            <w:tcBorders>
              <w:left w:val="single" w:sz="4" w:space="0" w:color="auto"/>
              <w:bottom w:val="single" w:sz="4" w:space="0" w:color="auto"/>
              <w:right w:val="single" w:sz="4" w:space="0" w:color="auto"/>
            </w:tcBorders>
          </w:tcPr>
          <w:p w14:paraId="31C33D77" w14:textId="48BA88CE" w:rsidR="00324D4C" w:rsidRPr="009230C7" w:rsidRDefault="00324D4C" w:rsidP="00577118">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418771DA" w14:textId="77777777" w:rsidTr="00DD079B">
        <w:trPr>
          <w:trHeight w:val="810"/>
          <w:tblCellSpacing w:w="5" w:type="nil"/>
        </w:trPr>
        <w:tc>
          <w:tcPr>
            <w:tcW w:w="599" w:type="dxa"/>
            <w:tcBorders>
              <w:left w:val="single" w:sz="4" w:space="0" w:color="auto"/>
              <w:bottom w:val="single" w:sz="4" w:space="0" w:color="auto"/>
              <w:right w:val="single" w:sz="4" w:space="0" w:color="auto"/>
            </w:tcBorders>
          </w:tcPr>
          <w:p w14:paraId="24611B6B" w14:textId="77777777" w:rsidR="00324D4C" w:rsidRPr="009230C7" w:rsidRDefault="00324D4C" w:rsidP="00577118">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3C659936" w14:textId="77777777" w:rsidR="00324D4C" w:rsidRPr="009230C7" w:rsidRDefault="00324D4C" w:rsidP="00577118">
            <w:pPr>
              <w:pStyle w:val="ConsPlusCell"/>
              <w:keepNext/>
              <w:keepLines/>
              <w:spacing w:before="200"/>
              <w:jc w:val="both"/>
              <w:outlineLvl w:val="8"/>
              <w:rPr>
                <w:rFonts w:ascii="Times New Roman" w:hAnsi="Times New Roman" w:cs="Times New Roman"/>
                <w:sz w:val="28"/>
                <w:szCs w:val="28"/>
              </w:rPr>
            </w:pPr>
            <w:r w:rsidRPr="009230C7">
              <w:rPr>
                <w:rFonts w:ascii="Times New Roman" w:hAnsi="Times New Roman" w:cs="Times New Roman"/>
                <w:sz w:val="28"/>
                <w:szCs w:val="28"/>
              </w:rPr>
              <w:t>Стетофонендоскоп</w:t>
            </w:r>
          </w:p>
        </w:tc>
        <w:tc>
          <w:tcPr>
            <w:tcW w:w="1418" w:type="dxa"/>
            <w:tcBorders>
              <w:left w:val="single" w:sz="4" w:space="0" w:color="auto"/>
              <w:bottom w:val="single" w:sz="4" w:space="0" w:color="auto"/>
              <w:right w:val="single" w:sz="4" w:space="0" w:color="auto"/>
            </w:tcBorders>
          </w:tcPr>
          <w:p w14:paraId="20B36F15" w14:textId="171FBE16" w:rsidR="00324D4C" w:rsidRPr="009230C7" w:rsidRDefault="00D634F5" w:rsidP="00577118">
            <w:pPr>
              <w:pStyle w:val="ConsPlusCell"/>
              <w:keepNext/>
              <w:keepLines/>
              <w:spacing w:before="200"/>
              <w:jc w:val="both"/>
              <w:outlineLvl w:val="8"/>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left w:val="single" w:sz="4" w:space="0" w:color="auto"/>
              <w:bottom w:val="single" w:sz="4" w:space="0" w:color="auto"/>
              <w:right w:val="single" w:sz="4" w:space="0" w:color="auto"/>
            </w:tcBorders>
          </w:tcPr>
          <w:p w14:paraId="1EB93087" w14:textId="20F2B333" w:rsidR="00324D4C" w:rsidRPr="009230C7" w:rsidRDefault="00D73136" w:rsidP="00577118">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6B934FBC" w14:textId="77777777" w:rsidTr="00DD079B">
        <w:trPr>
          <w:tblCellSpacing w:w="5" w:type="nil"/>
        </w:trPr>
        <w:tc>
          <w:tcPr>
            <w:tcW w:w="599" w:type="dxa"/>
            <w:tcBorders>
              <w:left w:val="single" w:sz="4" w:space="0" w:color="auto"/>
              <w:bottom w:val="single" w:sz="4" w:space="0" w:color="auto"/>
              <w:right w:val="single" w:sz="4" w:space="0" w:color="auto"/>
            </w:tcBorders>
          </w:tcPr>
          <w:p w14:paraId="042784A0" w14:textId="77777777" w:rsidR="00324D4C" w:rsidRPr="009230C7" w:rsidRDefault="00324D4C" w:rsidP="00577118">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7B17AC16" w14:textId="77777777" w:rsidR="00324D4C" w:rsidRPr="009230C7" w:rsidRDefault="00324D4C" w:rsidP="00577118">
            <w:pPr>
              <w:pStyle w:val="ConsPlusCell"/>
              <w:keepNext/>
              <w:keepLines/>
              <w:spacing w:before="200"/>
              <w:outlineLvl w:val="8"/>
              <w:rPr>
                <w:rFonts w:ascii="Times New Roman" w:hAnsi="Times New Roman" w:cs="Times New Roman"/>
                <w:sz w:val="28"/>
                <w:szCs w:val="28"/>
              </w:rPr>
            </w:pPr>
            <w:r w:rsidRPr="009230C7">
              <w:rPr>
                <w:rFonts w:ascii="Times New Roman" w:hAnsi="Times New Roman" w:cs="Times New Roman"/>
                <w:sz w:val="28"/>
                <w:szCs w:val="28"/>
              </w:rPr>
              <w:t>Секундомер</w:t>
            </w:r>
          </w:p>
        </w:tc>
        <w:tc>
          <w:tcPr>
            <w:tcW w:w="1418" w:type="dxa"/>
            <w:tcBorders>
              <w:left w:val="single" w:sz="4" w:space="0" w:color="auto"/>
              <w:bottom w:val="single" w:sz="4" w:space="0" w:color="auto"/>
              <w:right w:val="single" w:sz="4" w:space="0" w:color="auto"/>
            </w:tcBorders>
          </w:tcPr>
          <w:p w14:paraId="5631D083" w14:textId="66855BD4" w:rsidR="00324D4C" w:rsidRPr="009230C7" w:rsidRDefault="00D634F5" w:rsidP="00DD079B">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left w:val="single" w:sz="4" w:space="0" w:color="auto"/>
              <w:bottom w:val="single" w:sz="4" w:space="0" w:color="auto"/>
              <w:right w:val="single" w:sz="4" w:space="0" w:color="auto"/>
            </w:tcBorders>
          </w:tcPr>
          <w:p w14:paraId="501909A1" w14:textId="16471716" w:rsidR="00324D4C" w:rsidRPr="009230C7" w:rsidRDefault="00D73136" w:rsidP="00577118">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4966E9C6" w14:textId="77777777" w:rsidTr="00DD079B">
        <w:trPr>
          <w:trHeight w:val="400"/>
          <w:tblCellSpacing w:w="5" w:type="nil"/>
        </w:trPr>
        <w:tc>
          <w:tcPr>
            <w:tcW w:w="599" w:type="dxa"/>
            <w:tcBorders>
              <w:left w:val="single" w:sz="4" w:space="0" w:color="auto"/>
              <w:bottom w:val="single" w:sz="4" w:space="0" w:color="auto"/>
              <w:right w:val="single" w:sz="4" w:space="0" w:color="auto"/>
            </w:tcBorders>
          </w:tcPr>
          <w:p w14:paraId="5A294BB0" w14:textId="77777777" w:rsidR="00324D4C" w:rsidRPr="009230C7" w:rsidRDefault="00324D4C" w:rsidP="00A0374F">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vAlign w:val="center"/>
          </w:tcPr>
          <w:p w14:paraId="7D499446" w14:textId="2A60ACED" w:rsidR="00324D4C" w:rsidRPr="009230C7" w:rsidRDefault="00324D4C" w:rsidP="00722D2C">
            <w:pPr>
              <w:pStyle w:val="ConsPlusCell"/>
              <w:keepNext/>
              <w:keepLines/>
              <w:spacing w:before="200"/>
              <w:outlineLvl w:val="8"/>
              <w:rPr>
                <w:rFonts w:ascii="Times New Roman" w:hAnsi="Times New Roman" w:cs="Times New Roman"/>
                <w:bCs/>
                <w:sz w:val="28"/>
                <w:szCs w:val="28"/>
              </w:rPr>
            </w:pPr>
            <w:r w:rsidRPr="009230C7">
              <w:rPr>
                <w:rFonts w:ascii="Times New Roman" w:hAnsi="Times New Roman" w:cs="Times New Roman"/>
                <w:sz w:val="28"/>
                <w:szCs w:val="28"/>
              </w:rPr>
              <w:t>Велоэргометр роботизированный портативный с активно-пассивным режимом для нижних конечностей</w:t>
            </w:r>
          </w:p>
        </w:tc>
        <w:tc>
          <w:tcPr>
            <w:tcW w:w="1418" w:type="dxa"/>
            <w:tcBorders>
              <w:left w:val="single" w:sz="4" w:space="0" w:color="auto"/>
              <w:bottom w:val="single" w:sz="4" w:space="0" w:color="auto"/>
              <w:right w:val="single" w:sz="4" w:space="0" w:color="auto"/>
            </w:tcBorders>
          </w:tcPr>
          <w:p w14:paraId="0ACA2C81" w14:textId="1041E60A" w:rsidR="00324D4C" w:rsidRPr="009230C7" w:rsidRDefault="00D634F5" w:rsidP="00722D2C">
            <w:pPr>
              <w:pStyle w:val="ConsPlusCell"/>
              <w:keepNext/>
              <w:keepLines/>
              <w:spacing w:before="200"/>
              <w:outlineLvl w:val="8"/>
              <w:rPr>
                <w:rFonts w:ascii="Times New Roman" w:hAnsi="Times New Roman" w:cs="Times New Roman"/>
                <w:bCs/>
                <w:sz w:val="28"/>
                <w:szCs w:val="28"/>
              </w:rPr>
            </w:pPr>
            <w:r w:rsidRPr="009230C7">
              <w:rPr>
                <w:rFonts w:ascii="Times New Roman" w:hAnsi="Times New Roman" w:cs="Times New Roman"/>
                <w:sz w:val="28"/>
                <w:szCs w:val="28"/>
              </w:rPr>
              <w:t>-</w:t>
            </w:r>
          </w:p>
        </w:tc>
        <w:tc>
          <w:tcPr>
            <w:tcW w:w="2835" w:type="dxa"/>
            <w:tcBorders>
              <w:left w:val="single" w:sz="4" w:space="0" w:color="auto"/>
              <w:bottom w:val="single" w:sz="4" w:space="0" w:color="auto"/>
              <w:right w:val="single" w:sz="4" w:space="0" w:color="auto"/>
            </w:tcBorders>
            <w:vAlign w:val="center"/>
          </w:tcPr>
          <w:p w14:paraId="091A1A12" w14:textId="20123947" w:rsidR="00324D4C" w:rsidRPr="009230C7" w:rsidRDefault="00324D4C" w:rsidP="00722D2C">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1AEDC5F5" w14:textId="77777777" w:rsidTr="00DD079B">
        <w:trPr>
          <w:trHeight w:val="400"/>
          <w:tblCellSpacing w:w="5" w:type="nil"/>
        </w:trPr>
        <w:tc>
          <w:tcPr>
            <w:tcW w:w="599" w:type="dxa"/>
            <w:tcBorders>
              <w:left w:val="single" w:sz="4" w:space="0" w:color="auto"/>
              <w:bottom w:val="single" w:sz="4" w:space="0" w:color="auto"/>
              <w:right w:val="single" w:sz="4" w:space="0" w:color="auto"/>
            </w:tcBorders>
          </w:tcPr>
          <w:p w14:paraId="26B5000F" w14:textId="77777777" w:rsidR="00D634F5" w:rsidRPr="009230C7" w:rsidRDefault="00D634F5" w:rsidP="00A0374F">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08D00BF4" w14:textId="7B7CEA7B" w:rsidR="00D634F5" w:rsidRPr="009230C7" w:rsidRDefault="00D634F5"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Велоэргометр с биологической обратной связью и возможностью компьютерного                </w:t>
            </w:r>
            <w:r w:rsidRPr="009230C7">
              <w:rPr>
                <w:rFonts w:ascii="Times New Roman" w:hAnsi="Times New Roman" w:cs="Times New Roman"/>
                <w:sz w:val="28"/>
                <w:szCs w:val="28"/>
              </w:rPr>
              <w:br/>
              <w:t>программирования индивидуальной нагрузки с учетом пола, возраста и уровня  подготовленности</w:t>
            </w:r>
          </w:p>
        </w:tc>
        <w:tc>
          <w:tcPr>
            <w:tcW w:w="1418" w:type="dxa"/>
            <w:tcBorders>
              <w:left w:val="single" w:sz="4" w:space="0" w:color="auto"/>
              <w:bottom w:val="single" w:sz="4" w:space="0" w:color="auto"/>
              <w:right w:val="single" w:sz="4" w:space="0" w:color="auto"/>
            </w:tcBorders>
          </w:tcPr>
          <w:p w14:paraId="30675493" w14:textId="5854B8F4" w:rsidR="00D634F5" w:rsidRPr="009230C7" w:rsidRDefault="00D634F5"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left w:val="single" w:sz="4" w:space="0" w:color="auto"/>
              <w:bottom w:val="single" w:sz="4" w:space="0" w:color="auto"/>
              <w:right w:val="single" w:sz="4" w:space="0" w:color="auto"/>
            </w:tcBorders>
          </w:tcPr>
          <w:p w14:paraId="07246971" w14:textId="639E27F7" w:rsidR="00D634F5" w:rsidRPr="009230C7" w:rsidRDefault="00D634F5" w:rsidP="00722D2C">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4320DD85" w14:textId="77777777" w:rsidTr="00DD079B">
        <w:trPr>
          <w:trHeight w:val="400"/>
          <w:tblCellSpacing w:w="5" w:type="nil"/>
        </w:trPr>
        <w:tc>
          <w:tcPr>
            <w:tcW w:w="599" w:type="dxa"/>
            <w:tcBorders>
              <w:left w:val="single" w:sz="4" w:space="0" w:color="auto"/>
              <w:bottom w:val="single" w:sz="4" w:space="0" w:color="auto"/>
              <w:right w:val="single" w:sz="4" w:space="0" w:color="auto"/>
            </w:tcBorders>
          </w:tcPr>
          <w:p w14:paraId="210E9C7F" w14:textId="77777777" w:rsidR="00D634F5" w:rsidRPr="009230C7" w:rsidRDefault="00D634F5" w:rsidP="00A0374F">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vAlign w:val="center"/>
          </w:tcPr>
          <w:p w14:paraId="48966909" w14:textId="762C297D" w:rsidR="00D634F5" w:rsidRPr="009230C7" w:rsidRDefault="00D634F5" w:rsidP="00722D2C">
            <w:pPr>
              <w:pStyle w:val="ConsPlusCell"/>
              <w:keepNext/>
              <w:keepLines/>
              <w:spacing w:before="200"/>
              <w:outlineLvl w:val="8"/>
              <w:rPr>
                <w:rFonts w:ascii="Times New Roman" w:hAnsi="Times New Roman" w:cs="Times New Roman"/>
                <w:bCs/>
                <w:sz w:val="28"/>
                <w:szCs w:val="28"/>
              </w:rPr>
            </w:pPr>
            <w:r w:rsidRPr="009230C7">
              <w:rPr>
                <w:rFonts w:ascii="Times New Roman" w:hAnsi="Times New Roman" w:cs="Times New Roman"/>
                <w:sz w:val="28"/>
                <w:szCs w:val="28"/>
              </w:rPr>
              <w:t>Стол-вертикализатор с электроприводом</w:t>
            </w:r>
          </w:p>
        </w:tc>
        <w:tc>
          <w:tcPr>
            <w:tcW w:w="1418" w:type="dxa"/>
            <w:tcBorders>
              <w:left w:val="single" w:sz="4" w:space="0" w:color="auto"/>
              <w:bottom w:val="single" w:sz="4" w:space="0" w:color="auto"/>
              <w:right w:val="single" w:sz="4" w:space="0" w:color="auto"/>
            </w:tcBorders>
          </w:tcPr>
          <w:p w14:paraId="4D486140" w14:textId="1740924E" w:rsidR="00D634F5" w:rsidRPr="009230C7" w:rsidRDefault="00D634F5" w:rsidP="00722D2C">
            <w:pPr>
              <w:pStyle w:val="ConsPlusCell"/>
              <w:keepNext/>
              <w:keepLines/>
              <w:spacing w:before="200"/>
              <w:outlineLvl w:val="8"/>
              <w:rPr>
                <w:rFonts w:ascii="Times New Roman" w:hAnsi="Times New Roman" w:cs="Times New Roman"/>
                <w:bCs/>
                <w:sz w:val="28"/>
                <w:szCs w:val="28"/>
              </w:rPr>
            </w:pPr>
            <w:r w:rsidRPr="009230C7">
              <w:rPr>
                <w:rFonts w:ascii="Times New Roman" w:hAnsi="Times New Roman" w:cs="Times New Roman"/>
                <w:sz w:val="28"/>
                <w:szCs w:val="28"/>
              </w:rPr>
              <w:t>284930</w:t>
            </w:r>
          </w:p>
        </w:tc>
        <w:tc>
          <w:tcPr>
            <w:tcW w:w="2835" w:type="dxa"/>
            <w:tcBorders>
              <w:left w:val="single" w:sz="4" w:space="0" w:color="auto"/>
              <w:bottom w:val="single" w:sz="4" w:space="0" w:color="auto"/>
              <w:right w:val="single" w:sz="4" w:space="0" w:color="auto"/>
            </w:tcBorders>
            <w:vAlign w:val="center"/>
          </w:tcPr>
          <w:p w14:paraId="6CC7AC10" w14:textId="23397169" w:rsidR="00D634F5" w:rsidRPr="009230C7" w:rsidRDefault="00D634F5" w:rsidP="00722D2C">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0B6DE7B4" w14:textId="77777777" w:rsidTr="00DD079B">
        <w:trPr>
          <w:trHeight w:val="393"/>
          <w:tblCellSpacing w:w="5" w:type="nil"/>
        </w:trPr>
        <w:tc>
          <w:tcPr>
            <w:tcW w:w="599" w:type="dxa"/>
            <w:tcBorders>
              <w:left w:val="single" w:sz="4" w:space="0" w:color="auto"/>
              <w:bottom w:val="single" w:sz="4" w:space="0" w:color="auto"/>
              <w:right w:val="single" w:sz="4" w:space="0" w:color="auto"/>
            </w:tcBorders>
          </w:tcPr>
          <w:p w14:paraId="09FE86DF" w14:textId="77777777" w:rsidR="00D634F5" w:rsidRPr="009230C7" w:rsidRDefault="00D634F5" w:rsidP="00A0374F">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0488C8AC" w14:textId="77777777" w:rsidR="00D634F5" w:rsidRPr="009230C7" w:rsidRDefault="00D634F5"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Велоэргометр</w:t>
            </w:r>
          </w:p>
        </w:tc>
        <w:tc>
          <w:tcPr>
            <w:tcW w:w="1418" w:type="dxa"/>
            <w:tcBorders>
              <w:left w:val="single" w:sz="4" w:space="0" w:color="auto"/>
              <w:bottom w:val="single" w:sz="4" w:space="0" w:color="auto"/>
              <w:right w:val="single" w:sz="4" w:space="0" w:color="auto"/>
            </w:tcBorders>
          </w:tcPr>
          <w:p w14:paraId="0E870FAE" w14:textId="77777777" w:rsidR="00D634F5" w:rsidRPr="009230C7" w:rsidRDefault="00D634F5"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140790</w:t>
            </w:r>
          </w:p>
        </w:tc>
        <w:tc>
          <w:tcPr>
            <w:tcW w:w="2835" w:type="dxa"/>
            <w:tcBorders>
              <w:left w:val="single" w:sz="4" w:space="0" w:color="auto"/>
              <w:bottom w:val="single" w:sz="4" w:space="0" w:color="auto"/>
              <w:right w:val="single" w:sz="4" w:space="0" w:color="auto"/>
            </w:tcBorders>
          </w:tcPr>
          <w:p w14:paraId="6E714B98" w14:textId="67F769AB" w:rsidR="00D634F5" w:rsidRPr="009230C7" w:rsidRDefault="00D634F5" w:rsidP="00386CC6">
            <w:pPr>
              <w:pStyle w:val="ConsPlusCell"/>
              <w:rPr>
                <w:rFonts w:ascii="Times New Roman" w:hAnsi="Times New Roman" w:cs="Times New Roman"/>
                <w:sz w:val="28"/>
                <w:szCs w:val="28"/>
              </w:rPr>
            </w:pPr>
            <w:r w:rsidRPr="009230C7">
              <w:rPr>
                <w:rFonts w:ascii="Times New Roman" w:hAnsi="Times New Roman" w:cs="Times New Roman"/>
                <w:sz w:val="28"/>
                <w:szCs w:val="28"/>
              </w:rPr>
              <w:t>2 на 15 коек</w:t>
            </w:r>
          </w:p>
        </w:tc>
      </w:tr>
      <w:tr w:rsidR="0092029D" w:rsidRPr="009230C7" w14:paraId="5C9BB117" w14:textId="77777777" w:rsidTr="00DD079B">
        <w:trPr>
          <w:trHeight w:val="775"/>
          <w:tblCellSpacing w:w="5" w:type="nil"/>
        </w:trPr>
        <w:tc>
          <w:tcPr>
            <w:tcW w:w="599" w:type="dxa"/>
            <w:tcBorders>
              <w:top w:val="single" w:sz="4" w:space="0" w:color="auto"/>
              <w:left w:val="single" w:sz="4" w:space="0" w:color="auto"/>
              <w:bottom w:val="single" w:sz="4" w:space="0" w:color="auto"/>
              <w:right w:val="single" w:sz="4" w:space="0" w:color="auto"/>
            </w:tcBorders>
          </w:tcPr>
          <w:p w14:paraId="3E0FEC5F" w14:textId="77777777" w:rsidR="00D634F5" w:rsidRPr="009230C7" w:rsidRDefault="00D634F5" w:rsidP="00A0374F">
            <w:pPr>
              <w:pStyle w:val="ConsPlusCell"/>
              <w:numPr>
                <w:ilvl w:val="0"/>
                <w:numId w:val="21"/>
              </w:numPr>
              <w:ind w:left="357" w:hanging="357"/>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03EBD5F4" w14:textId="77777777" w:rsidR="00D634F5" w:rsidRPr="009230C7" w:rsidRDefault="00D634F5" w:rsidP="00722D2C">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Тренажер имитирующий подъем по лестнице, без электропитания</w:t>
            </w:r>
          </w:p>
        </w:tc>
        <w:tc>
          <w:tcPr>
            <w:tcW w:w="1418" w:type="dxa"/>
            <w:tcBorders>
              <w:top w:val="single" w:sz="4" w:space="0" w:color="auto"/>
              <w:left w:val="single" w:sz="4" w:space="0" w:color="auto"/>
              <w:bottom w:val="single" w:sz="4" w:space="0" w:color="auto"/>
              <w:right w:val="single" w:sz="4" w:space="0" w:color="auto"/>
            </w:tcBorders>
            <w:vAlign w:val="center"/>
          </w:tcPr>
          <w:p w14:paraId="097B922A" w14:textId="77777777" w:rsidR="00D634F5" w:rsidRPr="009230C7" w:rsidRDefault="00D634F5" w:rsidP="00722D2C">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261940</w:t>
            </w:r>
          </w:p>
        </w:tc>
        <w:tc>
          <w:tcPr>
            <w:tcW w:w="2835" w:type="dxa"/>
            <w:tcBorders>
              <w:top w:val="single" w:sz="4" w:space="0" w:color="auto"/>
              <w:left w:val="single" w:sz="4" w:space="0" w:color="auto"/>
              <w:bottom w:val="single" w:sz="4" w:space="0" w:color="auto"/>
              <w:right w:val="single" w:sz="4" w:space="0" w:color="auto"/>
            </w:tcBorders>
          </w:tcPr>
          <w:p w14:paraId="64A3024A" w14:textId="77777777" w:rsidR="00D634F5" w:rsidRPr="009230C7" w:rsidRDefault="00D634F5" w:rsidP="00722D2C">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2</w:t>
            </w:r>
          </w:p>
        </w:tc>
      </w:tr>
      <w:tr w:rsidR="0092029D" w:rsidRPr="009230C7" w14:paraId="5755F39F" w14:textId="77777777" w:rsidTr="00DD079B">
        <w:trPr>
          <w:trHeight w:val="487"/>
          <w:tblCellSpacing w:w="5" w:type="nil"/>
        </w:trPr>
        <w:tc>
          <w:tcPr>
            <w:tcW w:w="599" w:type="dxa"/>
            <w:tcBorders>
              <w:top w:val="single" w:sz="4" w:space="0" w:color="auto"/>
              <w:left w:val="single" w:sz="4" w:space="0" w:color="auto"/>
              <w:bottom w:val="single" w:sz="4" w:space="0" w:color="auto"/>
              <w:right w:val="single" w:sz="4" w:space="0" w:color="auto"/>
            </w:tcBorders>
          </w:tcPr>
          <w:p w14:paraId="6515D5B7" w14:textId="77777777" w:rsidR="00B925A1" w:rsidRPr="009230C7" w:rsidRDefault="00B925A1" w:rsidP="00A0374F">
            <w:pPr>
              <w:pStyle w:val="ConsPlusCell"/>
              <w:numPr>
                <w:ilvl w:val="0"/>
                <w:numId w:val="21"/>
              </w:numPr>
              <w:ind w:left="357" w:hanging="357"/>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11B4C778" w14:textId="0DDC7D49" w:rsidR="00B925A1" w:rsidRPr="009230C7" w:rsidRDefault="00B925A1" w:rsidP="00722D2C">
            <w:pPr>
              <w:rPr>
                <w:rFonts w:ascii="Times New Roman" w:eastAsia="Times New Roman" w:hAnsi="Times New Roman" w:cs="Times New Roman"/>
                <w:sz w:val="28"/>
                <w:szCs w:val="28"/>
              </w:rPr>
            </w:pPr>
            <w:r w:rsidRPr="009230C7">
              <w:rPr>
                <w:rFonts w:ascii="Times New Roman" w:hAnsi="Times New Roman" w:cs="Times New Roman"/>
                <w:sz w:val="28"/>
                <w:szCs w:val="28"/>
              </w:rPr>
              <w:t xml:space="preserve">"Шведская стенка"                           </w:t>
            </w:r>
          </w:p>
        </w:tc>
        <w:tc>
          <w:tcPr>
            <w:tcW w:w="1418" w:type="dxa"/>
            <w:tcBorders>
              <w:top w:val="single" w:sz="4" w:space="0" w:color="auto"/>
              <w:left w:val="single" w:sz="4" w:space="0" w:color="auto"/>
              <w:bottom w:val="single" w:sz="4" w:space="0" w:color="auto"/>
              <w:right w:val="single" w:sz="4" w:space="0" w:color="auto"/>
            </w:tcBorders>
          </w:tcPr>
          <w:p w14:paraId="5F5505FB" w14:textId="306B4EF6" w:rsidR="00B925A1" w:rsidRPr="009230C7" w:rsidRDefault="00B925A1" w:rsidP="00722D2C">
            <w:pPr>
              <w:rPr>
                <w:rFonts w:ascii="Times New Roman" w:eastAsia="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5BD361A6" w14:textId="2A02C013" w:rsidR="00B925A1" w:rsidRPr="009230C7" w:rsidRDefault="00B925A1" w:rsidP="00722D2C">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599720AD" w14:textId="77777777" w:rsidTr="00DD079B">
        <w:trPr>
          <w:tblCellSpacing w:w="5" w:type="nil"/>
        </w:trPr>
        <w:tc>
          <w:tcPr>
            <w:tcW w:w="599" w:type="dxa"/>
            <w:tcBorders>
              <w:left w:val="single" w:sz="4" w:space="0" w:color="auto"/>
              <w:bottom w:val="single" w:sz="4" w:space="0" w:color="auto"/>
              <w:right w:val="single" w:sz="4" w:space="0" w:color="auto"/>
            </w:tcBorders>
          </w:tcPr>
          <w:p w14:paraId="31E967D6" w14:textId="77777777" w:rsidR="00B925A1" w:rsidRPr="009230C7" w:rsidRDefault="00B925A1" w:rsidP="00A0374F">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62414366" w14:textId="77777777" w:rsidR="00B925A1" w:rsidRPr="009230C7" w:rsidRDefault="00B925A1"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Тренажер с упругим сопротивлением</w:t>
            </w:r>
          </w:p>
        </w:tc>
        <w:tc>
          <w:tcPr>
            <w:tcW w:w="1418" w:type="dxa"/>
            <w:tcBorders>
              <w:left w:val="single" w:sz="4" w:space="0" w:color="auto"/>
              <w:bottom w:val="single" w:sz="4" w:space="0" w:color="auto"/>
              <w:right w:val="single" w:sz="4" w:space="0" w:color="auto"/>
            </w:tcBorders>
          </w:tcPr>
          <w:p w14:paraId="7CC384E8" w14:textId="77777777" w:rsidR="00B925A1" w:rsidRPr="009230C7" w:rsidRDefault="00B925A1"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103810</w:t>
            </w:r>
          </w:p>
        </w:tc>
        <w:tc>
          <w:tcPr>
            <w:tcW w:w="2835" w:type="dxa"/>
            <w:tcBorders>
              <w:left w:val="single" w:sz="4" w:space="0" w:color="auto"/>
              <w:bottom w:val="single" w:sz="4" w:space="0" w:color="auto"/>
              <w:right w:val="single" w:sz="4" w:space="0" w:color="auto"/>
            </w:tcBorders>
          </w:tcPr>
          <w:p w14:paraId="73CEA4D9" w14:textId="77777777" w:rsidR="00B925A1" w:rsidRPr="009230C7" w:rsidRDefault="00B925A1" w:rsidP="00386CC6">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не менее 2 на 15 пациентов в смену </w:t>
            </w:r>
          </w:p>
        </w:tc>
      </w:tr>
      <w:tr w:rsidR="0092029D" w:rsidRPr="009230C7" w14:paraId="3A2D5FB5" w14:textId="77777777" w:rsidTr="00DD079B">
        <w:trPr>
          <w:tblCellSpacing w:w="5" w:type="nil"/>
        </w:trPr>
        <w:tc>
          <w:tcPr>
            <w:tcW w:w="599" w:type="dxa"/>
            <w:tcBorders>
              <w:left w:val="single" w:sz="4" w:space="0" w:color="auto"/>
              <w:bottom w:val="single" w:sz="4" w:space="0" w:color="auto"/>
              <w:right w:val="single" w:sz="4" w:space="0" w:color="auto"/>
            </w:tcBorders>
          </w:tcPr>
          <w:p w14:paraId="406F7813" w14:textId="77777777" w:rsidR="00B925A1" w:rsidRPr="009230C7" w:rsidRDefault="00B925A1" w:rsidP="00A0374F">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0F5E5011" w14:textId="3BEDBD66" w:rsidR="00B925A1" w:rsidRPr="009230C7" w:rsidRDefault="00B925A1"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Ингалятор ультразвуковой </w:t>
            </w:r>
          </w:p>
        </w:tc>
        <w:tc>
          <w:tcPr>
            <w:tcW w:w="1418" w:type="dxa"/>
            <w:tcBorders>
              <w:left w:val="single" w:sz="4" w:space="0" w:color="auto"/>
              <w:bottom w:val="single" w:sz="4" w:space="0" w:color="auto"/>
              <w:right w:val="single" w:sz="4" w:space="0" w:color="auto"/>
            </w:tcBorders>
          </w:tcPr>
          <w:p w14:paraId="30324384" w14:textId="2A87B352" w:rsidR="00B925A1" w:rsidRPr="009230C7" w:rsidRDefault="00B925A1"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127540</w:t>
            </w:r>
          </w:p>
        </w:tc>
        <w:tc>
          <w:tcPr>
            <w:tcW w:w="2835" w:type="dxa"/>
            <w:tcBorders>
              <w:left w:val="single" w:sz="4" w:space="0" w:color="auto"/>
              <w:bottom w:val="single" w:sz="4" w:space="0" w:color="auto"/>
              <w:right w:val="single" w:sz="4" w:space="0" w:color="auto"/>
            </w:tcBorders>
            <w:vAlign w:val="bottom"/>
          </w:tcPr>
          <w:p w14:paraId="1354E04B" w14:textId="32F70C49" w:rsidR="00B925A1" w:rsidRPr="009230C7" w:rsidRDefault="00B925A1" w:rsidP="00386CC6">
            <w:pPr>
              <w:pStyle w:val="ConsPlusCell"/>
              <w:rPr>
                <w:rFonts w:ascii="Times New Roman" w:hAnsi="Times New Roman" w:cs="Times New Roman"/>
                <w:sz w:val="28"/>
                <w:szCs w:val="28"/>
              </w:rPr>
            </w:pPr>
            <w:r w:rsidRPr="009230C7">
              <w:rPr>
                <w:rFonts w:ascii="Times New Roman" w:hAnsi="Times New Roman" w:cs="Times New Roman"/>
                <w:sz w:val="28"/>
                <w:szCs w:val="28"/>
              </w:rPr>
              <w:t>2</w:t>
            </w:r>
          </w:p>
        </w:tc>
      </w:tr>
      <w:tr w:rsidR="0092029D" w:rsidRPr="009230C7" w14:paraId="59046D8F" w14:textId="77777777" w:rsidTr="00DD079B">
        <w:trPr>
          <w:tblCellSpacing w:w="5" w:type="nil"/>
        </w:trPr>
        <w:tc>
          <w:tcPr>
            <w:tcW w:w="599" w:type="dxa"/>
            <w:tcBorders>
              <w:left w:val="single" w:sz="4" w:space="0" w:color="auto"/>
              <w:bottom w:val="single" w:sz="4" w:space="0" w:color="auto"/>
              <w:right w:val="single" w:sz="4" w:space="0" w:color="auto"/>
            </w:tcBorders>
          </w:tcPr>
          <w:p w14:paraId="356CDF8B" w14:textId="77777777" w:rsidR="00B925A1" w:rsidRPr="009230C7" w:rsidRDefault="00B925A1" w:rsidP="00A0374F">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2CC89DDB" w14:textId="4A9F0889" w:rsidR="00B925A1" w:rsidRPr="009230C7" w:rsidRDefault="00B925A1"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Оборудование для магнитотерапии </w:t>
            </w:r>
          </w:p>
        </w:tc>
        <w:tc>
          <w:tcPr>
            <w:tcW w:w="1418" w:type="dxa"/>
            <w:tcBorders>
              <w:left w:val="single" w:sz="4" w:space="0" w:color="auto"/>
              <w:bottom w:val="single" w:sz="4" w:space="0" w:color="auto"/>
              <w:right w:val="single" w:sz="4" w:space="0" w:color="auto"/>
            </w:tcBorders>
          </w:tcPr>
          <w:p w14:paraId="275CA38A" w14:textId="52175C91" w:rsidR="00B925A1" w:rsidRPr="009230C7" w:rsidRDefault="00B925A1" w:rsidP="00722D2C">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262710</w:t>
            </w:r>
          </w:p>
        </w:tc>
        <w:tc>
          <w:tcPr>
            <w:tcW w:w="2835" w:type="dxa"/>
            <w:tcBorders>
              <w:left w:val="single" w:sz="4" w:space="0" w:color="auto"/>
              <w:bottom w:val="single" w:sz="4" w:space="0" w:color="auto"/>
              <w:right w:val="single" w:sz="4" w:space="0" w:color="auto"/>
            </w:tcBorders>
            <w:vAlign w:val="bottom"/>
          </w:tcPr>
          <w:p w14:paraId="27FABBD4" w14:textId="6546F69F" w:rsidR="00B925A1" w:rsidRPr="009230C7" w:rsidRDefault="00B925A1" w:rsidP="00386CC6">
            <w:pPr>
              <w:pStyle w:val="ConsPlusCell"/>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4ED0B2D2" w14:textId="77777777" w:rsidTr="00DD079B">
        <w:trPr>
          <w:tblCellSpacing w:w="5" w:type="nil"/>
        </w:trPr>
        <w:tc>
          <w:tcPr>
            <w:tcW w:w="599" w:type="dxa"/>
            <w:tcBorders>
              <w:left w:val="single" w:sz="4" w:space="0" w:color="auto"/>
              <w:bottom w:val="single" w:sz="4" w:space="0" w:color="auto"/>
              <w:right w:val="single" w:sz="4" w:space="0" w:color="auto"/>
            </w:tcBorders>
          </w:tcPr>
          <w:p w14:paraId="7AC2D513" w14:textId="77777777" w:rsidR="00B925A1" w:rsidRPr="009230C7" w:rsidRDefault="00B925A1" w:rsidP="00A0374F">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1F754100" w14:textId="6E702AB2" w:rsidR="00B925A1" w:rsidRPr="009230C7" w:rsidRDefault="00B925A1"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Оборудование для светотерапии </w:t>
            </w:r>
          </w:p>
        </w:tc>
        <w:tc>
          <w:tcPr>
            <w:tcW w:w="1418" w:type="dxa"/>
            <w:tcBorders>
              <w:left w:val="single" w:sz="4" w:space="0" w:color="auto"/>
              <w:bottom w:val="single" w:sz="4" w:space="0" w:color="auto"/>
              <w:right w:val="single" w:sz="4" w:space="0" w:color="auto"/>
            </w:tcBorders>
          </w:tcPr>
          <w:p w14:paraId="704B63A8" w14:textId="6022CEF2" w:rsidR="00B925A1" w:rsidRPr="009230C7" w:rsidRDefault="00B925A1" w:rsidP="00722D2C">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283160</w:t>
            </w:r>
          </w:p>
        </w:tc>
        <w:tc>
          <w:tcPr>
            <w:tcW w:w="2835" w:type="dxa"/>
            <w:tcBorders>
              <w:left w:val="single" w:sz="4" w:space="0" w:color="auto"/>
              <w:bottom w:val="single" w:sz="4" w:space="0" w:color="auto"/>
              <w:right w:val="single" w:sz="4" w:space="0" w:color="auto"/>
            </w:tcBorders>
            <w:vAlign w:val="bottom"/>
          </w:tcPr>
          <w:p w14:paraId="173B08E3" w14:textId="326A037D" w:rsidR="00B925A1" w:rsidRPr="009230C7" w:rsidRDefault="00B925A1" w:rsidP="00386CC6">
            <w:pPr>
              <w:pStyle w:val="ConsPlusCell"/>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6E1DFB44" w14:textId="77777777" w:rsidTr="00DD079B">
        <w:trPr>
          <w:tblCellSpacing w:w="5" w:type="nil"/>
        </w:trPr>
        <w:tc>
          <w:tcPr>
            <w:tcW w:w="599" w:type="dxa"/>
            <w:tcBorders>
              <w:left w:val="single" w:sz="4" w:space="0" w:color="auto"/>
              <w:bottom w:val="single" w:sz="4" w:space="0" w:color="auto"/>
              <w:right w:val="single" w:sz="4" w:space="0" w:color="auto"/>
            </w:tcBorders>
          </w:tcPr>
          <w:p w14:paraId="781FD0E6" w14:textId="77777777" w:rsidR="00B925A1" w:rsidRPr="009230C7" w:rsidRDefault="00B925A1" w:rsidP="00A0374F">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779DEFC7" w14:textId="2814A9A1" w:rsidR="00B925A1" w:rsidRPr="009230C7" w:rsidRDefault="00B925A1"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Аппарат для пневмокомпрессорного  массажа конечностей</w:t>
            </w:r>
          </w:p>
        </w:tc>
        <w:tc>
          <w:tcPr>
            <w:tcW w:w="1418" w:type="dxa"/>
            <w:tcBorders>
              <w:left w:val="single" w:sz="4" w:space="0" w:color="auto"/>
              <w:bottom w:val="single" w:sz="4" w:space="0" w:color="auto"/>
              <w:right w:val="single" w:sz="4" w:space="0" w:color="auto"/>
            </w:tcBorders>
          </w:tcPr>
          <w:p w14:paraId="0104989D" w14:textId="3BBC4973" w:rsidR="00B925A1" w:rsidRPr="009230C7" w:rsidRDefault="00B925A1"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114020</w:t>
            </w:r>
          </w:p>
        </w:tc>
        <w:tc>
          <w:tcPr>
            <w:tcW w:w="2835" w:type="dxa"/>
            <w:tcBorders>
              <w:left w:val="single" w:sz="4" w:space="0" w:color="auto"/>
              <w:bottom w:val="single" w:sz="4" w:space="0" w:color="auto"/>
              <w:right w:val="single" w:sz="4" w:space="0" w:color="auto"/>
            </w:tcBorders>
            <w:vAlign w:val="bottom"/>
          </w:tcPr>
          <w:p w14:paraId="285F6121" w14:textId="415A90F3" w:rsidR="00B925A1" w:rsidRPr="009230C7" w:rsidRDefault="00B925A1" w:rsidP="00386CC6">
            <w:pPr>
              <w:pStyle w:val="ConsPlusCell"/>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39ED7006" w14:textId="77777777" w:rsidTr="00DD079B">
        <w:trPr>
          <w:tblCellSpacing w:w="5" w:type="nil"/>
        </w:trPr>
        <w:tc>
          <w:tcPr>
            <w:tcW w:w="599" w:type="dxa"/>
            <w:tcBorders>
              <w:left w:val="single" w:sz="4" w:space="0" w:color="auto"/>
              <w:bottom w:val="single" w:sz="4" w:space="0" w:color="auto"/>
              <w:right w:val="single" w:sz="4" w:space="0" w:color="auto"/>
            </w:tcBorders>
          </w:tcPr>
          <w:p w14:paraId="354C0B02" w14:textId="77777777" w:rsidR="00B925A1" w:rsidRPr="009230C7" w:rsidRDefault="00B925A1" w:rsidP="00A0374F">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tcPr>
          <w:p w14:paraId="414F1FDF" w14:textId="4A77A1C1" w:rsidR="00B925A1" w:rsidRPr="009230C7" w:rsidRDefault="00B925A1"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Система физиотерапевтическая для электролечения многофункциональная</w:t>
            </w:r>
          </w:p>
        </w:tc>
        <w:tc>
          <w:tcPr>
            <w:tcW w:w="1418" w:type="dxa"/>
            <w:tcBorders>
              <w:left w:val="single" w:sz="4" w:space="0" w:color="auto"/>
              <w:bottom w:val="single" w:sz="4" w:space="0" w:color="auto"/>
              <w:right w:val="single" w:sz="4" w:space="0" w:color="auto"/>
            </w:tcBorders>
          </w:tcPr>
          <w:p w14:paraId="1386872E" w14:textId="6A853D08" w:rsidR="00B925A1" w:rsidRPr="009230C7" w:rsidRDefault="00B925A1" w:rsidP="00722D2C">
            <w:pPr>
              <w:pStyle w:val="ConsPlusCell"/>
              <w:rPr>
                <w:rFonts w:ascii="Times New Roman" w:hAnsi="Times New Roman" w:cs="Times New Roman"/>
                <w:sz w:val="28"/>
                <w:szCs w:val="28"/>
              </w:rPr>
            </w:pPr>
            <w:r w:rsidRPr="009230C7">
              <w:rPr>
                <w:rFonts w:ascii="Times New Roman" w:hAnsi="Times New Roman" w:cs="Times New Roman"/>
                <w:sz w:val="28"/>
                <w:szCs w:val="28"/>
                <w:lang w:val="en-US"/>
              </w:rPr>
              <w:t>335360</w:t>
            </w:r>
          </w:p>
        </w:tc>
        <w:tc>
          <w:tcPr>
            <w:tcW w:w="2835" w:type="dxa"/>
            <w:tcBorders>
              <w:left w:val="single" w:sz="4" w:space="0" w:color="auto"/>
              <w:bottom w:val="single" w:sz="4" w:space="0" w:color="auto"/>
              <w:right w:val="single" w:sz="4" w:space="0" w:color="auto"/>
            </w:tcBorders>
          </w:tcPr>
          <w:p w14:paraId="2AFCA908" w14:textId="14834688" w:rsidR="00B925A1" w:rsidRPr="009230C7" w:rsidRDefault="00B925A1" w:rsidP="00386CC6">
            <w:pPr>
              <w:pStyle w:val="ConsPlusCell"/>
              <w:rPr>
                <w:rFonts w:ascii="Times New Roman" w:hAnsi="Times New Roman" w:cs="Times New Roman"/>
                <w:sz w:val="28"/>
                <w:szCs w:val="28"/>
              </w:rPr>
            </w:pPr>
            <w:r w:rsidRPr="009230C7">
              <w:rPr>
                <w:rFonts w:ascii="Times New Roman" w:hAnsi="Times New Roman" w:cs="Times New Roman"/>
                <w:sz w:val="28"/>
                <w:szCs w:val="28"/>
              </w:rPr>
              <w:t>не менее 1 комплекта по воздействующему фактору на 15 пациентов в смену</w:t>
            </w:r>
          </w:p>
        </w:tc>
      </w:tr>
      <w:tr w:rsidR="0092029D" w:rsidRPr="009230C7" w14:paraId="594A2820" w14:textId="77777777" w:rsidTr="00DD079B">
        <w:trPr>
          <w:tblCellSpacing w:w="5" w:type="nil"/>
        </w:trPr>
        <w:tc>
          <w:tcPr>
            <w:tcW w:w="599" w:type="dxa"/>
            <w:tcBorders>
              <w:left w:val="single" w:sz="4" w:space="0" w:color="auto"/>
              <w:bottom w:val="single" w:sz="4" w:space="0" w:color="auto"/>
              <w:right w:val="single" w:sz="4" w:space="0" w:color="auto"/>
            </w:tcBorders>
          </w:tcPr>
          <w:p w14:paraId="3A7F72FA" w14:textId="77777777" w:rsidR="00B925A1" w:rsidRPr="009230C7" w:rsidRDefault="00B925A1" w:rsidP="00A0374F">
            <w:pPr>
              <w:pStyle w:val="ConsPlusCell"/>
              <w:numPr>
                <w:ilvl w:val="0"/>
                <w:numId w:val="21"/>
              </w:numPr>
              <w:ind w:left="357" w:hanging="357"/>
              <w:rPr>
                <w:rFonts w:ascii="Times New Roman" w:hAnsi="Times New Roman" w:cs="Times New Roman"/>
                <w:sz w:val="28"/>
                <w:szCs w:val="28"/>
              </w:rPr>
            </w:pPr>
          </w:p>
        </w:tc>
        <w:tc>
          <w:tcPr>
            <w:tcW w:w="4677" w:type="dxa"/>
            <w:tcBorders>
              <w:left w:val="single" w:sz="4" w:space="0" w:color="auto"/>
              <w:bottom w:val="single" w:sz="4" w:space="0" w:color="auto"/>
              <w:right w:val="single" w:sz="4" w:space="0" w:color="auto"/>
            </w:tcBorders>
            <w:vAlign w:val="center"/>
          </w:tcPr>
          <w:p w14:paraId="466AC633" w14:textId="2DBF5805" w:rsidR="00B925A1" w:rsidRPr="009230C7" w:rsidRDefault="00B925A1"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Методические пособия (схемы нейропсихологического обследования высших психических функций,  сборники упражнений, книги для чтения)</w:t>
            </w:r>
          </w:p>
        </w:tc>
        <w:tc>
          <w:tcPr>
            <w:tcW w:w="1418" w:type="dxa"/>
            <w:tcBorders>
              <w:left w:val="single" w:sz="4" w:space="0" w:color="auto"/>
              <w:bottom w:val="single" w:sz="4" w:space="0" w:color="auto"/>
              <w:right w:val="single" w:sz="4" w:space="0" w:color="auto"/>
            </w:tcBorders>
          </w:tcPr>
          <w:p w14:paraId="09426327" w14:textId="20A07556" w:rsidR="00B925A1" w:rsidRPr="009230C7" w:rsidRDefault="00B925A1" w:rsidP="00722D2C">
            <w:pPr>
              <w:pStyle w:val="ConsPlusCell"/>
              <w:rPr>
                <w:rFonts w:ascii="Times New Roman" w:hAnsi="Times New Roman" w:cs="Times New Roman"/>
                <w:sz w:val="28"/>
                <w:szCs w:val="28"/>
                <w:lang w:val="en-US"/>
              </w:rPr>
            </w:pPr>
            <w:r w:rsidRPr="009230C7">
              <w:rPr>
                <w:rFonts w:ascii="Times New Roman" w:hAnsi="Times New Roman" w:cs="Times New Roman"/>
                <w:sz w:val="28"/>
                <w:szCs w:val="28"/>
              </w:rPr>
              <w:t>нет</w:t>
            </w:r>
          </w:p>
        </w:tc>
        <w:tc>
          <w:tcPr>
            <w:tcW w:w="2835" w:type="dxa"/>
            <w:tcBorders>
              <w:left w:val="single" w:sz="4" w:space="0" w:color="auto"/>
              <w:bottom w:val="single" w:sz="4" w:space="0" w:color="auto"/>
              <w:right w:val="single" w:sz="4" w:space="0" w:color="auto"/>
            </w:tcBorders>
            <w:vAlign w:val="center"/>
          </w:tcPr>
          <w:p w14:paraId="52E293BA" w14:textId="46C21C97" w:rsidR="00B925A1" w:rsidRPr="009230C7" w:rsidRDefault="00B925A1" w:rsidP="00386CC6">
            <w:pPr>
              <w:pStyle w:val="ConsPlusCell"/>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63B0D76E" w14:textId="77777777" w:rsidTr="00DD079B">
        <w:trPr>
          <w:trHeight w:val="335"/>
          <w:tblCellSpacing w:w="5" w:type="nil"/>
        </w:trPr>
        <w:tc>
          <w:tcPr>
            <w:tcW w:w="599" w:type="dxa"/>
            <w:tcBorders>
              <w:top w:val="single" w:sz="4" w:space="0" w:color="auto"/>
              <w:left w:val="single" w:sz="4" w:space="0" w:color="auto"/>
              <w:bottom w:val="single" w:sz="4" w:space="0" w:color="auto"/>
              <w:right w:val="single" w:sz="4" w:space="0" w:color="auto"/>
            </w:tcBorders>
          </w:tcPr>
          <w:p w14:paraId="3F56D39A" w14:textId="77777777" w:rsidR="00B925A1" w:rsidRPr="009230C7" w:rsidRDefault="00B925A1" w:rsidP="00577118">
            <w:pPr>
              <w:pStyle w:val="ConsPlusCell"/>
              <w:numPr>
                <w:ilvl w:val="0"/>
                <w:numId w:val="21"/>
              </w:numPr>
              <w:ind w:left="357" w:hanging="357"/>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010094F0" w14:textId="77777777" w:rsidR="00B925A1" w:rsidRPr="009230C7" w:rsidRDefault="00B925A1" w:rsidP="00577118">
            <w:pPr>
              <w:pStyle w:val="ConsPlusCell"/>
              <w:rPr>
                <w:rFonts w:ascii="Times New Roman" w:hAnsi="Times New Roman" w:cs="Times New Roman"/>
                <w:sz w:val="28"/>
                <w:szCs w:val="28"/>
              </w:rPr>
            </w:pPr>
            <w:r w:rsidRPr="009230C7">
              <w:rPr>
                <w:rFonts w:ascii="Times New Roman" w:hAnsi="Times New Roman" w:cs="Times New Roman"/>
                <w:sz w:val="28"/>
                <w:szCs w:val="28"/>
              </w:rPr>
              <w:t>Стойка для внутривенных вливаний</w:t>
            </w:r>
          </w:p>
        </w:tc>
        <w:tc>
          <w:tcPr>
            <w:tcW w:w="1418" w:type="dxa"/>
            <w:tcBorders>
              <w:top w:val="single" w:sz="4" w:space="0" w:color="auto"/>
              <w:left w:val="single" w:sz="4" w:space="0" w:color="auto"/>
              <w:bottom w:val="single" w:sz="4" w:space="0" w:color="auto"/>
              <w:right w:val="single" w:sz="4" w:space="0" w:color="auto"/>
            </w:tcBorders>
          </w:tcPr>
          <w:p w14:paraId="0E5E7470" w14:textId="77777777" w:rsidR="00B925A1" w:rsidRPr="009230C7" w:rsidRDefault="00B925A1" w:rsidP="00577118">
            <w:pPr>
              <w:pStyle w:val="ConsPlusCell"/>
              <w:rPr>
                <w:rFonts w:ascii="Times New Roman" w:hAnsi="Times New Roman" w:cs="Times New Roman"/>
                <w:sz w:val="28"/>
                <w:szCs w:val="28"/>
              </w:rPr>
            </w:pPr>
            <w:r w:rsidRPr="009230C7">
              <w:rPr>
                <w:rFonts w:ascii="Times New Roman" w:hAnsi="Times New Roman" w:cs="Times New Roman"/>
                <w:sz w:val="28"/>
                <w:szCs w:val="28"/>
              </w:rPr>
              <w:t>131950</w:t>
            </w:r>
          </w:p>
        </w:tc>
        <w:tc>
          <w:tcPr>
            <w:tcW w:w="2835" w:type="dxa"/>
            <w:tcBorders>
              <w:top w:val="single" w:sz="4" w:space="0" w:color="auto"/>
              <w:left w:val="single" w:sz="4" w:space="0" w:color="auto"/>
              <w:bottom w:val="single" w:sz="4" w:space="0" w:color="auto"/>
              <w:right w:val="single" w:sz="4" w:space="0" w:color="auto"/>
            </w:tcBorders>
          </w:tcPr>
          <w:p w14:paraId="58A59779" w14:textId="77777777" w:rsidR="00B925A1" w:rsidRPr="009230C7" w:rsidRDefault="00B925A1" w:rsidP="00577118">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348D6CE3" w14:textId="77777777" w:rsidTr="00DD079B">
        <w:trPr>
          <w:trHeight w:val="335"/>
          <w:tblCellSpacing w:w="5" w:type="nil"/>
        </w:trPr>
        <w:tc>
          <w:tcPr>
            <w:tcW w:w="599" w:type="dxa"/>
            <w:tcBorders>
              <w:top w:val="single" w:sz="4" w:space="0" w:color="auto"/>
              <w:left w:val="single" w:sz="4" w:space="0" w:color="auto"/>
              <w:bottom w:val="single" w:sz="4" w:space="0" w:color="auto"/>
              <w:right w:val="single" w:sz="4" w:space="0" w:color="auto"/>
            </w:tcBorders>
          </w:tcPr>
          <w:p w14:paraId="124590A6" w14:textId="77777777" w:rsidR="00B925A1" w:rsidRPr="009230C7" w:rsidRDefault="00B925A1" w:rsidP="00577118">
            <w:pPr>
              <w:pStyle w:val="ConsPlusCell"/>
              <w:numPr>
                <w:ilvl w:val="0"/>
                <w:numId w:val="21"/>
              </w:numPr>
              <w:ind w:left="357" w:hanging="357"/>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11CAE32F" w14:textId="77777777" w:rsidR="00B925A1" w:rsidRPr="009230C7" w:rsidRDefault="00B925A1" w:rsidP="00577118">
            <w:pPr>
              <w:keepNext/>
              <w:keepLines/>
              <w:autoSpaceDE w:val="0"/>
              <w:autoSpaceDN w:val="0"/>
              <w:adjustRightInd w:val="0"/>
              <w:spacing w:before="200"/>
              <w:outlineLvl w:val="8"/>
              <w:rPr>
                <w:rFonts w:ascii="Times New Roman" w:hAnsi="Times New Roman" w:cs="Times New Roman"/>
                <w:bCs/>
                <w:sz w:val="28"/>
                <w:szCs w:val="28"/>
              </w:rPr>
            </w:pPr>
            <w:r w:rsidRPr="009230C7">
              <w:rPr>
                <w:rFonts w:ascii="Times New Roman" w:hAnsi="Times New Roman" w:cs="Times New Roman"/>
                <w:bCs/>
                <w:sz w:val="28"/>
                <w:szCs w:val="28"/>
              </w:rPr>
              <w:t xml:space="preserve">Укладка для оказания экстренной медицинской помощи </w:t>
            </w:r>
          </w:p>
        </w:tc>
        <w:tc>
          <w:tcPr>
            <w:tcW w:w="1418" w:type="dxa"/>
            <w:tcBorders>
              <w:top w:val="single" w:sz="4" w:space="0" w:color="auto"/>
              <w:left w:val="single" w:sz="4" w:space="0" w:color="auto"/>
              <w:bottom w:val="single" w:sz="4" w:space="0" w:color="auto"/>
              <w:right w:val="single" w:sz="4" w:space="0" w:color="auto"/>
            </w:tcBorders>
          </w:tcPr>
          <w:p w14:paraId="2F7A425D" w14:textId="77777777" w:rsidR="00B925A1" w:rsidRPr="009230C7" w:rsidRDefault="00B925A1" w:rsidP="00577118">
            <w:pPr>
              <w:autoSpaceDE w:val="0"/>
              <w:autoSpaceDN w:val="0"/>
              <w:adjustRightInd w:val="0"/>
              <w:rPr>
                <w:rFonts w:ascii="Times New Roman" w:hAnsi="Times New Roman" w:cs="Times New Roman"/>
                <w:bCs/>
                <w:sz w:val="28"/>
                <w:szCs w:val="28"/>
              </w:rPr>
            </w:pPr>
          </w:p>
        </w:tc>
        <w:tc>
          <w:tcPr>
            <w:tcW w:w="2835" w:type="dxa"/>
            <w:tcBorders>
              <w:top w:val="single" w:sz="4" w:space="0" w:color="auto"/>
              <w:left w:val="single" w:sz="4" w:space="0" w:color="auto"/>
              <w:bottom w:val="single" w:sz="4" w:space="0" w:color="auto"/>
              <w:right w:val="single" w:sz="4" w:space="0" w:color="auto"/>
            </w:tcBorders>
          </w:tcPr>
          <w:p w14:paraId="0050BDC9" w14:textId="77777777" w:rsidR="00B925A1" w:rsidRPr="009230C7" w:rsidRDefault="00B925A1" w:rsidP="00577118">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0B91C63B" w14:textId="77777777" w:rsidTr="00D634F5">
        <w:trPr>
          <w:trHeight w:val="335"/>
          <w:tblCellSpacing w:w="5" w:type="nil"/>
        </w:trPr>
        <w:tc>
          <w:tcPr>
            <w:tcW w:w="599" w:type="dxa"/>
            <w:tcBorders>
              <w:top w:val="single" w:sz="4" w:space="0" w:color="auto"/>
              <w:left w:val="single" w:sz="4" w:space="0" w:color="auto"/>
              <w:bottom w:val="single" w:sz="4" w:space="0" w:color="auto"/>
              <w:right w:val="single" w:sz="4" w:space="0" w:color="auto"/>
            </w:tcBorders>
          </w:tcPr>
          <w:p w14:paraId="2059540D" w14:textId="77777777" w:rsidR="00B925A1" w:rsidRPr="009230C7" w:rsidRDefault="00B925A1" w:rsidP="00577118">
            <w:pPr>
              <w:pStyle w:val="ConsPlusCell"/>
              <w:numPr>
                <w:ilvl w:val="0"/>
                <w:numId w:val="21"/>
              </w:numPr>
              <w:ind w:left="357" w:hanging="357"/>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1DFA35E4" w14:textId="4FE75A6A" w:rsidR="00B925A1" w:rsidRPr="009230C7" w:rsidRDefault="00B925A1" w:rsidP="00577118">
            <w:pPr>
              <w:keepNext/>
              <w:keepLines/>
              <w:autoSpaceDE w:val="0"/>
              <w:autoSpaceDN w:val="0"/>
              <w:adjustRightInd w:val="0"/>
              <w:spacing w:before="200"/>
              <w:outlineLvl w:val="8"/>
              <w:rPr>
                <w:rFonts w:ascii="Times New Roman" w:hAnsi="Times New Roman" w:cs="Times New Roman"/>
                <w:bCs/>
                <w:sz w:val="28"/>
                <w:szCs w:val="28"/>
              </w:rPr>
            </w:pPr>
            <w:r w:rsidRPr="009230C7">
              <w:rPr>
                <w:rFonts w:ascii="Times New Roman" w:hAnsi="Times New Roman" w:cs="Times New Roman"/>
                <w:bCs/>
                <w:sz w:val="28"/>
                <w:szCs w:val="28"/>
                <w:lang w:val="en-US"/>
              </w:rPr>
              <w:t>Укладка "АнтиСПИД"</w:t>
            </w:r>
          </w:p>
        </w:tc>
        <w:tc>
          <w:tcPr>
            <w:tcW w:w="1418" w:type="dxa"/>
            <w:tcBorders>
              <w:top w:val="single" w:sz="4" w:space="0" w:color="auto"/>
              <w:left w:val="single" w:sz="4" w:space="0" w:color="auto"/>
              <w:bottom w:val="single" w:sz="4" w:space="0" w:color="auto"/>
              <w:right w:val="single" w:sz="4" w:space="0" w:color="auto"/>
            </w:tcBorders>
          </w:tcPr>
          <w:p w14:paraId="22F22407" w14:textId="77777777" w:rsidR="00B925A1" w:rsidRPr="009230C7" w:rsidRDefault="00B925A1" w:rsidP="00577118">
            <w:pPr>
              <w:autoSpaceDE w:val="0"/>
              <w:autoSpaceDN w:val="0"/>
              <w:adjustRightInd w:val="0"/>
              <w:rPr>
                <w:rFonts w:ascii="Times New Roman" w:hAnsi="Times New Roman" w:cs="Times New Roman"/>
                <w:bCs/>
                <w:sz w:val="28"/>
                <w:szCs w:val="28"/>
              </w:rPr>
            </w:pPr>
          </w:p>
        </w:tc>
        <w:tc>
          <w:tcPr>
            <w:tcW w:w="2835" w:type="dxa"/>
            <w:tcBorders>
              <w:top w:val="single" w:sz="4" w:space="0" w:color="auto"/>
              <w:left w:val="single" w:sz="4" w:space="0" w:color="auto"/>
              <w:bottom w:val="single" w:sz="4" w:space="0" w:color="auto"/>
              <w:right w:val="single" w:sz="4" w:space="0" w:color="auto"/>
            </w:tcBorders>
          </w:tcPr>
          <w:p w14:paraId="3E5CDCDC" w14:textId="57AC4351" w:rsidR="00B925A1" w:rsidRPr="009230C7" w:rsidRDefault="00B925A1" w:rsidP="00577118">
            <w:pPr>
              <w:pStyle w:val="ConsPlusCell"/>
              <w:keepNext/>
              <w:keepLines/>
              <w:spacing w:before="200"/>
              <w:jc w:val="center"/>
              <w:outlineLvl w:val="8"/>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6A826944" w14:textId="77777777" w:rsidTr="00DD079B">
        <w:trPr>
          <w:trHeight w:val="335"/>
          <w:tblCellSpacing w:w="5" w:type="nil"/>
        </w:trPr>
        <w:tc>
          <w:tcPr>
            <w:tcW w:w="599" w:type="dxa"/>
            <w:tcBorders>
              <w:top w:val="single" w:sz="4" w:space="0" w:color="auto"/>
              <w:left w:val="single" w:sz="4" w:space="0" w:color="auto"/>
              <w:bottom w:val="single" w:sz="4" w:space="0" w:color="auto"/>
              <w:right w:val="single" w:sz="4" w:space="0" w:color="auto"/>
            </w:tcBorders>
          </w:tcPr>
          <w:p w14:paraId="41AC8A00" w14:textId="77777777" w:rsidR="00B925A1" w:rsidRPr="009230C7" w:rsidRDefault="00B925A1" w:rsidP="00A0374F">
            <w:pPr>
              <w:pStyle w:val="ConsPlusCell"/>
              <w:numPr>
                <w:ilvl w:val="0"/>
                <w:numId w:val="21"/>
              </w:numPr>
              <w:ind w:left="357" w:hanging="357"/>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1336E810" w14:textId="77777777" w:rsidR="00B925A1" w:rsidRPr="009230C7" w:rsidRDefault="00B925A1"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Стол офисный</w:t>
            </w:r>
          </w:p>
        </w:tc>
        <w:tc>
          <w:tcPr>
            <w:tcW w:w="1418" w:type="dxa"/>
            <w:tcBorders>
              <w:top w:val="single" w:sz="4" w:space="0" w:color="auto"/>
              <w:left w:val="single" w:sz="4" w:space="0" w:color="auto"/>
              <w:bottom w:val="single" w:sz="4" w:space="0" w:color="auto"/>
              <w:right w:val="single" w:sz="4" w:space="0" w:color="auto"/>
            </w:tcBorders>
          </w:tcPr>
          <w:p w14:paraId="3C715AEB" w14:textId="7BD2DECA" w:rsidR="00B925A1" w:rsidRPr="009230C7" w:rsidRDefault="00B925A1" w:rsidP="00722D2C">
            <w:pPr>
              <w:pStyle w:val="ConsPlusCell"/>
              <w:keepNext/>
              <w:keepLines/>
              <w:spacing w:before="200"/>
              <w:outlineLvl w:val="8"/>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63B9D08C" w14:textId="77777777" w:rsidR="00B925A1" w:rsidRPr="009230C7" w:rsidRDefault="00B925A1" w:rsidP="00722D2C">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5F0E9403" w14:textId="77777777" w:rsidTr="00DD079B">
        <w:trPr>
          <w:trHeight w:val="335"/>
          <w:tblCellSpacing w:w="5" w:type="nil"/>
        </w:trPr>
        <w:tc>
          <w:tcPr>
            <w:tcW w:w="599" w:type="dxa"/>
            <w:tcBorders>
              <w:top w:val="single" w:sz="4" w:space="0" w:color="auto"/>
              <w:left w:val="single" w:sz="4" w:space="0" w:color="auto"/>
              <w:bottom w:val="single" w:sz="4" w:space="0" w:color="auto"/>
              <w:right w:val="single" w:sz="4" w:space="0" w:color="auto"/>
            </w:tcBorders>
          </w:tcPr>
          <w:p w14:paraId="280D50D0" w14:textId="77777777" w:rsidR="00B925A1" w:rsidRPr="009230C7" w:rsidRDefault="00B925A1" w:rsidP="00A0374F">
            <w:pPr>
              <w:pStyle w:val="ConsPlusCell"/>
              <w:numPr>
                <w:ilvl w:val="0"/>
                <w:numId w:val="21"/>
              </w:numPr>
              <w:ind w:left="357" w:hanging="357"/>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21E1FFC0" w14:textId="77777777" w:rsidR="00B925A1" w:rsidRPr="009230C7" w:rsidRDefault="00B925A1"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Стул офисный</w:t>
            </w:r>
          </w:p>
        </w:tc>
        <w:tc>
          <w:tcPr>
            <w:tcW w:w="1418" w:type="dxa"/>
            <w:tcBorders>
              <w:top w:val="single" w:sz="4" w:space="0" w:color="auto"/>
              <w:left w:val="single" w:sz="4" w:space="0" w:color="auto"/>
              <w:bottom w:val="single" w:sz="4" w:space="0" w:color="auto"/>
              <w:right w:val="single" w:sz="4" w:space="0" w:color="auto"/>
            </w:tcBorders>
          </w:tcPr>
          <w:p w14:paraId="761D2776" w14:textId="63B9F6E6" w:rsidR="00B925A1" w:rsidRPr="009230C7" w:rsidRDefault="00B925A1" w:rsidP="00722D2C">
            <w:pPr>
              <w:pStyle w:val="ConsPlusCell"/>
              <w:keepNext/>
              <w:keepLines/>
              <w:spacing w:before="200"/>
              <w:outlineLvl w:val="8"/>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577FDB58" w14:textId="77777777" w:rsidR="00B925A1" w:rsidRPr="009230C7" w:rsidRDefault="00B925A1" w:rsidP="00722D2C">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6838B6B4" w14:textId="77777777" w:rsidTr="00DD079B">
        <w:trPr>
          <w:trHeight w:val="335"/>
          <w:tblCellSpacing w:w="5" w:type="nil"/>
        </w:trPr>
        <w:tc>
          <w:tcPr>
            <w:tcW w:w="599" w:type="dxa"/>
            <w:tcBorders>
              <w:top w:val="single" w:sz="4" w:space="0" w:color="auto"/>
              <w:left w:val="single" w:sz="4" w:space="0" w:color="auto"/>
              <w:bottom w:val="single" w:sz="4" w:space="0" w:color="auto"/>
              <w:right w:val="single" w:sz="4" w:space="0" w:color="auto"/>
            </w:tcBorders>
          </w:tcPr>
          <w:p w14:paraId="4D511726" w14:textId="77777777" w:rsidR="00B925A1" w:rsidRPr="009230C7" w:rsidRDefault="00B925A1" w:rsidP="00A0374F">
            <w:pPr>
              <w:pStyle w:val="ConsPlusCell"/>
              <w:numPr>
                <w:ilvl w:val="0"/>
                <w:numId w:val="21"/>
              </w:numPr>
              <w:ind w:left="357" w:hanging="357"/>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3AF1E166" w14:textId="77777777" w:rsidR="00B925A1" w:rsidRPr="009230C7" w:rsidRDefault="00B925A1"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Шкаф медицинский для инструментов</w:t>
            </w:r>
          </w:p>
        </w:tc>
        <w:tc>
          <w:tcPr>
            <w:tcW w:w="1418" w:type="dxa"/>
            <w:tcBorders>
              <w:top w:val="single" w:sz="4" w:space="0" w:color="auto"/>
              <w:left w:val="single" w:sz="4" w:space="0" w:color="auto"/>
              <w:bottom w:val="single" w:sz="4" w:space="0" w:color="auto"/>
              <w:right w:val="single" w:sz="4" w:space="0" w:color="auto"/>
            </w:tcBorders>
          </w:tcPr>
          <w:p w14:paraId="6C60E2AA" w14:textId="77777777" w:rsidR="00B925A1" w:rsidRPr="009230C7" w:rsidRDefault="00B925A1"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139690</w:t>
            </w:r>
          </w:p>
        </w:tc>
        <w:tc>
          <w:tcPr>
            <w:tcW w:w="2835" w:type="dxa"/>
            <w:tcBorders>
              <w:top w:val="single" w:sz="4" w:space="0" w:color="auto"/>
              <w:left w:val="single" w:sz="4" w:space="0" w:color="auto"/>
              <w:bottom w:val="single" w:sz="4" w:space="0" w:color="auto"/>
              <w:right w:val="single" w:sz="4" w:space="0" w:color="auto"/>
            </w:tcBorders>
          </w:tcPr>
          <w:p w14:paraId="5BE48114" w14:textId="77777777" w:rsidR="00B925A1" w:rsidRPr="009230C7" w:rsidRDefault="00B925A1" w:rsidP="00722D2C">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64247740" w14:textId="77777777" w:rsidTr="00DD079B">
        <w:trPr>
          <w:trHeight w:val="335"/>
          <w:tblCellSpacing w:w="5" w:type="nil"/>
        </w:trPr>
        <w:tc>
          <w:tcPr>
            <w:tcW w:w="599" w:type="dxa"/>
            <w:tcBorders>
              <w:top w:val="single" w:sz="4" w:space="0" w:color="auto"/>
              <w:left w:val="single" w:sz="4" w:space="0" w:color="auto"/>
              <w:bottom w:val="single" w:sz="4" w:space="0" w:color="auto"/>
              <w:right w:val="single" w:sz="4" w:space="0" w:color="auto"/>
            </w:tcBorders>
          </w:tcPr>
          <w:p w14:paraId="62C5FA72" w14:textId="77777777" w:rsidR="00B925A1" w:rsidRPr="009230C7" w:rsidRDefault="00B925A1" w:rsidP="00A0374F">
            <w:pPr>
              <w:pStyle w:val="ConsPlusCell"/>
              <w:numPr>
                <w:ilvl w:val="0"/>
                <w:numId w:val="21"/>
              </w:numPr>
              <w:ind w:left="357" w:hanging="357"/>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6025C632" w14:textId="77777777" w:rsidR="00B925A1" w:rsidRPr="009230C7" w:rsidRDefault="00B925A1"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Шкаф для хранения медицинских карт</w:t>
            </w:r>
          </w:p>
        </w:tc>
        <w:tc>
          <w:tcPr>
            <w:tcW w:w="1418" w:type="dxa"/>
            <w:tcBorders>
              <w:top w:val="single" w:sz="4" w:space="0" w:color="auto"/>
              <w:left w:val="single" w:sz="4" w:space="0" w:color="auto"/>
              <w:bottom w:val="single" w:sz="4" w:space="0" w:color="auto"/>
              <w:right w:val="single" w:sz="4" w:space="0" w:color="auto"/>
            </w:tcBorders>
          </w:tcPr>
          <w:p w14:paraId="243163C0" w14:textId="77777777" w:rsidR="00B925A1" w:rsidRPr="009230C7" w:rsidRDefault="00B925A1"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137020</w:t>
            </w:r>
          </w:p>
        </w:tc>
        <w:tc>
          <w:tcPr>
            <w:tcW w:w="2835" w:type="dxa"/>
            <w:tcBorders>
              <w:top w:val="single" w:sz="4" w:space="0" w:color="auto"/>
              <w:left w:val="single" w:sz="4" w:space="0" w:color="auto"/>
              <w:bottom w:val="single" w:sz="4" w:space="0" w:color="auto"/>
              <w:right w:val="single" w:sz="4" w:space="0" w:color="auto"/>
            </w:tcBorders>
          </w:tcPr>
          <w:p w14:paraId="15CC92B2" w14:textId="77777777" w:rsidR="00B925A1" w:rsidRPr="009230C7" w:rsidRDefault="00B925A1" w:rsidP="00722D2C">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4FD9B62F" w14:textId="77777777" w:rsidTr="00D634F5">
        <w:trPr>
          <w:trHeight w:val="335"/>
          <w:tblCellSpacing w:w="5" w:type="nil"/>
        </w:trPr>
        <w:tc>
          <w:tcPr>
            <w:tcW w:w="599" w:type="dxa"/>
            <w:tcBorders>
              <w:top w:val="single" w:sz="4" w:space="0" w:color="auto"/>
              <w:left w:val="single" w:sz="4" w:space="0" w:color="auto"/>
              <w:bottom w:val="single" w:sz="4" w:space="0" w:color="auto"/>
              <w:right w:val="single" w:sz="4" w:space="0" w:color="auto"/>
            </w:tcBorders>
          </w:tcPr>
          <w:p w14:paraId="7A0EB520" w14:textId="77777777" w:rsidR="00B925A1" w:rsidRPr="009230C7" w:rsidRDefault="00B925A1" w:rsidP="00A0374F">
            <w:pPr>
              <w:pStyle w:val="ConsPlusCell"/>
              <w:numPr>
                <w:ilvl w:val="0"/>
                <w:numId w:val="21"/>
              </w:numPr>
              <w:ind w:left="357" w:hanging="357"/>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21477B4C" w14:textId="24DE9D38" w:rsidR="00B925A1" w:rsidRPr="009230C7" w:rsidRDefault="00B925A1"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Холодильник для продуктов</w:t>
            </w:r>
          </w:p>
        </w:tc>
        <w:tc>
          <w:tcPr>
            <w:tcW w:w="1418" w:type="dxa"/>
            <w:tcBorders>
              <w:top w:val="single" w:sz="4" w:space="0" w:color="auto"/>
              <w:left w:val="single" w:sz="4" w:space="0" w:color="auto"/>
              <w:bottom w:val="single" w:sz="4" w:space="0" w:color="auto"/>
              <w:right w:val="single" w:sz="4" w:space="0" w:color="auto"/>
            </w:tcBorders>
          </w:tcPr>
          <w:p w14:paraId="4E51D106" w14:textId="524287B8" w:rsidR="00B925A1" w:rsidRPr="009230C7" w:rsidRDefault="00B925A1"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33CCB8C9" w14:textId="038D22FB" w:rsidR="00B925A1" w:rsidRPr="009230C7" w:rsidRDefault="00B925A1" w:rsidP="00722D2C">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1787C58C" w14:textId="77777777" w:rsidTr="00D634F5">
        <w:trPr>
          <w:trHeight w:val="335"/>
          <w:tblCellSpacing w:w="5" w:type="nil"/>
        </w:trPr>
        <w:tc>
          <w:tcPr>
            <w:tcW w:w="599" w:type="dxa"/>
            <w:tcBorders>
              <w:top w:val="single" w:sz="4" w:space="0" w:color="auto"/>
              <w:left w:val="single" w:sz="4" w:space="0" w:color="auto"/>
              <w:bottom w:val="single" w:sz="4" w:space="0" w:color="auto"/>
              <w:right w:val="single" w:sz="4" w:space="0" w:color="auto"/>
            </w:tcBorders>
          </w:tcPr>
          <w:p w14:paraId="495296AE" w14:textId="77777777" w:rsidR="00B925A1" w:rsidRPr="009230C7" w:rsidRDefault="00B925A1" w:rsidP="00A0374F">
            <w:pPr>
              <w:pStyle w:val="ConsPlusCell"/>
              <w:numPr>
                <w:ilvl w:val="0"/>
                <w:numId w:val="21"/>
              </w:numPr>
              <w:ind w:left="357" w:hanging="357"/>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006B7698" w14:textId="5883B1DA" w:rsidR="00B925A1" w:rsidRPr="009230C7" w:rsidRDefault="00B925A1"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Холодильник для хранения медикаментов</w:t>
            </w:r>
          </w:p>
        </w:tc>
        <w:tc>
          <w:tcPr>
            <w:tcW w:w="1418" w:type="dxa"/>
            <w:tcBorders>
              <w:top w:val="single" w:sz="4" w:space="0" w:color="auto"/>
              <w:left w:val="single" w:sz="4" w:space="0" w:color="auto"/>
              <w:bottom w:val="single" w:sz="4" w:space="0" w:color="auto"/>
              <w:right w:val="single" w:sz="4" w:space="0" w:color="auto"/>
            </w:tcBorders>
          </w:tcPr>
          <w:p w14:paraId="35B14F7B" w14:textId="5D5D7C8D" w:rsidR="00B925A1" w:rsidRPr="009230C7" w:rsidRDefault="00B925A1"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6E42E63E" w14:textId="05B30613" w:rsidR="00B925A1" w:rsidRPr="009230C7" w:rsidRDefault="00B925A1" w:rsidP="00722D2C">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176464F6" w14:textId="77777777" w:rsidTr="00DD079B">
        <w:trPr>
          <w:trHeight w:val="335"/>
          <w:tblCellSpacing w:w="5" w:type="nil"/>
        </w:trPr>
        <w:tc>
          <w:tcPr>
            <w:tcW w:w="599" w:type="dxa"/>
            <w:tcBorders>
              <w:top w:val="single" w:sz="4" w:space="0" w:color="auto"/>
              <w:left w:val="single" w:sz="4" w:space="0" w:color="auto"/>
              <w:bottom w:val="single" w:sz="4" w:space="0" w:color="auto"/>
              <w:right w:val="single" w:sz="4" w:space="0" w:color="auto"/>
            </w:tcBorders>
          </w:tcPr>
          <w:p w14:paraId="65FFC21E" w14:textId="77777777" w:rsidR="00B925A1" w:rsidRPr="009230C7" w:rsidRDefault="00B925A1" w:rsidP="00A0374F">
            <w:pPr>
              <w:pStyle w:val="ConsPlusCell"/>
              <w:numPr>
                <w:ilvl w:val="0"/>
                <w:numId w:val="21"/>
              </w:numPr>
              <w:ind w:left="357" w:hanging="357"/>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1FC6DA02" w14:textId="77777777" w:rsidR="00B925A1" w:rsidRPr="009230C7" w:rsidRDefault="00B925A1"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Очиститель воздуха фильтрующий высокоэффективный, передвижной</w:t>
            </w:r>
          </w:p>
        </w:tc>
        <w:tc>
          <w:tcPr>
            <w:tcW w:w="1418" w:type="dxa"/>
            <w:tcBorders>
              <w:top w:val="single" w:sz="4" w:space="0" w:color="auto"/>
              <w:left w:val="single" w:sz="4" w:space="0" w:color="auto"/>
              <w:bottom w:val="single" w:sz="4" w:space="0" w:color="auto"/>
              <w:right w:val="single" w:sz="4" w:space="0" w:color="auto"/>
            </w:tcBorders>
          </w:tcPr>
          <w:p w14:paraId="2AA641CA" w14:textId="77777777" w:rsidR="00B925A1" w:rsidRPr="009230C7" w:rsidRDefault="00B925A1" w:rsidP="00722D2C">
            <w:pPr>
              <w:pStyle w:val="ConsPlusCell"/>
              <w:rPr>
                <w:rFonts w:ascii="Times New Roman" w:hAnsi="Times New Roman" w:cs="Times New Roman"/>
                <w:sz w:val="28"/>
                <w:szCs w:val="28"/>
              </w:rPr>
            </w:pPr>
            <w:r w:rsidRPr="009230C7">
              <w:rPr>
                <w:rFonts w:ascii="Times New Roman" w:hAnsi="Times New Roman" w:cs="Times New Roman"/>
                <w:sz w:val="28"/>
                <w:szCs w:val="28"/>
              </w:rPr>
              <w:t>152690</w:t>
            </w:r>
          </w:p>
        </w:tc>
        <w:tc>
          <w:tcPr>
            <w:tcW w:w="2835" w:type="dxa"/>
            <w:tcBorders>
              <w:top w:val="single" w:sz="4" w:space="0" w:color="auto"/>
              <w:left w:val="single" w:sz="4" w:space="0" w:color="auto"/>
              <w:bottom w:val="single" w:sz="4" w:space="0" w:color="auto"/>
              <w:right w:val="single" w:sz="4" w:space="0" w:color="auto"/>
            </w:tcBorders>
          </w:tcPr>
          <w:p w14:paraId="4736ABAA" w14:textId="77777777" w:rsidR="00B925A1" w:rsidRPr="009230C7" w:rsidRDefault="00B925A1" w:rsidP="00722D2C">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0F8783C4" w14:textId="77777777" w:rsidTr="00DD079B">
        <w:trPr>
          <w:trHeight w:val="335"/>
          <w:tblCellSpacing w:w="5" w:type="nil"/>
        </w:trPr>
        <w:tc>
          <w:tcPr>
            <w:tcW w:w="599" w:type="dxa"/>
            <w:tcBorders>
              <w:top w:val="single" w:sz="4" w:space="0" w:color="auto"/>
              <w:left w:val="single" w:sz="4" w:space="0" w:color="auto"/>
              <w:bottom w:val="single" w:sz="4" w:space="0" w:color="auto"/>
              <w:right w:val="single" w:sz="4" w:space="0" w:color="auto"/>
            </w:tcBorders>
          </w:tcPr>
          <w:p w14:paraId="018200CC" w14:textId="77777777" w:rsidR="00B925A1" w:rsidRPr="009230C7" w:rsidRDefault="00B925A1" w:rsidP="00A0374F">
            <w:pPr>
              <w:pStyle w:val="ConsPlusCell"/>
              <w:numPr>
                <w:ilvl w:val="0"/>
                <w:numId w:val="21"/>
              </w:numPr>
              <w:ind w:left="357" w:hanging="357"/>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736533E6" w14:textId="77777777" w:rsidR="00B925A1" w:rsidRPr="009230C7" w:rsidRDefault="00B925A1" w:rsidP="000C4B19">
            <w:pPr>
              <w:pStyle w:val="ConsPlusCell"/>
              <w:rPr>
                <w:rFonts w:ascii="Times New Roman" w:hAnsi="Times New Roman" w:cs="Times New Roman"/>
                <w:sz w:val="28"/>
                <w:szCs w:val="28"/>
              </w:rPr>
            </w:pPr>
            <w:r w:rsidRPr="009230C7">
              <w:rPr>
                <w:rFonts w:ascii="Times New Roman" w:hAnsi="Times New Roman" w:cs="Times New Roman"/>
                <w:sz w:val="28"/>
                <w:szCs w:val="28"/>
              </w:rPr>
              <w:t>Емкость для сбора колюще-режущих медицинских отходов</w:t>
            </w:r>
          </w:p>
        </w:tc>
        <w:tc>
          <w:tcPr>
            <w:tcW w:w="1418" w:type="dxa"/>
            <w:tcBorders>
              <w:top w:val="single" w:sz="4" w:space="0" w:color="auto"/>
              <w:left w:val="single" w:sz="4" w:space="0" w:color="auto"/>
              <w:bottom w:val="single" w:sz="4" w:space="0" w:color="auto"/>
              <w:right w:val="single" w:sz="4" w:space="0" w:color="auto"/>
            </w:tcBorders>
          </w:tcPr>
          <w:p w14:paraId="0C84FBB1" w14:textId="77777777" w:rsidR="00B925A1" w:rsidRPr="009230C7" w:rsidRDefault="00B925A1" w:rsidP="000C4B19">
            <w:pPr>
              <w:pStyle w:val="ConsPlusCell"/>
              <w:rPr>
                <w:rFonts w:ascii="Times New Roman" w:hAnsi="Times New Roman" w:cs="Times New Roman"/>
                <w:sz w:val="28"/>
                <w:szCs w:val="28"/>
              </w:rPr>
            </w:pPr>
            <w:r w:rsidRPr="009230C7">
              <w:rPr>
                <w:rFonts w:ascii="Times New Roman" w:hAnsi="Times New Roman" w:cs="Times New Roman"/>
                <w:sz w:val="28"/>
                <w:szCs w:val="28"/>
              </w:rPr>
              <w:t>257280</w:t>
            </w:r>
          </w:p>
        </w:tc>
        <w:tc>
          <w:tcPr>
            <w:tcW w:w="2835" w:type="dxa"/>
            <w:tcBorders>
              <w:top w:val="single" w:sz="4" w:space="0" w:color="auto"/>
              <w:left w:val="single" w:sz="4" w:space="0" w:color="auto"/>
              <w:bottom w:val="single" w:sz="4" w:space="0" w:color="auto"/>
              <w:right w:val="single" w:sz="4" w:space="0" w:color="auto"/>
            </w:tcBorders>
          </w:tcPr>
          <w:p w14:paraId="64B85AFD" w14:textId="77777777" w:rsidR="00B925A1" w:rsidRPr="009230C7" w:rsidRDefault="00B925A1" w:rsidP="000C4B19">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636FD768" w14:textId="77777777" w:rsidTr="00DD079B">
        <w:trPr>
          <w:trHeight w:val="335"/>
          <w:tblCellSpacing w:w="5" w:type="nil"/>
        </w:trPr>
        <w:tc>
          <w:tcPr>
            <w:tcW w:w="599" w:type="dxa"/>
            <w:tcBorders>
              <w:top w:val="single" w:sz="4" w:space="0" w:color="auto"/>
              <w:left w:val="single" w:sz="4" w:space="0" w:color="auto"/>
              <w:bottom w:val="single" w:sz="4" w:space="0" w:color="auto"/>
              <w:right w:val="single" w:sz="4" w:space="0" w:color="auto"/>
            </w:tcBorders>
          </w:tcPr>
          <w:p w14:paraId="5CD6A03D" w14:textId="77777777" w:rsidR="00B925A1" w:rsidRPr="009230C7" w:rsidRDefault="00B925A1" w:rsidP="00A0374F">
            <w:pPr>
              <w:pStyle w:val="ConsPlusCell"/>
              <w:numPr>
                <w:ilvl w:val="0"/>
                <w:numId w:val="21"/>
              </w:numPr>
              <w:ind w:left="357" w:hanging="357"/>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30CE1A2E" w14:textId="77777777" w:rsidR="00B925A1" w:rsidRPr="009230C7" w:rsidRDefault="00B925A1" w:rsidP="000C4B19">
            <w:pPr>
              <w:pStyle w:val="ConsPlusCell"/>
              <w:rPr>
                <w:rFonts w:ascii="Times New Roman" w:hAnsi="Times New Roman" w:cs="Times New Roman"/>
                <w:sz w:val="28"/>
                <w:szCs w:val="28"/>
              </w:rPr>
            </w:pPr>
            <w:r w:rsidRPr="009230C7">
              <w:rPr>
                <w:rFonts w:ascii="Times New Roman" w:hAnsi="Times New Roman" w:cs="Times New Roman"/>
                <w:sz w:val="28"/>
                <w:szCs w:val="28"/>
              </w:rPr>
              <w:t>Контейнер для отходов с биологическими загрязнениями</w:t>
            </w:r>
          </w:p>
        </w:tc>
        <w:tc>
          <w:tcPr>
            <w:tcW w:w="1418" w:type="dxa"/>
            <w:tcBorders>
              <w:top w:val="single" w:sz="4" w:space="0" w:color="auto"/>
              <w:left w:val="single" w:sz="4" w:space="0" w:color="auto"/>
              <w:bottom w:val="single" w:sz="4" w:space="0" w:color="auto"/>
              <w:right w:val="single" w:sz="4" w:space="0" w:color="auto"/>
            </w:tcBorders>
          </w:tcPr>
          <w:p w14:paraId="6DCF1E44" w14:textId="77777777" w:rsidR="00B925A1" w:rsidRPr="009230C7" w:rsidRDefault="00B925A1" w:rsidP="000C4B19">
            <w:pPr>
              <w:pStyle w:val="ConsPlusCell"/>
              <w:rPr>
                <w:rFonts w:ascii="Times New Roman" w:hAnsi="Times New Roman" w:cs="Times New Roman"/>
                <w:sz w:val="28"/>
                <w:szCs w:val="28"/>
              </w:rPr>
            </w:pPr>
            <w:r w:rsidRPr="009230C7">
              <w:rPr>
                <w:rFonts w:ascii="Times New Roman" w:hAnsi="Times New Roman" w:cs="Times New Roman"/>
                <w:sz w:val="28"/>
                <w:szCs w:val="28"/>
              </w:rPr>
              <w:t>123680</w:t>
            </w:r>
          </w:p>
        </w:tc>
        <w:tc>
          <w:tcPr>
            <w:tcW w:w="2835" w:type="dxa"/>
            <w:tcBorders>
              <w:top w:val="single" w:sz="4" w:space="0" w:color="auto"/>
              <w:left w:val="single" w:sz="4" w:space="0" w:color="auto"/>
              <w:bottom w:val="single" w:sz="4" w:space="0" w:color="auto"/>
              <w:right w:val="single" w:sz="4" w:space="0" w:color="auto"/>
            </w:tcBorders>
          </w:tcPr>
          <w:p w14:paraId="3DC90273" w14:textId="77777777" w:rsidR="00B925A1" w:rsidRPr="009230C7" w:rsidRDefault="00B925A1" w:rsidP="000C4B19">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2D4660A0" w14:textId="77777777" w:rsidTr="00DD079B">
        <w:trPr>
          <w:trHeight w:val="335"/>
          <w:tblCellSpacing w:w="5" w:type="nil"/>
        </w:trPr>
        <w:tc>
          <w:tcPr>
            <w:tcW w:w="599" w:type="dxa"/>
            <w:tcBorders>
              <w:top w:val="single" w:sz="4" w:space="0" w:color="auto"/>
              <w:left w:val="single" w:sz="4" w:space="0" w:color="auto"/>
              <w:bottom w:val="single" w:sz="4" w:space="0" w:color="auto"/>
              <w:right w:val="single" w:sz="4" w:space="0" w:color="auto"/>
            </w:tcBorders>
          </w:tcPr>
          <w:p w14:paraId="54A7A49F" w14:textId="77777777" w:rsidR="00B925A1" w:rsidRPr="009230C7" w:rsidRDefault="00B925A1" w:rsidP="00A0374F">
            <w:pPr>
              <w:pStyle w:val="ConsPlusCell"/>
              <w:numPr>
                <w:ilvl w:val="0"/>
                <w:numId w:val="21"/>
              </w:numPr>
              <w:ind w:left="357" w:hanging="357"/>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14:paraId="3E633A8F" w14:textId="77777777" w:rsidR="00B925A1" w:rsidRPr="009230C7" w:rsidRDefault="00B925A1" w:rsidP="000C4B19">
            <w:pPr>
              <w:pStyle w:val="ConsPlusCell"/>
              <w:rPr>
                <w:rFonts w:ascii="Times New Roman" w:hAnsi="Times New Roman" w:cs="Times New Roman"/>
                <w:sz w:val="28"/>
                <w:szCs w:val="28"/>
              </w:rPr>
            </w:pPr>
            <w:r w:rsidRPr="009230C7">
              <w:rPr>
                <w:rFonts w:ascii="Times New Roman" w:hAnsi="Times New Roman" w:cs="Times New Roman"/>
                <w:sz w:val="28"/>
                <w:szCs w:val="28"/>
              </w:rPr>
              <w:t>Емкость для дезинфицирующих средств</w:t>
            </w:r>
          </w:p>
        </w:tc>
        <w:tc>
          <w:tcPr>
            <w:tcW w:w="1418" w:type="dxa"/>
            <w:tcBorders>
              <w:top w:val="single" w:sz="4" w:space="0" w:color="auto"/>
              <w:left w:val="single" w:sz="4" w:space="0" w:color="auto"/>
              <w:bottom w:val="single" w:sz="4" w:space="0" w:color="auto"/>
              <w:right w:val="single" w:sz="4" w:space="0" w:color="auto"/>
            </w:tcBorders>
          </w:tcPr>
          <w:p w14:paraId="7FCA4EC5" w14:textId="16580B2A" w:rsidR="00B925A1" w:rsidRPr="009230C7" w:rsidRDefault="00B925A1" w:rsidP="000C4B19">
            <w:pPr>
              <w:pStyle w:val="ConsPlusCell"/>
              <w:keepNext/>
              <w:keepLines/>
              <w:spacing w:before="200"/>
              <w:outlineLvl w:val="8"/>
              <w:rPr>
                <w:rFonts w:ascii="Times New Roman" w:hAnsi="Times New Roman" w:cs="Times New Roman"/>
                <w:sz w:val="28"/>
                <w:szCs w:val="28"/>
              </w:rPr>
            </w:pPr>
            <w:r w:rsidRPr="009230C7">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0F3CDF12" w14:textId="77777777" w:rsidR="00B925A1" w:rsidRPr="009230C7" w:rsidRDefault="00B925A1" w:rsidP="000C4B19">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41ED7EA0" w14:textId="77777777" w:rsidTr="00DD079B">
        <w:trPr>
          <w:trHeight w:val="335"/>
          <w:tblCellSpacing w:w="5" w:type="nil"/>
        </w:trPr>
        <w:tc>
          <w:tcPr>
            <w:tcW w:w="599" w:type="dxa"/>
            <w:tcBorders>
              <w:top w:val="single" w:sz="4" w:space="0" w:color="auto"/>
              <w:left w:val="single" w:sz="4" w:space="0" w:color="auto"/>
              <w:bottom w:val="single" w:sz="4" w:space="0" w:color="auto"/>
              <w:right w:val="single" w:sz="4" w:space="0" w:color="auto"/>
            </w:tcBorders>
          </w:tcPr>
          <w:p w14:paraId="721B3F0F" w14:textId="77777777" w:rsidR="00B925A1" w:rsidRPr="009230C7" w:rsidRDefault="00B925A1" w:rsidP="00A0374F">
            <w:pPr>
              <w:pStyle w:val="ConsPlusCell"/>
              <w:numPr>
                <w:ilvl w:val="0"/>
                <w:numId w:val="21"/>
              </w:numPr>
              <w:ind w:left="357" w:hanging="357"/>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vAlign w:val="center"/>
          </w:tcPr>
          <w:p w14:paraId="1A4F29FF" w14:textId="77777777" w:rsidR="00B925A1" w:rsidRPr="009230C7" w:rsidRDefault="00B925A1" w:rsidP="00722D2C">
            <w:pPr>
              <w:rPr>
                <w:rFonts w:ascii="Times New Roman" w:hAnsi="Times New Roman" w:cs="Times New Roman"/>
                <w:sz w:val="28"/>
                <w:szCs w:val="28"/>
              </w:rPr>
            </w:pPr>
            <w:r w:rsidRPr="009230C7">
              <w:rPr>
                <w:rFonts w:ascii="Times New Roman" w:hAnsi="Times New Roman" w:cs="Times New Roman"/>
                <w:sz w:val="28"/>
                <w:szCs w:val="28"/>
              </w:rPr>
              <w:t>Камера высокого разрешения Full HD для телемедицинской трансляции*</w:t>
            </w:r>
          </w:p>
        </w:tc>
        <w:tc>
          <w:tcPr>
            <w:tcW w:w="1418" w:type="dxa"/>
            <w:tcBorders>
              <w:top w:val="single" w:sz="4" w:space="0" w:color="auto"/>
              <w:left w:val="single" w:sz="4" w:space="0" w:color="auto"/>
              <w:bottom w:val="single" w:sz="4" w:space="0" w:color="auto"/>
              <w:right w:val="single" w:sz="4" w:space="0" w:color="auto"/>
            </w:tcBorders>
          </w:tcPr>
          <w:p w14:paraId="6A0AE5BD" w14:textId="7AB9737F" w:rsidR="00B925A1" w:rsidRPr="009230C7" w:rsidRDefault="00B925A1" w:rsidP="00722D2C">
            <w:pPr>
              <w:keepNext/>
              <w:keepLines/>
              <w:autoSpaceDE w:val="0"/>
              <w:autoSpaceDN w:val="0"/>
              <w:adjustRightInd w:val="0"/>
              <w:spacing w:before="200"/>
              <w:outlineLvl w:val="8"/>
              <w:rPr>
                <w:rFonts w:ascii="Times New Roman" w:hAnsi="Times New Roman" w:cs="Times New Roman"/>
                <w:bCs/>
                <w:sz w:val="28"/>
                <w:szCs w:val="28"/>
              </w:rPr>
            </w:pPr>
            <w:r w:rsidRPr="009230C7">
              <w:rPr>
                <w:rFonts w:ascii="Times New Roman" w:hAnsi="Times New Roman" w:cs="Times New Roman"/>
                <w:bCs/>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3F1C7627" w14:textId="77777777" w:rsidR="00B925A1" w:rsidRPr="009230C7" w:rsidRDefault="00B925A1" w:rsidP="00722D2C">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22BB1C90" w14:textId="77777777" w:rsidTr="00DD079B">
        <w:trPr>
          <w:trHeight w:val="335"/>
          <w:tblCellSpacing w:w="5" w:type="nil"/>
        </w:trPr>
        <w:tc>
          <w:tcPr>
            <w:tcW w:w="599" w:type="dxa"/>
            <w:tcBorders>
              <w:top w:val="single" w:sz="4" w:space="0" w:color="auto"/>
              <w:left w:val="single" w:sz="4" w:space="0" w:color="auto"/>
              <w:bottom w:val="single" w:sz="4" w:space="0" w:color="auto"/>
              <w:right w:val="single" w:sz="4" w:space="0" w:color="auto"/>
            </w:tcBorders>
          </w:tcPr>
          <w:p w14:paraId="4F1F8C67" w14:textId="77777777" w:rsidR="00B925A1" w:rsidRPr="009230C7" w:rsidRDefault="00B925A1" w:rsidP="00A0374F">
            <w:pPr>
              <w:pStyle w:val="ConsPlusCell"/>
              <w:numPr>
                <w:ilvl w:val="0"/>
                <w:numId w:val="21"/>
              </w:numPr>
              <w:ind w:left="357" w:hanging="357"/>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vAlign w:val="center"/>
          </w:tcPr>
          <w:p w14:paraId="085A21D0" w14:textId="77777777" w:rsidR="00B925A1" w:rsidRPr="009230C7" w:rsidRDefault="00B925A1" w:rsidP="00722D2C">
            <w:pPr>
              <w:rPr>
                <w:rFonts w:ascii="Times New Roman" w:hAnsi="Times New Roman" w:cs="Times New Roman"/>
                <w:sz w:val="28"/>
                <w:szCs w:val="28"/>
              </w:rPr>
            </w:pPr>
            <w:r w:rsidRPr="009230C7">
              <w:rPr>
                <w:rFonts w:ascii="Times New Roman" w:hAnsi="Times New Roman" w:cs="Times New Roman"/>
                <w:sz w:val="28"/>
                <w:szCs w:val="28"/>
              </w:rPr>
              <w:t>Персональный компьютер с доступом к защищенным каналам *</w:t>
            </w:r>
          </w:p>
        </w:tc>
        <w:tc>
          <w:tcPr>
            <w:tcW w:w="1418" w:type="dxa"/>
            <w:tcBorders>
              <w:top w:val="single" w:sz="4" w:space="0" w:color="auto"/>
              <w:left w:val="single" w:sz="4" w:space="0" w:color="auto"/>
              <w:bottom w:val="single" w:sz="4" w:space="0" w:color="auto"/>
              <w:right w:val="single" w:sz="4" w:space="0" w:color="auto"/>
            </w:tcBorders>
          </w:tcPr>
          <w:p w14:paraId="04CFEC9A" w14:textId="0C7A0BEF" w:rsidR="00B925A1" w:rsidRPr="009230C7" w:rsidRDefault="00B925A1" w:rsidP="00722D2C">
            <w:pPr>
              <w:keepNext/>
              <w:keepLines/>
              <w:autoSpaceDE w:val="0"/>
              <w:autoSpaceDN w:val="0"/>
              <w:adjustRightInd w:val="0"/>
              <w:spacing w:before="200"/>
              <w:outlineLvl w:val="8"/>
              <w:rPr>
                <w:rFonts w:ascii="Times New Roman" w:hAnsi="Times New Roman" w:cs="Times New Roman"/>
                <w:bCs/>
                <w:sz w:val="28"/>
                <w:szCs w:val="28"/>
              </w:rPr>
            </w:pPr>
            <w:r w:rsidRPr="009230C7">
              <w:rPr>
                <w:rFonts w:ascii="Times New Roman" w:hAnsi="Times New Roman" w:cs="Times New Roman"/>
                <w:bCs/>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37B480B9" w14:textId="77777777" w:rsidR="00B925A1" w:rsidRPr="009230C7" w:rsidRDefault="00B925A1" w:rsidP="00722D2C">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4F6C983B" w14:textId="77777777" w:rsidTr="00DD079B">
        <w:trPr>
          <w:trHeight w:val="335"/>
          <w:tblCellSpacing w:w="5" w:type="nil"/>
        </w:trPr>
        <w:tc>
          <w:tcPr>
            <w:tcW w:w="599" w:type="dxa"/>
            <w:tcBorders>
              <w:top w:val="single" w:sz="4" w:space="0" w:color="auto"/>
              <w:left w:val="single" w:sz="4" w:space="0" w:color="auto"/>
              <w:bottom w:val="single" w:sz="4" w:space="0" w:color="auto"/>
              <w:right w:val="single" w:sz="4" w:space="0" w:color="auto"/>
            </w:tcBorders>
          </w:tcPr>
          <w:p w14:paraId="7F43949A" w14:textId="77777777" w:rsidR="00B925A1" w:rsidRPr="009230C7" w:rsidRDefault="00B925A1" w:rsidP="00A0374F">
            <w:pPr>
              <w:pStyle w:val="ConsPlusCell"/>
              <w:numPr>
                <w:ilvl w:val="0"/>
                <w:numId w:val="21"/>
              </w:numPr>
              <w:ind w:left="357" w:hanging="357"/>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vAlign w:val="center"/>
          </w:tcPr>
          <w:p w14:paraId="5EA8E569" w14:textId="77777777" w:rsidR="00B925A1" w:rsidRPr="009230C7" w:rsidRDefault="00B925A1" w:rsidP="00722D2C">
            <w:pPr>
              <w:rPr>
                <w:rFonts w:ascii="Times New Roman" w:hAnsi="Times New Roman" w:cs="Times New Roman"/>
                <w:sz w:val="28"/>
                <w:szCs w:val="28"/>
              </w:rPr>
            </w:pPr>
            <w:r w:rsidRPr="009230C7">
              <w:rPr>
                <w:rFonts w:ascii="Times New Roman" w:hAnsi="Times New Roman" w:cs="Times New Roman"/>
                <w:sz w:val="28"/>
                <w:szCs w:val="28"/>
              </w:rPr>
              <w:t>Тележка для транспортировки телемедицинского модуля*</w:t>
            </w:r>
          </w:p>
        </w:tc>
        <w:tc>
          <w:tcPr>
            <w:tcW w:w="1418" w:type="dxa"/>
            <w:tcBorders>
              <w:top w:val="single" w:sz="4" w:space="0" w:color="auto"/>
              <w:left w:val="single" w:sz="4" w:space="0" w:color="auto"/>
              <w:bottom w:val="single" w:sz="4" w:space="0" w:color="auto"/>
              <w:right w:val="single" w:sz="4" w:space="0" w:color="auto"/>
            </w:tcBorders>
          </w:tcPr>
          <w:p w14:paraId="1075C497" w14:textId="3A6A7EF9" w:rsidR="00B925A1" w:rsidRPr="009230C7" w:rsidRDefault="00B925A1" w:rsidP="00722D2C">
            <w:pPr>
              <w:keepNext/>
              <w:keepLines/>
              <w:autoSpaceDE w:val="0"/>
              <w:autoSpaceDN w:val="0"/>
              <w:adjustRightInd w:val="0"/>
              <w:spacing w:before="200"/>
              <w:outlineLvl w:val="8"/>
              <w:rPr>
                <w:rFonts w:ascii="Times New Roman" w:hAnsi="Times New Roman" w:cs="Times New Roman"/>
                <w:bCs/>
                <w:sz w:val="28"/>
                <w:szCs w:val="28"/>
              </w:rPr>
            </w:pPr>
            <w:r w:rsidRPr="009230C7">
              <w:rPr>
                <w:rFonts w:ascii="Times New Roman" w:hAnsi="Times New Roman" w:cs="Times New Roman"/>
                <w:bCs/>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1103875C" w14:textId="77777777" w:rsidR="00B925A1" w:rsidRPr="009230C7" w:rsidRDefault="00B925A1" w:rsidP="00722D2C">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040BA68B" w14:textId="77777777" w:rsidTr="00DD079B">
        <w:trPr>
          <w:trHeight w:val="335"/>
          <w:tblCellSpacing w:w="5" w:type="nil"/>
        </w:trPr>
        <w:tc>
          <w:tcPr>
            <w:tcW w:w="599" w:type="dxa"/>
            <w:tcBorders>
              <w:top w:val="single" w:sz="4" w:space="0" w:color="auto"/>
              <w:left w:val="single" w:sz="4" w:space="0" w:color="auto"/>
              <w:bottom w:val="single" w:sz="4" w:space="0" w:color="auto"/>
              <w:right w:val="single" w:sz="4" w:space="0" w:color="auto"/>
            </w:tcBorders>
          </w:tcPr>
          <w:p w14:paraId="1418F809" w14:textId="77777777" w:rsidR="00B925A1" w:rsidRPr="009230C7" w:rsidRDefault="00B925A1" w:rsidP="00A0374F">
            <w:pPr>
              <w:pStyle w:val="ConsPlusCell"/>
              <w:numPr>
                <w:ilvl w:val="0"/>
                <w:numId w:val="21"/>
              </w:numPr>
              <w:ind w:left="357" w:hanging="357"/>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vAlign w:val="center"/>
          </w:tcPr>
          <w:p w14:paraId="1CF03AA0" w14:textId="77777777" w:rsidR="00B925A1" w:rsidRPr="009230C7" w:rsidRDefault="00B925A1" w:rsidP="00722D2C">
            <w:pPr>
              <w:rPr>
                <w:rFonts w:ascii="Times New Roman" w:hAnsi="Times New Roman" w:cs="Times New Roman"/>
                <w:sz w:val="28"/>
                <w:szCs w:val="28"/>
              </w:rPr>
            </w:pPr>
            <w:r w:rsidRPr="009230C7">
              <w:rPr>
                <w:rFonts w:ascii="Times New Roman" w:hAnsi="Times New Roman" w:cs="Times New Roman"/>
                <w:sz w:val="28"/>
                <w:szCs w:val="28"/>
              </w:rPr>
              <w:t>Монитор для трансляции изображения со встречной камеры*</w:t>
            </w:r>
          </w:p>
        </w:tc>
        <w:tc>
          <w:tcPr>
            <w:tcW w:w="1418" w:type="dxa"/>
            <w:tcBorders>
              <w:top w:val="single" w:sz="4" w:space="0" w:color="auto"/>
              <w:left w:val="single" w:sz="4" w:space="0" w:color="auto"/>
              <w:bottom w:val="single" w:sz="4" w:space="0" w:color="auto"/>
              <w:right w:val="single" w:sz="4" w:space="0" w:color="auto"/>
            </w:tcBorders>
          </w:tcPr>
          <w:p w14:paraId="4705DF4C" w14:textId="27CE7230" w:rsidR="00B925A1" w:rsidRPr="009230C7" w:rsidRDefault="00B925A1" w:rsidP="00722D2C">
            <w:pPr>
              <w:keepNext/>
              <w:keepLines/>
              <w:autoSpaceDE w:val="0"/>
              <w:autoSpaceDN w:val="0"/>
              <w:adjustRightInd w:val="0"/>
              <w:spacing w:before="200"/>
              <w:outlineLvl w:val="8"/>
              <w:rPr>
                <w:rFonts w:ascii="Times New Roman" w:hAnsi="Times New Roman" w:cs="Times New Roman"/>
                <w:bCs/>
                <w:sz w:val="28"/>
                <w:szCs w:val="28"/>
              </w:rPr>
            </w:pPr>
            <w:r w:rsidRPr="009230C7">
              <w:rPr>
                <w:rFonts w:ascii="Times New Roman" w:hAnsi="Times New Roman" w:cs="Times New Roman"/>
                <w:bCs/>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475431EA" w14:textId="77777777" w:rsidR="00B925A1" w:rsidRPr="009230C7" w:rsidRDefault="00B925A1" w:rsidP="00722D2C">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bl>
    <w:p w14:paraId="4E00CF61" w14:textId="77777777" w:rsidR="00A0374F" w:rsidRPr="009230C7" w:rsidRDefault="00A0374F" w:rsidP="00A0374F">
      <w:pPr>
        <w:jc w:val="center"/>
        <w:rPr>
          <w:rFonts w:ascii="Times New Roman" w:hAnsi="Times New Roman" w:cs="Times New Roman"/>
          <w:b/>
          <w:sz w:val="28"/>
          <w:szCs w:val="28"/>
        </w:rPr>
      </w:pPr>
    </w:p>
    <w:p w14:paraId="10208E83" w14:textId="77777777" w:rsidR="00A0374F" w:rsidRPr="009230C7" w:rsidRDefault="00A0374F" w:rsidP="00A0374F">
      <w:pPr>
        <w:shd w:val="clear" w:color="auto" w:fill="FFFFFF"/>
        <w:jc w:val="both"/>
        <w:rPr>
          <w:rFonts w:ascii="Times New Roman" w:hAnsi="Times New Roman" w:cs="Times New Roman"/>
          <w:b/>
          <w:bCs/>
          <w:sz w:val="28"/>
          <w:szCs w:val="28"/>
        </w:rPr>
      </w:pPr>
      <w:r w:rsidRPr="009230C7">
        <w:rPr>
          <w:rFonts w:ascii="Times New Roman" w:hAnsi="Times New Roman" w:cs="Times New Roman"/>
          <w:bCs/>
          <w:sz w:val="28"/>
          <w:szCs w:val="28"/>
        </w:rPr>
        <w:t xml:space="preserve">*Для осуществления телемедицинских консультаций согласно </w:t>
      </w:r>
      <w:r w:rsidRPr="009230C7">
        <w:rPr>
          <w:rFonts w:ascii="Times New Roman" w:hAnsi="Times New Roman" w:cs="Times New Roman"/>
          <w:sz w:val="28"/>
          <w:szCs w:val="28"/>
        </w:rPr>
        <w:t>Приказа Минздрава России от 30.11.2017 N 965н "Об утверждении порядка организации и оказания медицинской помощи с применением телемедицинских технологий" </w:t>
      </w:r>
    </w:p>
    <w:p w14:paraId="4C07FC00" w14:textId="77777777" w:rsidR="00B41D78" w:rsidRPr="009230C7" w:rsidRDefault="00B41D78" w:rsidP="006D6BF9">
      <w:pPr>
        <w:shd w:val="clear" w:color="auto" w:fill="FFFFFF"/>
        <w:ind w:firstLine="708"/>
        <w:contextualSpacing/>
        <w:jc w:val="both"/>
        <w:rPr>
          <w:rStyle w:val="a5"/>
          <w:rFonts w:ascii="Times New Roman" w:hAnsi="Times New Roman" w:cs="Times New Roman"/>
          <w:sz w:val="28"/>
          <w:szCs w:val="28"/>
          <w:shd w:val="clear" w:color="auto" w:fill="FFFFFF"/>
        </w:rPr>
      </w:pPr>
    </w:p>
    <w:p w14:paraId="27DE8236" w14:textId="77777777" w:rsidR="00F27513" w:rsidRPr="009230C7" w:rsidRDefault="00F27513" w:rsidP="004870CD">
      <w:pPr>
        <w:jc w:val="right"/>
        <w:outlineLvl w:val="0"/>
        <w:rPr>
          <w:rFonts w:ascii="Times New Roman" w:hAnsi="Times New Roman" w:cs="Times New Roman"/>
          <w:sz w:val="28"/>
          <w:szCs w:val="28"/>
        </w:rPr>
      </w:pPr>
    </w:p>
    <w:p w14:paraId="49A1D11C" w14:textId="281F6C11" w:rsidR="004870CD" w:rsidRPr="009230C7" w:rsidRDefault="004870CD" w:rsidP="004870CD">
      <w:pPr>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5C4231" w:rsidRPr="009230C7">
        <w:rPr>
          <w:rFonts w:ascii="Times New Roman" w:hAnsi="Times New Roman" w:cs="Times New Roman"/>
          <w:sz w:val="28"/>
          <w:szCs w:val="28"/>
        </w:rPr>
        <w:t>6</w:t>
      </w:r>
      <w:r w:rsidRPr="009230C7">
        <w:rPr>
          <w:rFonts w:ascii="Times New Roman" w:hAnsi="Times New Roman" w:cs="Times New Roman"/>
          <w:sz w:val="28"/>
          <w:szCs w:val="28"/>
        </w:rPr>
        <w:t>.4</w:t>
      </w:r>
    </w:p>
    <w:p w14:paraId="276A39AD" w14:textId="77777777" w:rsidR="004870CD" w:rsidRPr="009230C7" w:rsidRDefault="004870CD" w:rsidP="004870CD">
      <w:pPr>
        <w:jc w:val="right"/>
        <w:rPr>
          <w:rFonts w:ascii="Times New Roman" w:hAnsi="Times New Roman" w:cs="Times New Roman"/>
          <w:sz w:val="28"/>
          <w:szCs w:val="28"/>
        </w:rPr>
      </w:pPr>
      <w:r w:rsidRPr="009230C7">
        <w:rPr>
          <w:rFonts w:ascii="Times New Roman" w:hAnsi="Times New Roman" w:cs="Times New Roman"/>
          <w:sz w:val="28"/>
          <w:szCs w:val="28"/>
        </w:rPr>
        <w:t xml:space="preserve">к Порядку организации медицинской реабилитации, </w:t>
      </w:r>
    </w:p>
    <w:p w14:paraId="083C87A2" w14:textId="77777777" w:rsidR="004870CD" w:rsidRPr="009230C7" w:rsidRDefault="004870CD" w:rsidP="004870CD">
      <w:pPr>
        <w:jc w:val="right"/>
        <w:rPr>
          <w:rFonts w:ascii="Times New Roman" w:hAnsi="Times New Roman" w:cs="Times New Roman"/>
          <w:spacing w:val="-1"/>
          <w:sz w:val="28"/>
          <w:szCs w:val="28"/>
        </w:rPr>
      </w:pPr>
      <w:r w:rsidRPr="009230C7">
        <w:rPr>
          <w:rFonts w:ascii="Times New Roman" w:hAnsi="Times New Roman" w:cs="Times New Roman"/>
          <w:spacing w:val="-1"/>
          <w:sz w:val="28"/>
          <w:szCs w:val="28"/>
        </w:rPr>
        <w:t xml:space="preserve">утвержденному приказом Министерства </w:t>
      </w:r>
    </w:p>
    <w:p w14:paraId="5FDFFA95" w14:textId="152C1271" w:rsidR="004870CD" w:rsidRPr="009230C7" w:rsidRDefault="004870CD" w:rsidP="004870CD">
      <w:pPr>
        <w:jc w:val="right"/>
        <w:rPr>
          <w:rFonts w:ascii="Times New Roman" w:hAnsi="Times New Roman" w:cs="Times New Roman"/>
          <w:spacing w:val="-3"/>
          <w:sz w:val="28"/>
          <w:szCs w:val="28"/>
        </w:rPr>
      </w:pPr>
      <w:r w:rsidRPr="009230C7">
        <w:rPr>
          <w:rFonts w:ascii="Times New Roman" w:hAnsi="Times New Roman" w:cs="Times New Roman"/>
          <w:spacing w:val="-1"/>
          <w:sz w:val="28"/>
          <w:szCs w:val="28"/>
        </w:rPr>
        <w:t xml:space="preserve">здравоохранения </w:t>
      </w:r>
      <w:r w:rsidRPr="009230C7">
        <w:rPr>
          <w:rFonts w:ascii="Times New Roman" w:hAnsi="Times New Roman" w:cs="Times New Roman"/>
          <w:spacing w:val="-3"/>
          <w:sz w:val="28"/>
          <w:szCs w:val="28"/>
        </w:rPr>
        <w:t>Российской Федерации</w:t>
      </w:r>
    </w:p>
    <w:p w14:paraId="2E9D170C" w14:textId="77777777" w:rsidR="004870CD" w:rsidRPr="009230C7" w:rsidRDefault="004870CD" w:rsidP="00DD079B">
      <w:pPr>
        <w:shd w:val="clear" w:color="auto" w:fill="FFFFFF"/>
        <w:tabs>
          <w:tab w:val="left" w:pos="7056"/>
        </w:tabs>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7B150310" w14:textId="77777777" w:rsidR="004870CD" w:rsidRPr="009230C7" w:rsidRDefault="004870CD" w:rsidP="006D6BF9">
      <w:pPr>
        <w:shd w:val="clear" w:color="auto" w:fill="FFFFFF"/>
        <w:ind w:firstLine="708"/>
        <w:contextualSpacing/>
        <w:jc w:val="both"/>
        <w:rPr>
          <w:rStyle w:val="a5"/>
          <w:rFonts w:ascii="Times New Roman" w:hAnsi="Times New Roman" w:cs="Times New Roman"/>
          <w:sz w:val="28"/>
          <w:szCs w:val="28"/>
          <w:shd w:val="clear" w:color="auto" w:fill="FFFFFF"/>
        </w:rPr>
      </w:pPr>
    </w:p>
    <w:p w14:paraId="35FB73A2" w14:textId="199DA88E" w:rsidR="004870CD" w:rsidRPr="009230C7" w:rsidRDefault="00B41D78" w:rsidP="00DD079B">
      <w:pPr>
        <w:autoSpaceDE w:val="0"/>
        <w:autoSpaceDN w:val="0"/>
        <w:adjustRightInd w:val="0"/>
        <w:jc w:val="center"/>
        <w:rPr>
          <w:rFonts w:ascii="Times New Roman" w:hAnsi="Times New Roman" w:cs="Times New Roman"/>
          <w:b/>
          <w:sz w:val="28"/>
          <w:szCs w:val="28"/>
        </w:rPr>
      </w:pPr>
      <w:r w:rsidRPr="009230C7">
        <w:rPr>
          <w:rStyle w:val="a5"/>
          <w:rFonts w:ascii="Times New Roman" w:hAnsi="Times New Roman" w:cs="Times New Roman"/>
          <w:bCs w:val="0"/>
          <w:sz w:val="28"/>
          <w:szCs w:val="28"/>
        </w:rPr>
        <w:t xml:space="preserve"> </w:t>
      </w:r>
      <w:r w:rsidR="004870CD" w:rsidRPr="009230C7">
        <w:rPr>
          <w:rFonts w:ascii="Times New Roman" w:hAnsi="Times New Roman" w:cs="Times New Roman"/>
          <w:b/>
          <w:sz w:val="28"/>
          <w:szCs w:val="28"/>
          <w:u w:val="single"/>
        </w:rPr>
        <w:t xml:space="preserve">Положение об отделении медицинской реабилитации, оказывающем помощь в условиях дневного стационара </w:t>
      </w:r>
      <w:r w:rsidR="004870CD" w:rsidRPr="009230C7">
        <w:rPr>
          <w:rFonts w:ascii="Times New Roman" w:hAnsi="Times New Roman" w:cs="Times New Roman"/>
          <w:b/>
          <w:bCs/>
          <w:sz w:val="28"/>
          <w:szCs w:val="28"/>
        </w:rPr>
        <w:t xml:space="preserve">пациентам с нарушением </w:t>
      </w:r>
      <w:r w:rsidR="004870CD" w:rsidRPr="009230C7">
        <w:rPr>
          <w:rFonts w:ascii="Times New Roman" w:hAnsi="Times New Roman" w:cs="Times New Roman"/>
          <w:b/>
          <w:sz w:val="28"/>
          <w:szCs w:val="28"/>
        </w:rPr>
        <w:t>функции, структуры, активности и участия при заболеваниях и состояниях сердечно-сосудистой системы и других внутренних органов</w:t>
      </w:r>
    </w:p>
    <w:p w14:paraId="71702582" w14:textId="77777777" w:rsidR="00B13FE9" w:rsidRPr="009230C7" w:rsidRDefault="00B13FE9" w:rsidP="00B13FE9">
      <w:pPr>
        <w:rPr>
          <w:rFonts w:ascii="Times New Roman" w:hAnsi="Times New Roman" w:cs="Times New Roman"/>
          <w:sz w:val="28"/>
          <w:szCs w:val="28"/>
        </w:rPr>
      </w:pPr>
    </w:p>
    <w:p w14:paraId="7A98C98A" w14:textId="3F86D57B" w:rsidR="0063331F" w:rsidRPr="009230C7" w:rsidRDefault="00B13FE9" w:rsidP="00DD079B">
      <w:pPr>
        <w:pStyle w:val="a3"/>
        <w:numPr>
          <w:ilvl w:val="0"/>
          <w:numId w:val="40"/>
        </w:numPr>
        <w:autoSpaceDE w:val="0"/>
        <w:autoSpaceDN w:val="0"/>
        <w:adjustRightInd w:val="0"/>
        <w:ind w:left="0" w:firstLine="0"/>
        <w:jc w:val="both"/>
        <w:rPr>
          <w:rFonts w:ascii="Times New Roman" w:hAnsi="Times New Roman" w:cs="Times New Roman"/>
          <w:bCs/>
          <w:sz w:val="28"/>
          <w:szCs w:val="28"/>
        </w:rPr>
      </w:pPr>
      <w:r w:rsidRPr="009230C7">
        <w:rPr>
          <w:rFonts w:ascii="Times New Roman" w:hAnsi="Times New Roman" w:cs="Times New Roman"/>
          <w:sz w:val="28"/>
          <w:szCs w:val="28"/>
        </w:rPr>
        <w:t>Настояще</w:t>
      </w:r>
      <w:r w:rsidR="00AD0B48" w:rsidRPr="009230C7">
        <w:rPr>
          <w:rFonts w:ascii="Times New Roman" w:hAnsi="Times New Roman" w:cs="Times New Roman"/>
          <w:sz w:val="28"/>
          <w:szCs w:val="28"/>
        </w:rPr>
        <w:t>е П</w:t>
      </w:r>
      <w:r w:rsidRPr="009230C7">
        <w:rPr>
          <w:rFonts w:ascii="Times New Roman" w:hAnsi="Times New Roman" w:cs="Times New Roman"/>
          <w:sz w:val="28"/>
          <w:szCs w:val="28"/>
        </w:rPr>
        <w:t>оложение</w:t>
      </w:r>
      <w:r w:rsidR="00AD0B48" w:rsidRPr="009230C7">
        <w:rPr>
          <w:rFonts w:ascii="Times New Roman" w:hAnsi="Times New Roman" w:cs="Times New Roman"/>
          <w:sz w:val="28"/>
          <w:szCs w:val="28"/>
        </w:rPr>
        <w:t xml:space="preserve"> определя</w:t>
      </w:r>
      <w:r w:rsidRPr="009230C7">
        <w:rPr>
          <w:rFonts w:ascii="Times New Roman" w:hAnsi="Times New Roman" w:cs="Times New Roman"/>
          <w:sz w:val="28"/>
          <w:szCs w:val="28"/>
        </w:rPr>
        <w:t>е</w:t>
      </w:r>
      <w:r w:rsidR="00AD0B48" w:rsidRPr="009230C7">
        <w:rPr>
          <w:rFonts w:ascii="Times New Roman" w:hAnsi="Times New Roman" w:cs="Times New Roman"/>
          <w:sz w:val="28"/>
          <w:szCs w:val="28"/>
        </w:rPr>
        <w:t xml:space="preserve">т порядок организации деятельности отделения медицинской реабилитации, оказывающего помощь пациентам с </w:t>
      </w:r>
      <w:r w:rsidRPr="009230C7">
        <w:rPr>
          <w:rFonts w:ascii="Times New Roman" w:hAnsi="Times New Roman" w:cs="Times New Roman"/>
          <w:bCs/>
          <w:sz w:val="28"/>
          <w:szCs w:val="28"/>
        </w:rPr>
        <w:t xml:space="preserve">нарушением функции, структуры, активности и участия </w:t>
      </w:r>
      <w:r w:rsidR="002D4941" w:rsidRPr="009230C7">
        <w:rPr>
          <w:rFonts w:ascii="Times New Roman" w:hAnsi="Times New Roman" w:cs="Times New Roman"/>
          <w:sz w:val="28"/>
          <w:szCs w:val="28"/>
        </w:rPr>
        <w:t>при заболеваниях и состояниях сердечно-сосудистой системы и других внутренних органов</w:t>
      </w:r>
      <w:r w:rsidR="002D4941" w:rsidRPr="009230C7" w:rsidDel="002D4941">
        <w:rPr>
          <w:rFonts w:ascii="Times New Roman" w:hAnsi="Times New Roman" w:cs="Times New Roman"/>
          <w:bCs/>
          <w:sz w:val="28"/>
          <w:szCs w:val="28"/>
        </w:rPr>
        <w:t xml:space="preserve"> </w:t>
      </w:r>
      <w:r w:rsidR="00AD0B48" w:rsidRPr="009230C7">
        <w:rPr>
          <w:rFonts w:ascii="Times New Roman" w:hAnsi="Times New Roman" w:cs="Times New Roman"/>
          <w:sz w:val="28"/>
          <w:szCs w:val="28"/>
        </w:rPr>
        <w:t xml:space="preserve"> </w:t>
      </w:r>
      <w:r w:rsidR="0063331F" w:rsidRPr="009230C7">
        <w:rPr>
          <w:rFonts w:ascii="Times New Roman" w:hAnsi="Times New Roman" w:cs="Times New Roman"/>
          <w:bCs/>
          <w:sz w:val="28"/>
          <w:szCs w:val="28"/>
        </w:rPr>
        <w:t>на третьем этапе медицинской реабилитации  в условиях отделения медицинской реабилитации дневного стационара медицинской организации</w:t>
      </w:r>
      <w:r w:rsidR="0063331F" w:rsidRPr="009230C7">
        <w:rPr>
          <w:rFonts w:ascii="Times New Roman" w:hAnsi="Times New Roman" w:cs="Times New Roman"/>
          <w:sz w:val="28"/>
          <w:szCs w:val="28"/>
        </w:rPr>
        <w:t xml:space="preserve"> (далее Отделение дневного стационара);</w:t>
      </w:r>
    </w:p>
    <w:p w14:paraId="606CC048" w14:textId="7040F760" w:rsidR="00ED1097" w:rsidRPr="009230C7" w:rsidRDefault="00ED1097" w:rsidP="00DD079B">
      <w:pPr>
        <w:pStyle w:val="a3"/>
        <w:numPr>
          <w:ilvl w:val="0"/>
          <w:numId w:val="40"/>
        </w:numPr>
        <w:autoSpaceDE w:val="0"/>
        <w:autoSpaceDN w:val="0"/>
        <w:adjustRightInd w:val="0"/>
        <w:ind w:left="0" w:firstLine="0"/>
        <w:jc w:val="both"/>
        <w:rPr>
          <w:rFonts w:ascii="Times New Roman" w:hAnsi="Times New Roman" w:cs="Times New Roman"/>
          <w:bCs/>
          <w:sz w:val="28"/>
          <w:szCs w:val="28"/>
        </w:rPr>
      </w:pPr>
      <w:r w:rsidRPr="009230C7">
        <w:rPr>
          <w:rFonts w:ascii="Times New Roman" w:hAnsi="Times New Roman" w:cs="Times New Roman"/>
          <w:bCs/>
          <w:sz w:val="28"/>
          <w:szCs w:val="28"/>
        </w:rPr>
        <w:t>Организация оказания помощи по медицинской реабилитации в условиях дневного стационара осуществляется в медицинских организациях государственной, муниципальной и частной систем здравоохранения, в том числе индивидуальными предпринимателями, имеющими лицензию на медицинскую деятельность, полученную в порядке, установленном законодательством Российской Федерации (далее - медицинские организации) в соответствии с положениями настоящего порядка, а так же Приказа Министерства здравоохранения и социального развития РФ от 15 мая 2012</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 xml:space="preserve">г. </w:t>
      </w:r>
      <w:r w:rsidRPr="009230C7">
        <w:rPr>
          <w:rFonts w:ascii="Times New Roman" w:hAnsi="Times New Roman" w:cs="Times New Roman"/>
          <w:bCs/>
          <w:sz w:val="28"/>
          <w:szCs w:val="28"/>
          <w:lang w:val="en-US"/>
        </w:rPr>
        <w:t>N </w:t>
      </w:r>
      <w:r w:rsidRPr="009230C7">
        <w:rPr>
          <w:rFonts w:ascii="Times New Roman" w:hAnsi="Times New Roman" w:cs="Times New Roman"/>
          <w:bCs/>
          <w:sz w:val="28"/>
          <w:szCs w:val="28"/>
        </w:rPr>
        <w:t>543н "Об утверждении Положения об организации оказания первичной медико-санитарной помощи взрослому населению"</w:t>
      </w:r>
    </w:p>
    <w:p w14:paraId="652952DD" w14:textId="0C8F963F" w:rsidR="00ED1097" w:rsidRPr="009230C7" w:rsidRDefault="00ED1097" w:rsidP="00DD079B">
      <w:pPr>
        <w:pStyle w:val="a3"/>
        <w:numPr>
          <w:ilvl w:val="0"/>
          <w:numId w:val="40"/>
        </w:numPr>
        <w:autoSpaceDE w:val="0"/>
        <w:autoSpaceDN w:val="0"/>
        <w:adjustRightInd w:val="0"/>
        <w:ind w:left="0" w:firstLine="0"/>
        <w:jc w:val="both"/>
        <w:rPr>
          <w:rFonts w:ascii="Times New Roman" w:hAnsi="Times New Roman" w:cs="Times New Roman"/>
          <w:bCs/>
          <w:sz w:val="28"/>
          <w:szCs w:val="28"/>
        </w:rPr>
      </w:pPr>
      <w:r w:rsidRPr="009230C7">
        <w:rPr>
          <w:rFonts w:ascii="Times New Roman" w:hAnsi="Times New Roman" w:cs="Times New Roman"/>
          <w:bCs/>
          <w:sz w:val="28"/>
          <w:szCs w:val="28"/>
        </w:rPr>
        <w:t>Помощь по медицинской реабилитации в условиях дневного стационара осуществляется в плановой форме</w:t>
      </w:r>
      <w:r w:rsidR="008B4628" w:rsidRPr="009230C7">
        <w:rPr>
          <w:rFonts w:ascii="Times New Roman" w:hAnsi="Times New Roman" w:cs="Times New Roman"/>
          <w:bCs/>
          <w:sz w:val="28"/>
          <w:szCs w:val="28"/>
        </w:rPr>
        <w:t>;</w:t>
      </w:r>
    </w:p>
    <w:p w14:paraId="35E97410" w14:textId="4DACA80B" w:rsidR="00394617" w:rsidRPr="009230C7" w:rsidRDefault="008B4628" w:rsidP="00DD079B">
      <w:pPr>
        <w:jc w:val="both"/>
        <w:rPr>
          <w:rFonts w:ascii="Times New Roman" w:hAnsi="Times New Roman" w:cs="Times New Roman"/>
          <w:sz w:val="28"/>
          <w:szCs w:val="28"/>
        </w:rPr>
      </w:pPr>
      <w:r w:rsidRPr="009230C7">
        <w:rPr>
          <w:rFonts w:ascii="Times New Roman" w:hAnsi="Times New Roman" w:cs="Times New Roman"/>
          <w:sz w:val="28"/>
          <w:szCs w:val="28"/>
        </w:rPr>
        <w:t xml:space="preserve">4. </w:t>
      </w:r>
      <w:r w:rsidR="00394617" w:rsidRPr="009230C7">
        <w:rPr>
          <w:rFonts w:ascii="Times New Roman" w:hAnsi="Times New Roman" w:cs="Times New Roman"/>
          <w:sz w:val="28"/>
          <w:szCs w:val="28"/>
        </w:rPr>
        <w:t xml:space="preserve">Отделение дневного стационара может быть структурным подразделением многопрофильной медицинской организации, центра медицинской реабилитации, многопрофильного центра медицинской реабилитации, санаторно-курортной медицинской организации, оказывающих медицинскую помощь как </w:t>
      </w:r>
      <w:r w:rsidR="001A0770" w:rsidRPr="009230C7">
        <w:rPr>
          <w:rFonts w:ascii="Times New Roman" w:hAnsi="Times New Roman" w:cs="Times New Roman"/>
          <w:sz w:val="28"/>
          <w:szCs w:val="28"/>
        </w:rPr>
        <w:t xml:space="preserve">в </w:t>
      </w:r>
      <w:r w:rsidR="00394617" w:rsidRPr="009230C7">
        <w:rPr>
          <w:rFonts w:ascii="Times New Roman" w:hAnsi="Times New Roman" w:cs="Times New Roman"/>
          <w:sz w:val="28"/>
          <w:szCs w:val="28"/>
        </w:rPr>
        <w:t>стационарных, так и в амбулаторных условиях</w:t>
      </w:r>
      <w:r w:rsidR="001A0770" w:rsidRPr="009230C7">
        <w:rPr>
          <w:rFonts w:ascii="Times New Roman" w:hAnsi="Times New Roman" w:cs="Times New Roman"/>
          <w:sz w:val="28"/>
          <w:szCs w:val="28"/>
        </w:rPr>
        <w:t>;</w:t>
      </w:r>
    </w:p>
    <w:p w14:paraId="08BC4E8B" w14:textId="4A7AB388" w:rsidR="00ED1097" w:rsidRPr="009230C7" w:rsidRDefault="008B4628" w:rsidP="00DD079B">
      <w:pPr>
        <w:jc w:val="both"/>
        <w:rPr>
          <w:rFonts w:ascii="Times New Roman" w:hAnsi="Times New Roman" w:cs="Times New Roman"/>
          <w:sz w:val="28"/>
          <w:szCs w:val="28"/>
        </w:rPr>
      </w:pPr>
      <w:r w:rsidRPr="009230C7">
        <w:rPr>
          <w:rFonts w:ascii="Times New Roman" w:hAnsi="Times New Roman" w:cs="Times New Roman"/>
          <w:sz w:val="28"/>
          <w:szCs w:val="28"/>
        </w:rPr>
        <w:t xml:space="preserve">5. </w:t>
      </w:r>
      <w:r w:rsidR="00ED1097" w:rsidRPr="009230C7">
        <w:rPr>
          <w:rFonts w:ascii="Times New Roman" w:hAnsi="Times New Roman" w:cs="Times New Roman"/>
          <w:bCs/>
          <w:sz w:val="28"/>
          <w:szCs w:val="28"/>
        </w:rPr>
        <w:t xml:space="preserve">В Отделение </w:t>
      </w:r>
      <w:r w:rsidR="003A4838" w:rsidRPr="009230C7">
        <w:rPr>
          <w:rFonts w:ascii="Times New Roman" w:hAnsi="Times New Roman" w:cs="Times New Roman"/>
          <w:bCs/>
          <w:sz w:val="28"/>
          <w:szCs w:val="28"/>
        </w:rPr>
        <w:t xml:space="preserve">дневного стационара </w:t>
      </w:r>
      <w:r w:rsidR="00ED1097" w:rsidRPr="009230C7">
        <w:rPr>
          <w:rFonts w:ascii="Times New Roman" w:hAnsi="Times New Roman" w:cs="Times New Roman"/>
          <w:bCs/>
          <w:sz w:val="28"/>
          <w:szCs w:val="28"/>
        </w:rPr>
        <w:t>госпитализируются пациенты по завершении лечения в специализированном отделении по профилю оказываемой медицинской помощи</w:t>
      </w:r>
      <w:r w:rsidR="00143900" w:rsidRPr="009230C7">
        <w:rPr>
          <w:rFonts w:ascii="Times New Roman" w:hAnsi="Times New Roman" w:cs="Times New Roman"/>
          <w:bCs/>
          <w:sz w:val="28"/>
          <w:szCs w:val="28"/>
        </w:rPr>
        <w:t xml:space="preserve"> (</w:t>
      </w:r>
      <w:r w:rsidR="00143900" w:rsidRPr="009230C7">
        <w:rPr>
          <w:rFonts w:ascii="Times New Roman" w:hAnsi="Times New Roman" w:cs="Times New Roman"/>
          <w:bCs/>
          <w:sz w:val="28"/>
          <w:szCs w:val="28"/>
          <w:lang w:val="en-US"/>
        </w:rPr>
        <w:t>I</w:t>
      </w:r>
      <w:r w:rsidR="00143900" w:rsidRPr="009230C7">
        <w:rPr>
          <w:rFonts w:ascii="Times New Roman" w:hAnsi="Times New Roman" w:cs="Times New Roman"/>
          <w:bCs/>
          <w:sz w:val="28"/>
          <w:szCs w:val="28"/>
        </w:rPr>
        <w:t xml:space="preserve">  этап медицинской реабилитации)</w:t>
      </w:r>
      <w:r w:rsidR="00ED1097" w:rsidRPr="009230C7">
        <w:rPr>
          <w:rFonts w:ascii="Times New Roman" w:hAnsi="Times New Roman" w:cs="Times New Roman"/>
          <w:bCs/>
          <w:sz w:val="28"/>
          <w:szCs w:val="28"/>
        </w:rPr>
        <w:t>,</w:t>
      </w:r>
      <w:r w:rsidR="00143900" w:rsidRPr="009230C7">
        <w:rPr>
          <w:rFonts w:ascii="Times New Roman" w:hAnsi="Times New Roman" w:cs="Times New Roman"/>
          <w:bCs/>
          <w:sz w:val="28"/>
          <w:szCs w:val="28"/>
        </w:rPr>
        <w:t xml:space="preserve"> в стационарном отделении медицинской реабилитации (</w:t>
      </w:r>
      <w:r w:rsidR="00143900" w:rsidRPr="009230C7">
        <w:rPr>
          <w:rFonts w:ascii="Times New Roman" w:hAnsi="Times New Roman" w:cs="Times New Roman"/>
          <w:bCs/>
          <w:sz w:val="28"/>
          <w:szCs w:val="28"/>
          <w:lang w:val="en-US"/>
        </w:rPr>
        <w:t>II</w:t>
      </w:r>
      <w:r w:rsidR="00143900" w:rsidRPr="009230C7">
        <w:rPr>
          <w:rFonts w:ascii="Times New Roman" w:hAnsi="Times New Roman" w:cs="Times New Roman"/>
          <w:bCs/>
          <w:sz w:val="28"/>
          <w:szCs w:val="28"/>
        </w:rPr>
        <w:t xml:space="preserve"> этап медицинской реабилитации),</w:t>
      </w:r>
      <w:r w:rsidR="00ED1097" w:rsidRPr="009230C7">
        <w:rPr>
          <w:rFonts w:ascii="Times New Roman" w:hAnsi="Times New Roman" w:cs="Times New Roman"/>
          <w:bCs/>
          <w:sz w:val="28"/>
          <w:szCs w:val="28"/>
        </w:rPr>
        <w:t xml:space="preserve"> имеющие реабилитационный потенциал, </w:t>
      </w:r>
      <w:r w:rsidR="00143900" w:rsidRPr="009230C7">
        <w:rPr>
          <w:rFonts w:ascii="Times New Roman" w:hAnsi="Times New Roman" w:cs="Times New Roman"/>
          <w:bCs/>
          <w:sz w:val="28"/>
          <w:szCs w:val="28"/>
        </w:rPr>
        <w:t xml:space="preserve">не </w:t>
      </w:r>
      <w:r w:rsidR="00ED1097" w:rsidRPr="009230C7">
        <w:rPr>
          <w:rFonts w:ascii="Times New Roman" w:hAnsi="Times New Roman" w:cs="Times New Roman"/>
          <w:bCs/>
          <w:sz w:val="28"/>
          <w:szCs w:val="28"/>
        </w:rPr>
        <w:t xml:space="preserve">требующие круглосуточного медицинского наблюдения, </w:t>
      </w:r>
      <w:r w:rsidR="00143900" w:rsidRPr="009230C7">
        <w:rPr>
          <w:rFonts w:ascii="Times New Roman" w:hAnsi="Times New Roman" w:cs="Times New Roman"/>
          <w:bCs/>
          <w:sz w:val="28"/>
          <w:szCs w:val="28"/>
        </w:rPr>
        <w:t xml:space="preserve">не </w:t>
      </w:r>
      <w:r w:rsidR="00ED1097" w:rsidRPr="009230C7">
        <w:rPr>
          <w:rFonts w:ascii="Times New Roman" w:hAnsi="Times New Roman" w:cs="Times New Roman"/>
          <w:bCs/>
          <w:sz w:val="28"/>
          <w:szCs w:val="28"/>
        </w:rPr>
        <w:t xml:space="preserve">нуждающиеся в применении методов интенсивной реабилитации, не имеющие противопоказаний для проведения отдельных методов реабилитации, </w:t>
      </w:r>
      <w:r w:rsidR="00143900" w:rsidRPr="009230C7">
        <w:rPr>
          <w:rFonts w:ascii="Times New Roman" w:hAnsi="Times New Roman" w:cs="Times New Roman"/>
          <w:bCs/>
          <w:sz w:val="28"/>
          <w:szCs w:val="28"/>
        </w:rPr>
        <w:t>имеющие нарушение функций , структур и ограничение жизнедеятельности оценен</w:t>
      </w:r>
      <w:r w:rsidR="009A5231" w:rsidRPr="009230C7">
        <w:rPr>
          <w:rFonts w:ascii="Times New Roman" w:hAnsi="Times New Roman" w:cs="Times New Roman"/>
          <w:bCs/>
          <w:sz w:val="28"/>
          <w:szCs w:val="28"/>
        </w:rPr>
        <w:t>н</w:t>
      </w:r>
      <w:r w:rsidR="00143900" w:rsidRPr="009230C7">
        <w:rPr>
          <w:rFonts w:ascii="Times New Roman" w:hAnsi="Times New Roman" w:cs="Times New Roman"/>
          <w:bCs/>
          <w:sz w:val="28"/>
          <w:szCs w:val="28"/>
        </w:rPr>
        <w:t>о</w:t>
      </w:r>
      <w:r w:rsidR="009A5231" w:rsidRPr="009230C7">
        <w:rPr>
          <w:rFonts w:ascii="Times New Roman" w:hAnsi="Times New Roman" w:cs="Times New Roman"/>
          <w:bCs/>
          <w:sz w:val="28"/>
          <w:szCs w:val="28"/>
        </w:rPr>
        <w:t>е МДБ</w:t>
      </w:r>
      <w:r w:rsidR="00143900" w:rsidRPr="009230C7">
        <w:rPr>
          <w:rFonts w:ascii="Times New Roman" w:hAnsi="Times New Roman" w:cs="Times New Roman"/>
          <w:bCs/>
          <w:sz w:val="28"/>
          <w:szCs w:val="28"/>
        </w:rPr>
        <w:t xml:space="preserve"> в 3 балла по ШРМ</w:t>
      </w:r>
      <w:r w:rsidR="00ED1097" w:rsidRPr="009230C7">
        <w:rPr>
          <w:rFonts w:ascii="Times New Roman" w:hAnsi="Times New Roman" w:cs="Times New Roman"/>
          <w:bCs/>
          <w:sz w:val="28"/>
          <w:szCs w:val="28"/>
        </w:rPr>
        <w:t xml:space="preserve">; </w:t>
      </w:r>
    </w:p>
    <w:p w14:paraId="3B1DD97A" w14:textId="6EBB1FBC" w:rsidR="00ED1097" w:rsidRPr="009230C7" w:rsidRDefault="00ED1097" w:rsidP="00DD079B">
      <w:pPr>
        <w:pStyle w:val="a3"/>
        <w:numPr>
          <w:ilvl w:val="0"/>
          <w:numId w:val="47"/>
        </w:numPr>
        <w:autoSpaceDE w:val="0"/>
        <w:autoSpaceDN w:val="0"/>
        <w:adjustRightInd w:val="0"/>
        <w:ind w:left="0" w:firstLine="0"/>
        <w:jc w:val="both"/>
        <w:rPr>
          <w:rFonts w:ascii="Times New Roman" w:hAnsi="Times New Roman" w:cs="Times New Roman"/>
          <w:bCs/>
          <w:sz w:val="28"/>
          <w:szCs w:val="28"/>
        </w:rPr>
      </w:pPr>
      <w:r w:rsidRPr="009230C7">
        <w:rPr>
          <w:rFonts w:ascii="Times New Roman" w:hAnsi="Times New Roman" w:cs="Times New Roman"/>
          <w:bCs/>
          <w:sz w:val="28"/>
          <w:szCs w:val="28"/>
        </w:rPr>
        <w:t xml:space="preserve">Отделение </w:t>
      </w:r>
      <w:r w:rsidR="003A4838" w:rsidRPr="009230C7">
        <w:rPr>
          <w:rFonts w:ascii="Times New Roman" w:hAnsi="Times New Roman" w:cs="Times New Roman"/>
          <w:bCs/>
          <w:sz w:val="28"/>
          <w:szCs w:val="28"/>
        </w:rPr>
        <w:t xml:space="preserve">дневного стационара </w:t>
      </w:r>
      <w:r w:rsidRPr="009230C7">
        <w:rPr>
          <w:rFonts w:ascii="Times New Roman" w:hAnsi="Times New Roman" w:cs="Times New Roman"/>
          <w:bCs/>
          <w:sz w:val="28"/>
          <w:szCs w:val="28"/>
        </w:rPr>
        <w:t xml:space="preserve">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w:t>
      </w:r>
      <w:hyperlink r:id="rId77" w:anchor="block_1000" w:history="1">
        <w:r w:rsidRPr="009230C7">
          <w:rPr>
            <w:rFonts w:ascii="Times New Roman" w:hAnsi="Times New Roman" w:cs="Times New Roman"/>
            <w:bCs/>
            <w:sz w:val="28"/>
            <w:szCs w:val="28"/>
          </w:rPr>
          <w:t>Квалификационным</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требованиям</w:t>
        </w:r>
      </w:hyperlink>
      <w:r w:rsidRPr="009230C7">
        <w:rPr>
          <w:rFonts w:ascii="Times New Roman" w:hAnsi="Times New Roman" w:cs="Times New Roman"/>
          <w:bCs/>
          <w:sz w:val="28"/>
          <w:szCs w:val="28"/>
        </w:rPr>
        <w:t xml:space="preserve"> к специалистам с высшим и послевузовским медицинским и фармацевтическим образованием в сфере здравоохранения, утвержденным </w:t>
      </w:r>
      <w:hyperlink r:id="rId78" w:history="1">
        <w:r w:rsidRPr="009230C7">
          <w:rPr>
            <w:rFonts w:ascii="Times New Roman" w:hAnsi="Times New Roman" w:cs="Times New Roman"/>
            <w:bCs/>
            <w:sz w:val="28"/>
            <w:szCs w:val="28"/>
          </w:rPr>
          <w:t>приказом</w:t>
        </w:r>
      </w:hyperlink>
      <w:r w:rsidRPr="009230C7">
        <w:rPr>
          <w:rFonts w:ascii="Times New Roman" w:hAnsi="Times New Roman" w:cs="Times New Roman"/>
          <w:bCs/>
          <w:sz w:val="28"/>
          <w:szCs w:val="28"/>
        </w:rPr>
        <w:t xml:space="preserve"> Министерства здравоохранения и социального развития Российской Федерации от 7 июля 2009 г. </w:t>
      </w:r>
      <w:r w:rsidRPr="009230C7">
        <w:rPr>
          <w:rFonts w:ascii="Times New Roman" w:hAnsi="Times New Roman" w:cs="Times New Roman"/>
          <w:bCs/>
          <w:sz w:val="28"/>
          <w:szCs w:val="28"/>
          <w:lang w:val="en-US"/>
        </w:rPr>
        <w:t>N </w:t>
      </w:r>
      <w:r w:rsidRPr="009230C7">
        <w:rPr>
          <w:rFonts w:ascii="Times New Roman" w:hAnsi="Times New Roman" w:cs="Times New Roman"/>
          <w:bCs/>
          <w:sz w:val="28"/>
          <w:szCs w:val="28"/>
        </w:rPr>
        <w:t xml:space="preserve">415н, по специальности «кардиология», «терапия», а так же </w:t>
      </w:r>
      <w:r w:rsidRPr="009230C7">
        <w:rPr>
          <w:rFonts w:ascii="Times New Roman" w:hAnsi="Times New Roman" w:cs="Times New Roman"/>
          <w:sz w:val="28"/>
          <w:szCs w:val="28"/>
        </w:rPr>
        <w:t xml:space="preserve">сертификат по специальности «врач  физической и реабилитационной медицины».  </w:t>
      </w:r>
    </w:p>
    <w:p w14:paraId="032CF2E4" w14:textId="1BBD7499" w:rsidR="00ED1097" w:rsidRPr="009230C7" w:rsidRDefault="00ED1097" w:rsidP="00DD079B">
      <w:pPr>
        <w:pStyle w:val="a3"/>
        <w:numPr>
          <w:ilvl w:val="0"/>
          <w:numId w:val="47"/>
        </w:numPr>
        <w:autoSpaceDE w:val="0"/>
        <w:autoSpaceDN w:val="0"/>
        <w:adjustRightInd w:val="0"/>
        <w:ind w:left="0" w:firstLine="0"/>
        <w:jc w:val="both"/>
        <w:rPr>
          <w:rFonts w:ascii="Times New Roman" w:hAnsi="Times New Roman" w:cs="Times New Roman"/>
          <w:sz w:val="28"/>
          <w:szCs w:val="28"/>
        </w:rPr>
      </w:pPr>
      <w:r w:rsidRPr="009230C7">
        <w:rPr>
          <w:rFonts w:ascii="Times New Roman" w:hAnsi="Times New Roman" w:cs="Times New Roman"/>
          <w:bCs/>
          <w:sz w:val="28"/>
          <w:szCs w:val="28"/>
        </w:rPr>
        <w:t xml:space="preserve">Структура Отделения </w:t>
      </w:r>
      <w:r w:rsidR="003A4838" w:rsidRPr="009230C7">
        <w:rPr>
          <w:rFonts w:ascii="Times New Roman" w:hAnsi="Times New Roman" w:cs="Times New Roman"/>
          <w:bCs/>
          <w:sz w:val="28"/>
          <w:szCs w:val="28"/>
        </w:rPr>
        <w:t xml:space="preserve">дневного стационара </w:t>
      </w:r>
      <w:r w:rsidRPr="009230C7">
        <w:rPr>
          <w:rFonts w:ascii="Times New Roman" w:hAnsi="Times New Roman" w:cs="Times New Roman"/>
          <w:bCs/>
          <w:sz w:val="28"/>
          <w:szCs w:val="28"/>
        </w:rPr>
        <w:t xml:space="preserve">и его штатная численность устанавливаются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штатных нормативов, установленных </w:t>
      </w:r>
      <w:hyperlink r:id="rId79" w:anchor="block_8000" w:history="1">
        <w:r w:rsidRPr="009230C7">
          <w:rPr>
            <w:rFonts w:ascii="Times New Roman" w:hAnsi="Times New Roman" w:cs="Times New Roman"/>
            <w:bCs/>
            <w:sz w:val="28"/>
            <w:szCs w:val="28"/>
          </w:rPr>
          <w:t>П</w:t>
        </w:r>
      </w:hyperlink>
      <w:r w:rsidRPr="009230C7">
        <w:rPr>
          <w:rFonts w:ascii="Times New Roman" w:hAnsi="Times New Roman" w:cs="Times New Roman"/>
          <w:sz w:val="28"/>
          <w:szCs w:val="28"/>
        </w:rPr>
        <w:t>риложением 7.</w:t>
      </w:r>
      <w:r w:rsidR="009A5231" w:rsidRPr="009230C7">
        <w:rPr>
          <w:rFonts w:ascii="Times New Roman" w:hAnsi="Times New Roman" w:cs="Times New Roman"/>
          <w:sz w:val="28"/>
          <w:szCs w:val="28"/>
        </w:rPr>
        <w:t>4</w:t>
      </w:r>
      <w:r w:rsidRPr="009230C7">
        <w:rPr>
          <w:rFonts w:ascii="Times New Roman" w:hAnsi="Times New Roman" w:cs="Times New Roman"/>
          <w:sz w:val="28"/>
          <w:szCs w:val="28"/>
        </w:rPr>
        <w:t>.1.</w:t>
      </w:r>
    </w:p>
    <w:p w14:paraId="122BE06B" w14:textId="1BA202A4" w:rsidR="00AD0B48" w:rsidRPr="009230C7" w:rsidRDefault="009A5231" w:rsidP="00D079E4">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8. </w:t>
      </w:r>
      <w:r w:rsidR="00D079E4" w:rsidRPr="009230C7">
        <w:rPr>
          <w:rFonts w:ascii="Times New Roman" w:hAnsi="Times New Roman" w:cs="Times New Roman"/>
          <w:sz w:val="28"/>
          <w:szCs w:val="28"/>
        </w:rPr>
        <w:t>Основной</w:t>
      </w:r>
      <w:r w:rsidR="00AD0B48" w:rsidRPr="009230C7">
        <w:rPr>
          <w:rFonts w:ascii="Times New Roman" w:hAnsi="Times New Roman" w:cs="Times New Roman"/>
          <w:sz w:val="28"/>
          <w:szCs w:val="28"/>
        </w:rPr>
        <w:t xml:space="preserve"> функци</w:t>
      </w:r>
      <w:r w:rsidR="00D079E4" w:rsidRPr="009230C7">
        <w:rPr>
          <w:rFonts w:ascii="Times New Roman" w:hAnsi="Times New Roman" w:cs="Times New Roman"/>
          <w:sz w:val="28"/>
          <w:szCs w:val="28"/>
        </w:rPr>
        <w:t>ей</w:t>
      </w:r>
      <w:r w:rsidR="00AD0B48" w:rsidRPr="009230C7">
        <w:rPr>
          <w:rFonts w:ascii="Times New Roman" w:hAnsi="Times New Roman" w:cs="Times New Roman"/>
          <w:sz w:val="28"/>
          <w:szCs w:val="28"/>
        </w:rPr>
        <w:t xml:space="preserve"> </w:t>
      </w:r>
      <w:r w:rsidR="001A0770" w:rsidRPr="009230C7">
        <w:rPr>
          <w:rFonts w:ascii="Times New Roman" w:hAnsi="Times New Roman" w:cs="Times New Roman"/>
          <w:sz w:val="28"/>
          <w:szCs w:val="28"/>
        </w:rPr>
        <w:t>О</w:t>
      </w:r>
      <w:r w:rsidR="00AD0B48" w:rsidRPr="009230C7">
        <w:rPr>
          <w:rFonts w:ascii="Times New Roman" w:hAnsi="Times New Roman" w:cs="Times New Roman"/>
          <w:sz w:val="28"/>
          <w:szCs w:val="28"/>
        </w:rPr>
        <w:t xml:space="preserve">тделения </w:t>
      </w:r>
      <w:r w:rsidR="001A0770" w:rsidRPr="009230C7">
        <w:rPr>
          <w:rFonts w:ascii="Times New Roman" w:hAnsi="Times New Roman" w:cs="Times New Roman"/>
          <w:sz w:val="28"/>
          <w:szCs w:val="28"/>
        </w:rPr>
        <w:t xml:space="preserve">дневного стационара </w:t>
      </w:r>
      <w:r w:rsidR="00D079E4" w:rsidRPr="009230C7">
        <w:rPr>
          <w:rFonts w:ascii="Times New Roman" w:hAnsi="Times New Roman" w:cs="Times New Roman"/>
          <w:sz w:val="28"/>
          <w:szCs w:val="28"/>
        </w:rPr>
        <w:t>является</w:t>
      </w:r>
      <w:r w:rsidRPr="009230C7">
        <w:rPr>
          <w:rFonts w:ascii="Times New Roman" w:hAnsi="Times New Roman" w:cs="Times New Roman"/>
          <w:sz w:val="28"/>
          <w:szCs w:val="28"/>
        </w:rPr>
        <w:t>:</w:t>
      </w:r>
      <w:r w:rsidR="00D079E4" w:rsidRPr="009230C7">
        <w:rPr>
          <w:rFonts w:ascii="Times New Roman" w:hAnsi="Times New Roman" w:cs="Times New Roman"/>
          <w:sz w:val="28"/>
          <w:szCs w:val="28"/>
        </w:rPr>
        <w:t xml:space="preserve"> </w:t>
      </w:r>
    </w:p>
    <w:p w14:paraId="0DE2D807" w14:textId="514CCDDE" w:rsidR="00751507" w:rsidRPr="009230C7" w:rsidRDefault="009A5231" w:rsidP="00C435D1">
      <w:pPr>
        <w:pStyle w:val="a3"/>
        <w:autoSpaceDE w:val="0"/>
        <w:autoSpaceDN w:val="0"/>
        <w:adjustRightInd w:val="0"/>
        <w:ind w:left="420"/>
        <w:jc w:val="both"/>
        <w:rPr>
          <w:rFonts w:ascii="Times New Roman" w:hAnsi="Times New Roman" w:cs="Times New Roman"/>
          <w:sz w:val="28"/>
          <w:szCs w:val="28"/>
        </w:rPr>
      </w:pPr>
      <w:r w:rsidRPr="009230C7">
        <w:rPr>
          <w:rFonts w:ascii="Times New Roman" w:hAnsi="Times New Roman" w:cs="Times New Roman"/>
          <w:sz w:val="28"/>
          <w:szCs w:val="28"/>
        </w:rPr>
        <w:t>8</w:t>
      </w:r>
      <w:r w:rsidR="00C435D1" w:rsidRPr="009230C7">
        <w:rPr>
          <w:rFonts w:ascii="Times New Roman" w:hAnsi="Times New Roman" w:cs="Times New Roman"/>
          <w:sz w:val="28"/>
          <w:szCs w:val="28"/>
        </w:rPr>
        <w:t xml:space="preserve">.1 </w:t>
      </w:r>
      <w:r w:rsidR="00751507" w:rsidRPr="009230C7">
        <w:rPr>
          <w:rFonts w:ascii="Times New Roman" w:hAnsi="Times New Roman" w:cs="Times New Roman"/>
          <w:sz w:val="28"/>
          <w:szCs w:val="28"/>
        </w:rPr>
        <w:t xml:space="preserve">Диагностика и мультидисциплинарная оценка нарушения функций и ограничения активности и участия пациента с </w:t>
      </w:r>
      <w:r w:rsidR="00751507" w:rsidRPr="009230C7">
        <w:rPr>
          <w:rFonts w:ascii="Times New Roman" w:hAnsi="Times New Roman" w:cs="Times New Roman"/>
          <w:bCs/>
          <w:sz w:val="28"/>
          <w:szCs w:val="28"/>
        </w:rPr>
        <w:t xml:space="preserve">нарушением функции, структуры, активности и участия </w:t>
      </w:r>
      <w:r w:rsidR="00751507" w:rsidRPr="009230C7">
        <w:rPr>
          <w:rFonts w:ascii="Times New Roman" w:hAnsi="Times New Roman" w:cs="Times New Roman"/>
          <w:sz w:val="28"/>
          <w:szCs w:val="28"/>
        </w:rPr>
        <w:t>при заболеваниях и состояниях сердечно-сосудистой системы и других внутренних органов с формулированием реабилитационного диагноза;</w:t>
      </w:r>
    </w:p>
    <w:p w14:paraId="025667B9" w14:textId="0A829C49" w:rsidR="00C435D1" w:rsidRPr="009230C7" w:rsidRDefault="009A5231" w:rsidP="00C435D1">
      <w:pPr>
        <w:pStyle w:val="a3"/>
        <w:autoSpaceDE w:val="0"/>
        <w:autoSpaceDN w:val="0"/>
        <w:adjustRightInd w:val="0"/>
        <w:ind w:left="420"/>
        <w:jc w:val="both"/>
        <w:rPr>
          <w:rFonts w:ascii="Times New Roman" w:hAnsi="Times New Roman" w:cs="Times New Roman"/>
          <w:sz w:val="28"/>
          <w:szCs w:val="28"/>
        </w:rPr>
      </w:pPr>
      <w:r w:rsidRPr="009230C7">
        <w:rPr>
          <w:rFonts w:ascii="Times New Roman" w:hAnsi="Times New Roman" w:cs="Times New Roman"/>
          <w:sz w:val="28"/>
          <w:szCs w:val="28"/>
        </w:rPr>
        <w:t>8</w:t>
      </w:r>
      <w:r w:rsidR="00751507" w:rsidRPr="009230C7">
        <w:rPr>
          <w:rFonts w:ascii="Times New Roman" w:hAnsi="Times New Roman" w:cs="Times New Roman"/>
          <w:sz w:val="28"/>
          <w:szCs w:val="28"/>
        </w:rPr>
        <w:t xml:space="preserve">.2 </w:t>
      </w:r>
      <w:r w:rsidR="00AD0B48" w:rsidRPr="009230C7">
        <w:rPr>
          <w:rFonts w:ascii="Times New Roman" w:hAnsi="Times New Roman" w:cs="Times New Roman"/>
          <w:sz w:val="28"/>
          <w:szCs w:val="28"/>
        </w:rPr>
        <w:t>Формулирование целей и задач медицинской реабилитации третьего этапа;</w:t>
      </w:r>
      <w:r w:rsidR="00C435D1" w:rsidRPr="009230C7">
        <w:rPr>
          <w:rFonts w:ascii="Times New Roman" w:hAnsi="Times New Roman" w:cs="Times New Roman"/>
          <w:sz w:val="28"/>
          <w:szCs w:val="28"/>
        </w:rPr>
        <w:t xml:space="preserve"> </w:t>
      </w:r>
    </w:p>
    <w:p w14:paraId="47D5CF5E" w14:textId="4E3B1E5D" w:rsidR="00C435D1" w:rsidRPr="009230C7" w:rsidRDefault="009A5231" w:rsidP="00C435D1">
      <w:pPr>
        <w:pStyle w:val="a3"/>
        <w:autoSpaceDE w:val="0"/>
        <w:autoSpaceDN w:val="0"/>
        <w:adjustRightInd w:val="0"/>
        <w:ind w:left="420"/>
        <w:jc w:val="both"/>
        <w:rPr>
          <w:rFonts w:ascii="Times New Roman" w:hAnsi="Times New Roman" w:cs="Times New Roman"/>
          <w:sz w:val="28"/>
          <w:szCs w:val="28"/>
        </w:rPr>
      </w:pPr>
      <w:r w:rsidRPr="009230C7">
        <w:rPr>
          <w:rFonts w:ascii="Times New Roman" w:hAnsi="Times New Roman" w:cs="Times New Roman"/>
          <w:sz w:val="28"/>
          <w:szCs w:val="28"/>
        </w:rPr>
        <w:t>8</w:t>
      </w:r>
      <w:r w:rsidR="00C435D1" w:rsidRPr="009230C7">
        <w:rPr>
          <w:rFonts w:ascii="Times New Roman" w:hAnsi="Times New Roman" w:cs="Times New Roman"/>
          <w:sz w:val="28"/>
          <w:szCs w:val="28"/>
        </w:rPr>
        <w:t>.</w:t>
      </w:r>
      <w:r w:rsidR="00766243" w:rsidRPr="009230C7">
        <w:rPr>
          <w:rFonts w:ascii="Times New Roman" w:hAnsi="Times New Roman" w:cs="Times New Roman"/>
          <w:sz w:val="28"/>
          <w:szCs w:val="28"/>
        </w:rPr>
        <w:t>3</w:t>
      </w:r>
      <w:r w:rsidR="00C435D1" w:rsidRPr="009230C7">
        <w:rPr>
          <w:rFonts w:ascii="Times New Roman" w:hAnsi="Times New Roman" w:cs="Times New Roman"/>
          <w:sz w:val="28"/>
          <w:szCs w:val="28"/>
        </w:rPr>
        <w:t xml:space="preserve"> </w:t>
      </w:r>
      <w:r w:rsidR="00766243" w:rsidRPr="009230C7">
        <w:rPr>
          <w:rFonts w:ascii="Times New Roman" w:hAnsi="Times New Roman" w:cs="Times New Roman"/>
          <w:sz w:val="28"/>
          <w:szCs w:val="28"/>
        </w:rPr>
        <w:t xml:space="preserve">Формирование новой или продолжение выполнения </w:t>
      </w:r>
      <w:r w:rsidR="00AD0B48" w:rsidRPr="009230C7">
        <w:rPr>
          <w:rFonts w:ascii="Times New Roman" w:hAnsi="Times New Roman" w:cs="Times New Roman"/>
          <w:sz w:val="28"/>
          <w:szCs w:val="28"/>
        </w:rPr>
        <w:t>индивидуальной программы медицинской реабилитации, разработанной на предыдущих этапах медицинской реабилитации</w:t>
      </w:r>
      <w:r w:rsidR="00766243" w:rsidRPr="009230C7">
        <w:rPr>
          <w:rFonts w:ascii="Times New Roman" w:hAnsi="Times New Roman" w:cs="Times New Roman"/>
          <w:sz w:val="28"/>
          <w:szCs w:val="28"/>
        </w:rPr>
        <w:t xml:space="preserve"> на основе анализа основополагающих факторов: степени тяжести актуального клинико-морфологического дефицита, пожеланий пациента и (или) членов семьи на основании достигнутого результата реабилитации, толерантности к физическим и интеллектуальным нагрузкам, динамики состояния по данным метрических шкал с момента заболевания на каждом этапе медицинской реабилитации, степени реализации реабилитационного потенциала на всех этапах пройденного реабилитационного лечения;</w:t>
      </w:r>
      <w:r w:rsidR="00AD0B48" w:rsidRPr="009230C7">
        <w:rPr>
          <w:rFonts w:ascii="Times New Roman" w:hAnsi="Times New Roman" w:cs="Times New Roman"/>
          <w:sz w:val="28"/>
          <w:szCs w:val="28"/>
        </w:rPr>
        <w:t>;</w:t>
      </w:r>
      <w:r w:rsidR="00C435D1" w:rsidRPr="009230C7">
        <w:rPr>
          <w:rFonts w:ascii="Times New Roman" w:hAnsi="Times New Roman" w:cs="Times New Roman"/>
          <w:sz w:val="28"/>
          <w:szCs w:val="28"/>
        </w:rPr>
        <w:t xml:space="preserve"> </w:t>
      </w:r>
    </w:p>
    <w:p w14:paraId="2300456B" w14:textId="45E6A323" w:rsidR="00C435D1" w:rsidRPr="009230C7" w:rsidRDefault="009A5231" w:rsidP="00C435D1">
      <w:pPr>
        <w:pStyle w:val="a3"/>
        <w:autoSpaceDE w:val="0"/>
        <w:autoSpaceDN w:val="0"/>
        <w:adjustRightInd w:val="0"/>
        <w:ind w:left="420"/>
        <w:jc w:val="both"/>
        <w:rPr>
          <w:rFonts w:ascii="Times New Roman" w:hAnsi="Times New Roman" w:cs="Times New Roman"/>
          <w:sz w:val="28"/>
          <w:szCs w:val="28"/>
        </w:rPr>
      </w:pPr>
      <w:r w:rsidRPr="009230C7">
        <w:rPr>
          <w:rFonts w:ascii="Times New Roman" w:hAnsi="Times New Roman" w:cs="Times New Roman"/>
          <w:sz w:val="28"/>
          <w:szCs w:val="28"/>
        </w:rPr>
        <w:t>8</w:t>
      </w:r>
      <w:r w:rsidR="00C435D1" w:rsidRPr="009230C7">
        <w:rPr>
          <w:rFonts w:ascii="Times New Roman" w:hAnsi="Times New Roman" w:cs="Times New Roman"/>
          <w:sz w:val="28"/>
          <w:szCs w:val="28"/>
        </w:rPr>
        <w:t xml:space="preserve">.4 </w:t>
      </w:r>
      <w:r w:rsidR="00AD0B48" w:rsidRPr="009230C7">
        <w:rPr>
          <w:rFonts w:ascii="Times New Roman" w:hAnsi="Times New Roman" w:cs="Times New Roman"/>
          <w:sz w:val="28"/>
          <w:szCs w:val="28"/>
        </w:rPr>
        <w:t>Представление пациенту для медицинских организаций по месту жительства пациента выписного эпикриза с рекомендациями по осуществлению последующих реабилитационных мероприятий;</w:t>
      </w:r>
    </w:p>
    <w:p w14:paraId="5C73DBE2" w14:textId="3C0D5480" w:rsidR="00C435D1" w:rsidRPr="009230C7" w:rsidRDefault="009A5231" w:rsidP="00C435D1">
      <w:pPr>
        <w:pStyle w:val="a3"/>
        <w:autoSpaceDE w:val="0"/>
        <w:autoSpaceDN w:val="0"/>
        <w:adjustRightInd w:val="0"/>
        <w:ind w:left="420"/>
        <w:jc w:val="both"/>
        <w:rPr>
          <w:rFonts w:ascii="Times New Roman" w:hAnsi="Times New Roman" w:cs="Times New Roman"/>
          <w:sz w:val="28"/>
          <w:szCs w:val="28"/>
        </w:rPr>
      </w:pPr>
      <w:r w:rsidRPr="009230C7">
        <w:rPr>
          <w:rFonts w:ascii="Times New Roman" w:hAnsi="Times New Roman" w:cs="Times New Roman"/>
          <w:sz w:val="28"/>
          <w:szCs w:val="28"/>
        </w:rPr>
        <w:t>8</w:t>
      </w:r>
      <w:r w:rsidR="00C435D1" w:rsidRPr="009230C7">
        <w:rPr>
          <w:rFonts w:ascii="Times New Roman" w:hAnsi="Times New Roman" w:cs="Times New Roman"/>
          <w:sz w:val="28"/>
          <w:szCs w:val="28"/>
        </w:rPr>
        <w:t xml:space="preserve">.5 </w:t>
      </w:r>
      <w:r w:rsidR="00AD0B48" w:rsidRPr="009230C7">
        <w:rPr>
          <w:rFonts w:ascii="Times New Roman" w:hAnsi="Times New Roman" w:cs="Times New Roman"/>
          <w:sz w:val="28"/>
          <w:szCs w:val="28"/>
        </w:rPr>
        <w:t>Осуществление экспертизы временной нетрудоспособности;</w:t>
      </w:r>
    </w:p>
    <w:p w14:paraId="63C747EA" w14:textId="666F83B8" w:rsidR="00C435D1" w:rsidRPr="009230C7" w:rsidRDefault="009A5231" w:rsidP="00C435D1">
      <w:pPr>
        <w:pStyle w:val="a3"/>
        <w:autoSpaceDE w:val="0"/>
        <w:autoSpaceDN w:val="0"/>
        <w:adjustRightInd w:val="0"/>
        <w:ind w:left="420"/>
        <w:jc w:val="both"/>
        <w:rPr>
          <w:rFonts w:ascii="Times New Roman" w:hAnsi="Times New Roman" w:cs="Times New Roman"/>
          <w:sz w:val="28"/>
          <w:szCs w:val="28"/>
        </w:rPr>
      </w:pPr>
      <w:r w:rsidRPr="009230C7">
        <w:rPr>
          <w:rFonts w:ascii="Times New Roman" w:hAnsi="Times New Roman" w:cs="Times New Roman"/>
          <w:sz w:val="28"/>
          <w:szCs w:val="28"/>
        </w:rPr>
        <w:t>8</w:t>
      </w:r>
      <w:r w:rsidR="00C435D1" w:rsidRPr="009230C7">
        <w:rPr>
          <w:rFonts w:ascii="Times New Roman" w:hAnsi="Times New Roman" w:cs="Times New Roman"/>
          <w:sz w:val="28"/>
          <w:szCs w:val="28"/>
        </w:rPr>
        <w:t xml:space="preserve">.6 </w:t>
      </w:r>
      <w:r w:rsidR="00AD0B48" w:rsidRPr="009230C7">
        <w:rPr>
          <w:rFonts w:ascii="Times New Roman" w:hAnsi="Times New Roman" w:cs="Times New Roman"/>
          <w:sz w:val="28"/>
          <w:szCs w:val="28"/>
        </w:rPr>
        <w:t>Вторичная и третичная профилактика при нарушении функций и ограничении жизнедеятельности пациентов, включенных в реабилитационный процесс;</w:t>
      </w:r>
    </w:p>
    <w:p w14:paraId="6F1EBB8A" w14:textId="5F1D2626" w:rsidR="00C435D1" w:rsidRPr="009230C7" w:rsidRDefault="009A5231" w:rsidP="00C435D1">
      <w:pPr>
        <w:pStyle w:val="a3"/>
        <w:autoSpaceDE w:val="0"/>
        <w:autoSpaceDN w:val="0"/>
        <w:adjustRightInd w:val="0"/>
        <w:ind w:left="420"/>
        <w:jc w:val="both"/>
        <w:rPr>
          <w:rFonts w:ascii="Times New Roman" w:hAnsi="Times New Roman" w:cs="Times New Roman"/>
          <w:sz w:val="28"/>
          <w:szCs w:val="28"/>
        </w:rPr>
      </w:pPr>
      <w:r w:rsidRPr="009230C7">
        <w:rPr>
          <w:rFonts w:ascii="Times New Roman" w:hAnsi="Times New Roman" w:cs="Times New Roman"/>
          <w:sz w:val="28"/>
          <w:szCs w:val="28"/>
        </w:rPr>
        <w:t>8</w:t>
      </w:r>
      <w:r w:rsidR="00C435D1" w:rsidRPr="009230C7">
        <w:rPr>
          <w:rFonts w:ascii="Times New Roman" w:hAnsi="Times New Roman" w:cs="Times New Roman"/>
          <w:sz w:val="28"/>
          <w:szCs w:val="28"/>
        </w:rPr>
        <w:t xml:space="preserve">.7 </w:t>
      </w:r>
      <w:r w:rsidR="00AD0B48" w:rsidRPr="009230C7">
        <w:rPr>
          <w:rFonts w:ascii="Times New Roman" w:hAnsi="Times New Roman" w:cs="Times New Roman"/>
          <w:sz w:val="28"/>
          <w:szCs w:val="28"/>
        </w:rPr>
        <w:t>Осуществление контроля эффективности и безопасности реабилитационных мероприятий и профилактику осложнений;</w:t>
      </w:r>
    </w:p>
    <w:p w14:paraId="090D8DAE" w14:textId="7C4D66C1" w:rsidR="00AD0B48" w:rsidRPr="009230C7" w:rsidRDefault="009A5231" w:rsidP="00DD079B">
      <w:pPr>
        <w:pStyle w:val="a3"/>
        <w:autoSpaceDE w:val="0"/>
        <w:autoSpaceDN w:val="0"/>
        <w:adjustRightInd w:val="0"/>
        <w:ind w:left="0" w:firstLine="420"/>
        <w:jc w:val="both"/>
        <w:rPr>
          <w:rFonts w:ascii="Times New Roman" w:hAnsi="Times New Roman" w:cs="Times New Roman"/>
          <w:sz w:val="28"/>
          <w:szCs w:val="28"/>
        </w:rPr>
      </w:pPr>
      <w:r w:rsidRPr="009230C7">
        <w:rPr>
          <w:rFonts w:ascii="Times New Roman" w:hAnsi="Times New Roman" w:cs="Times New Roman"/>
          <w:sz w:val="28"/>
          <w:szCs w:val="28"/>
        </w:rPr>
        <w:t>8</w:t>
      </w:r>
      <w:r w:rsidR="00C435D1" w:rsidRPr="009230C7">
        <w:rPr>
          <w:rFonts w:ascii="Times New Roman" w:hAnsi="Times New Roman" w:cs="Times New Roman"/>
          <w:sz w:val="28"/>
          <w:szCs w:val="28"/>
        </w:rPr>
        <w:t xml:space="preserve">.8 </w:t>
      </w:r>
      <w:r w:rsidR="00AD0B48" w:rsidRPr="009230C7">
        <w:rPr>
          <w:rFonts w:ascii="Times New Roman" w:hAnsi="Times New Roman" w:cs="Times New Roman"/>
          <w:sz w:val="28"/>
          <w:szCs w:val="28"/>
        </w:rPr>
        <w:t>Направление пациента для дальнейшего оказания медицинской помощи в соответствии с реабилитационным потенциалом к врачу  по профилю заболевания (кардиологу или терапевту) амбулаторно-поликлинической МО, участковому терапевту, врачу общей практики, в отделения паллиативной помощи и сестринского ухода в соответствии с действующими клиническими рекомендациями (протоколами лечения) по вопросам оказания медицинской помощи по медицинской реабилитации</w:t>
      </w:r>
      <w:r w:rsidR="00AD0B48" w:rsidRPr="009230C7" w:rsidDel="00842157">
        <w:rPr>
          <w:rFonts w:ascii="Times New Roman" w:hAnsi="Times New Roman" w:cs="Times New Roman"/>
          <w:sz w:val="28"/>
          <w:szCs w:val="28"/>
        </w:rPr>
        <w:t xml:space="preserve"> </w:t>
      </w:r>
      <w:r w:rsidR="00AD0B48" w:rsidRPr="009230C7">
        <w:rPr>
          <w:rFonts w:ascii="Times New Roman" w:hAnsi="Times New Roman" w:cs="Times New Roman"/>
          <w:sz w:val="28"/>
          <w:szCs w:val="28"/>
        </w:rPr>
        <w:t>с учетом стандартов медицинской помощи.</w:t>
      </w:r>
    </w:p>
    <w:p w14:paraId="077DD7B0" w14:textId="079DC5F6" w:rsidR="00722D2C" w:rsidRPr="009230C7" w:rsidRDefault="00C972F0" w:rsidP="00DD079B">
      <w:pPr>
        <w:pStyle w:val="a3"/>
        <w:autoSpaceDE w:val="0"/>
        <w:autoSpaceDN w:val="0"/>
        <w:adjustRightInd w:val="0"/>
        <w:ind w:left="0" w:firstLine="420"/>
        <w:jc w:val="both"/>
        <w:rPr>
          <w:rFonts w:ascii="Times New Roman" w:hAnsi="Times New Roman" w:cs="Times New Roman"/>
          <w:sz w:val="28"/>
          <w:szCs w:val="28"/>
        </w:rPr>
      </w:pPr>
      <w:r w:rsidRPr="009230C7">
        <w:rPr>
          <w:rFonts w:ascii="Times New Roman" w:hAnsi="Times New Roman" w:cs="Times New Roman"/>
          <w:sz w:val="28"/>
          <w:szCs w:val="28"/>
        </w:rPr>
        <w:t>9</w:t>
      </w:r>
      <w:r w:rsidR="00890D59" w:rsidRPr="009230C7">
        <w:rPr>
          <w:rFonts w:ascii="Times New Roman" w:hAnsi="Times New Roman" w:cs="Times New Roman"/>
          <w:sz w:val="28"/>
          <w:szCs w:val="28"/>
        </w:rPr>
        <w:t>.</w:t>
      </w:r>
      <w:r w:rsidR="00722D2C" w:rsidRPr="009230C7">
        <w:rPr>
          <w:rFonts w:ascii="Times New Roman" w:hAnsi="Times New Roman" w:cs="Times New Roman"/>
          <w:sz w:val="28"/>
          <w:szCs w:val="28"/>
        </w:rPr>
        <w:t xml:space="preserve"> </w:t>
      </w:r>
      <w:r w:rsidR="00722D2C" w:rsidRPr="009230C7">
        <w:rPr>
          <w:rFonts w:ascii="Times New Roman" w:hAnsi="Times New Roman" w:cs="Times New Roman"/>
          <w:bCs/>
          <w:sz w:val="28"/>
          <w:szCs w:val="28"/>
        </w:rPr>
        <w:t xml:space="preserve">Для организации работы </w:t>
      </w:r>
      <w:r w:rsidR="00733361" w:rsidRPr="009230C7">
        <w:rPr>
          <w:rFonts w:ascii="Times New Roman" w:hAnsi="Times New Roman" w:cs="Times New Roman"/>
          <w:bCs/>
          <w:sz w:val="28"/>
          <w:szCs w:val="28"/>
        </w:rPr>
        <w:t xml:space="preserve">Отделения </w:t>
      </w:r>
      <w:r w:rsidR="00722D2C" w:rsidRPr="009230C7">
        <w:rPr>
          <w:rFonts w:ascii="Times New Roman" w:hAnsi="Times New Roman" w:cs="Times New Roman"/>
          <w:bCs/>
          <w:sz w:val="28"/>
          <w:szCs w:val="28"/>
        </w:rPr>
        <w:t xml:space="preserve">дневного стационара в структуре учреждения рекомендуется предусматривать следующие помещения </w:t>
      </w:r>
      <w:r w:rsidR="00722D2C" w:rsidRPr="009230C7">
        <w:rPr>
          <w:rFonts w:ascii="Times New Roman" w:hAnsi="Times New Roman" w:cs="Times New Roman"/>
          <w:sz w:val="28"/>
          <w:szCs w:val="28"/>
        </w:rPr>
        <w:t>(согласно действующего СанПиН):</w:t>
      </w:r>
    </w:p>
    <w:p w14:paraId="01C82833" w14:textId="77777777" w:rsidR="00722D2C" w:rsidRPr="009230C7" w:rsidRDefault="00722D2C" w:rsidP="00722D2C">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заведующего;</w:t>
      </w:r>
    </w:p>
    <w:p w14:paraId="76BAD4E9" w14:textId="77777777" w:rsidR="00722D2C" w:rsidRPr="009230C7" w:rsidRDefault="00722D2C" w:rsidP="00722D2C">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Палаты дневного стационара;</w:t>
      </w:r>
    </w:p>
    <w:p w14:paraId="7886EB2D" w14:textId="77777777" w:rsidR="00722D2C" w:rsidRPr="009230C7" w:rsidRDefault="00722D2C" w:rsidP="00722D2C">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Процедурную (манипуляционную);</w:t>
      </w:r>
    </w:p>
    <w:p w14:paraId="6AF909EB" w14:textId="77777777" w:rsidR="00722D2C" w:rsidRPr="009230C7" w:rsidRDefault="00722D2C" w:rsidP="00722D2C">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Пост медицинской сестры;</w:t>
      </w:r>
    </w:p>
    <w:p w14:paraId="6EFE5DDA" w14:textId="77777777" w:rsidR="00722D2C" w:rsidRPr="009230C7" w:rsidRDefault="00722D2C" w:rsidP="00722D2C">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Санузел для персонала;</w:t>
      </w:r>
    </w:p>
    <w:p w14:paraId="2F635A2D" w14:textId="77777777" w:rsidR="00722D2C" w:rsidRPr="009230C7" w:rsidRDefault="00722D2C" w:rsidP="00722D2C">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Санузлы для пациентов;</w:t>
      </w:r>
    </w:p>
    <w:p w14:paraId="11872C12" w14:textId="77777777" w:rsidR="00722D2C" w:rsidRPr="009230C7" w:rsidRDefault="00722D2C" w:rsidP="00722D2C">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Санитарную комнату;</w:t>
      </w:r>
    </w:p>
    <w:p w14:paraId="09B2591A" w14:textId="77777777" w:rsidR="00722D2C" w:rsidRPr="009230C7" w:rsidRDefault="00722D2C" w:rsidP="00722D2C">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Раздевалки для пациентов;</w:t>
      </w:r>
    </w:p>
    <w:p w14:paraId="1A10F484" w14:textId="77777777" w:rsidR="00722D2C" w:rsidRPr="009230C7" w:rsidRDefault="00722D2C" w:rsidP="00722D2C">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Помещения для отдыха пациентов;</w:t>
      </w:r>
    </w:p>
    <w:p w14:paraId="17813D07" w14:textId="77777777" w:rsidR="00722D2C" w:rsidRPr="009230C7" w:rsidRDefault="00722D2C" w:rsidP="00722D2C">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Комнату для приема пищи больными;</w:t>
      </w:r>
    </w:p>
    <w:p w14:paraId="540EFD8C" w14:textId="77777777" w:rsidR="00722D2C" w:rsidRPr="009230C7" w:rsidRDefault="00722D2C" w:rsidP="00722D2C">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Ординаторскую;</w:t>
      </w:r>
    </w:p>
    <w:p w14:paraId="5E21D30D" w14:textId="77777777" w:rsidR="00722D2C" w:rsidRPr="009230C7" w:rsidRDefault="00722D2C" w:rsidP="00722D2C">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Комнату персонала;</w:t>
      </w:r>
    </w:p>
    <w:p w14:paraId="4E5F71FB" w14:textId="544F92B0" w:rsidR="00696956" w:rsidRPr="009230C7" w:rsidRDefault="00696956" w:rsidP="00696956">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Кабинеты специалистов (</w:t>
      </w:r>
      <w:r w:rsidR="00ED1F29" w:rsidRPr="009230C7">
        <w:rPr>
          <w:rFonts w:ascii="Times New Roman" w:hAnsi="Times New Roman" w:cs="Times New Roman"/>
          <w:sz w:val="28"/>
          <w:szCs w:val="28"/>
        </w:rPr>
        <w:t xml:space="preserve">врача физической и реабилитационной медицины, </w:t>
      </w:r>
      <w:r w:rsidR="0028067D" w:rsidRPr="009230C7">
        <w:rPr>
          <w:rFonts w:ascii="Times New Roman" w:hAnsi="Times New Roman" w:cs="Times New Roman"/>
          <w:sz w:val="28"/>
          <w:szCs w:val="28"/>
        </w:rPr>
        <w:t>специалист по эргореабилитацииспециалист по эргореабилитации</w:t>
      </w:r>
      <w:r w:rsidRPr="009230C7">
        <w:rPr>
          <w:rFonts w:ascii="Times New Roman" w:hAnsi="Times New Roman" w:cs="Times New Roman"/>
          <w:sz w:val="28"/>
          <w:szCs w:val="28"/>
        </w:rPr>
        <w:t xml:space="preserve">а, </w:t>
      </w:r>
      <w:r w:rsidR="00ED1F29" w:rsidRPr="009230C7">
        <w:rPr>
          <w:rFonts w:ascii="Times New Roman" w:hAnsi="Times New Roman" w:cs="Times New Roman"/>
          <w:sz w:val="28"/>
          <w:szCs w:val="28"/>
        </w:rPr>
        <w:t xml:space="preserve">медицинского </w:t>
      </w:r>
      <w:r w:rsidRPr="009230C7">
        <w:rPr>
          <w:rFonts w:ascii="Times New Roman" w:hAnsi="Times New Roman" w:cs="Times New Roman"/>
          <w:sz w:val="28"/>
          <w:szCs w:val="28"/>
        </w:rPr>
        <w:t xml:space="preserve">психолога, </w:t>
      </w:r>
      <w:r w:rsidR="00C20F53" w:rsidRPr="009230C7">
        <w:rPr>
          <w:rFonts w:ascii="Times New Roman" w:hAnsi="Times New Roman" w:cs="Times New Roman"/>
          <w:sz w:val="28"/>
          <w:szCs w:val="28"/>
        </w:rPr>
        <w:t xml:space="preserve"> </w:t>
      </w:r>
      <w:r w:rsidR="00040308" w:rsidRPr="009230C7">
        <w:rPr>
          <w:rFonts w:ascii="Times New Roman" w:hAnsi="Times New Roman" w:cs="Times New Roman"/>
          <w:sz w:val="28"/>
          <w:szCs w:val="28"/>
        </w:rPr>
        <w:t>специалист</w:t>
      </w:r>
      <w:r w:rsidR="00ED1F29" w:rsidRPr="009230C7">
        <w:rPr>
          <w:rFonts w:ascii="Times New Roman" w:hAnsi="Times New Roman" w:cs="Times New Roman"/>
          <w:sz w:val="28"/>
          <w:szCs w:val="28"/>
        </w:rPr>
        <w:t>а</w:t>
      </w:r>
      <w:r w:rsidR="00040308" w:rsidRPr="009230C7">
        <w:rPr>
          <w:rFonts w:ascii="Times New Roman" w:hAnsi="Times New Roman" w:cs="Times New Roman"/>
          <w:sz w:val="28"/>
          <w:szCs w:val="28"/>
        </w:rPr>
        <w:t xml:space="preserve"> по физической реабилитации</w:t>
      </w:r>
      <w:r w:rsidRPr="009230C7">
        <w:rPr>
          <w:rFonts w:ascii="Times New Roman" w:hAnsi="Times New Roman" w:cs="Times New Roman"/>
          <w:sz w:val="28"/>
          <w:szCs w:val="28"/>
        </w:rPr>
        <w:t xml:space="preserve"> ); </w:t>
      </w:r>
    </w:p>
    <w:p w14:paraId="3EA47BEE" w14:textId="77777777" w:rsidR="00696956" w:rsidRPr="009230C7" w:rsidRDefault="00696956" w:rsidP="00696956">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старшей медицинской сестры;</w:t>
      </w:r>
    </w:p>
    <w:p w14:paraId="31D98072" w14:textId="1A9C85FB" w:rsidR="004C134B" w:rsidRPr="009230C7" w:rsidRDefault="004C134B" w:rsidP="004C134B">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медицинских сестер по реабилитации;</w:t>
      </w:r>
    </w:p>
    <w:p w14:paraId="473339D2" w14:textId="77777777" w:rsidR="00696956" w:rsidRPr="009230C7" w:rsidRDefault="00696956" w:rsidP="00696956">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сестры-хозяйки;</w:t>
      </w:r>
    </w:p>
    <w:p w14:paraId="133DF765" w14:textId="77777777" w:rsidR="00696956" w:rsidRPr="009230C7" w:rsidRDefault="00696956" w:rsidP="00696956">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хранения чистого белья и постельных принадлежностей;</w:t>
      </w:r>
    </w:p>
    <w:p w14:paraId="4B48A9D1" w14:textId="77777777" w:rsidR="00696956" w:rsidRPr="009230C7" w:rsidRDefault="00696956" w:rsidP="00696956">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для хранения грязного белья;</w:t>
      </w:r>
    </w:p>
    <w:p w14:paraId="3DA7A5BF" w14:textId="77777777" w:rsidR="00696956" w:rsidRPr="009230C7" w:rsidRDefault="00696956" w:rsidP="00696956">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хранения расходного материала и медикаментов;</w:t>
      </w:r>
    </w:p>
    <w:p w14:paraId="638E5CA9" w14:textId="77777777" w:rsidR="00696956" w:rsidRPr="009230C7" w:rsidRDefault="00696956" w:rsidP="00696956">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Помещение для хранения передвижного оборудования, переносной аппаратуры;</w:t>
      </w:r>
    </w:p>
    <w:p w14:paraId="6785BC26" w14:textId="77777777" w:rsidR="00696956" w:rsidRPr="009230C7" w:rsidRDefault="00696956" w:rsidP="00696956">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малых (до 5 человек)  групп;</w:t>
      </w:r>
    </w:p>
    <w:p w14:paraId="108FE835" w14:textId="77777777" w:rsidR="00696956" w:rsidRPr="009230C7" w:rsidRDefault="00696956" w:rsidP="00696956">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групп более 5 человек;</w:t>
      </w:r>
    </w:p>
    <w:p w14:paraId="7BCBEA07" w14:textId="77777777" w:rsidR="00696956" w:rsidRPr="009230C7" w:rsidRDefault="00696956" w:rsidP="00696956">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 xml:space="preserve">Зал лечебной физкультуры для групповых занятий; </w:t>
      </w:r>
    </w:p>
    <w:p w14:paraId="58DE1843" w14:textId="77777777" w:rsidR="00696956" w:rsidRPr="009230C7" w:rsidRDefault="00696956" w:rsidP="00696956">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Тренажерный зал;</w:t>
      </w:r>
    </w:p>
    <w:p w14:paraId="5019C271" w14:textId="71874E45" w:rsidR="00CE32FB" w:rsidRPr="009230C7" w:rsidRDefault="00CE32FB" w:rsidP="00696956">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массажа</w:t>
      </w:r>
      <w:r w:rsidR="00986399" w:rsidRPr="009230C7">
        <w:rPr>
          <w:rFonts w:ascii="Times New Roman" w:hAnsi="Times New Roman" w:cs="Times New Roman"/>
          <w:sz w:val="28"/>
          <w:szCs w:val="28"/>
        </w:rPr>
        <w:t xml:space="preserve"> на 2 кушетки</w:t>
      </w:r>
      <w:r w:rsidRPr="009230C7">
        <w:rPr>
          <w:rFonts w:ascii="Times New Roman" w:hAnsi="Times New Roman" w:cs="Times New Roman"/>
          <w:sz w:val="28"/>
          <w:szCs w:val="28"/>
        </w:rPr>
        <w:t>;</w:t>
      </w:r>
    </w:p>
    <w:p w14:paraId="5B5596C8" w14:textId="77777777" w:rsidR="00696956" w:rsidRPr="009230C7" w:rsidRDefault="00696956" w:rsidP="00696956">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артерапии;</w:t>
      </w:r>
    </w:p>
    <w:p w14:paraId="3CC794CD" w14:textId="04F8A44F" w:rsidR="008678FC" w:rsidRPr="009230C7" w:rsidRDefault="008678FC" w:rsidP="00696956">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психологической коррекции;</w:t>
      </w:r>
    </w:p>
    <w:p w14:paraId="3A73BBCE" w14:textId="6275DB3C" w:rsidR="008678FC" w:rsidRPr="009230C7" w:rsidRDefault="008678FC" w:rsidP="00696956">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Зал галотерапии;</w:t>
      </w:r>
    </w:p>
    <w:p w14:paraId="7D866BB1" w14:textId="77777777" w:rsidR="00696956" w:rsidRPr="009230C7" w:rsidRDefault="00696956" w:rsidP="00696956">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Зал  эрготерапии;</w:t>
      </w:r>
    </w:p>
    <w:p w14:paraId="28DE5ADD" w14:textId="77777777" w:rsidR="00696956" w:rsidRPr="009230C7" w:rsidRDefault="00696956" w:rsidP="00696956">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 xml:space="preserve">Кабинет физиотерапии на 4 кушетки; </w:t>
      </w:r>
    </w:p>
    <w:p w14:paraId="50BE33FF" w14:textId="51CF93C4" w:rsidR="00793ABE" w:rsidRPr="009230C7" w:rsidRDefault="00722D2C" w:rsidP="00890D59">
      <w:p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1</w:t>
      </w:r>
      <w:r w:rsidR="009B01B4" w:rsidRPr="009230C7">
        <w:rPr>
          <w:rFonts w:ascii="Times New Roman" w:hAnsi="Times New Roman" w:cs="Times New Roman"/>
          <w:bCs/>
          <w:sz w:val="28"/>
          <w:szCs w:val="28"/>
        </w:rPr>
        <w:t>0</w:t>
      </w:r>
      <w:r w:rsidRPr="009230C7">
        <w:rPr>
          <w:rFonts w:ascii="Times New Roman" w:hAnsi="Times New Roman" w:cs="Times New Roman"/>
          <w:bCs/>
          <w:sz w:val="28"/>
          <w:szCs w:val="28"/>
        </w:rPr>
        <w:t xml:space="preserve">. </w:t>
      </w:r>
      <w:r w:rsidR="00793ABE" w:rsidRPr="009230C7">
        <w:rPr>
          <w:rFonts w:ascii="Times New Roman" w:hAnsi="Times New Roman" w:cs="Times New Roman"/>
          <w:bCs/>
          <w:sz w:val="28"/>
          <w:szCs w:val="28"/>
        </w:rPr>
        <w:t xml:space="preserve">Оснащение Отделения </w:t>
      </w:r>
      <w:r w:rsidR="003A4838" w:rsidRPr="009230C7">
        <w:rPr>
          <w:rFonts w:ascii="Times New Roman" w:hAnsi="Times New Roman" w:cs="Times New Roman"/>
          <w:bCs/>
          <w:sz w:val="28"/>
          <w:szCs w:val="28"/>
        </w:rPr>
        <w:t xml:space="preserve">дневного стационара </w:t>
      </w:r>
      <w:r w:rsidR="00793ABE" w:rsidRPr="009230C7">
        <w:rPr>
          <w:rFonts w:ascii="Times New Roman" w:hAnsi="Times New Roman" w:cs="Times New Roman"/>
          <w:bCs/>
          <w:sz w:val="28"/>
          <w:szCs w:val="28"/>
        </w:rPr>
        <w:t xml:space="preserve">осуществляется в соответствии со стандартом оснащения, предусмотренным </w:t>
      </w:r>
      <w:hyperlink r:id="rId80" w:anchor="block_9000" w:history="1">
        <w:r w:rsidR="00793ABE" w:rsidRPr="009230C7">
          <w:rPr>
            <w:rFonts w:ascii="Times New Roman" w:hAnsi="Times New Roman" w:cs="Times New Roman"/>
            <w:bCs/>
            <w:sz w:val="28"/>
            <w:szCs w:val="28"/>
          </w:rPr>
          <w:t>Приложением</w:t>
        </w:r>
        <w:r w:rsidR="00793ABE" w:rsidRPr="009230C7">
          <w:rPr>
            <w:rFonts w:ascii="Times New Roman" w:hAnsi="Times New Roman" w:cs="Times New Roman"/>
            <w:bCs/>
            <w:sz w:val="28"/>
            <w:szCs w:val="28"/>
            <w:lang w:val="en-US"/>
          </w:rPr>
          <w:t> </w:t>
        </w:r>
        <w:r w:rsidR="00793ABE" w:rsidRPr="009230C7">
          <w:rPr>
            <w:rFonts w:ascii="Times New Roman" w:hAnsi="Times New Roman" w:cs="Times New Roman"/>
            <w:bCs/>
            <w:sz w:val="28"/>
            <w:szCs w:val="28"/>
          </w:rPr>
          <w:t>7.4.2</w:t>
        </w:r>
      </w:hyperlink>
      <w:r w:rsidR="00793ABE" w:rsidRPr="009230C7">
        <w:rPr>
          <w:rFonts w:ascii="Times New Roman" w:hAnsi="Times New Roman" w:cs="Times New Roman"/>
          <w:bCs/>
          <w:sz w:val="28"/>
          <w:szCs w:val="28"/>
        </w:rPr>
        <w:t>. В случае, если отделение медицинской реабилитации дневного стационара организовывается в медицинской организации, имеющей в своей структуре стационарное  и /или амбулаторное отделения медицинской реабилитации</w:t>
      </w:r>
      <w:r w:rsidR="00AA1CFD" w:rsidRPr="009230C7">
        <w:rPr>
          <w:rFonts w:ascii="Times New Roman" w:hAnsi="Times New Roman" w:cs="Times New Roman"/>
          <w:bCs/>
          <w:sz w:val="28"/>
          <w:szCs w:val="28"/>
        </w:rPr>
        <w:t>, для осуществления помощи по медицинской реабилитации может использоваться оборудование одного из отделений медицинской реабилитации с учетом объемов выполняемой работы, в соответствии с клиническими рекомендациями, с учетом стандартов медицинской помощи;</w:t>
      </w:r>
    </w:p>
    <w:p w14:paraId="526BAE5F" w14:textId="7AA4B5F6" w:rsidR="00722D2C" w:rsidRPr="009230C7" w:rsidRDefault="009B01B4" w:rsidP="00722D2C">
      <w:p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11</w:t>
      </w:r>
      <w:r w:rsidR="00890D59" w:rsidRPr="009230C7">
        <w:rPr>
          <w:rFonts w:ascii="Times New Roman" w:hAnsi="Times New Roman" w:cs="Times New Roman"/>
          <w:bCs/>
          <w:sz w:val="28"/>
          <w:szCs w:val="28"/>
        </w:rPr>
        <w:t xml:space="preserve">. </w:t>
      </w:r>
      <w:r w:rsidR="00722D2C" w:rsidRPr="009230C7">
        <w:rPr>
          <w:rFonts w:ascii="Times New Roman" w:hAnsi="Times New Roman" w:cs="Times New Roman"/>
          <w:bCs/>
          <w:sz w:val="28"/>
          <w:szCs w:val="28"/>
        </w:rPr>
        <w:t>При отсутствии эффекта от проводимого лечения в дневном стационаре (при условии наличия реабилитационного потенциала) или при возникновении показаний для круглосуточного медицинского наблюдения и лечения, а также при отсутствии возможности проведения дополнительных обследований по медицинским показаниям, пациент направляется для проведения дополнительных обследований и (или) лечения на стационарное обследование и лечение по решению врачебной комиссии медицинской организации.</w:t>
      </w:r>
    </w:p>
    <w:p w14:paraId="7E5843E5" w14:textId="346BAB62" w:rsidR="00BF4A89" w:rsidRPr="009230C7" w:rsidRDefault="00BF4A89" w:rsidP="00DD079B">
      <w:pPr>
        <w:shd w:val="clear" w:color="auto" w:fill="FFFFFF"/>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1</w:t>
      </w:r>
      <w:r w:rsidR="009B01B4" w:rsidRPr="009230C7">
        <w:rPr>
          <w:rFonts w:ascii="Times New Roman" w:hAnsi="Times New Roman" w:cs="Times New Roman"/>
          <w:bCs/>
          <w:sz w:val="28"/>
          <w:szCs w:val="28"/>
        </w:rPr>
        <w:t>2</w:t>
      </w:r>
      <w:r w:rsidRPr="009230C7">
        <w:rPr>
          <w:rFonts w:ascii="Times New Roman" w:hAnsi="Times New Roman" w:cs="Times New Roman"/>
          <w:bCs/>
          <w:sz w:val="28"/>
          <w:szCs w:val="28"/>
        </w:rPr>
        <w:t>. Отделение дневного стационара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14:paraId="1B31AACB" w14:textId="219AA30C" w:rsidR="00BF4A89" w:rsidRPr="009230C7" w:rsidRDefault="009B01B4" w:rsidP="00DD079B">
      <w:pPr>
        <w:shd w:val="clear" w:color="auto" w:fill="FFFFFF"/>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bCs/>
          <w:sz w:val="28"/>
          <w:szCs w:val="28"/>
        </w:rPr>
        <w:t>13</w:t>
      </w:r>
      <w:r w:rsidR="00BF4A89" w:rsidRPr="009230C7">
        <w:rPr>
          <w:rFonts w:ascii="Times New Roman" w:hAnsi="Times New Roman" w:cs="Times New Roman"/>
          <w:bCs/>
          <w:sz w:val="28"/>
          <w:szCs w:val="28"/>
        </w:rPr>
        <w:t xml:space="preserve">. </w:t>
      </w:r>
      <w:r w:rsidR="00BF4A89" w:rsidRPr="009230C7">
        <w:rPr>
          <w:rFonts w:ascii="Times New Roman" w:hAnsi="Times New Roman" w:cs="Times New Roman"/>
          <w:sz w:val="28"/>
          <w:szCs w:val="28"/>
        </w:rPr>
        <w:t>При проведении мероприятий по медицинской реабилитации МДБ Отделения дневного стационара может проводить телемедицинские консультации согласно положениям Приказа Министерства Здравоохранения Российской Федерации от 30.11.2017 N 965н "Об утверждении порядка организации и оказания медицинской помощи с применением телемедицинских технологий".</w:t>
      </w:r>
    </w:p>
    <w:p w14:paraId="755DBEE5" w14:textId="70DA360B" w:rsidR="00BF4A89" w:rsidRPr="009230C7" w:rsidRDefault="00BF4A89" w:rsidP="00722D2C">
      <w:pPr>
        <w:autoSpaceDE w:val="0"/>
        <w:autoSpaceDN w:val="0"/>
        <w:adjustRightInd w:val="0"/>
        <w:jc w:val="both"/>
        <w:rPr>
          <w:rFonts w:ascii="Times New Roman" w:hAnsi="Times New Roman" w:cs="Times New Roman"/>
          <w:bCs/>
          <w:sz w:val="28"/>
          <w:szCs w:val="28"/>
        </w:rPr>
      </w:pPr>
    </w:p>
    <w:p w14:paraId="080D4B28" w14:textId="77777777" w:rsidR="00AD0B48" w:rsidRPr="009230C7" w:rsidRDefault="00AD0B48" w:rsidP="00AD0B48">
      <w:pPr>
        <w:rPr>
          <w:rFonts w:ascii="Times New Roman" w:hAnsi="Times New Roman" w:cs="Times New Roman"/>
          <w:sz w:val="28"/>
          <w:szCs w:val="28"/>
        </w:rPr>
      </w:pPr>
    </w:p>
    <w:p w14:paraId="0108EC71" w14:textId="77777777" w:rsidR="00EA076E" w:rsidRPr="009230C7" w:rsidRDefault="00EA076E" w:rsidP="00AD0B48">
      <w:pPr>
        <w:rPr>
          <w:rFonts w:ascii="Times New Roman" w:hAnsi="Times New Roman" w:cs="Times New Roman"/>
          <w:sz w:val="28"/>
          <w:szCs w:val="28"/>
        </w:rPr>
      </w:pPr>
    </w:p>
    <w:p w14:paraId="4E635349" w14:textId="588193C7" w:rsidR="00AD0B48" w:rsidRPr="009230C7" w:rsidRDefault="00AD0B48" w:rsidP="00AD0B48">
      <w:pPr>
        <w:pStyle w:val="a3"/>
        <w:autoSpaceDE w:val="0"/>
        <w:autoSpaceDN w:val="0"/>
        <w:adjustRightInd w:val="0"/>
        <w:jc w:val="right"/>
        <w:rPr>
          <w:rFonts w:ascii="Times New Roman" w:hAnsi="Times New Roman" w:cs="Times New Roman"/>
          <w:bCs/>
          <w:sz w:val="28"/>
          <w:szCs w:val="28"/>
        </w:rPr>
      </w:pPr>
      <w:r w:rsidRPr="009230C7">
        <w:rPr>
          <w:rFonts w:ascii="Times New Roman" w:hAnsi="Times New Roman" w:cs="Times New Roman"/>
          <w:bCs/>
          <w:sz w:val="28"/>
          <w:szCs w:val="28"/>
        </w:rPr>
        <w:t xml:space="preserve">Приложение </w:t>
      </w:r>
      <w:r w:rsidR="005C4231" w:rsidRPr="009230C7">
        <w:rPr>
          <w:rFonts w:ascii="Times New Roman" w:hAnsi="Times New Roman" w:cs="Times New Roman"/>
          <w:bCs/>
          <w:sz w:val="28"/>
          <w:szCs w:val="28"/>
        </w:rPr>
        <w:t>6</w:t>
      </w:r>
      <w:r w:rsidR="00EA076E" w:rsidRPr="009230C7">
        <w:rPr>
          <w:rFonts w:ascii="Times New Roman" w:hAnsi="Times New Roman" w:cs="Times New Roman"/>
          <w:bCs/>
          <w:sz w:val="28"/>
          <w:szCs w:val="28"/>
        </w:rPr>
        <w:t>.</w:t>
      </w:r>
      <w:r w:rsidRPr="009230C7">
        <w:rPr>
          <w:rFonts w:ascii="Times New Roman" w:hAnsi="Times New Roman" w:cs="Times New Roman"/>
          <w:bCs/>
          <w:sz w:val="28"/>
          <w:szCs w:val="28"/>
          <w:lang w:val="en-US"/>
        </w:rPr>
        <w:t> </w:t>
      </w:r>
      <w:r w:rsidR="00EA076E" w:rsidRPr="009230C7">
        <w:rPr>
          <w:rFonts w:ascii="Times New Roman" w:hAnsi="Times New Roman" w:cs="Times New Roman"/>
          <w:bCs/>
          <w:sz w:val="28"/>
          <w:szCs w:val="28"/>
        </w:rPr>
        <w:t>4.1</w:t>
      </w:r>
    </w:p>
    <w:p w14:paraId="537F061D" w14:textId="77777777" w:rsidR="00A0374F" w:rsidRPr="009230C7" w:rsidRDefault="00A0374F" w:rsidP="00A0374F">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4B1A6FBC" w14:textId="77777777" w:rsidR="00A0374F" w:rsidRPr="009230C7" w:rsidRDefault="00A0374F" w:rsidP="00A0374F">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503D5A09" w14:textId="77777777" w:rsidR="00A0374F" w:rsidRPr="009230C7" w:rsidRDefault="00A0374F" w:rsidP="00A0374F">
      <w:pPr>
        <w:jc w:val="center"/>
        <w:rPr>
          <w:rFonts w:ascii="Times New Roman" w:hAnsi="Times New Roman" w:cs="Times New Roman"/>
          <w:b/>
          <w:sz w:val="28"/>
          <w:szCs w:val="28"/>
        </w:rPr>
      </w:pPr>
    </w:p>
    <w:p w14:paraId="5CB3E3D5" w14:textId="30FEC3A8" w:rsidR="00A0374F" w:rsidRPr="009230C7" w:rsidRDefault="00A0374F" w:rsidP="00A0374F">
      <w:pPr>
        <w:jc w:val="center"/>
        <w:rPr>
          <w:rFonts w:ascii="Times New Roman" w:hAnsi="Times New Roman" w:cs="Times New Roman"/>
          <w:b/>
          <w:sz w:val="28"/>
          <w:szCs w:val="28"/>
        </w:rPr>
      </w:pPr>
      <w:r w:rsidRPr="009230C7">
        <w:rPr>
          <w:rFonts w:ascii="Times New Roman" w:hAnsi="Times New Roman" w:cs="Times New Roman"/>
          <w:b/>
          <w:sz w:val="28"/>
          <w:szCs w:val="28"/>
        </w:rPr>
        <w:t xml:space="preserve">Штатные нормативы </w:t>
      </w:r>
      <w:r w:rsidRPr="009230C7">
        <w:rPr>
          <w:rFonts w:ascii="Times New Roman" w:hAnsi="Times New Roman" w:cs="Times New Roman"/>
          <w:b/>
          <w:iCs/>
          <w:sz w:val="28"/>
          <w:szCs w:val="28"/>
        </w:rPr>
        <w:t xml:space="preserve">отделения медицинской реабилитации </w:t>
      </w:r>
      <w:r w:rsidRPr="009230C7">
        <w:rPr>
          <w:rFonts w:ascii="Times New Roman" w:hAnsi="Times New Roman" w:cs="Times New Roman"/>
          <w:b/>
          <w:sz w:val="28"/>
          <w:szCs w:val="28"/>
        </w:rPr>
        <w:t>дневного стационара</w:t>
      </w:r>
      <w:r w:rsidRPr="009230C7">
        <w:rPr>
          <w:rFonts w:ascii="Times New Roman" w:hAnsi="Times New Roman" w:cs="Times New Roman"/>
          <w:sz w:val="28"/>
          <w:szCs w:val="28"/>
        </w:rPr>
        <w:t xml:space="preserve"> </w:t>
      </w:r>
      <w:r w:rsidR="00CE32FB" w:rsidRPr="009230C7">
        <w:rPr>
          <w:rFonts w:ascii="Times New Roman" w:hAnsi="Times New Roman" w:cs="Times New Roman"/>
          <w:sz w:val="28"/>
          <w:szCs w:val="28"/>
        </w:rPr>
        <w:t xml:space="preserve">для </w:t>
      </w:r>
      <w:r w:rsidR="00CE32FB" w:rsidRPr="009230C7">
        <w:rPr>
          <w:rFonts w:ascii="Times New Roman" w:hAnsi="Times New Roman" w:cs="Times New Roman"/>
          <w:b/>
          <w:sz w:val="28"/>
          <w:szCs w:val="28"/>
        </w:rPr>
        <w:t>пациентов</w:t>
      </w:r>
      <w:r w:rsidR="00CE32FB" w:rsidRPr="009230C7">
        <w:rPr>
          <w:rFonts w:ascii="Times New Roman" w:hAnsi="Times New Roman" w:cs="Times New Roman"/>
          <w:sz w:val="28"/>
          <w:szCs w:val="28"/>
        </w:rPr>
        <w:t xml:space="preserve"> </w:t>
      </w:r>
      <w:r w:rsidRPr="009230C7">
        <w:rPr>
          <w:rFonts w:ascii="Times New Roman" w:hAnsi="Times New Roman" w:cs="Times New Roman"/>
          <w:b/>
          <w:sz w:val="28"/>
          <w:szCs w:val="28"/>
        </w:rPr>
        <w:t xml:space="preserve">с нарушением функции, структуры, активности и участия </w:t>
      </w:r>
      <w:r w:rsidR="00CE32FB" w:rsidRPr="009230C7">
        <w:rPr>
          <w:rFonts w:ascii="Times New Roman" w:hAnsi="Times New Roman" w:cs="Times New Roman"/>
          <w:b/>
          <w:sz w:val="28"/>
          <w:szCs w:val="28"/>
        </w:rPr>
        <w:t>при заболеваниях и состояниях сердечно-сосудистой системы и других внутренних органов</w:t>
      </w:r>
    </w:p>
    <w:p w14:paraId="7C38570A" w14:textId="77777777" w:rsidR="00A0374F" w:rsidRPr="009230C7" w:rsidRDefault="00A0374F" w:rsidP="00A0374F">
      <w:pPr>
        <w:jc w:val="center"/>
        <w:rPr>
          <w:rFonts w:ascii="Times New Roman" w:hAnsi="Times New Roman" w:cs="Times New Roman"/>
          <w:b/>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3827"/>
      </w:tblGrid>
      <w:tr w:rsidR="0092029D" w:rsidRPr="009230C7" w14:paraId="52652E84" w14:textId="77777777" w:rsidTr="00DD079B">
        <w:trPr>
          <w:trHeight w:val="560"/>
        </w:trPr>
        <w:tc>
          <w:tcPr>
            <w:tcW w:w="709" w:type="dxa"/>
            <w:tcBorders>
              <w:top w:val="single" w:sz="4" w:space="0" w:color="auto"/>
              <w:left w:val="single" w:sz="4" w:space="0" w:color="auto"/>
              <w:bottom w:val="single" w:sz="4" w:space="0" w:color="auto"/>
              <w:right w:val="single" w:sz="4" w:space="0" w:color="auto"/>
            </w:tcBorders>
            <w:vAlign w:val="center"/>
            <w:hideMark/>
          </w:tcPr>
          <w:p w14:paraId="187013B8" w14:textId="77777777" w:rsidR="00A0374F" w:rsidRPr="009230C7" w:rsidRDefault="00A0374F" w:rsidP="00722D2C">
            <w:pPr>
              <w:jc w:val="center"/>
              <w:rPr>
                <w:rFonts w:ascii="Times New Roman" w:hAnsi="Times New Roman" w:cs="Times New Roman"/>
                <w:b/>
                <w:bCs/>
                <w:sz w:val="28"/>
                <w:szCs w:val="28"/>
              </w:rPr>
            </w:pPr>
            <w:r w:rsidRPr="009230C7">
              <w:rPr>
                <w:rFonts w:ascii="Times New Roman" w:hAnsi="Times New Roman" w:cs="Times New Roman"/>
                <w:b/>
                <w:bCs/>
                <w:sz w:val="28"/>
                <w:szCs w:val="28"/>
              </w:rPr>
              <w:t>N 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EB141B4" w14:textId="77777777" w:rsidR="00A0374F" w:rsidRPr="009230C7" w:rsidRDefault="00A0374F" w:rsidP="00722D2C">
            <w:pPr>
              <w:jc w:val="center"/>
              <w:rPr>
                <w:rFonts w:ascii="Times New Roman" w:hAnsi="Times New Roman" w:cs="Times New Roman"/>
                <w:b/>
                <w:bCs/>
                <w:sz w:val="28"/>
                <w:szCs w:val="28"/>
              </w:rPr>
            </w:pPr>
            <w:r w:rsidRPr="009230C7">
              <w:rPr>
                <w:rFonts w:ascii="Times New Roman" w:hAnsi="Times New Roman" w:cs="Times New Roman"/>
                <w:b/>
                <w:bCs/>
                <w:sz w:val="28"/>
                <w:szCs w:val="28"/>
              </w:rPr>
              <w:t>Наименование должности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132514A" w14:textId="77777777" w:rsidR="00A0374F" w:rsidRPr="009230C7" w:rsidRDefault="00A0374F" w:rsidP="00722D2C">
            <w:pPr>
              <w:jc w:val="center"/>
              <w:rPr>
                <w:rFonts w:ascii="Times New Roman" w:hAnsi="Times New Roman" w:cs="Times New Roman"/>
                <w:b/>
                <w:bCs/>
                <w:sz w:val="28"/>
                <w:szCs w:val="28"/>
              </w:rPr>
            </w:pPr>
            <w:r w:rsidRPr="009230C7">
              <w:rPr>
                <w:rFonts w:ascii="Times New Roman" w:hAnsi="Times New Roman" w:cs="Times New Roman"/>
                <w:b/>
                <w:bCs/>
                <w:sz w:val="28"/>
                <w:szCs w:val="28"/>
              </w:rPr>
              <w:t>Количество</w:t>
            </w:r>
          </w:p>
        </w:tc>
      </w:tr>
      <w:tr w:rsidR="0092029D" w:rsidRPr="009230C7" w14:paraId="49993F44" w14:textId="77777777" w:rsidTr="00DD079B">
        <w:trPr>
          <w:trHeight w:val="26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EB6655C" w14:textId="0C7CB4A5" w:rsidR="00AF20D8" w:rsidRPr="009230C7" w:rsidRDefault="00B01B14" w:rsidP="00DD079B">
            <w:pPr>
              <w:widowControl/>
              <w:ind w:left="360"/>
              <w:contextualSpacing/>
              <w:rPr>
                <w:rFonts w:ascii="Times New Roman" w:hAnsi="Times New Roman" w:cs="Times New Roman"/>
                <w:i/>
                <w:iCs/>
                <w:sz w:val="28"/>
                <w:szCs w:val="28"/>
              </w:rPr>
            </w:pPr>
            <w:r w:rsidRPr="009230C7">
              <w:rPr>
                <w:rFonts w:ascii="Times New Roman" w:hAnsi="Times New Roman" w:cs="Times New Roman"/>
                <w:sz w:val="28"/>
                <w:szCs w:val="28"/>
              </w:rPr>
              <w:t>1</w:t>
            </w:r>
          </w:p>
        </w:tc>
        <w:tc>
          <w:tcPr>
            <w:tcW w:w="4678" w:type="dxa"/>
            <w:tcBorders>
              <w:top w:val="single" w:sz="4" w:space="0" w:color="auto"/>
              <w:left w:val="single" w:sz="4" w:space="0" w:color="auto"/>
              <w:bottom w:val="single" w:sz="4" w:space="0" w:color="auto"/>
              <w:right w:val="single" w:sz="4" w:space="0" w:color="auto"/>
            </w:tcBorders>
            <w:hideMark/>
          </w:tcPr>
          <w:p w14:paraId="065B2104" w14:textId="77777777" w:rsidR="00AF20D8" w:rsidRPr="009230C7" w:rsidRDefault="00AF20D8" w:rsidP="00722D2C">
            <w:pPr>
              <w:rPr>
                <w:rFonts w:ascii="Times New Roman" w:hAnsi="Times New Roman" w:cs="Times New Roman"/>
                <w:sz w:val="28"/>
                <w:szCs w:val="28"/>
              </w:rPr>
            </w:pPr>
            <w:r w:rsidRPr="009230C7">
              <w:rPr>
                <w:rFonts w:ascii="Times New Roman" w:hAnsi="Times New Roman" w:cs="Times New Roman"/>
                <w:sz w:val="28"/>
                <w:szCs w:val="28"/>
              </w:rPr>
              <w:t xml:space="preserve">Заведующий </w:t>
            </w:r>
          </w:p>
        </w:tc>
        <w:tc>
          <w:tcPr>
            <w:tcW w:w="3827" w:type="dxa"/>
            <w:tcBorders>
              <w:top w:val="single" w:sz="4" w:space="0" w:color="auto"/>
              <w:left w:val="single" w:sz="4" w:space="0" w:color="auto"/>
              <w:bottom w:val="single" w:sz="4" w:space="0" w:color="auto"/>
              <w:right w:val="single" w:sz="4" w:space="0" w:color="auto"/>
            </w:tcBorders>
            <w:hideMark/>
          </w:tcPr>
          <w:p w14:paraId="710E3878" w14:textId="38A4E42A" w:rsidR="00AF20D8" w:rsidRPr="009230C7" w:rsidRDefault="008678FC" w:rsidP="00722D2C">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51DE9958" w14:textId="77777777" w:rsidTr="00DD079B">
        <w:trPr>
          <w:trHeight w:val="352"/>
        </w:trPr>
        <w:tc>
          <w:tcPr>
            <w:tcW w:w="709" w:type="dxa"/>
            <w:tcBorders>
              <w:top w:val="single" w:sz="4" w:space="0" w:color="auto"/>
              <w:left w:val="single" w:sz="4" w:space="0" w:color="auto"/>
              <w:bottom w:val="single" w:sz="4" w:space="0" w:color="auto"/>
              <w:right w:val="single" w:sz="4" w:space="0" w:color="auto"/>
            </w:tcBorders>
            <w:vAlign w:val="center"/>
          </w:tcPr>
          <w:p w14:paraId="171CEE4B" w14:textId="3350FEBC" w:rsidR="00AF20D8" w:rsidRPr="009230C7" w:rsidRDefault="00B01B14" w:rsidP="00DD079B">
            <w:pPr>
              <w:widowControl/>
              <w:contextualSpacing/>
              <w:rPr>
                <w:rFonts w:ascii="Times New Roman" w:hAnsi="Times New Roman" w:cs="Times New Roman"/>
                <w:b/>
                <w:bCs/>
                <w:i/>
                <w:iCs/>
                <w:sz w:val="28"/>
                <w:szCs w:val="28"/>
              </w:rPr>
            </w:pPr>
            <w:r w:rsidRPr="009230C7">
              <w:rPr>
                <w:rFonts w:ascii="Times New Roman" w:hAnsi="Times New Roman" w:cs="Times New Roman"/>
                <w:sz w:val="28"/>
                <w:szCs w:val="28"/>
              </w:rPr>
              <w:t>2</w:t>
            </w:r>
          </w:p>
        </w:tc>
        <w:tc>
          <w:tcPr>
            <w:tcW w:w="4678" w:type="dxa"/>
            <w:tcBorders>
              <w:top w:val="single" w:sz="4" w:space="0" w:color="auto"/>
              <w:left w:val="single" w:sz="4" w:space="0" w:color="auto"/>
              <w:bottom w:val="single" w:sz="4" w:space="0" w:color="auto"/>
              <w:right w:val="single" w:sz="4" w:space="0" w:color="auto"/>
            </w:tcBorders>
            <w:hideMark/>
          </w:tcPr>
          <w:p w14:paraId="4BEE7DE0" w14:textId="77777777" w:rsidR="00AF20D8" w:rsidRPr="009230C7" w:rsidRDefault="00AF20D8" w:rsidP="00722D2C">
            <w:pPr>
              <w:rPr>
                <w:rFonts w:ascii="Times New Roman" w:hAnsi="Times New Roman" w:cs="Times New Roman"/>
                <w:sz w:val="28"/>
                <w:szCs w:val="28"/>
              </w:rPr>
            </w:pPr>
            <w:r w:rsidRPr="009230C7">
              <w:rPr>
                <w:rFonts w:ascii="Times New Roman" w:hAnsi="Times New Roman" w:cs="Times New Roman"/>
                <w:sz w:val="28"/>
                <w:szCs w:val="28"/>
              </w:rPr>
              <w:t>Врач физической и реабилитационной медицины</w:t>
            </w:r>
          </w:p>
        </w:tc>
        <w:tc>
          <w:tcPr>
            <w:tcW w:w="3827" w:type="dxa"/>
            <w:tcBorders>
              <w:top w:val="single" w:sz="4" w:space="0" w:color="auto"/>
              <w:left w:val="single" w:sz="4" w:space="0" w:color="auto"/>
              <w:bottom w:val="single" w:sz="4" w:space="0" w:color="auto"/>
              <w:right w:val="single" w:sz="4" w:space="0" w:color="auto"/>
            </w:tcBorders>
            <w:hideMark/>
          </w:tcPr>
          <w:p w14:paraId="175FD0EC" w14:textId="77777777" w:rsidR="00AF20D8" w:rsidRPr="009230C7" w:rsidRDefault="00AF20D8" w:rsidP="00722D2C">
            <w:pPr>
              <w:jc w:val="center"/>
              <w:rPr>
                <w:rFonts w:ascii="Times New Roman" w:hAnsi="Times New Roman" w:cs="Times New Roman"/>
                <w:sz w:val="28"/>
                <w:szCs w:val="28"/>
              </w:rPr>
            </w:pPr>
            <w:r w:rsidRPr="009230C7">
              <w:rPr>
                <w:rFonts w:ascii="Times New Roman" w:hAnsi="Times New Roman" w:cs="Times New Roman"/>
                <w:sz w:val="28"/>
                <w:szCs w:val="28"/>
              </w:rPr>
              <w:t>1 на 15 коек</w:t>
            </w:r>
          </w:p>
        </w:tc>
      </w:tr>
      <w:tr w:rsidR="0092029D" w:rsidRPr="009230C7" w14:paraId="23BA500B" w14:textId="77777777" w:rsidTr="00DD079B">
        <w:trPr>
          <w:trHeight w:val="155"/>
        </w:trPr>
        <w:tc>
          <w:tcPr>
            <w:tcW w:w="709" w:type="dxa"/>
            <w:tcBorders>
              <w:top w:val="single" w:sz="4" w:space="0" w:color="auto"/>
              <w:left w:val="single" w:sz="4" w:space="0" w:color="auto"/>
              <w:bottom w:val="single" w:sz="4" w:space="0" w:color="auto"/>
              <w:right w:val="single" w:sz="4" w:space="0" w:color="auto"/>
            </w:tcBorders>
            <w:vAlign w:val="center"/>
          </w:tcPr>
          <w:p w14:paraId="63AD93DE" w14:textId="4549513B" w:rsidR="00AF20D8" w:rsidRPr="009230C7" w:rsidRDefault="00B01B14" w:rsidP="00DD079B">
            <w:pPr>
              <w:widowControl/>
              <w:contextualSpacing/>
              <w:rPr>
                <w:rFonts w:ascii="Times New Roman" w:hAnsi="Times New Roman" w:cs="Times New Roman"/>
                <w:b/>
                <w:bCs/>
                <w:i/>
                <w:iCs/>
                <w:sz w:val="28"/>
                <w:szCs w:val="28"/>
              </w:rPr>
            </w:pPr>
            <w:r w:rsidRPr="009230C7">
              <w:rPr>
                <w:rFonts w:ascii="Times New Roman" w:hAnsi="Times New Roman" w:cs="Times New Roman"/>
                <w:sz w:val="28"/>
                <w:szCs w:val="28"/>
              </w:rPr>
              <w:t>3</w:t>
            </w:r>
          </w:p>
        </w:tc>
        <w:tc>
          <w:tcPr>
            <w:tcW w:w="4678" w:type="dxa"/>
            <w:tcBorders>
              <w:top w:val="single" w:sz="4" w:space="0" w:color="auto"/>
              <w:left w:val="single" w:sz="4" w:space="0" w:color="auto"/>
              <w:bottom w:val="single" w:sz="4" w:space="0" w:color="auto"/>
              <w:right w:val="single" w:sz="4" w:space="0" w:color="auto"/>
            </w:tcBorders>
            <w:hideMark/>
          </w:tcPr>
          <w:p w14:paraId="150E8FC1" w14:textId="3D157291" w:rsidR="00AF20D8" w:rsidRPr="009230C7" w:rsidRDefault="00040308" w:rsidP="00722D2C">
            <w:pPr>
              <w:rPr>
                <w:rFonts w:ascii="Times New Roman" w:hAnsi="Times New Roman" w:cs="Times New Roman"/>
                <w:sz w:val="28"/>
                <w:szCs w:val="28"/>
              </w:rPr>
            </w:pPr>
            <w:r w:rsidRPr="009230C7">
              <w:rPr>
                <w:rFonts w:ascii="Times New Roman" w:hAnsi="Times New Roman" w:cs="Times New Roman"/>
                <w:sz w:val="28"/>
                <w:szCs w:val="28"/>
              </w:rPr>
              <w:t>Специалист по физической реабилитации</w:t>
            </w:r>
          </w:p>
        </w:tc>
        <w:tc>
          <w:tcPr>
            <w:tcW w:w="3827" w:type="dxa"/>
            <w:tcBorders>
              <w:top w:val="single" w:sz="4" w:space="0" w:color="auto"/>
              <w:left w:val="single" w:sz="4" w:space="0" w:color="auto"/>
              <w:bottom w:val="single" w:sz="4" w:space="0" w:color="auto"/>
              <w:right w:val="single" w:sz="4" w:space="0" w:color="auto"/>
            </w:tcBorders>
            <w:hideMark/>
          </w:tcPr>
          <w:p w14:paraId="6AADAC5D" w14:textId="7AD8EC9B" w:rsidR="00AF20D8" w:rsidRPr="009230C7" w:rsidRDefault="008B2D2C" w:rsidP="008B2D2C">
            <w:pPr>
              <w:jc w:val="center"/>
              <w:rPr>
                <w:rFonts w:ascii="Times New Roman" w:hAnsi="Times New Roman" w:cs="Times New Roman"/>
                <w:sz w:val="28"/>
                <w:szCs w:val="28"/>
              </w:rPr>
            </w:pPr>
            <w:r w:rsidRPr="009230C7">
              <w:rPr>
                <w:rFonts w:ascii="Times New Roman" w:hAnsi="Times New Roman" w:cs="Times New Roman"/>
                <w:sz w:val="28"/>
                <w:szCs w:val="28"/>
                <w:lang w:val="en-US"/>
              </w:rPr>
              <w:t>1</w:t>
            </w:r>
            <w:r w:rsidR="008678FC" w:rsidRPr="009230C7">
              <w:rPr>
                <w:rFonts w:ascii="Times New Roman" w:hAnsi="Times New Roman" w:cs="Times New Roman"/>
                <w:sz w:val="28"/>
                <w:szCs w:val="28"/>
              </w:rPr>
              <w:t xml:space="preserve"> </w:t>
            </w:r>
            <w:r w:rsidR="00AF20D8" w:rsidRPr="009230C7">
              <w:rPr>
                <w:rFonts w:ascii="Times New Roman" w:hAnsi="Times New Roman" w:cs="Times New Roman"/>
                <w:sz w:val="28"/>
                <w:szCs w:val="28"/>
              </w:rPr>
              <w:t>на 15 коек</w:t>
            </w:r>
          </w:p>
        </w:tc>
      </w:tr>
      <w:tr w:rsidR="0092029D" w:rsidRPr="009230C7" w14:paraId="5ABF769D" w14:textId="77777777" w:rsidTr="00DD079B">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3D9D6AD2" w14:textId="5B1D5AAA" w:rsidR="00AF20D8" w:rsidRPr="009230C7" w:rsidRDefault="00B01B14" w:rsidP="00DD079B">
            <w:pPr>
              <w:widowControl/>
              <w:ind w:left="360"/>
              <w:contextualSpacing/>
              <w:rPr>
                <w:rFonts w:ascii="Times New Roman" w:hAnsi="Times New Roman" w:cs="Times New Roman"/>
                <w:b/>
                <w:bCs/>
                <w:i/>
                <w:iCs/>
                <w:sz w:val="28"/>
                <w:szCs w:val="28"/>
              </w:rPr>
            </w:pPr>
            <w:r w:rsidRPr="009230C7">
              <w:rPr>
                <w:rFonts w:ascii="Times New Roman" w:hAnsi="Times New Roman" w:cs="Times New Roman"/>
                <w:sz w:val="28"/>
                <w:szCs w:val="28"/>
              </w:rPr>
              <w:t>4</w:t>
            </w:r>
          </w:p>
        </w:tc>
        <w:tc>
          <w:tcPr>
            <w:tcW w:w="4678" w:type="dxa"/>
            <w:tcBorders>
              <w:top w:val="single" w:sz="4" w:space="0" w:color="auto"/>
              <w:left w:val="single" w:sz="4" w:space="0" w:color="auto"/>
              <w:bottom w:val="single" w:sz="4" w:space="0" w:color="auto"/>
              <w:right w:val="single" w:sz="4" w:space="0" w:color="auto"/>
            </w:tcBorders>
            <w:hideMark/>
          </w:tcPr>
          <w:p w14:paraId="5B17D64D" w14:textId="77777777" w:rsidR="00AF20D8" w:rsidRPr="009230C7" w:rsidRDefault="00AF20D8" w:rsidP="00722D2C">
            <w:pPr>
              <w:rPr>
                <w:rFonts w:ascii="Times New Roman" w:hAnsi="Times New Roman" w:cs="Times New Roman"/>
                <w:sz w:val="28"/>
                <w:szCs w:val="28"/>
              </w:rPr>
            </w:pPr>
            <w:r w:rsidRPr="009230C7">
              <w:rPr>
                <w:rFonts w:ascii="Times New Roman" w:hAnsi="Times New Roman" w:cs="Times New Roman"/>
                <w:sz w:val="28"/>
                <w:szCs w:val="28"/>
              </w:rPr>
              <w:t>Медицинский психолог</w:t>
            </w:r>
          </w:p>
        </w:tc>
        <w:tc>
          <w:tcPr>
            <w:tcW w:w="3827" w:type="dxa"/>
            <w:tcBorders>
              <w:top w:val="single" w:sz="4" w:space="0" w:color="auto"/>
              <w:left w:val="single" w:sz="4" w:space="0" w:color="auto"/>
              <w:bottom w:val="single" w:sz="4" w:space="0" w:color="auto"/>
              <w:right w:val="single" w:sz="4" w:space="0" w:color="auto"/>
            </w:tcBorders>
            <w:hideMark/>
          </w:tcPr>
          <w:p w14:paraId="3C8523E9" w14:textId="269319FD" w:rsidR="00AF20D8" w:rsidRPr="009230C7" w:rsidRDefault="008678FC" w:rsidP="00722D2C">
            <w:pPr>
              <w:jc w:val="center"/>
              <w:rPr>
                <w:rFonts w:ascii="Times New Roman" w:hAnsi="Times New Roman" w:cs="Times New Roman"/>
                <w:sz w:val="28"/>
                <w:szCs w:val="28"/>
                <w:lang w:val="en-US"/>
              </w:rPr>
            </w:pPr>
            <w:r w:rsidRPr="009230C7">
              <w:rPr>
                <w:rFonts w:ascii="Times New Roman" w:hAnsi="Times New Roman" w:cs="Times New Roman"/>
                <w:sz w:val="28"/>
                <w:szCs w:val="28"/>
              </w:rPr>
              <w:t>1</w:t>
            </w:r>
            <w:r w:rsidR="00AF20D8" w:rsidRPr="009230C7">
              <w:rPr>
                <w:rFonts w:ascii="Times New Roman" w:hAnsi="Times New Roman" w:cs="Times New Roman"/>
                <w:sz w:val="28"/>
                <w:szCs w:val="28"/>
              </w:rPr>
              <w:t xml:space="preserve"> на 15 коек</w:t>
            </w:r>
          </w:p>
        </w:tc>
      </w:tr>
      <w:tr w:rsidR="0092029D" w:rsidRPr="009230C7" w14:paraId="600053F3" w14:textId="77777777" w:rsidTr="00DD079B">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7E363E1F" w14:textId="0EDC04C8" w:rsidR="00AF20D8" w:rsidRPr="009230C7" w:rsidRDefault="00B01B14" w:rsidP="00DD079B">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5</w:t>
            </w:r>
          </w:p>
        </w:tc>
        <w:tc>
          <w:tcPr>
            <w:tcW w:w="4678" w:type="dxa"/>
            <w:tcBorders>
              <w:top w:val="single" w:sz="4" w:space="0" w:color="auto"/>
              <w:left w:val="single" w:sz="4" w:space="0" w:color="auto"/>
              <w:bottom w:val="single" w:sz="4" w:space="0" w:color="auto"/>
              <w:right w:val="single" w:sz="4" w:space="0" w:color="auto"/>
            </w:tcBorders>
            <w:hideMark/>
          </w:tcPr>
          <w:p w14:paraId="01FA2A58" w14:textId="6A836D09" w:rsidR="00AF20D8" w:rsidRPr="009230C7" w:rsidRDefault="005D60F7" w:rsidP="005D60F7">
            <w:pPr>
              <w:rPr>
                <w:rFonts w:ascii="Times New Roman" w:hAnsi="Times New Roman" w:cs="Times New Roman"/>
                <w:sz w:val="28"/>
                <w:szCs w:val="28"/>
              </w:rPr>
            </w:pPr>
            <w:r w:rsidRPr="009230C7">
              <w:rPr>
                <w:rFonts w:ascii="Times New Roman" w:hAnsi="Times New Roman" w:cs="Times New Roman"/>
                <w:sz w:val="28"/>
                <w:szCs w:val="28"/>
              </w:rPr>
              <w:t xml:space="preserve"> </w:t>
            </w:r>
            <w:r w:rsidR="0028067D" w:rsidRPr="009230C7">
              <w:rPr>
                <w:rFonts w:ascii="Times New Roman" w:hAnsi="Times New Roman" w:cs="Times New Roman"/>
                <w:sz w:val="28"/>
                <w:szCs w:val="28"/>
              </w:rPr>
              <w:t>Специалист по эргореабилитации</w:t>
            </w:r>
            <w:r w:rsidR="008678FC" w:rsidRPr="009230C7">
              <w:rPr>
                <w:rFonts w:ascii="Times New Roman" w:hAnsi="Times New Roman" w:cs="Times New Roman"/>
                <w:sz w:val="28"/>
                <w:szCs w:val="28"/>
              </w:rPr>
              <w:t xml:space="preserve"> </w:t>
            </w:r>
          </w:p>
        </w:tc>
        <w:tc>
          <w:tcPr>
            <w:tcW w:w="3827" w:type="dxa"/>
            <w:tcBorders>
              <w:top w:val="single" w:sz="4" w:space="0" w:color="auto"/>
              <w:left w:val="single" w:sz="4" w:space="0" w:color="auto"/>
              <w:bottom w:val="single" w:sz="4" w:space="0" w:color="auto"/>
              <w:right w:val="single" w:sz="4" w:space="0" w:color="auto"/>
            </w:tcBorders>
            <w:hideMark/>
          </w:tcPr>
          <w:p w14:paraId="753727D7" w14:textId="4EFADFAA" w:rsidR="00AF20D8" w:rsidRPr="009230C7" w:rsidRDefault="008B2D2C" w:rsidP="008B2D2C">
            <w:pPr>
              <w:jc w:val="center"/>
              <w:rPr>
                <w:rFonts w:ascii="Times New Roman" w:hAnsi="Times New Roman" w:cs="Times New Roman"/>
                <w:sz w:val="28"/>
                <w:szCs w:val="28"/>
              </w:rPr>
            </w:pPr>
            <w:r w:rsidRPr="009230C7">
              <w:rPr>
                <w:rFonts w:ascii="Times New Roman" w:hAnsi="Times New Roman" w:cs="Times New Roman"/>
                <w:sz w:val="28"/>
                <w:szCs w:val="28"/>
                <w:lang w:val="en-US"/>
              </w:rPr>
              <w:t>1</w:t>
            </w:r>
            <w:r w:rsidR="008678FC" w:rsidRPr="009230C7">
              <w:rPr>
                <w:rFonts w:ascii="Times New Roman" w:hAnsi="Times New Roman" w:cs="Times New Roman"/>
                <w:sz w:val="28"/>
                <w:szCs w:val="28"/>
              </w:rPr>
              <w:t xml:space="preserve"> </w:t>
            </w:r>
            <w:r w:rsidR="00AF20D8" w:rsidRPr="009230C7">
              <w:rPr>
                <w:rFonts w:ascii="Times New Roman" w:hAnsi="Times New Roman" w:cs="Times New Roman"/>
                <w:sz w:val="28"/>
                <w:szCs w:val="28"/>
              </w:rPr>
              <w:t>на 15 коек</w:t>
            </w:r>
          </w:p>
        </w:tc>
      </w:tr>
      <w:tr w:rsidR="0092029D" w:rsidRPr="009230C7" w14:paraId="4AFE3300" w14:textId="77777777" w:rsidTr="00DD079B">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07A170F7" w14:textId="0C6E1C7D" w:rsidR="00AF20D8" w:rsidRPr="009230C7" w:rsidRDefault="00B01B14" w:rsidP="00DD079B">
            <w:pPr>
              <w:widowControl/>
              <w:contextualSpacing/>
              <w:rPr>
                <w:rFonts w:ascii="Times New Roman" w:hAnsi="Times New Roman" w:cs="Times New Roman"/>
                <w:b/>
                <w:bCs/>
                <w:i/>
                <w:iCs/>
                <w:sz w:val="28"/>
                <w:szCs w:val="28"/>
              </w:rPr>
            </w:pPr>
            <w:r w:rsidRPr="009230C7">
              <w:rPr>
                <w:rFonts w:ascii="Times New Roman" w:hAnsi="Times New Roman" w:cs="Times New Roman"/>
                <w:sz w:val="28"/>
                <w:szCs w:val="28"/>
              </w:rPr>
              <w:t>6</w:t>
            </w:r>
          </w:p>
        </w:tc>
        <w:tc>
          <w:tcPr>
            <w:tcW w:w="4678" w:type="dxa"/>
            <w:tcBorders>
              <w:top w:val="single" w:sz="4" w:space="0" w:color="auto"/>
              <w:left w:val="single" w:sz="4" w:space="0" w:color="auto"/>
              <w:bottom w:val="single" w:sz="4" w:space="0" w:color="auto"/>
              <w:right w:val="single" w:sz="4" w:space="0" w:color="auto"/>
            </w:tcBorders>
            <w:hideMark/>
          </w:tcPr>
          <w:p w14:paraId="5777657B" w14:textId="77777777" w:rsidR="00AF20D8" w:rsidRPr="009230C7" w:rsidRDefault="00AF20D8" w:rsidP="00E0694B">
            <w:pPr>
              <w:rPr>
                <w:rFonts w:ascii="Times New Roman" w:hAnsi="Times New Roman" w:cs="Times New Roman"/>
                <w:sz w:val="28"/>
                <w:szCs w:val="28"/>
              </w:rPr>
            </w:pPr>
            <w:r w:rsidRPr="009230C7">
              <w:rPr>
                <w:rFonts w:ascii="Times New Roman" w:hAnsi="Times New Roman" w:cs="Times New Roman"/>
                <w:sz w:val="28"/>
                <w:szCs w:val="28"/>
              </w:rPr>
              <w:t>Медицинская сестра</w:t>
            </w:r>
            <w:r w:rsidR="00E0694B" w:rsidRPr="009230C7">
              <w:rPr>
                <w:rFonts w:ascii="Times New Roman" w:hAnsi="Times New Roman" w:cs="Times New Roman"/>
                <w:sz w:val="28"/>
                <w:szCs w:val="28"/>
              </w:rPr>
              <w:t xml:space="preserve"> постовая</w:t>
            </w:r>
          </w:p>
        </w:tc>
        <w:tc>
          <w:tcPr>
            <w:tcW w:w="3827" w:type="dxa"/>
            <w:tcBorders>
              <w:top w:val="single" w:sz="4" w:space="0" w:color="auto"/>
              <w:left w:val="single" w:sz="4" w:space="0" w:color="auto"/>
              <w:bottom w:val="single" w:sz="4" w:space="0" w:color="auto"/>
              <w:right w:val="single" w:sz="4" w:space="0" w:color="auto"/>
            </w:tcBorders>
            <w:hideMark/>
          </w:tcPr>
          <w:p w14:paraId="1A7D10E7" w14:textId="77777777" w:rsidR="00AF20D8" w:rsidRPr="009230C7" w:rsidRDefault="00AF20D8" w:rsidP="00722D2C">
            <w:pPr>
              <w:jc w:val="center"/>
              <w:rPr>
                <w:rFonts w:ascii="Times New Roman" w:hAnsi="Times New Roman" w:cs="Times New Roman"/>
                <w:sz w:val="28"/>
                <w:szCs w:val="28"/>
              </w:rPr>
            </w:pPr>
            <w:r w:rsidRPr="009230C7">
              <w:rPr>
                <w:rFonts w:ascii="Times New Roman" w:hAnsi="Times New Roman" w:cs="Times New Roman"/>
                <w:sz w:val="28"/>
                <w:szCs w:val="28"/>
              </w:rPr>
              <w:t>1</w:t>
            </w:r>
            <w:r w:rsidR="00E0694B" w:rsidRPr="009230C7">
              <w:rPr>
                <w:rFonts w:ascii="Times New Roman" w:hAnsi="Times New Roman" w:cs="Times New Roman"/>
                <w:sz w:val="28"/>
                <w:szCs w:val="28"/>
              </w:rPr>
              <w:t xml:space="preserve"> на 15 коек</w:t>
            </w:r>
          </w:p>
        </w:tc>
      </w:tr>
      <w:tr w:rsidR="0092029D" w:rsidRPr="009230C7" w14:paraId="0602E8F3" w14:textId="77777777" w:rsidTr="00DD079B">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14F772FA" w14:textId="7A016A49" w:rsidR="00AF20D8" w:rsidRPr="009230C7" w:rsidRDefault="00B01B14" w:rsidP="00DD079B">
            <w:pPr>
              <w:widowControl/>
              <w:contextualSpacing/>
              <w:rPr>
                <w:rFonts w:ascii="Times New Roman" w:hAnsi="Times New Roman" w:cs="Times New Roman"/>
                <w:b/>
                <w:bCs/>
                <w:i/>
                <w:iCs/>
                <w:sz w:val="28"/>
                <w:szCs w:val="28"/>
              </w:rPr>
            </w:pPr>
            <w:r w:rsidRPr="009230C7">
              <w:rPr>
                <w:rFonts w:ascii="Times New Roman" w:hAnsi="Times New Roman" w:cs="Times New Roman"/>
                <w:sz w:val="28"/>
                <w:szCs w:val="28"/>
              </w:rPr>
              <w:t>7</w:t>
            </w:r>
          </w:p>
        </w:tc>
        <w:tc>
          <w:tcPr>
            <w:tcW w:w="4678" w:type="dxa"/>
            <w:tcBorders>
              <w:top w:val="single" w:sz="4" w:space="0" w:color="auto"/>
              <w:left w:val="single" w:sz="4" w:space="0" w:color="auto"/>
              <w:bottom w:val="single" w:sz="4" w:space="0" w:color="auto"/>
              <w:right w:val="single" w:sz="4" w:space="0" w:color="auto"/>
            </w:tcBorders>
            <w:hideMark/>
          </w:tcPr>
          <w:p w14:paraId="74028A7A" w14:textId="77777777" w:rsidR="00AF20D8" w:rsidRPr="009230C7" w:rsidRDefault="00AF20D8" w:rsidP="00722D2C">
            <w:pPr>
              <w:rPr>
                <w:rFonts w:ascii="Times New Roman" w:hAnsi="Times New Roman" w:cs="Times New Roman"/>
                <w:sz w:val="28"/>
                <w:szCs w:val="28"/>
              </w:rPr>
            </w:pPr>
            <w:r w:rsidRPr="009230C7">
              <w:rPr>
                <w:rFonts w:ascii="Times New Roman" w:hAnsi="Times New Roman" w:cs="Times New Roman"/>
                <w:sz w:val="28"/>
                <w:szCs w:val="28"/>
              </w:rPr>
              <w:t>Сестра хозяйка</w:t>
            </w:r>
          </w:p>
        </w:tc>
        <w:tc>
          <w:tcPr>
            <w:tcW w:w="3827" w:type="dxa"/>
            <w:tcBorders>
              <w:top w:val="single" w:sz="4" w:space="0" w:color="auto"/>
              <w:left w:val="single" w:sz="4" w:space="0" w:color="auto"/>
              <w:bottom w:val="single" w:sz="4" w:space="0" w:color="auto"/>
              <w:right w:val="single" w:sz="4" w:space="0" w:color="auto"/>
            </w:tcBorders>
            <w:hideMark/>
          </w:tcPr>
          <w:p w14:paraId="20876A3A" w14:textId="77777777" w:rsidR="00AF20D8" w:rsidRPr="009230C7" w:rsidRDefault="00FE210A" w:rsidP="00722D2C">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3F0FC6CE" w14:textId="77777777" w:rsidTr="00DD079B">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38AF5665" w14:textId="1E96596F" w:rsidR="00AF20D8" w:rsidRPr="009230C7" w:rsidRDefault="00B01B14" w:rsidP="00DD079B">
            <w:pPr>
              <w:widowControl/>
              <w:contextualSpacing/>
              <w:rPr>
                <w:rFonts w:ascii="Times New Roman" w:hAnsi="Times New Roman" w:cs="Times New Roman"/>
                <w:b/>
                <w:bCs/>
                <w:i/>
                <w:iCs/>
                <w:sz w:val="28"/>
                <w:szCs w:val="28"/>
              </w:rPr>
            </w:pPr>
            <w:r w:rsidRPr="009230C7">
              <w:rPr>
                <w:rFonts w:ascii="Times New Roman" w:hAnsi="Times New Roman" w:cs="Times New Roman"/>
                <w:sz w:val="28"/>
                <w:szCs w:val="28"/>
              </w:rPr>
              <w:t>8</w:t>
            </w:r>
          </w:p>
        </w:tc>
        <w:tc>
          <w:tcPr>
            <w:tcW w:w="4678" w:type="dxa"/>
            <w:tcBorders>
              <w:top w:val="single" w:sz="4" w:space="0" w:color="auto"/>
              <w:left w:val="single" w:sz="4" w:space="0" w:color="auto"/>
              <w:bottom w:val="single" w:sz="4" w:space="0" w:color="auto"/>
              <w:right w:val="single" w:sz="4" w:space="0" w:color="auto"/>
            </w:tcBorders>
            <w:hideMark/>
          </w:tcPr>
          <w:p w14:paraId="3992294C" w14:textId="48232AB8" w:rsidR="00AF20D8" w:rsidRPr="009230C7" w:rsidRDefault="00AF20D8" w:rsidP="00722D2C">
            <w:pPr>
              <w:rPr>
                <w:rFonts w:ascii="Times New Roman" w:hAnsi="Times New Roman" w:cs="Times New Roman"/>
                <w:sz w:val="28"/>
                <w:szCs w:val="28"/>
              </w:rPr>
            </w:pPr>
            <w:r w:rsidRPr="009230C7">
              <w:rPr>
                <w:rFonts w:ascii="Times New Roman" w:hAnsi="Times New Roman" w:cs="Times New Roman"/>
                <w:sz w:val="28"/>
                <w:szCs w:val="28"/>
              </w:rPr>
              <w:t xml:space="preserve">Старшая </w:t>
            </w:r>
            <w:r w:rsidR="008678FC" w:rsidRPr="009230C7">
              <w:rPr>
                <w:rFonts w:ascii="Times New Roman" w:hAnsi="Times New Roman" w:cs="Times New Roman"/>
                <w:sz w:val="28"/>
                <w:szCs w:val="28"/>
              </w:rPr>
              <w:t xml:space="preserve">медицинская </w:t>
            </w:r>
            <w:r w:rsidRPr="009230C7">
              <w:rPr>
                <w:rFonts w:ascii="Times New Roman" w:hAnsi="Times New Roman" w:cs="Times New Roman"/>
                <w:sz w:val="28"/>
                <w:szCs w:val="28"/>
              </w:rPr>
              <w:t>сестра</w:t>
            </w:r>
          </w:p>
        </w:tc>
        <w:tc>
          <w:tcPr>
            <w:tcW w:w="3827" w:type="dxa"/>
            <w:tcBorders>
              <w:top w:val="single" w:sz="4" w:space="0" w:color="auto"/>
              <w:left w:val="single" w:sz="4" w:space="0" w:color="auto"/>
              <w:bottom w:val="single" w:sz="4" w:space="0" w:color="auto"/>
              <w:right w:val="single" w:sz="4" w:space="0" w:color="auto"/>
            </w:tcBorders>
            <w:hideMark/>
          </w:tcPr>
          <w:p w14:paraId="374722D3" w14:textId="77777777" w:rsidR="00AF20D8" w:rsidRPr="009230C7" w:rsidRDefault="00FE210A" w:rsidP="00722D2C">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4EAC9C00" w14:textId="77777777" w:rsidTr="00DD07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5B4A919E" w14:textId="03DBF027" w:rsidR="00FE210A" w:rsidRPr="009230C7" w:rsidRDefault="00B01B14" w:rsidP="00DD079B">
            <w:pPr>
              <w:widowControl/>
              <w:contextualSpacing/>
              <w:rPr>
                <w:rFonts w:ascii="Times New Roman" w:hAnsi="Times New Roman" w:cs="Times New Roman"/>
                <w:b/>
                <w:bCs/>
                <w:i/>
                <w:iCs/>
                <w:sz w:val="28"/>
                <w:szCs w:val="28"/>
              </w:rPr>
            </w:pPr>
            <w:r w:rsidRPr="009230C7">
              <w:rPr>
                <w:rFonts w:ascii="Times New Roman" w:hAnsi="Times New Roman" w:cs="Times New Roman"/>
                <w:sz w:val="28"/>
                <w:szCs w:val="28"/>
              </w:rPr>
              <w:t>9</w:t>
            </w:r>
          </w:p>
        </w:tc>
        <w:tc>
          <w:tcPr>
            <w:tcW w:w="4678" w:type="dxa"/>
            <w:tcBorders>
              <w:top w:val="single" w:sz="4" w:space="0" w:color="auto"/>
              <w:left w:val="single" w:sz="4" w:space="0" w:color="auto"/>
              <w:bottom w:val="single" w:sz="4" w:space="0" w:color="auto"/>
              <w:right w:val="single" w:sz="4" w:space="0" w:color="auto"/>
            </w:tcBorders>
            <w:hideMark/>
          </w:tcPr>
          <w:p w14:paraId="56C150DC" w14:textId="77777777" w:rsidR="00FE210A" w:rsidRPr="009230C7" w:rsidRDefault="00FE210A" w:rsidP="00FE210A">
            <w:pPr>
              <w:rPr>
                <w:rFonts w:ascii="Times New Roman" w:hAnsi="Times New Roman" w:cs="Times New Roman"/>
                <w:sz w:val="28"/>
                <w:szCs w:val="28"/>
              </w:rPr>
            </w:pPr>
            <w:r w:rsidRPr="009230C7">
              <w:rPr>
                <w:rFonts w:ascii="Times New Roman" w:hAnsi="Times New Roman" w:cs="Times New Roman"/>
                <w:sz w:val="28"/>
                <w:szCs w:val="28"/>
              </w:rPr>
              <w:t>Медицинская сестра процедурная</w:t>
            </w:r>
          </w:p>
        </w:tc>
        <w:tc>
          <w:tcPr>
            <w:tcW w:w="3827" w:type="dxa"/>
            <w:tcBorders>
              <w:top w:val="single" w:sz="4" w:space="0" w:color="auto"/>
              <w:left w:val="single" w:sz="4" w:space="0" w:color="auto"/>
              <w:bottom w:val="single" w:sz="4" w:space="0" w:color="auto"/>
              <w:right w:val="single" w:sz="4" w:space="0" w:color="auto"/>
            </w:tcBorders>
            <w:hideMark/>
          </w:tcPr>
          <w:p w14:paraId="5147E86E" w14:textId="77777777" w:rsidR="00FE210A" w:rsidRPr="009230C7" w:rsidRDefault="00FE210A" w:rsidP="00FE210A">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6EE4A8CB" w14:textId="77777777" w:rsidTr="00DD07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144402AE" w14:textId="07567127" w:rsidR="00256D78" w:rsidRPr="009230C7" w:rsidRDefault="00256D78" w:rsidP="00DD079B">
            <w:pPr>
              <w:widowControl/>
              <w:contextualSpacing/>
              <w:rPr>
                <w:rFonts w:ascii="Times New Roman" w:hAnsi="Times New Roman" w:cs="Times New Roman"/>
                <w:sz w:val="28"/>
                <w:szCs w:val="28"/>
              </w:rPr>
            </w:pPr>
            <w:r w:rsidRPr="009230C7">
              <w:rPr>
                <w:rFonts w:ascii="Times New Roman" w:hAnsi="Times New Roman" w:cs="Times New Roman"/>
                <w:sz w:val="28"/>
                <w:szCs w:val="28"/>
              </w:rPr>
              <w:t>10</w:t>
            </w:r>
          </w:p>
        </w:tc>
        <w:tc>
          <w:tcPr>
            <w:tcW w:w="4678" w:type="dxa"/>
            <w:tcBorders>
              <w:top w:val="single" w:sz="4" w:space="0" w:color="auto"/>
              <w:left w:val="single" w:sz="4" w:space="0" w:color="auto"/>
              <w:bottom w:val="single" w:sz="4" w:space="0" w:color="auto"/>
              <w:right w:val="single" w:sz="4" w:space="0" w:color="auto"/>
            </w:tcBorders>
          </w:tcPr>
          <w:p w14:paraId="1027839D" w14:textId="27A9B2BF" w:rsidR="00256D78" w:rsidRPr="009230C7" w:rsidRDefault="00256D78" w:rsidP="00FE210A">
            <w:pPr>
              <w:rPr>
                <w:rFonts w:ascii="Times New Roman" w:hAnsi="Times New Roman" w:cs="Times New Roman"/>
                <w:sz w:val="28"/>
                <w:szCs w:val="28"/>
              </w:rPr>
            </w:pPr>
            <w:r w:rsidRPr="009230C7">
              <w:rPr>
                <w:rFonts w:ascii="Times New Roman" w:hAnsi="Times New Roman" w:cs="Times New Roman"/>
                <w:sz w:val="28"/>
                <w:szCs w:val="28"/>
              </w:rPr>
              <w:t>Медицинская сестра по медицинской реабилитации</w:t>
            </w:r>
          </w:p>
        </w:tc>
        <w:tc>
          <w:tcPr>
            <w:tcW w:w="3827" w:type="dxa"/>
            <w:tcBorders>
              <w:top w:val="single" w:sz="4" w:space="0" w:color="auto"/>
              <w:left w:val="single" w:sz="4" w:space="0" w:color="auto"/>
              <w:bottom w:val="single" w:sz="4" w:space="0" w:color="auto"/>
              <w:right w:val="single" w:sz="4" w:space="0" w:color="auto"/>
            </w:tcBorders>
          </w:tcPr>
          <w:p w14:paraId="56F0CC91" w14:textId="343B2074" w:rsidR="00256D78" w:rsidRPr="009230C7" w:rsidRDefault="00256D78" w:rsidP="00FE210A">
            <w:pPr>
              <w:jc w:val="center"/>
              <w:rPr>
                <w:rFonts w:ascii="Times New Roman" w:hAnsi="Times New Roman" w:cs="Times New Roman"/>
                <w:sz w:val="28"/>
                <w:szCs w:val="28"/>
              </w:rPr>
            </w:pPr>
            <w:r w:rsidRPr="009230C7">
              <w:rPr>
                <w:rFonts w:ascii="Times New Roman" w:hAnsi="Times New Roman" w:cs="Times New Roman"/>
                <w:sz w:val="28"/>
                <w:szCs w:val="28"/>
              </w:rPr>
              <w:t>1 на одного специалиста по физической реабилитации</w:t>
            </w:r>
          </w:p>
        </w:tc>
      </w:tr>
      <w:tr w:rsidR="0092029D" w:rsidRPr="009230C7" w14:paraId="07CA6D35" w14:textId="77777777" w:rsidTr="00DD07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4EE9963F" w14:textId="09635E18" w:rsidR="00256D78" w:rsidRPr="009230C7" w:rsidRDefault="00256D78" w:rsidP="00DD079B">
            <w:pPr>
              <w:widowControl/>
              <w:contextualSpacing/>
              <w:rPr>
                <w:rFonts w:ascii="Times New Roman" w:hAnsi="Times New Roman" w:cs="Times New Roman"/>
                <w:b/>
                <w:bCs/>
                <w:i/>
                <w:iCs/>
                <w:sz w:val="28"/>
                <w:szCs w:val="28"/>
              </w:rPr>
            </w:pPr>
            <w:r w:rsidRPr="009230C7">
              <w:rPr>
                <w:rFonts w:ascii="Times New Roman" w:hAnsi="Times New Roman" w:cs="Times New Roman"/>
                <w:sz w:val="28"/>
                <w:szCs w:val="28"/>
              </w:rPr>
              <w:t>11</w:t>
            </w:r>
          </w:p>
        </w:tc>
        <w:tc>
          <w:tcPr>
            <w:tcW w:w="4678" w:type="dxa"/>
            <w:tcBorders>
              <w:top w:val="single" w:sz="4" w:space="0" w:color="auto"/>
              <w:left w:val="single" w:sz="4" w:space="0" w:color="auto"/>
              <w:bottom w:val="single" w:sz="4" w:space="0" w:color="auto"/>
              <w:right w:val="single" w:sz="4" w:space="0" w:color="auto"/>
            </w:tcBorders>
          </w:tcPr>
          <w:p w14:paraId="7235DE74" w14:textId="77777777" w:rsidR="00256D78" w:rsidRPr="009230C7" w:rsidRDefault="00256D78" w:rsidP="00FE210A">
            <w:pPr>
              <w:rPr>
                <w:rFonts w:ascii="Times New Roman" w:hAnsi="Times New Roman" w:cs="Times New Roman"/>
                <w:sz w:val="28"/>
                <w:szCs w:val="28"/>
              </w:rPr>
            </w:pPr>
            <w:r w:rsidRPr="009230C7">
              <w:rPr>
                <w:rFonts w:ascii="Times New Roman" w:hAnsi="Times New Roman" w:cs="Times New Roman"/>
                <w:sz w:val="28"/>
                <w:szCs w:val="28"/>
              </w:rPr>
              <w:t>Врач кардиолог</w:t>
            </w:r>
          </w:p>
        </w:tc>
        <w:tc>
          <w:tcPr>
            <w:tcW w:w="3827" w:type="dxa"/>
            <w:tcBorders>
              <w:top w:val="single" w:sz="4" w:space="0" w:color="auto"/>
              <w:left w:val="single" w:sz="4" w:space="0" w:color="auto"/>
              <w:bottom w:val="single" w:sz="4" w:space="0" w:color="auto"/>
              <w:right w:val="single" w:sz="4" w:space="0" w:color="auto"/>
            </w:tcBorders>
          </w:tcPr>
          <w:p w14:paraId="17A3F3BE" w14:textId="77777777" w:rsidR="00256D78" w:rsidRPr="009230C7" w:rsidRDefault="00256D78" w:rsidP="000C4B19">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74514F12" w14:textId="77777777" w:rsidTr="00DD07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7BCC5208" w14:textId="441D7052" w:rsidR="00256D78" w:rsidRPr="009230C7" w:rsidRDefault="00256D78" w:rsidP="00DD079B">
            <w:pPr>
              <w:widowControl/>
              <w:contextualSpacing/>
              <w:rPr>
                <w:rFonts w:ascii="Times New Roman" w:hAnsi="Times New Roman" w:cs="Times New Roman"/>
                <w:b/>
                <w:bCs/>
                <w:i/>
                <w:iCs/>
                <w:sz w:val="28"/>
                <w:szCs w:val="28"/>
              </w:rPr>
            </w:pPr>
            <w:r w:rsidRPr="009230C7">
              <w:rPr>
                <w:rFonts w:ascii="Times New Roman" w:hAnsi="Times New Roman" w:cs="Times New Roman"/>
                <w:sz w:val="28"/>
                <w:szCs w:val="28"/>
              </w:rPr>
              <w:t>12</w:t>
            </w:r>
          </w:p>
        </w:tc>
        <w:tc>
          <w:tcPr>
            <w:tcW w:w="4678" w:type="dxa"/>
            <w:tcBorders>
              <w:top w:val="single" w:sz="4" w:space="0" w:color="auto"/>
              <w:left w:val="single" w:sz="4" w:space="0" w:color="auto"/>
              <w:bottom w:val="single" w:sz="4" w:space="0" w:color="auto"/>
              <w:right w:val="single" w:sz="4" w:space="0" w:color="auto"/>
            </w:tcBorders>
          </w:tcPr>
          <w:p w14:paraId="6873FD8E" w14:textId="77777777" w:rsidR="00256D78" w:rsidRPr="009230C7" w:rsidRDefault="00256D78" w:rsidP="00FE210A">
            <w:pPr>
              <w:rPr>
                <w:rFonts w:ascii="Times New Roman" w:hAnsi="Times New Roman" w:cs="Times New Roman"/>
                <w:sz w:val="28"/>
                <w:szCs w:val="28"/>
              </w:rPr>
            </w:pPr>
            <w:r w:rsidRPr="009230C7">
              <w:rPr>
                <w:rFonts w:ascii="Times New Roman" w:hAnsi="Times New Roman" w:cs="Times New Roman"/>
                <w:sz w:val="28"/>
                <w:szCs w:val="28"/>
              </w:rPr>
              <w:t>Врач пульмонолог</w:t>
            </w:r>
          </w:p>
        </w:tc>
        <w:tc>
          <w:tcPr>
            <w:tcW w:w="3827" w:type="dxa"/>
            <w:tcBorders>
              <w:top w:val="single" w:sz="4" w:space="0" w:color="auto"/>
              <w:left w:val="single" w:sz="4" w:space="0" w:color="auto"/>
              <w:bottom w:val="single" w:sz="4" w:space="0" w:color="auto"/>
              <w:right w:val="single" w:sz="4" w:space="0" w:color="auto"/>
            </w:tcBorders>
          </w:tcPr>
          <w:p w14:paraId="44D32C25" w14:textId="77777777" w:rsidR="00256D78" w:rsidRPr="009230C7" w:rsidRDefault="00256D78" w:rsidP="000C4B19">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05858D94" w14:textId="77777777" w:rsidTr="00DD07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6E535840" w14:textId="386ADD12" w:rsidR="00256D78" w:rsidRPr="009230C7" w:rsidRDefault="00256D78" w:rsidP="00DD079B">
            <w:pPr>
              <w:widowControl/>
              <w:contextualSpacing/>
              <w:rPr>
                <w:rFonts w:ascii="Times New Roman" w:hAnsi="Times New Roman" w:cs="Times New Roman"/>
                <w:b/>
                <w:bCs/>
                <w:i/>
                <w:iCs/>
                <w:sz w:val="28"/>
                <w:szCs w:val="28"/>
              </w:rPr>
            </w:pPr>
            <w:r w:rsidRPr="009230C7">
              <w:rPr>
                <w:rFonts w:ascii="Times New Roman" w:hAnsi="Times New Roman" w:cs="Times New Roman"/>
                <w:sz w:val="28"/>
                <w:szCs w:val="28"/>
              </w:rPr>
              <w:t>13</w:t>
            </w:r>
          </w:p>
        </w:tc>
        <w:tc>
          <w:tcPr>
            <w:tcW w:w="4678" w:type="dxa"/>
            <w:tcBorders>
              <w:top w:val="single" w:sz="4" w:space="0" w:color="auto"/>
              <w:left w:val="single" w:sz="4" w:space="0" w:color="auto"/>
              <w:bottom w:val="single" w:sz="4" w:space="0" w:color="auto"/>
              <w:right w:val="single" w:sz="4" w:space="0" w:color="auto"/>
            </w:tcBorders>
          </w:tcPr>
          <w:p w14:paraId="0E6D930D" w14:textId="77777777" w:rsidR="00256D78" w:rsidRPr="009230C7" w:rsidRDefault="00256D78" w:rsidP="00FE210A">
            <w:pPr>
              <w:rPr>
                <w:rFonts w:ascii="Times New Roman" w:hAnsi="Times New Roman" w:cs="Times New Roman"/>
                <w:sz w:val="28"/>
                <w:szCs w:val="28"/>
              </w:rPr>
            </w:pPr>
            <w:r w:rsidRPr="009230C7">
              <w:rPr>
                <w:rFonts w:ascii="Times New Roman" w:hAnsi="Times New Roman" w:cs="Times New Roman"/>
                <w:sz w:val="28"/>
                <w:szCs w:val="28"/>
              </w:rPr>
              <w:t>Врач функциональной диагностики</w:t>
            </w:r>
          </w:p>
        </w:tc>
        <w:tc>
          <w:tcPr>
            <w:tcW w:w="3827" w:type="dxa"/>
            <w:tcBorders>
              <w:top w:val="single" w:sz="4" w:space="0" w:color="auto"/>
              <w:left w:val="single" w:sz="4" w:space="0" w:color="auto"/>
              <w:bottom w:val="single" w:sz="4" w:space="0" w:color="auto"/>
              <w:right w:val="single" w:sz="4" w:space="0" w:color="auto"/>
            </w:tcBorders>
          </w:tcPr>
          <w:p w14:paraId="1CAF20AF" w14:textId="77777777" w:rsidR="00256D78" w:rsidRPr="009230C7" w:rsidRDefault="00256D78" w:rsidP="000C4B19">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6CA294E4" w14:textId="77777777" w:rsidTr="00DD07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6F951C7D" w14:textId="76AFC8DD" w:rsidR="00256D78" w:rsidRPr="009230C7" w:rsidRDefault="00256D78" w:rsidP="00DD079B">
            <w:pPr>
              <w:widowControl/>
              <w:contextualSpacing/>
              <w:rPr>
                <w:rFonts w:ascii="Times New Roman" w:hAnsi="Times New Roman" w:cs="Times New Roman"/>
                <w:b/>
                <w:bCs/>
                <w:i/>
                <w:iCs/>
                <w:sz w:val="28"/>
                <w:szCs w:val="28"/>
              </w:rPr>
            </w:pPr>
            <w:r w:rsidRPr="009230C7">
              <w:rPr>
                <w:rFonts w:ascii="Times New Roman" w:hAnsi="Times New Roman" w:cs="Times New Roman"/>
                <w:sz w:val="28"/>
                <w:szCs w:val="28"/>
              </w:rPr>
              <w:t>14</w:t>
            </w:r>
          </w:p>
        </w:tc>
        <w:tc>
          <w:tcPr>
            <w:tcW w:w="4678" w:type="dxa"/>
            <w:tcBorders>
              <w:top w:val="single" w:sz="4" w:space="0" w:color="auto"/>
              <w:left w:val="single" w:sz="4" w:space="0" w:color="auto"/>
              <w:bottom w:val="single" w:sz="4" w:space="0" w:color="auto"/>
              <w:right w:val="single" w:sz="4" w:space="0" w:color="auto"/>
            </w:tcBorders>
          </w:tcPr>
          <w:p w14:paraId="4672CA51" w14:textId="77777777" w:rsidR="00256D78" w:rsidRPr="009230C7" w:rsidRDefault="00256D78" w:rsidP="0074169E">
            <w:pPr>
              <w:rPr>
                <w:rFonts w:ascii="Times New Roman" w:hAnsi="Times New Roman" w:cs="Times New Roman"/>
                <w:sz w:val="28"/>
                <w:szCs w:val="28"/>
              </w:rPr>
            </w:pPr>
            <w:r w:rsidRPr="009230C7">
              <w:rPr>
                <w:rFonts w:ascii="Times New Roman" w:hAnsi="Times New Roman" w:cs="Times New Roman"/>
                <w:sz w:val="28"/>
                <w:szCs w:val="28"/>
              </w:rPr>
              <w:t>Врач ультразвуковой диагностики</w:t>
            </w:r>
          </w:p>
        </w:tc>
        <w:tc>
          <w:tcPr>
            <w:tcW w:w="3827" w:type="dxa"/>
            <w:tcBorders>
              <w:top w:val="single" w:sz="4" w:space="0" w:color="auto"/>
              <w:left w:val="single" w:sz="4" w:space="0" w:color="auto"/>
              <w:bottom w:val="single" w:sz="4" w:space="0" w:color="auto"/>
              <w:right w:val="single" w:sz="4" w:space="0" w:color="auto"/>
            </w:tcBorders>
          </w:tcPr>
          <w:p w14:paraId="3CC85646" w14:textId="77777777" w:rsidR="00256D78" w:rsidRPr="009230C7" w:rsidRDefault="00256D78" w:rsidP="000C4B19">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409EEF0C" w14:textId="77777777" w:rsidTr="00DD07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149DDDFE" w14:textId="50B9B182" w:rsidR="00256D78" w:rsidRPr="009230C7" w:rsidRDefault="00256D78" w:rsidP="00DD079B">
            <w:pPr>
              <w:widowControl/>
              <w:contextualSpacing/>
              <w:rPr>
                <w:rFonts w:ascii="Times New Roman" w:hAnsi="Times New Roman" w:cs="Times New Roman"/>
                <w:b/>
                <w:bCs/>
                <w:i/>
                <w:iCs/>
                <w:sz w:val="28"/>
                <w:szCs w:val="28"/>
              </w:rPr>
            </w:pPr>
            <w:r w:rsidRPr="009230C7">
              <w:rPr>
                <w:rFonts w:ascii="Times New Roman" w:hAnsi="Times New Roman" w:cs="Times New Roman"/>
                <w:sz w:val="28"/>
                <w:szCs w:val="28"/>
              </w:rPr>
              <w:t>15</w:t>
            </w:r>
          </w:p>
        </w:tc>
        <w:tc>
          <w:tcPr>
            <w:tcW w:w="4678" w:type="dxa"/>
            <w:tcBorders>
              <w:top w:val="single" w:sz="4" w:space="0" w:color="auto"/>
              <w:left w:val="single" w:sz="4" w:space="0" w:color="auto"/>
              <w:bottom w:val="single" w:sz="4" w:space="0" w:color="auto"/>
              <w:right w:val="single" w:sz="4" w:space="0" w:color="auto"/>
            </w:tcBorders>
            <w:hideMark/>
          </w:tcPr>
          <w:p w14:paraId="075A0BC7" w14:textId="77777777" w:rsidR="00256D78" w:rsidRPr="009230C7" w:rsidRDefault="00256D78" w:rsidP="00FE210A">
            <w:pPr>
              <w:rPr>
                <w:rFonts w:ascii="Times New Roman" w:hAnsi="Times New Roman" w:cs="Times New Roman"/>
                <w:sz w:val="28"/>
                <w:szCs w:val="28"/>
              </w:rPr>
            </w:pPr>
            <w:r w:rsidRPr="009230C7">
              <w:rPr>
                <w:rFonts w:ascii="Times New Roman" w:hAnsi="Times New Roman" w:cs="Times New Roman"/>
                <w:sz w:val="28"/>
                <w:szCs w:val="28"/>
              </w:rPr>
              <w:t xml:space="preserve">Медицинская сестра кабинета функциональной диагностики </w:t>
            </w:r>
          </w:p>
        </w:tc>
        <w:tc>
          <w:tcPr>
            <w:tcW w:w="3827" w:type="dxa"/>
            <w:tcBorders>
              <w:top w:val="single" w:sz="4" w:space="0" w:color="auto"/>
              <w:left w:val="single" w:sz="4" w:space="0" w:color="auto"/>
              <w:bottom w:val="single" w:sz="4" w:space="0" w:color="auto"/>
              <w:right w:val="single" w:sz="4" w:space="0" w:color="auto"/>
            </w:tcBorders>
            <w:hideMark/>
          </w:tcPr>
          <w:p w14:paraId="2482951B" w14:textId="77777777" w:rsidR="00256D78" w:rsidRPr="009230C7" w:rsidRDefault="00256D78" w:rsidP="00FE210A">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устанавливается в порядке и по     нормативам соответствующих         </w:t>
            </w:r>
            <w:r w:rsidRPr="009230C7">
              <w:rPr>
                <w:rFonts w:ascii="Times New Roman" w:hAnsi="Times New Roman" w:cs="Times New Roman"/>
                <w:sz w:val="28"/>
                <w:szCs w:val="28"/>
              </w:rPr>
              <w:br/>
              <w:t xml:space="preserve">структурных подразделений          </w:t>
            </w:r>
            <w:r w:rsidRPr="009230C7">
              <w:rPr>
                <w:rFonts w:ascii="Times New Roman" w:hAnsi="Times New Roman" w:cs="Times New Roman"/>
                <w:sz w:val="28"/>
                <w:szCs w:val="28"/>
              </w:rPr>
              <w:br/>
              <w:t xml:space="preserve">медицинской организации            </w:t>
            </w:r>
          </w:p>
        </w:tc>
      </w:tr>
      <w:tr w:rsidR="0092029D" w:rsidRPr="009230C7" w14:paraId="6DAC850F" w14:textId="77777777" w:rsidTr="00DD07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2C4568B7" w14:textId="7EDB9F5D" w:rsidR="00256D78" w:rsidRPr="009230C7" w:rsidRDefault="00256D78" w:rsidP="00DD079B">
            <w:pPr>
              <w:widowControl/>
              <w:contextualSpacing/>
              <w:rPr>
                <w:rFonts w:ascii="Times New Roman" w:hAnsi="Times New Roman" w:cs="Times New Roman"/>
                <w:b/>
                <w:bCs/>
                <w:i/>
                <w:iCs/>
                <w:sz w:val="28"/>
                <w:szCs w:val="28"/>
              </w:rPr>
            </w:pPr>
            <w:r w:rsidRPr="009230C7">
              <w:rPr>
                <w:rFonts w:ascii="Times New Roman" w:hAnsi="Times New Roman" w:cs="Times New Roman"/>
                <w:sz w:val="28"/>
                <w:szCs w:val="28"/>
              </w:rPr>
              <w:t>16</w:t>
            </w:r>
          </w:p>
        </w:tc>
        <w:tc>
          <w:tcPr>
            <w:tcW w:w="4678" w:type="dxa"/>
            <w:tcBorders>
              <w:top w:val="single" w:sz="4" w:space="0" w:color="auto"/>
              <w:left w:val="single" w:sz="4" w:space="0" w:color="auto"/>
              <w:bottom w:val="single" w:sz="4" w:space="0" w:color="auto"/>
              <w:right w:val="single" w:sz="4" w:space="0" w:color="auto"/>
            </w:tcBorders>
          </w:tcPr>
          <w:p w14:paraId="7DCF07A6" w14:textId="77777777" w:rsidR="00256D78" w:rsidRPr="009230C7" w:rsidRDefault="00256D78" w:rsidP="0074169E">
            <w:pPr>
              <w:rPr>
                <w:rFonts w:ascii="Times New Roman" w:hAnsi="Times New Roman" w:cs="Times New Roman"/>
                <w:sz w:val="28"/>
                <w:szCs w:val="28"/>
              </w:rPr>
            </w:pPr>
            <w:r w:rsidRPr="009230C7">
              <w:rPr>
                <w:rFonts w:ascii="Times New Roman" w:hAnsi="Times New Roman" w:cs="Times New Roman"/>
                <w:sz w:val="28"/>
                <w:szCs w:val="28"/>
              </w:rPr>
              <w:t xml:space="preserve">Медицинская сестра кабинета ультразвуковой диагностики </w:t>
            </w:r>
          </w:p>
        </w:tc>
        <w:tc>
          <w:tcPr>
            <w:tcW w:w="3827" w:type="dxa"/>
            <w:tcBorders>
              <w:top w:val="single" w:sz="4" w:space="0" w:color="auto"/>
              <w:left w:val="single" w:sz="4" w:space="0" w:color="auto"/>
              <w:bottom w:val="single" w:sz="4" w:space="0" w:color="auto"/>
              <w:right w:val="single" w:sz="4" w:space="0" w:color="auto"/>
            </w:tcBorders>
          </w:tcPr>
          <w:p w14:paraId="0A655CF9" w14:textId="77777777" w:rsidR="00256D78" w:rsidRPr="009230C7" w:rsidRDefault="00256D78" w:rsidP="000C4B19">
            <w:pPr>
              <w:jc w:val="center"/>
              <w:rPr>
                <w:rFonts w:ascii="Times New Roman" w:hAnsi="Times New Roman" w:cs="Times New Roman"/>
                <w:sz w:val="28"/>
                <w:szCs w:val="28"/>
              </w:rPr>
            </w:pPr>
            <w:r w:rsidRPr="009230C7">
              <w:rPr>
                <w:rFonts w:ascii="Times New Roman" w:hAnsi="Times New Roman" w:cs="Times New Roman"/>
                <w:sz w:val="28"/>
                <w:szCs w:val="28"/>
              </w:rPr>
              <w:t xml:space="preserve">устанавливается в порядке и по     нормативам соответствующих         </w:t>
            </w:r>
            <w:r w:rsidRPr="009230C7">
              <w:rPr>
                <w:rFonts w:ascii="Times New Roman" w:hAnsi="Times New Roman" w:cs="Times New Roman"/>
                <w:sz w:val="28"/>
                <w:szCs w:val="28"/>
              </w:rPr>
              <w:br/>
              <w:t xml:space="preserve">структурных подразделений          </w:t>
            </w:r>
            <w:r w:rsidRPr="009230C7">
              <w:rPr>
                <w:rFonts w:ascii="Times New Roman" w:hAnsi="Times New Roman" w:cs="Times New Roman"/>
                <w:sz w:val="28"/>
                <w:szCs w:val="28"/>
              </w:rPr>
              <w:br/>
              <w:t xml:space="preserve">медицинской организации            </w:t>
            </w:r>
          </w:p>
        </w:tc>
      </w:tr>
      <w:tr w:rsidR="0092029D" w:rsidRPr="009230C7" w14:paraId="35B217E0" w14:textId="77777777" w:rsidTr="00DD07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0E799108" w14:textId="4A7DBC81" w:rsidR="00256D78" w:rsidRPr="009230C7" w:rsidRDefault="00256D78" w:rsidP="00DD079B">
            <w:pPr>
              <w:widowControl/>
              <w:contextualSpacing/>
              <w:rPr>
                <w:rFonts w:ascii="Times New Roman" w:hAnsi="Times New Roman" w:cs="Times New Roman"/>
                <w:b/>
                <w:bCs/>
                <w:i/>
                <w:iCs/>
                <w:sz w:val="28"/>
                <w:szCs w:val="28"/>
              </w:rPr>
            </w:pPr>
            <w:r w:rsidRPr="009230C7">
              <w:rPr>
                <w:rFonts w:ascii="Times New Roman" w:hAnsi="Times New Roman" w:cs="Times New Roman"/>
                <w:sz w:val="28"/>
                <w:szCs w:val="28"/>
              </w:rPr>
              <w:t>17</w:t>
            </w:r>
          </w:p>
        </w:tc>
        <w:tc>
          <w:tcPr>
            <w:tcW w:w="4678" w:type="dxa"/>
            <w:tcBorders>
              <w:top w:val="single" w:sz="4" w:space="0" w:color="auto"/>
              <w:left w:val="single" w:sz="4" w:space="0" w:color="auto"/>
              <w:bottom w:val="single" w:sz="4" w:space="0" w:color="auto"/>
              <w:right w:val="single" w:sz="4" w:space="0" w:color="auto"/>
            </w:tcBorders>
            <w:hideMark/>
          </w:tcPr>
          <w:p w14:paraId="68BD87B1" w14:textId="77777777" w:rsidR="00256D78" w:rsidRPr="009230C7" w:rsidRDefault="00256D78" w:rsidP="00FE210A">
            <w:pPr>
              <w:rPr>
                <w:rFonts w:ascii="Times New Roman" w:hAnsi="Times New Roman" w:cs="Times New Roman"/>
                <w:sz w:val="28"/>
                <w:szCs w:val="28"/>
              </w:rPr>
            </w:pPr>
            <w:r w:rsidRPr="009230C7">
              <w:rPr>
                <w:rFonts w:ascii="Times New Roman" w:hAnsi="Times New Roman" w:cs="Times New Roman"/>
                <w:sz w:val="28"/>
                <w:szCs w:val="28"/>
              </w:rPr>
              <w:t>Младшая медицинская сестра по уходу за пациентами</w:t>
            </w:r>
          </w:p>
        </w:tc>
        <w:tc>
          <w:tcPr>
            <w:tcW w:w="3827" w:type="dxa"/>
            <w:tcBorders>
              <w:top w:val="single" w:sz="4" w:space="0" w:color="auto"/>
              <w:left w:val="single" w:sz="4" w:space="0" w:color="auto"/>
              <w:bottom w:val="single" w:sz="4" w:space="0" w:color="auto"/>
              <w:right w:val="single" w:sz="4" w:space="0" w:color="auto"/>
            </w:tcBorders>
            <w:hideMark/>
          </w:tcPr>
          <w:p w14:paraId="4A0B7C73" w14:textId="77777777" w:rsidR="00256D78" w:rsidRPr="009230C7" w:rsidRDefault="00256D78" w:rsidP="00FE210A">
            <w:pPr>
              <w:jc w:val="center"/>
              <w:rPr>
                <w:rFonts w:ascii="Times New Roman" w:hAnsi="Times New Roman" w:cs="Times New Roman"/>
                <w:sz w:val="28"/>
                <w:szCs w:val="28"/>
              </w:rPr>
            </w:pPr>
            <w:r w:rsidRPr="009230C7">
              <w:rPr>
                <w:rFonts w:ascii="Times New Roman" w:hAnsi="Times New Roman" w:cs="Times New Roman"/>
                <w:sz w:val="28"/>
                <w:szCs w:val="28"/>
              </w:rPr>
              <w:t>1 на 15 пациентов в смену</w:t>
            </w:r>
          </w:p>
        </w:tc>
      </w:tr>
      <w:tr w:rsidR="0092029D" w:rsidRPr="009230C7" w14:paraId="175AF4B9" w14:textId="77777777" w:rsidTr="00DD07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0C4ACCE3" w14:textId="54B5754E" w:rsidR="00256D78" w:rsidRPr="009230C7" w:rsidRDefault="00256D78" w:rsidP="00DD079B">
            <w:pPr>
              <w:widowControl/>
              <w:contextualSpacing/>
              <w:rPr>
                <w:rFonts w:ascii="Times New Roman" w:hAnsi="Times New Roman" w:cs="Times New Roman"/>
                <w:b/>
                <w:bCs/>
                <w:i/>
                <w:iCs/>
                <w:sz w:val="28"/>
                <w:szCs w:val="28"/>
              </w:rPr>
            </w:pPr>
            <w:r w:rsidRPr="009230C7">
              <w:rPr>
                <w:rFonts w:ascii="Times New Roman" w:hAnsi="Times New Roman" w:cs="Times New Roman"/>
                <w:sz w:val="28"/>
                <w:szCs w:val="28"/>
              </w:rPr>
              <w:t>18</w:t>
            </w:r>
          </w:p>
        </w:tc>
        <w:tc>
          <w:tcPr>
            <w:tcW w:w="4678" w:type="dxa"/>
            <w:tcBorders>
              <w:top w:val="single" w:sz="4" w:space="0" w:color="auto"/>
              <w:left w:val="single" w:sz="4" w:space="0" w:color="auto"/>
              <w:bottom w:val="single" w:sz="4" w:space="0" w:color="auto"/>
              <w:right w:val="single" w:sz="4" w:space="0" w:color="auto"/>
            </w:tcBorders>
            <w:hideMark/>
          </w:tcPr>
          <w:p w14:paraId="2CA2D225" w14:textId="77777777" w:rsidR="00256D78" w:rsidRPr="009230C7" w:rsidRDefault="00256D78" w:rsidP="00FE210A">
            <w:pPr>
              <w:rPr>
                <w:rFonts w:ascii="Times New Roman" w:hAnsi="Times New Roman" w:cs="Times New Roman"/>
                <w:sz w:val="28"/>
                <w:szCs w:val="28"/>
              </w:rPr>
            </w:pPr>
            <w:r w:rsidRPr="009230C7">
              <w:rPr>
                <w:rFonts w:ascii="Times New Roman" w:hAnsi="Times New Roman" w:cs="Times New Roman"/>
                <w:sz w:val="28"/>
                <w:szCs w:val="28"/>
              </w:rPr>
              <w:t>Уборщик помещения</w:t>
            </w:r>
          </w:p>
        </w:tc>
        <w:tc>
          <w:tcPr>
            <w:tcW w:w="3827" w:type="dxa"/>
            <w:tcBorders>
              <w:top w:val="single" w:sz="4" w:space="0" w:color="auto"/>
              <w:left w:val="single" w:sz="4" w:space="0" w:color="auto"/>
              <w:bottom w:val="single" w:sz="4" w:space="0" w:color="auto"/>
              <w:right w:val="single" w:sz="4" w:space="0" w:color="auto"/>
            </w:tcBorders>
            <w:hideMark/>
          </w:tcPr>
          <w:p w14:paraId="7D649953" w14:textId="77777777" w:rsidR="00256D78" w:rsidRPr="009230C7" w:rsidRDefault="00256D78" w:rsidP="00FE210A">
            <w:pPr>
              <w:jc w:val="center"/>
              <w:rPr>
                <w:rFonts w:ascii="Times New Roman" w:hAnsi="Times New Roman" w:cs="Times New Roman"/>
                <w:sz w:val="28"/>
                <w:szCs w:val="28"/>
              </w:rPr>
            </w:pPr>
            <w:r w:rsidRPr="009230C7">
              <w:rPr>
                <w:rFonts w:ascii="Times New Roman" w:hAnsi="Times New Roman" w:cs="Times New Roman"/>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0C9ED81" w14:textId="77777777" w:rsidTr="00DD07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39E3D5F4" w14:textId="50622660" w:rsidR="00256D78" w:rsidRPr="009230C7" w:rsidRDefault="00256D78" w:rsidP="00DD079B">
            <w:pPr>
              <w:widowControl/>
              <w:contextualSpacing/>
              <w:rPr>
                <w:rFonts w:ascii="Times New Roman" w:hAnsi="Times New Roman" w:cs="Times New Roman"/>
                <w:b/>
                <w:bCs/>
                <w:i/>
                <w:iCs/>
                <w:sz w:val="28"/>
                <w:szCs w:val="28"/>
              </w:rPr>
            </w:pPr>
            <w:r w:rsidRPr="009230C7">
              <w:rPr>
                <w:rFonts w:ascii="Times New Roman" w:hAnsi="Times New Roman" w:cs="Times New Roman"/>
                <w:sz w:val="28"/>
                <w:szCs w:val="28"/>
              </w:rPr>
              <w:t>19</w:t>
            </w:r>
          </w:p>
        </w:tc>
        <w:tc>
          <w:tcPr>
            <w:tcW w:w="4678" w:type="dxa"/>
            <w:tcBorders>
              <w:top w:val="single" w:sz="4" w:space="0" w:color="auto"/>
              <w:left w:val="single" w:sz="4" w:space="0" w:color="auto"/>
              <w:bottom w:val="single" w:sz="4" w:space="0" w:color="auto"/>
              <w:right w:val="single" w:sz="4" w:space="0" w:color="auto"/>
            </w:tcBorders>
            <w:hideMark/>
          </w:tcPr>
          <w:p w14:paraId="7493C602" w14:textId="77777777" w:rsidR="00256D78" w:rsidRPr="009230C7" w:rsidRDefault="00256D78" w:rsidP="008678FC">
            <w:pPr>
              <w:rPr>
                <w:rFonts w:ascii="Times New Roman" w:hAnsi="Times New Roman" w:cs="Times New Roman"/>
                <w:sz w:val="28"/>
                <w:szCs w:val="28"/>
              </w:rPr>
            </w:pPr>
            <w:r w:rsidRPr="009230C7">
              <w:rPr>
                <w:rFonts w:ascii="Times New Roman" w:hAnsi="Times New Roman" w:cs="Times New Roman"/>
                <w:sz w:val="28"/>
                <w:szCs w:val="28"/>
              </w:rPr>
              <w:t xml:space="preserve">Буфетчица </w:t>
            </w:r>
          </w:p>
        </w:tc>
        <w:tc>
          <w:tcPr>
            <w:tcW w:w="3827" w:type="dxa"/>
            <w:tcBorders>
              <w:top w:val="single" w:sz="4" w:space="0" w:color="auto"/>
              <w:left w:val="single" w:sz="4" w:space="0" w:color="auto"/>
              <w:bottom w:val="single" w:sz="4" w:space="0" w:color="auto"/>
              <w:right w:val="single" w:sz="4" w:space="0" w:color="auto"/>
            </w:tcBorders>
            <w:hideMark/>
          </w:tcPr>
          <w:p w14:paraId="642028CB" w14:textId="46A1A270" w:rsidR="00256D78" w:rsidRPr="009230C7" w:rsidRDefault="00256D78" w:rsidP="00B01B14">
            <w:pPr>
              <w:jc w:val="center"/>
              <w:rPr>
                <w:rFonts w:ascii="Times New Roman" w:hAnsi="Times New Roman" w:cs="Times New Roman"/>
                <w:sz w:val="28"/>
                <w:szCs w:val="28"/>
              </w:rPr>
            </w:pPr>
            <w:r w:rsidRPr="009230C7">
              <w:rPr>
                <w:rFonts w:ascii="Times New Roman" w:hAnsi="Times New Roman" w:cs="Times New Roman"/>
                <w:sz w:val="28"/>
                <w:szCs w:val="28"/>
              </w:rPr>
              <w:t>1  в смену</w:t>
            </w:r>
          </w:p>
        </w:tc>
      </w:tr>
      <w:tr w:rsidR="0092029D" w:rsidRPr="009230C7" w14:paraId="4C32E35A" w14:textId="77777777" w:rsidTr="00DD07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1DA94E13" w14:textId="60670013" w:rsidR="00256D78" w:rsidRPr="009230C7" w:rsidRDefault="00256D78" w:rsidP="00DD079B">
            <w:pPr>
              <w:widowControl/>
              <w:contextualSpacing/>
              <w:rPr>
                <w:rFonts w:ascii="Times New Roman" w:hAnsi="Times New Roman" w:cs="Times New Roman"/>
                <w:b/>
                <w:bCs/>
                <w:i/>
                <w:iCs/>
                <w:sz w:val="28"/>
                <w:szCs w:val="28"/>
              </w:rPr>
            </w:pPr>
            <w:r w:rsidRPr="009230C7">
              <w:rPr>
                <w:rFonts w:ascii="Times New Roman" w:hAnsi="Times New Roman" w:cs="Times New Roman"/>
                <w:sz w:val="28"/>
                <w:szCs w:val="28"/>
              </w:rPr>
              <w:t>20</w:t>
            </w:r>
          </w:p>
        </w:tc>
        <w:tc>
          <w:tcPr>
            <w:tcW w:w="4678" w:type="dxa"/>
            <w:tcBorders>
              <w:top w:val="single" w:sz="4" w:space="0" w:color="auto"/>
              <w:left w:val="single" w:sz="4" w:space="0" w:color="auto"/>
              <w:bottom w:val="single" w:sz="4" w:space="0" w:color="auto"/>
              <w:right w:val="single" w:sz="4" w:space="0" w:color="auto"/>
            </w:tcBorders>
            <w:hideMark/>
          </w:tcPr>
          <w:p w14:paraId="0324EB13" w14:textId="77777777" w:rsidR="00256D78" w:rsidRPr="009230C7" w:rsidRDefault="00256D78" w:rsidP="008678FC">
            <w:pPr>
              <w:rPr>
                <w:rFonts w:ascii="Times New Roman" w:hAnsi="Times New Roman" w:cs="Times New Roman"/>
                <w:sz w:val="28"/>
                <w:szCs w:val="28"/>
              </w:rPr>
            </w:pPr>
            <w:r w:rsidRPr="009230C7">
              <w:rPr>
                <w:rFonts w:ascii="Times New Roman" w:hAnsi="Times New Roman" w:cs="Times New Roman"/>
                <w:sz w:val="28"/>
                <w:szCs w:val="28"/>
              </w:rPr>
              <w:t xml:space="preserve">Специалист по социальной работе </w:t>
            </w:r>
          </w:p>
        </w:tc>
        <w:tc>
          <w:tcPr>
            <w:tcW w:w="3827" w:type="dxa"/>
            <w:tcBorders>
              <w:top w:val="single" w:sz="4" w:space="0" w:color="auto"/>
              <w:left w:val="single" w:sz="4" w:space="0" w:color="auto"/>
              <w:bottom w:val="single" w:sz="4" w:space="0" w:color="auto"/>
              <w:right w:val="single" w:sz="4" w:space="0" w:color="auto"/>
            </w:tcBorders>
            <w:hideMark/>
          </w:tcPr>
          <w:p w14:paraId="3A5AE5E9" w14:textId="472944DB" w:rsidR="00256D78" w:rsidRPr="009230C7" w:rsidRDefault="00256D78" w:rsidP="00B01B14">
            <w:pPr>
              <w:jc w:val="center"/>
              <w:rPr>
                <w:rFonts w:ascii="Times New Roman" w:hAnsi="Times New Roman" w:cs="Times New Roman"/>
                <w:sz w:val="28"/>
                <w:szCs w:val="28"/>
              </w:rPr>
            </w:pPr>
            <w:r w:rsidRPr="009230C7">
              <w:rPr>
                <w:rFonts w:ascii="Times New Roman" w:hAnsi="Times New Roman" w:cs="Times New Roman"/>
                <w:sz w:val="28"/>
                <w:szCs w:val="28"/>
              </w:rPr>
              <w:t>1 на 15 коек</w:t>
            </w:r>
          </w:p>
        </w:tc>
      </w:tr>
      <w:tr w:rsidR="0092029D" w:rsidRPr="009230C7" w14:paraId="14AC33E3" w14:textId="77777777" w:rsidTr="00DD07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5748DE04" w14:textId="6A7AB284" w:rsidR="00256D78" w:rsidRPr="009230C7" w:rsidRDefault="00256D78" w:rsidP="00DD079B">
            <w:pPr>
              <w:widowControl/>
              <w:contextualSpacing/>
              <w:rPr>
                <w:rFonts w:ascii="Times New Roman" w:hAnsi="Times New Roman" w:cs="Times New Roman"/>
                <w:i/>
                <w:iCs/>
                <w:sz w:val="28"/>
                <w:szCs w:val="28"/>
              </w:rPr>
            </w:pPr>
            <w:r w:rsidRPr="009230C7">
              <w:rPr>
                <w:rFonts w:ascii="Times New Roman" w:hAnsi="Times New Roman" w:cs="Times New Roman"/>
                <w:sz w:val="28"/>
                <w:szCs w:val="28"/>
              </w:rPr>
              <w:t>21</w:t>
            </w:r>
          </w:p>
        </w:tc>
        <w:tc>
          <w:tcPr>
            <w:tcW w:w="4678" w:type="dxa"/>
            <w:tcBorders>
              <w:top w:val="single" w:sz="4" w:space="0" w:color="auto"/>
              <w:left w:val="single" w:sz="4" w:space="0" w:color="auto"/>
              <w:bottom w:val="single" w:sz="4" w:space="0" w:color="auto"/>
              <w:right w:val="single" w:sz="4" w:space="0" w:color="auto"/>
            </w:tcBorders>
            <w:hideMark/>
          </w:tcPr>
          <w:p w14:paraId="217A35FE" w14:textId="77777777" w:rsidR="00256D78" w:rsidRPr="009230C7" w:rsidRDefault="00256D78" w:rsidP="008678FC">
            <w:pPr>
              <w:rPr>
                <w:rFonts w:ascii="Times New Roman" w:hAnsi="Times New Roman" w:cs="Times New Roman"/>
                <w:sz w:val="28"/>
                <w:szCs w:val="28"/>
              </w:rPr>
            </w:pPr>
            <w:r w:rsidRPr="009230C7">
              <w:rPr>
                <w:rFonts w:ascii="Times New Roman" w:hAnsi="Times New Roman" w:cs="Times New Roman"/>
                <w:sz w:val="28"/>
                <w:szCs w:val="28"/>
              </w:rPr>
              <w:t>Оператор ЭВМ</w:t>
            </w:r>
          </w:p>
        </w:tc>
        <w:tc>
          <w:tcPr>
            <w:tcW w:w="3827" w:type="dxa"/>
            <w:tcBorders>
              <w:top w:val="single" w:sz="4" w:space="0" w:color="auto"/>
              <w:left w:val="single" w:sz="4" w:space="0" w:color="auto"/>
              <w:bottom w:val="single" w:sz="4" w:space="0" w:color="auto"/>
              <w:right w:val="single" w:sz="4" w:space="0" w:color="auto"/>
            </w:tcBorders>
            <w:hideMark/>
          </w:tcPr>
          <w:p w14:paraId="68761262" w14:textId="217E0EF7" w:rsidR="00256D78" w:rsidRPr="009230C7" w:rsidRDefault="00256D78" w:rsidP="008678FC">
            <w:pPr>
              <w:jc w:val="center"/>
              <w:rPr>
                <w:rFonts w:ascii="Times New Roman" w:hAnsi="Times New Roman" w:cs="Times New Roman"/>
                <w:sz w:val="28"/>
                <w:szCs w:val="28"/>
              </w:rPr>
            </w:pPr>
            <w:r w:rsidRPr="009230C7">
              <w:rPr>
                <w:rFonts w:ascii="Times New Roman" w:hAnsi="Times New Roman" w:cs="Times New Roman"/>
                <w:sz w:val="28"/>
                <w:szCs w:val="28"/>
              </w:rPr>
              <w:t>0,5</w:t>
            </w:r>
          </w:p>
        </w:tc>
      </w:tr>
      <w:tr w:rsidR="0092029D" w:rsidRPr="009230C7" w14:paraId="314EEBBA" w14:textId="77777777" w:rsidTr="00DD07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2D4F4FBA" w14:textId="001F5516" w:rsidR="00256D78" w:rsidRPr="009230C7" w:rsidRDefault="00256D78" w:rsidP="00DD079B">
            <w:pPr>
              <w:widowControl/>
              <w:contextualSpacing/>
              <w:rPr>
                <w:rFonts w:ascii="Times New Roman" w:hAnsi="Times New Roman" w:cs="Times New Roman"/>
                <w:b/>
                <w:bCs/>
                <w:i/>
                <w:iCs/>
                <w:sz w:val="28"/>
                <w:szCs w:val="28"/>
              </w:rPr>
            </w:pPr>
            <w:r w:rsidRPr="009230C7">
              <w:rPr>
                <w:rFonts w:ascii="Times New Roman" w:hAnsi="Times New Roman" w:cs="Times New Roman"/>
                <w:sz w:val="28"/>
                <w:szCs w:val="28"/>
              </w:rPr>
              <w:t>22</w:t>
            </w:r>
          </w:p>
        </w:tc>
        <w:tc>
          <w:tcPr>
            <w:tcW w:w="4678" w:type="dxa"/>
            <w:tcBorders>
              <w:top w:val="single" w:sz="4" w:space="0" w:color="auto"/>
              <w:left w:val="single" w:sz="4" w:space="0" w:color="auto"/>
              <w:bottom w:val="single" w:sz="4" w:space="0" w:color="auto"/>
              <w:right w:val="single" w:sz="4" w:space="0" w:color="auto"/>
            </w:tcBorders>
            <w:hideMark/>
          </w:tcPr>
          <w:p w14:paraId="56B25841" w14:textId="77777777" w:rsidR="00256D78" w:rsidRPr="009230C7" w:rsidRDefault="00256D78" w:rsidP="008678FC">
            <w:pPr>
              <w:rPr>
                <w:rFonts w:ascii="Times New Roman" w:hAnsi="Times New Roman" w:cs="Times New Roman"/>
                <w:sz w:val="28"/>
                <w:szCs w:val="28"/>
              </w:rPr>
            </w:pPr>
            <w:r w:rsidRPr="009230C7">
              <w:rPr>
                <w:rFonts w:ascii="Times New Roman" w:hAnsi="Times New Roman" w:cs="Times New Roman"/>
                <w:sz w:val="28"/>
                <w:szCs w:val="28"/>
              </w:rPr>
              <w:t xml:space="preserve">Системный администратор </w:t>
            </w:r>
          </w:p>
        </w:tc>
        <w:tc>
          <w:tcPr>
            <w:tcW w:w="3827" w:type="dxa"/>
            <w:tcBorders>
              <w:top w:val="single" w:sz="4" w:space="0" w:color="auto"/>
              <w:left w:val="single" w:sz="4" w:space="0" w:color="auto"/>
              <w:bottom w:val="single" w:sz="4" w:space="0" w:color="auto"/>
              <w:right w:val="single" w:sz="4" w:space="0" w:color="auto"/>
            </w:tcBorders>
            <w:hideMark/>
          </w:tcPr>
          <w:p w14:paraId="12F08C9C" w14:textId="77777777" w:rsidR="00256D78" w:rsidRPr="009230C7" w:rsidRDefault="00256D78" w:rsidP="008678FC">
            <w:pPr>
              <w:jc w:val="center"/>
              <w:rPr>
                <w:rFonts w:ascii="Times New Roman" w:hAnsi="Times New Roman" w:cs="Times New Roman"/>
                <w:sz w:val="28"/>
                <w:szCs w:val="28"/>
              </w:rPr>
            </w:pPr>
            <w:r w:rsidRPr="009230C7">
              <w:rPr>
                <w:rFonts w:ascii="Times New Roman" w:hAnsi="Times New Roman" w:cs="Times New Roman"/>
                <w:sz w:val="28"/>
                <w:szCs w:val="28"/>
              </w:rPr>
              <w:t>1</w:t>
            </w:r>
          </w:p>
        </w:tc>
      </w:tr>
    </w:tbl>
    <w:p w14:paraId="176B2285" w14:textId="77777777" w:rsidR="00A0374F" w:rsidRPr="009230C7" w:rsidRDefault="00A0374F" w:rsidP="00A0374F">
      <w:pPr>
        <w:ind w:left="4956" w:firstLine="708"/>
        <w:jc w:val="right"/>
        <w:outlineLvl w:val="0"/>
        <w:rPr>
          <w:rFonts w:ascii="Times New Roman" w:hAnsi="Times New Roman" w:cs="Times New Roman"/>
          <w:sz w:val="28"/>
          <w:szCs w:val="28"/>
        </w:rPr>
      </w:pPr>
    </w:p>
    <w:p w14:paraId="4E141554" w14:textId="7E0F1DB2" w:rsidR="00D72EEF" w:rsidRPr="009230C7" w:rsidRDefault="00D72EEF" w:rsidP="00D72EEF">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5C4231" w:rsidRPr="009230C7">
        <w:rPr>
          <w:rFonts w:ascii="Times New Roman" w:hAnsi="Times New Roman" w:cs="Times New Roman"/>
          <w:sz w:val="28"/>
          <w:szCs w:val="28"/>
        </w:rPr>
        <w:t>6</w:t>
      </w:r>
      <w:r w:rsidRPr="009230C7">
        <w:rPr>
          <w:rFonts w:ascii="Times New Roman" w:hAnsi="Times New Roman" w:cs="Times New Roman"/>
          <w:sz w:val="28"/>
          <w:szCs w:val="28"/>
        </w:rPr>
        <w:t>.4.2</w:t>
      </w:r>
    </w:p>
    <w:p w14:paraId="73830F67" w14:textId="77777777" w:rsidR="00D72EEF" w:rsidRPr="009230C7" w:rsidRDefault="00D72EEF" w:rsidP="00D72EEF">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05F2E519" w14:textId="77777777" w:rsidR="00D72EEF" w:rsidRPr="009230C7" w:rsidRDefault="00D72EEF" w:rsidP="00D72EEF">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524B9B2A" w14:textId="77777777" w:rsidR="00D72EEF" w:rsidRPr="009230C7" w:rsidRDefault="00D72EEF" w:rsidP="00D72EEF">
      <w:pPr>
        <w:jc w:val="center"/>
        <w:rPr>
          <w:rFonts w:ascii="Times New Roman" w:hAnsi="Times New Roman" w:cs="Times New Roman"/>
          <w:b/>
          <w:sz w:val="28"/>
          <w:szCs w:val="28"/>
        </w:rPr>
      </w:pPr>
    </w:p>
    <w:p w14:paraId="398C851B" w14:textId="77777777" w:rsidR="00D72EEF" w:rsidRPr="009230C7" w:rsidRDefault="00D72EEF" w:rsidP="00D72EEF">
      <w:pPr>
        <w:jc w:val="center"/>
        <w:rPr>
          <w:rFonts w:ascii="Times New Roman" w:hAnsi="Times New Roman" w:cs="Times New Roman"/>
          <w:b/>
          <w:sz w:val="28"/>
          <w:szCs w:val="28"/>
        </w:rPr>
      </w:pPr>
    </w:p>
    <w:p w14:paraId="13D52066" w14:textId="77777777" w:rsidR="00B52057" w:rsidRPr="009230C7" w:rsidRDefault="00D72EEF" w:rsidP="00B52057">
      <w:pPr>
        <w:jc w:val="center"/>
        <w:rPr>
          <w:rFonts w:ascii="Times New Roman" w:hAnsi="Times New Roman" w:cs="Times New Roman"/>
          <w:b/>
          <w:sz w:val="28"/>
          <w:szCs w:val="28"/>
        </w:rPr>
      </w:pPr>
      <w:r w:rsidRPr="009230C7">
        <w:rPr>
          <w:rFonts w:ascii="Times New Roman" w:hAnsi="Times New Roman" w:cs="Times New Roman"/>
          <w:b/>
          <w:sz w:val="28"/>
          <w:szCs w:val="28"/>
        </w:rPr>
        <w:t xml:space="preserve">Стандарт оснащения </w:t>
      </w:r>
      <w:r w:rsidRPr="009230C7">
        <w:rPr>
          <w:rFonts w:ascii="Times New Roman" w:hAnsi="Times New Roman" w:cs="Times New Roman"/>
          <w:b/>
          <w:iCs/>
          <w:sz w:val="28"/>
          <w:szCs w:val="28"/>
        </w:rPr>
        <w:t>отделения медицинской реабилитации дневного стационара для пациентов с нарушением функции, структуры, активности и участия при заболеваниях и состояниях </w:t>
      </w:r>
      <w:r w:rsidR="00B52057" w:rsidRPr="009230C7">
        <w:rPr>
          <w:rFonts w:ascii="Times New Roman" w:hAnsi="Times New Roman" w:cs="Times New Roman"/>
          <w:b/>
          <w:sz w:val="28"/>
          <w:szCs w:val="28"/>
        </w:rPr>
        <w:t>сердечно-сосудистой системы и других внутренних органов</w:t>
      </w:r>
    </w:p>
    <w:p w14:paraId="72489675" w14:textId="77777777" w:rsidR="00B52057" w:rsidRPr="009230C7" w:rsidRDefault="00B52057" w:rsidP="00B52057">
      <w:pPr>
        <w:jc w:val="center"/>
        <w:rPr>
          <w:rFonts w:ascii="Times New Roman" w:hAnsi="Times New Roman" w:cs="Times New Roman"/>
          <w:b/>
          <w:sz w:val="28"/>
          <w:szCs w:val="28"/>
        </w:rPr>
      </w:pPr>
    </w:p>
    <w:p w14:paraId="5EDB3765" w14:textId="61F87609" w:rsidR="00D72EEF" w:rsidRPr="009230C7" w:rsidRDefault="00D72EEF" w:rsidP="00D72EEF">
      <w:pPr>
        <w:jc w:val="center"/>
        <w:rPr>
          <w:rFonts w:ascii="Times New Roman" w:hAnsi="Times New Roman" w:cs="Times New Roman"/>
          <w:b/>
          <w:sz w:val="28"/>
          <w:szCs w:val="28"/>
        </w:rPr>
      </w:pPr>
    </w:p>
    <w:p w14:paraId="1AE90EB0" w14:textId="77777777" w:rsidR="00D72EEF" w:rsidRPr="009230C7" w:rsidRDefault="00D72EEF" w:rsidP="00D72EEF">
      <w:pPr>
        <w:jc w:val="center"/>
        <w:rPr>
          <w:rFonts w:ascii="Times New Roman" w:hAnsi="Times New Roman" w:cs="Times New Roman"/>
          <w:b/>
          <w:sz w:val="28"/>
          <w:szCs w:val="28"/>
        </w:rPr>
      </w:pPr>
    </w:p>
    <w:tbl>
      <w:tblPr>
        <w:tblW w:w="9529" w:type="dxa"/>
        <w:tblCellSpacing w:w="5" w:type="nil"/>
        <w:tblInd w:w="-67" w:type="dxa"/>
        <w:tblLayout w:type="fixed"/>
        <w:tblCellMar>
          <w:left w:w="75" w:type="dxa"/>
          <w:right w:w="75" w:type="dxa"/>
        </w:tblCellMar>
        <w:tblLook w:val="0000" w:firstRow="0" w:lastRow="0" w:firstColumn="0" w:lastColumn="0" w:noHBand="0" w:noVBand="0"/>
      </w:tblPr>
      <w:tblGrid>
        <w:gridCol w:w="851"/>
        <w:gridCol w:w="4536"/>
        <w:gridCol w:w="1418"/>
        <w:gridCol w:w="2693"/>
        <w:gridCol w:w="31"/>
      </w:tblGrid>
      <w:tr w:rsidR="0092029D" w:rsidRPr="009230C7" w14:paraId="25FE44A9" w14:textId="77777777" w:rsidTr="00DD079B">
        <w:trPr>
          <w:gridAfter w:val="1"/>
          <w:wAfter w:w="31" w:type="dxa"/>
          <w:trHeight w:val="537"/>
          <w:tblCellSpacing w:w="5" w:type="nil"/>
        </w:trPr>
        <w:tc>
          <w:tcPr>
            <w:tcW w:w="851" w:type="dxa"/>
            <w:tcBorders>
              <w:top w:val="single" w:sz="4" w:space="0" w:color="auto"/>
              <w:left w:val="single" w:sz="4" w:space="0" w:color="auto"/>
              <w:bottom w:val="single" w:sz="4" w:space="0" w:color="auto"/>
              <w:right w:val="single" w:sz="4" w:space="0" w:color="auto"/>
            </w:tcBorders>
          </w:tcPr>
          <w:p w14:paraId="79E5261D" w14:textId="77777777" w:rsidR="00D72EEF" w:rsidRPr="009230C7" w:rsidRDefault="00D72EEF"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N  </w:t>
            </w:r>
            <w:r w:rsidRPr="009230C7">
              <w:rPr>
                <w:rFonts w:ascii="Times New Roman" w:hAnsi="Times New Roman" w:cs="Times New Roman"/>
                <w:sz w:val="28"/>
                <w:szCs w:val="28"/>
              </w:rPr>
              <w:br/>
              <w:t xml:space="preserve">п/п </w:t>
            </w:r>
          </w:p>
        </w:tc>
        <w:tc>
          <w:tcPr>
            <w:tcW w:w="4536" w:type="dxa"/>
            <w:tcBorders>
              <w:top w:val="single" w:sz="4" w:space="0" w:color="auto"/>
              <w:left w:val="single" w:sz="4" w:space="0" w:color="auto"/>
              <w:bottom w:val="single" w:sz="4" w:space="0" w:color="auto"/>
              <w:right w:val="single" w:sz="4" w:space="0" w:color="auto"/>
            </w:tcBorders>
          </w:tcPr>
          <w:p w14:paraId="66F41EDE" w14:textId="77777777" w:rsidR="00D72EEF" w:rsidRPr="009230C7" w:rsidRDefault="00D72EEF"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 xml:space="preserve">         Наименование оборудования          </w:t>
            </w:r>
          </w:p>
        </w:tc>
        <w:tc>
          <w:tcPr>
            <w:tcW w:w="1418" w:type="dxa"/>
            <w:tcBorders>
              <w:top w:val="single" w:sz="4" w:space="0" w:color="auto"/>
              <w:left w:val="single" w:sz="4" w:space="0" w:color="auto"/>
              <w:bottom w:val="single" w:sz="4" w:space="0" w:color="auto"/>
              <w:right w:val="single" w:sz="4" w:space="0" w:color="auto"/>
            </w:tcBorders>
          </w:tcPr>
          <w:p w14:paraId="3E512010" w14:textId="77777777" w:rsidR="00D72EEF" w:rsidRPr="009230C7" w:rsidRDefault="00D72EEF"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Код номенклатуры</w:t>
            </w:r>
          </w:p>
          <w:p w14:paraId="4947D17D" w14:textId="77777777" w:rsidR="00D72EEF" w:rsidRPr="009230C7" w:rsidRDefault="00D72EEF" w:rsidP="00E96D22">
            <w:pPr>
              <w:pStyle w:val="ConsPlusCell"/>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14:paraId="633C93C8" w14:textId="77777777" w:rsidR="00D72EEF" w:rsidRPr="009230C7" w:rsidRDefault="00D72EEF" w:rsidP="00E96D22">
            <w:pPr>
              <w:keepNext/>
              <w:keepLines/>
              <w:autoSpaceDE w:val="0"/>
              <w:autoSpaceDN w:val="0"/>
              <w:adjustRightInd w:val="0"/>
              <w:spacing w:before="200"/>
              <w:jc w:val="center"/>
              <w:outlineLvl w:val="2"/>
              <w:rPr>
                <w:rFonts w:ascii="Times New Roman" w:hAnsi="Times New Roman" w:cs="Times New Roman"/>
                <w:sz w:val="28"/>
                <w:szCs w:val="28"/>
              </w:rPr>
            </w:pPr>
            <w:r w:rsidRPr="009230C7">
              <w:rPr>
                <w:rFonts w:ascii="Times New Roman" w:hAnsi="Times New Roman" w:cs="Times New Roman"/>
                <w:sz w:val="28"/>
                <w:szCs w:val="28"/>
              </w:rPr>
              <w:t>Количество, шт</w:t>
            </w:r>
          </w:p>
        </w:tc>
      </w:tr>
      <w:tr w:rsidR="0092029D" w:rsidRPr="009230C7" w14:paraId="32C764A4" w14:textId="77777777" w:rsidTr="00DD079B">
        <w:trPr>
          <w:tblCellSpacing w:w="5" w:type="nil"/>
        </w:trPr>
        <w:tc>
          <w:tcPr>
            <w:tcW w:w="851" w:type="dxa"/>
            <w:tcBorders>
              <w:left w:val="single" w:sz="4" w:space="0" w:color="auto"/>
              <w:bottom w:val="single" w:sz="4" w:space="0" w:color="auto"/>
              <w:right w:val="single" w:sz="4" w:space="0" w:color="auto"/>
            </w:tcBorders>
          </w:tcPr>
          <w:p w14:paraId="269CDB8A" w14:textId="464EC514" w:rsidR="00D72EEF" w:rsidRPr="009230C7" w:rsidRDefault="00051C8E"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1.</w:t>
            </w:r>
          </w:p>
        </w:tc>
        <w:tc>
          <w:tcPr>
            <w:tcW w:w="4536" w:type="dxa"/>
            <w:tcBorders>
              <w:left w:val="single" w:sz="4" w:space="0" w:color="auto"/>
              <w:bottom w:val="single" w:sz="4" w:space="0" w:color="auto"/>
              <w:right w:val="single" w:sz="4" w:space="0" w:color="auto"/>
            </w:tcBorders>
          </w:tcPr>
          <w:p w14:paraId="6A9F164C" w14:textId="77777777" w:rsidR="00D72EEF" w:rsidRPr="009230C7" w:rsidRDefault="00D72EEF"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Кровать адаптационная с ручным управлением 3-х секционная с           прикроватной тумбочкой                                  </w:t>
            </w:r>
          </w:p>
        </w:tc>
        <w:tc>
          <w:tcPr>
            <w:tcW w:w="1418" w:type="dxa"/>
            <w:tcBorders>
              <w:left w:val="single" w:sz="4" w:space="0" w:color="auto"/>
              <w:bottom w:val="single" w:sz="4" w:space="0" w:color="auto"/>
              <w:right w:val="single" w:sz="4" w:space="0" w:color="auto"/>
            </w:tcBorders>
          </w:tcPr>
          <w:p w14:paraId="7427414A" w14:textId="77777777" w:rsidR="00D72EEF" w:rsidRPr="009230C7" w:rsidRDefault="00D72EEF"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118440</w:t>
            </w:r>
          </w:p>
        </w:tc>
        <w:tc>
          <w:tcPr>
            <w:tcW w:w="2724" w:type="dxa"/>
            <w:gridSpan w:val="2"/>
            <w:tcBorders>
              <w:left w:val="single" w:sz="4" w:space="0" w:color="auto"/>
              <w:bottom w:val="single" w:sz="4" w:space="0" w:color="auto"/>
              <w:right w:val="single" w:sz="4" w:space="0" w:color="auto"/>
            </w:tcBorders>
          </w:tcPr>
          <w:p w14:paraId="2100B25D" w14:textId="77777777" w:rsidR="00D72EEF" w:rsidRPr="009230C7" w:rsidRDefault="00D72EEF" w:rsidP="00E96D22">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По количеству пациентов, кратно 15</w:t>
            </w:r>
          </w:p>
        </w:tc>
      </w:tr>
      <w:tr w:rsidR="0092029D" w:rsidRPr="009230C7" w14:paraId="7FC73AD7" w14:textId="77777777" w:rsidTr="00DD079B">
        <w:trPr>
          <w:tblCellSpacing w:w="5" w:type="nil"/>
        </w:trPr>
        <w:tc>
          <w:tcPr>
            <w:tcW w:w="851" w:type="dxa"/>
            <w:tcBorders>
              <w:left w:val="single" w:sz="4" w:space="0" w:color="auto"/>
              <w:bottom w:val="single" w:sz="4" w:space="0" w:color="auto"/>
              <w:right w:val="single" w:sz="4" w:space="0" w:color="auto"/>
            </w:tcBorders>
          </w:tcPr>
          <w:p w14:paraId="266CACAA" w14:textId="60A419A4" w:rsidR="00D72EEF" w:rsidRPr="009230C7" w:rsidRDefault="00972CE4"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2</w:t>
            </w:r>
          </w:p>
        </w:tc>
        <w:tc>
          <w:tcPr>
            <w:tcW w:w="4536" w:type="dxa"/>
            <w:tcBorders>
              <w:left w:val="single" w:sz="4" w:space="0" w:color="auto"/>
              <w:bottom w:val="single" w:sz="4" w:space="0" w:color="auto"/>
              <w:right w:val="single" w:sz="4" w:space="0" w:color="auto"/>
            </w:tcBorders>
          </w:tcPr>
          <w:p w14:paraId="3228BB5E" w14:textId="77777777" w:rsidR="00D72EEF" w:rsidRPr="009230C7" w:rsidRDefault="00D72EEF" w:rsidP="00E96D22">
            <w:pPr>
              <w:pStyle w:val="ConsPlusCell"/>
              <w:rPr>
                <w:rFonts w:ascii="Times New Roman" w:hAnsi="Times New Roman" w:cs="Times New Roman"/>
                <w:sz w:val="28"/>
                <w:szCs w:val="28"/>
              </w:rPr>
            </w:pPr>
            <w:r w:rsidRPr="009230C7">
              <w:rPr>
                <w:rFonts w:ascii="Times New Roman" w:hAnsi="Times New Roman" w:cs="Times New Roman"/>
                <w:bCs/>
                <w:sz w:val="28"/>
                <w:szCs w:val="28"/>
              </w:rPr>
              <w:t>Прикроватный столик</w:t>
            </w:r>
          </w:p>
        </w:tc>
        <w:tc>
          <w:tcPr>
            <w:tcW w:w="1418" w:type="dxa"/>
            <w:tcBorders>
              <w:left w:val="single" w:sz="4" w:space="0" w:color="auto"/>
              <w:bottom w:val="single" w:sz="4" w:space="0" w:color="auto"/>
              <w:right w:val="single" w:sz="4" w:space="0" w:color="auto"/>
            </w:tcBorders>
          </w:tcPr>
          <w:p w14:paraId="5FA8D52C" w14:textId="77777777" w:rsidR="00D72EEF" w:rsidRPr="009230C7" w:rsidRDefault="00D72EEF"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w:t>
            </w:r>
          </w:p>
        </w:tc>
        <w:tc>
          <w:tcPr>
            <w:tcW w:w="2724" w:type="dxa"/>
            <w:gridSpan w:val="2"/>
            <w:tcBorders>
              <w:left w:val="single" w:sz="4" w:space="0" w:color="auto"/>
              <w:bottom w:val="single" w:sz="4" w:space="0" w:color="auto"/>
              <w:right w:val="single" w:sz="4" w:space="0" w:color="auto"/>
            </w:tcBorders>
          </w:tcPr>
          <w:p w14:paraId="6B06D285" w14:textId="77777777" w:rsidR="00D72EEF" w:rsidRPr="009230C7" w:rsidRDefault="00D72EEF" w:rsidP="00E96D22">
            <w:pPr>
              <w:pStyle w:val="ConsPlusCell"/>
              <w:keepNext/>
              <w:keepLines/>
              <w:spacing w:before="200"/>
              <w:jc w:val="center"/>
              <w:outlineLvl w:val="2"/>
              <w:rPr>
                <w:rFonts w:ascii="Times New Roman" w:hAnsi="Times New Roman" w:cs="Times New Roman"/>
                <w:sz w:val="28"/>
                <w:szCs w:val="28"/>
              </w:rPr>
            </w:pPr>
            <w:r w:rsidRPr="009230C7">
              <w:rPr>
                <w:rFonts w:ascii="Times New Roman" w:hAnsi="Times New Roman" w:cs="Times New Roman"/>
                <w:sz w:val="28"/>
                <w:szCs w:val="28"/>
              </w:rPr>
              <w:t>По числу коек</w:t>
            </w:r>
          </w:p>
        </w:tc>
      </w:tr>
      <w:tr w:rsidR="0092029D" w:rsidRPr="009230C7" w14:paraId="3C62E48A" w14:textId="77777777" w:rsidTr="007F467C">
        <w:trPr>
          <w:tblCellSpacing w:w="5" w:type="nil"/>
        </w:trPr>
        <w:tc>
          <w:tcPr>
            <w:tcW w:w="851" w:type="dxa"/>
            <w:tcBorders>
              <w:left w:val="single" w:sz="4" w:space="0" w:color="auto"/>
              <w:bottom w:val="single" w:sz="4" w:space="0" w:color="auto"/>
              <w:right w:val="single" w:sz="4" w:space="0" w:color="auto"/>
            </w:tcBorders>
          </w:tcPr>
          <w:p w14:paraId="27C37D0D" w14:textId="38E64D10" w:rsidR="0069607B" w:rsidRPr="009230C7" w:rsidRDefault="0069607B">
            <w:pPr>
              <w:pStyle w:val="ConsPlusCell"/>
              <w:rPr>
                <w:rFonts w:ascii="Times New Roman" w:hAnsi="Times New Roman" w:cs="Times New Roman"/>
                <w:sz w:val="28"/>
                <w:szCs w:val="28"/>
              </w:rPr>
            </w:pPr>
            <w:r w:rsidRPr="009230C7">
              <w:rPr>
                <w:rFonts w:ascii="Times New Roman" w:hAnsi="Times New Roman" w:cs="Times New Roman"/>
                <w:sz w:val="28"/>
                <w:szCs w:val="28"/>
              </w:rPr>
              <w:t>3</w:t>
            </w:r>
          </w:p>
        </w:tc>
        <w:tc>
          <w:tcPr>
            <w:tcW w:w="4536" w:type="dxa"/>
            <w:tcBorders>
              <w:left w:val="single" w:sz="4" w:space="0" w:color="auto"/>
              <w:bottom w:val="single" w:sz="4" w:space="0" w:color="auto"/>
              <w:right w:val="single" w:sz="4" w:space="0" w:color="auto"/>
            </w:tcBorders>
          </w:tcPr>
          <w:p w14:paraId="11A11100" w14:textId="7A79DF36" w:rsidR="0069607B" w:rsidRPr="009230C7" w:rsidRDefault="0069607B" w:rsidP="00DD079B">
            <w:pPr>
              <w:autoSpaceDE w:val="0"/>
              <w:autoSpaceDN w:val="0"/>
              <w:adjustRightInd w:val="0"/>
              <w:rPr>
                <w:rFonts w:ascii="Times New Roman" w:eastAsiaTheme="minorEastAsia" w:hAnsi="Times New Roman" w:cs="Times New Roman"/>
                <w:bCs/>
                <w:sz w:val="28"/>
                <w:szCs w:val="28"/>
              </w:rPr>
            </w:pPr>
            <w:r w:rsidRPr="009230C7">
              <w:rPr>
                <w:rFonts w:ascii="Times New Roman" w:eastAsiaTheme="minorEastAsia" w:hAnsi="Times New Roman" w:cs="Times New Roman"/>
                <w:bCs/>
                <w:sz w:val="28"/>
                <w:szCs w:val="28"/>
              </w:rPr>
              <w:t>Прикроватное кресло с высокими спинками и съемными подлокотниками</w:t>
            </w:r>
          </w:p>
        </w:tc>
        <w:tc>
          <w:tcPr>
            <w:tcW w:w="1418" w:type="dxa"/>
            <w:tcBorders>
              <w:left w:val="single" w:sz="4" w:space="0" w:color="auto"/>
              <w:bottom w:val="single" w:sz="4" w:space="0" w:color="auto"/>
              <w:right w:val="single" w:sz="4" w:space="0" w:color="auto"/>
            </w:tcBorders>
          </w:tcPr>
          <w:p w14:paraId="6B15E618" w14:textId="30751F3E" w:rsidR="0069607B" w:rsidRPr="009230C7" w:rsidRDefault="0069607B"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724" w:type="dxa"/>
            <w:gridSpan w:val="2"/>
            <w:tcBorders>
              <w:left w:val="single" w:sz="4" w:space="0" w:color="auto"/>
              <w:bottom w:val="single" w:sz="4" w:space="0" w:color="auto"/>
              <w:right w:val="single" w:sz="4" w:space="0" w:color="auto"/>
            </w:tcBorders>
          </w:tcPr>
          <w:p w14:paraId="4229104B" w14:textId="4EA3F552" w:rsidR="0069607B" w:rsidRPr="009230C7" w:rsidRDefault="0069607B" w:rsidP="00E96D22">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По числу коек</w:t>
            </w:r>
          </w:p>
        </w:tc>
      </w:tr>
      <w:tr w:rsidR="0092029D" w:rsidRPr="009230C7" w14:paraId="7AA30D2C" w14:textId="77777777" w:rsidTr="00DD079B">
        <w:trPr>
          <w:tblCellSpacing w:w="5" w:type="nil"/>
        </w:trPr>
        <w:tc>
          <w:tcPr>
            <w:tcW w:w="851" w:type="dxa"/>
            <w:tcBorders>
              <w:left w:val="single" w:sz="4" w:space="0" w:color="auto"/>
              <w:bottom w:val="single" w:sz="4" w:space="0" w:color="auto"/>
              <w:right w:val="single" w:sz="4" w:space="0" w:color="auto"/>
            </w:tcBorders>
          </w:tcPr>
          <w:p w14:paraId="19293422" w14:textId="7ECEB9B6" w:rsidR="00D72EEF" w:rsidRPr="009230C7" w:rsidRDefault="00982ADB"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4</w:t>
            </w:r>
          </w:p>
        </w:tc>
        <w:tc>
          <w:tcPr>
            <w:tcW w:w="4536" w:type="dxa"/>
            <w:tcBorders>
              <w:left w:val="single" w:sz="4" w:space="0" w:color="auto"/>
              <w:bottom w:val="single" w:sz="4" w:space="0" w:color="auto"/>
              <w:right w:val="single" w:sz="4" w:space="0" w:color="auto"/>
            </w:tcBorders>
          </w:tcPr>
          <w:p w14:paraId="5CC1B0BA" w14:textId="77777777" w:rsidR="00D72EEF" w:rsidRPr="009230C7" w:rsidRDefault="00D72EEF"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Мебель для палаты пациента</w:t>
            </w:r>
          </w:p>
        </w:tc>
        <w:tc>
          <w:tcPr>
            <w:tcW w:w="1418" w:type="dxa"/>
            <w:tcBorders>
              <w:left w:val="single" w:sz="4" w:space="0" w:color="auto"/>
              <w:bottom w:val="single" w:sz="4" w:space="0" w:color="auto"/>
              <w:right w:val="single" w:sz="4" w:space="0" w:color="auto"/>
            </w:tcBorders>
          </w:tcPr>
          <w:p w14:paraId="0DA5A824" w14:textId="77777777" w:rsidR="00D72EEF" w:rsidRPr="009230C7" w:rsidRDefault="00D72EEF"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220280</w:t>
            </w:r>
          </w:p>
        </w:tc>
        <w:tc>
          <w:tcPr>
            <w:tcW w:w="2724" w:type="dxa"/>
            <w:gridSpan w:val="2"/>
            <w:tcBorders>
              <w:left w:val="single" w:sz="4" w:space="0" w:color="auto"/>
              <w:bottom w:val="single" w:sz="4" w:space="0" w:color="auto"/>
              <w:right w:val="single" w:sz="4" w:space="0" w:color="auto"/>
            </w:tcBorders>
          </w:tcPr>
          <w:p w14:paraId="27301504" w14:textId="77777777" w:rsidR="00D72EEF" w:rsidRPr="009230C7" w:rsidRDefault="00D72EEF" w:rsidP="00E96D22">
            <w:pPr>
              <w:pStyle w:val="ConsPlusCell"/>
              <w:keepNext/>
              <w:keepLines/>
              <w:spacing w:before="200"/>
              <w:jc w:val="center"/>
              <w:outlineLvl w:val="2"/>
              <w:rPr>
                <w:rFonts w:ascii="Times New Roman" w:hAnsi="Times New Roman" w:cs="Times New Roman"/>
                <w:sz w:val="28"/>
                <w:szCs w:val="28"/>
              </w:rPr>
            </w:pPr>
            <w:r w:rsidRPr="009230C7">
              <w:rPr>
                <w:rFonts w:ascii="Times New Roman" w:hAnsi="Times New Roman" w:cs="Times New Roman"/>
                <w:sz w:val="28"/>
                <w:szCs w:val="28"/>
              </w:rPr>
              <w:t>По количеству пациентов, кратно 15</w:t>
            </w:r>
          </w:p>
        </w:tc>
      </w:tr>
      <w:tr w:rsidR="0092029D" w:rsidRPr="009230C7" w14:paraId="24904E88" w14:textId="77777777" w:rsidTr="00DD079B">
        <w:trPr>
          <w:tblCellSpacing w:w="5" w:type="nil"/>
        </w:trPr>
        <w:tc>
          <w:tcPr>
            <w:tcW w:w="851" w:type="dxa"/>
            <w:tcBorders>
              <w:left w:val="single" w:sz="4" w:space="0" w:color="auto"/>
              <w:bottom w:val="single" w:sz="4" w:space="0" w:color="auto"/>
              <w:right w:val="single" w:sz="4" w:space="0" w:color="auto"/>
            </w:tcBorders>
          </w:tcPr>
          <w:p w14:paraId="5C3D3F34" w14:textId="2ADD1520" w:rsidR="00D72EEF" w:rsidRPr="009230C7" w:rsidRDefault="00982ADB"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5</w:t>
            </w:r>
          </w:p>
        </w:tc>
        <w:tc>
          <w:tcPr>
            <w:tcW w:w="4536" w:type="dxa"/>
            <w:tcBorders>
              <w:left w:val="single" w:sz="4" w:space="0" w:color="auto"/>
              <w:bottom w:val="single" w:sz="4" w:space="0" w:color="auto"/>
              <w:right w:val="single" w:sz="4" w:space="0" w:color="auto"/>
            </w:tcBorders>
          </w:tcPr>
          <w:p w14:paraId="34AE8F39" w14:textId="77777777" w:rsidR="00D72EEF" w:rsidRPr="009230C7" w:rsidRDefault="00D72EEF"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Кресло с функций облегчения вставания и присаживания, механическое</w:t>
            </w:r>
          </w:p>
        </w:tc>
        <w:tc>
          <w:tcPr>
            <w:tcW w:w="1418" w:type="dxa"/>
            <w:tcBorders>
              <w:left w:val="single" w:sz="4" w:space="0" w:color="auto"/>
              <w:bottom w:val="single" w:sz="4" w:space="0" w:color="auto"/>
              <w:right w:val="single" w:sz="4" w:space="0" w:color="auto"/>
            </w:tcBorders>
          </w:tcPr>
          <w:p w14:paraId="27B955AD" w14:textId="77777777" w:rsidR="00D72EEF" w:rsidRPr="009230C7" w:rsidRDefault="00D72EEF"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149130</w:t>
            </w:r>
          </w:p>
        </w:tc>
        <w:tc>
          <w:tcPr>
            <w:tcW w:w="2724" w:type="dxa"/>
            <w:gridSpan w:val="2"/>
            <w:tcBorders>
              <w:left w:val="single" w:sz="4" w:space="0" w:color="auto"/>
              <w:bottom w:val="single" w:sz="4" w:space="0" w:color="auto"/>
              <w:right w:val="single" w:sz="4" w:space="0" w:color="auto"/>
            </w:tcBorders>
          </w:tcPr>
          <w:p w14:paraId="0C188AC5" w14:textId="77777777" w:rsidR="00D72EEF" w:rsidRPr="009230C7" w:rsidRDefault="00D72EEF" w:rsidP="00E96D22">
            <w:pPr>
              <w:pStyle w:val="ConsPlusCell"/>
              <w:keepNext/>
              <w:keepLines/>
              <w:spacing w:before="200"/>
              <w:jc w:val="center"/>
              <w:outlineLvl w:val="2"/>
              <w:rPr>
                <w:rFonts w:ascii="Times New Roman" w:hAnsi="Times New Roman" w:cs="Times New Roman"/>
                <w:sz w:val="28"/>
                <w:szCs w:val="28"/>
              </w:rPr>
            </w:pPr>
            <w:r w:rsidRPr="009230C7">
              <w:rPr>
                <w:rFonts w:ascii="Times New Roman" w:hAnsi="Times New Roman" w:cs="Times New Roman"/>
                <w:sz w:val="28"/>
                <w:szCs w:val="28"/>
              </w:rPr>
              <w:t>Не менее 1 на 5 пациентов</w:t>
            </w:r>
          </w:p>
        </w:tc>
      </w:tr>
      <w:tr w:rsidR="0092029D" w:rsidRPr="009230C7" w14:paraId="2BA0ACD0" w14:textId="77777777" w:rsidTr="00DD079B">
        <w:trPr>
          <w:tblCellSpacing w:w="5" w:type="nil"/>
        </w:trPr>
        <w:tc>
          <w:tcPr>
            <w:tcW w:w="851" w:type="dxa"/>
            <w:tcBorders>
              <w:left w:val="single" w:sz="4" w:space="0" w:color="auto"/>
              <w:bottom w:val="single" w:sz="4" w:space="0" w:color="auto"/>
              <w:right w:val="single" w:sz="4" w:space="0" w:color="auto"/>
            </w:tcBorders>
          </w:tcPr>
          <w:p w14:paraId="4F217C44" w14:textId="15E065A9" w:rsidR="00D72EEF" w:rsidRPr="009230C7" w:rsidRDefault="00982ADB"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6</w:t>
            </w:r>
          </w:p>
        </w:tc>
        <w:tc>
          <w:tcPr>
            <w:tcW w:w="4536" w:type="dxa"/>
            <w:tcBorders>
              <w:left w:val="single" w:sz="4" w:space="0" w:color="auto"/>
              <w:bottom w:val="single" w:sz="4" w:space="0" w:color="auto"/>
              <w:right w:val="single" w:sz="4" w:space="0" w:color="auto"/>
            </w:tcBorders>
          </w:tcPr>
          <w:p w14:paraId="52A913C5" w14:textId="77777777" w:rsidR="00D72EEF" w:rsidRPr="009230C7" w:rsidRDefault="00D72EEF"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Кресло-туалет                               </w:t>
            </w:r>
          </w:p>
        </w:tc>
        <w:tc>
          <w:tcPr>
            <w:tcW w:w="1418" w:type="dxa"/>
            <w:tcBorders>
              <w:left w:val="single" w:sz="4" w:space="0" w:color="auto"/>
              <w:bottom w:val="single" w:sz="4" w:space="0" w:color="auto"/>
              <w:right w:val="single" w:sz="4" w:space="0" w:color="auto"/>
            </w:tcBorders>
          </w:tcPr>
          <w:p w14:paraId="3B6848F4" w14:textId="77777777" w:rsidR="00D72EEF" w:rsidRPr="009230C7" w:rsidRDefault="00D72EEF"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220280</w:t>
            </w:r>
          </w:p>
        </w:tc>
        <w:tc>
          <w:tcPr>
            <w:tcW w:w="2724" w:type="dxa"/>
            <w:gridSpan w:val="2"/>
            <w:tcBorders>
              <w:left w:val="single" w:sz="4" w:space="0" w:color="auto"/>
              <w:bottom w:val="single" w:sz="4" w:space="0" w:color="auto"/>
              <w:right w:val="single" w:sz="4" w:space="0" w:color="auto"/>
            </w:tcBorders>
          </w:tcPr>
          <w:p w14:paraId="2AC3910F" w14:textId="4D0FEC62" w:rsidR="00D72EEF" w:rsidRPr="009230C7" w:rsidRDefault="00D72EEF" w:rsidP="00D916D8">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 xml:space="preserve">Не менее 1 </w:t>
            </w:r>
          </w:p>
        </w:tc>
      </w:tr>
      <w:tr w:rsidR="0092029D" w:rsidRPr="009230C7" w14:paraId="3B4D0353" w14:textId="77777777" w:rsidTr="00DD079B">
        <w:trPr>
          <w:tblCellSpacing w:w="5" w:type="nil"/>
        </w:trPr>
        <w:tc>
          <w:tcPr>
            <w:tcW w:w="851" w:type="dxa"/>
            <w:tcBorders>
              <w:left w:val="single" w:sz="4" w:space="0" w:color="auto"/>
              <w:bottom w:val="single" w:sz="4" w:space="0" w:color="auto"/>
              <w:right w:val="single" w:sz="4" w:space="0" w:color="auto"/>
            </w:tcBorders>
          </w:tcPr>
          <w:p w14:paraId="4E128286" w14:textId="5271575A" w:rsidR="00D72EEF" w:rsidRPr="009230C7" w:rsidRDefault="00982ADB"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7</w:t>
            </w:r>
          </w:p>
        </w:tc>
        <w:tc>
          <w:tcPr>
            <w:tcW w:w="4536" w:type="dxa"/>
            <w:tcBorders>
              <w:left w:val="single" w:sz="4" w:space="0" w:color="auto"/>
              <w:bottom w:val="single" w:sz="4" w:space="0" w:color="auto"/>
              <w:right w:val="single" w:sz="4" w:space="0" w:color="auto"/>
            </w:tcBorders>
          </w:tcPr>
          <w:p w14:paraId="37263C27" w14:textId="77777777" w:rsidR="00D72EEF" w:rsidRPr="009230C7" w:rsidRDefault="00D72EEF"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 xml:space="preserve">Прикроватная информационная доска           </w:t>
            </w:r>
            <w:r w:rsidRPr="009230C7">
              <w:rPr>
                <w:rFonts w:ascii="Times New Roman" w:hAnsi="Times New Roman" w:cs="Times New Roman"/>
                <w:sz w:val="28"/>
                <w:szCs w:val="28"/>
              </w:rPr>
              <w:br/>
              <w:t xml:space="preserve">(маркерная)                                 </w:t>
            </w:r>
          </w:p>
        </w:tc>
        <w:tc>
          <w:tcPr>
            <w:tcW w:w="1418" w:type="dxa"/>
            <w:tcBorders>
              <w:left w:val="single" w:sz="4" w:space="0" w:color="auto"/>
              <w:bottom w:val="single" w:sz="4" w:space="0" w:color="auto"/>
              <w:right w:val="single" w:sz="4" w:space="0" w:color="auto"/>
            </w:tcBorders>
          </w:tcPr>
          <w:p w14:paraId="50DE661B" w14:textId="77777777" w:rsidR="00D72EEF" w:rsidRPr="009230C7" w:rsidRDefault="00D72EEF"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w:t>
            </w:r>
          </w:p>
        </w:tc>
        <w:tc>
          <w:tcPr>
            <w:tcW w:w="2724" w:type="dxa"/>
            <w:gridSpan w:val="2"/>
            <w:tcBorders>
              <w:left w:val="single" w:sz="4" w:space="0" w:color="auto"/>
              <w:bottom w:val="single" w:sz="4" w:space="0" w:color="auto"/>
              <w:right w:val="single" w:sz="4" w:space="0" w:color="auto"/>
            </w:tcBorders>
          </w:tcPr>
          <w:p w14:paraId="7EFFEDA6" w14:textId="77777777" w:rsidR="00D72EEF" w:rsidRPr="009230C7" w:rsidRDefault="00D72EEF" w:rsidP="00E96D22">
            <w:pPr>
              <w:pStyle w:val="ConsPlusCell"/>
              <w:keepNext/>
              <w:keepLines/>
              <w:spacing w:before="200"/>
              <w:jc w:val="center"/>
              <w:outlineLvl w:val="2"/>
              <w:rPr>
                <w:rFonts w:ascii="Times New Roman" w:hAnsi="Times New Roman" w:cs="Times New Roman"/>
                <w:sz w:val="28"/>
                <w:szCs w:val="28"/>
              </w:rPr>
            </w:pPr>
            <w:r w:rsidRPr="009230C7">
              <w:rPr>
                <w:rFonts w:ascii="Times New Roman" w:hAnsi="Times New Roman" w:cs="Times New Roman"/>
                <w:sz w:val="28"/>
                <w:szCs w:val="28"/>
              </w:rPr>
              <w:t>по числу коек</w:t>
            </w:r>
          </w:p>
        </w:tc>
      </w:tr>
      <w:tr w:rsidR="0092029D" w:rsidRPr="009230C7" w14:paraId="30D2CC52" w14:textId="77777777" w:rsidTr="00DD079B">
        <w:trPr>
          <w:tblCellSpacing w:w="5" w:type="nil"/>
        </w:trPr>
        <w:tc>
          <w:tcPr>
            <w:tcW w:w="851" w:type="dxa"/>
            <w:tcBorders>
              <w:left w:val="single" w:sz="4" w:space="0" w:color="auto"/>
              <w:bottom w:val="single" w:sz="4" w:space="0" w:color="auto"/>
              <w:right w:val="single" w:sz="4" w:space="0" w:color="auto"/>
            </w:tcBorders>
          </w:tcPr>
          <w:p w14:paraId="4605DFFD" w14:textId="59054910" w:rsidR="00D72EEF" w:rsidRPr="009230C7" w:rsidRDefault="00982ADB"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9</w:t>
            </w:r>
          </w:p>
        </w:tc>
        <w:tc>
          <w:tcPr>
            <w:tcW w:w="4536" w:type="dxa"/>
            <w:tcBorders>
              <w:left w:val="single" w:sz="4" w:space="0" w:color="auto"/>
              <w:bottom w:val="single" w:sz="4" w:space="0" w:color="auto"/>
              <w:right w:val="single" w:sz="4" w:space="0" w:color="auto"/>
            </w:tcBorders>
          </w:tcPr>
          <w:p w14:paraId="6A6EC074" w14:textId="77777777" w:rsidR="00D72EEF" w:rsidRPr="009230C7" w:rsidRDefault="00D72EEF"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Кресло прогулочное, нескладное</w:t>
            </w:r>
          </w:p>
        </w:tc>
        <w:tc>
          <w:tcPr>
            <w:tcW w:w="1418" w:type="dxa"/>
            <w:tcBorders>
              <w:left w:val="single" w:sz="4" w:space="0" w:color="auto"/>
              <w:bottom w:val="single" w:sz="4" w:space="0" w:color="auto"/>
              <w:right w:val="single" w:sz="4" w:space="0" w:color="auto"/>
            </w:tcBorders>
          </w:tcPr>
          <w:p w14:paraId="35DA1049" w14:textId="77777777" w:rsidR="00D72EEF" w:rsidRPr="009230C7" w:rsidRDefault="00D72EEF"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188110</w:t>
            </w:r>
          </w:p>
        </w:tc>
        <w:tc>
          <w:tcPr>
            <w:tcW w:w="2724" w:type="dxa"/>
            <w:gridSpan w:val="2"/>
            <w:tcBorders>
              <w:left w:val="single" w:sz="4" w:space="0" w:color="auto"/>
              <w:bottom w:val="single" w:sz="4" w:space="0" w:color="auto"/>
              <w:right w:val="single" w:sz="4" w:space="0" w:color="auto"/>
            </w:tcBorders>
          </w:tcPr>
          <w:p w14:paraId="09AF9AD0" w14:textId="77777777" w:rsidR="00D72EEF" w:rsidRPr="009230C7" w:rsidRDefault="00D72EEF"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 xml:space="preserve">не менее 1 на 15 пациентов в смену </w:t>
            </w:r>
          </w:p>
        </w:tc>
      </w:tr>
      <w:tr w:rsidR="0092029D" w:rsidRPr="009230C7" w14:paraId="3E7FE075" w14:textId="77777777" w:rsidTr="00DD079B">
        <w:trPr>
          <w:tblCellSpacing w:w="5" w:type="nil"/>
        </w:trPr>
        <w:tc>
          <w:tcPr>
            <w:tcW w:w="851" w:type="dxa"/>
            <w:tcBorders>
              <w:left w:val="single" w:sz="4" w:space="0" w:color="auto"/>
              <w:bottom w:val="single" w:sz="4" w:space="0" w:color="auto"/>
              <w:right w:val="single" w:sz="4" w:space="0" w:color="auto"/>
            </w:tcBorders>
          </w:tcPr>
          <w:p w14:paraId="76DD4FFB" w14:textId="22C671E0"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10</w:t>
            </w:r>
          </w:p>
        </w:tc>
        <w:tc>
          <w:tcPr>
            <w:tcW w:w="4536" w:type="dxa"/>
            <w:tcBorders>
              <w:left w:val="single" w:sz="4" w:space="0" w:color="auto"/>
              <w:bottom w:val="single" w:sz="4" w:space="0" w:color="auto"/>
              <w:right w:val="single" w:sz="4" w:space="0" w:color="auto"/>
            </w:tcBorders>
          </w:tcPr>
          <w:p w14:paraId="235256AF" w14:textId="65CBE720"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bCs/>
                <w:sz w:val="28"/>
                <w:szCs w:val="28"/>
              </w:rPr>
              <w:t>Подъемник для перемещения пациента</w:t>
            </w:r>
          </w:p>
        </w:tc>
        <w:tc>
          <w:tcPr>
            <w:tcW w:w="1418" w:type="dxa"/>
            <w:tcBorders>
              <w:left w:val="single" w:sz="4" w:space="0" w:color="auto"/>
              <w:bottom w:val="single" w:sz="4" w:space="0" w:color="auto"/>
              <w:right w:val="single" w:sz="4" w:space="0" w:color="auto"/>
            </w:tcBorders>
          </w:tcPr>
          <w:p w14:paraId="28D42CDA" w14:textId="5A6EB241"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bCs/>
                <w:sz w:val="28"/>
                <w:szCs w:val="28"/>
              </w:rPr>
              <w:t>266170</w:t>
            </w:r>
          </w:p>
        </w:tc>
        <w:tc>
          <w:tcPr>
            <w:tcW w:w="2724" w:type="dxa"/>
            <w:gridSpan w:val="2"/>
            <w:tcBorders>
              <w:left w:val="single" w:sz="4" w:space="0" w:color="auto"/>
              <w:bottom w:val="single" w:sz="4" w:space="0" w:color="auto"/>
              <w:right w:val="single" w:sz="4" w:space="0" w:color="auto"/>
            </w:tcBorders>
          </w:tcPr>
          <w:p w14:paraId="6EC9604A" w14:textId="63B95C93" w:rsidR="005C3061" w:rsidRPr="009230C7" w:rsidRDefault="005C3061"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1 на 15 коек</w:t>
            </w:r>
          </w:p>
        </w:tc>
      </w:tr>
      <w:tr w:rsidR="0092029D" w:rsidRPr="009230C7" w14:paraId="214716DA" w14:textId="77777777" w:rsidTr="00DD079B">
        <w:trPr>
          <w:tblCellSpacing w:w="5" w:type="nil"/>
        </w:trPr>
        <w:tc>
          <w:tcPr>
            <w:tcW w:w="851" w:type="dxa"/>
            <w:tcBorders>
              <w:left w:val="single" w:sz="4" w:space="0" w:color="auto"/>
              <w:bottom w:val="single" w:sz="4" w:space="0" w:color="auto"/>
              <w:right w:val="single" w:sz="4" w:space="0" w:color="auto"/>
            </w:tcBorders>
          </w:tcPr>
          <w:p w14:paraId="0258487F" w14:textId="1327337E"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11</w:t>
            </w:r>
          </w:p>
        </w:tc>
        <w:tc>
          <w:tcPr>
            <w:tcW w:w="4536" w:type="dxa"/>
            <w:tcBorders>
              <w:left w:val="single" w:sz="4" w:space="0" w:color="auto"/>
              <w:bottom w:val="single" w:sz="4" w:space="0" w:color="auto"/>
              <w:right w:val="single" w:sz="4" w:space="0" w:color="auto"/>
            </w:tcBorders>
          </w:tcPr>
          <w:p w14:paraId="0FE1DB13"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Стол/кушетка массажный, с питанием от сети</w:t>
            </w:r>
          </w:p>
        </w:tc>
        <w:tc>
          <w:tcPr>
            <w:tcW w:w="1418" w:type="dxa"/>
            <w:tcBorders>
              <w:left w:val="single" w:sz="4" w:space="0" w:color="auto"/>
              <w:bottom w:val="single" w:sz="4" w:space="0" w:color="auto"/>
              <w:right w:val="single" w:sz="4" w:space="0" w:color="auto"/>
            </w:tcBorders>
          </w:tcPr>
          <w:p w14:paraId="669E1E73" w14:textId="77777777" w:rsidR="005C3061" w:rsidRPr="009230C7" w:rsidRDefault="005C3061"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116940</w:t>
            </w:r>
          </w:p>
        </w:tc>
        <w:tc>
          <w:tcPr>
            <w:tcW w:w="2724" w:type="dxa"/>
            <w:gridSpan w:val="2"/>
            <w:tcBorders>
              <w:left w:val="single" w:sz="4" w:space="0" w:color="auto"/>
              <w:bottom w:val="single" w:sz="4" w:space="0" w:color="auto"/>
              <w:right w:val="single" w:sz="4" w:space="0" w:color="auto"/>
            </w:tcBorders>
          </w:tcPr>
          <w:p w14:paraId="5B031B9C" w14:textId="77777777" w:rsidR="005C3061" w:rsidRPr="009230C7" w:rsidRDefault="005C3061"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 xml:space="preserve">не менее 1 на 15 пациентов в смену </w:t>
            </w:r>
          </w:p>
        </w:tc>
      </w:tr>
      <w:tr w:rsidR="0092029D" w:rsidRPr="009230C7" w14:paraId="68407CA0" w14:textId="77777777" w:rsidTr="00DD079B">
        <w:trPr>
          <w:trHeight w:val="400"/>
          <w:tblCellSpacing w:w="5" w:type="nil"/>
        </w:trPr>
        <w:tc>
          <w:tcPr>
            <w:tcW w:w="851" w:type="dxa"/>
            <w:tcBorders>
              <w:left w:val="single" w:sz="4" w:space="0" w:color="auto"/>
              <w:bottom w:val="single" w:sz="4" w:space="0" w:color="auto"/>
              <w:right w:val="single" w:sz="4" w:space="0" w:color="auto"/>
            </w:tcBorders>
          </w:tcPr>
          <w:p w14:paraId="3F44613E" w14:textId="2FB956CA"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12</w:t>
            </w:r>
          </w:p>
        </w:tc>
        <w:tc>
          <w:tcPr>
            <w:tcW w:w="4536" w:type="dxa"/>
            <w:tcBorders>
              <w:left w:val="single" w:sz="4" w:space="0" w:color="auto"/>
              <w:bottom w:val="single" w:sz="4" w:space="0" w:color="auto"/>
              <w:right w:val="single" w:sz="4" w:space="0" w:color="auto"/>
            </w:tcBorders>
          </w:tcPr>
          <w:p w14:paraId="3D535C45"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Мат напольный водоотталкивающий с антибактериальным покрытием                 </w:t>
            </w:r>
          </w:p>
        </w:tc>
        <w:tc>
          <w:tcPr>
            <w:tcW w:w="1418" w:type="dxa"/>
            <w:tcBorders>
              <w:left w:val="single" w:sz="4" w:space="0" w:color="auto"/>
              <w:bottom w:val="single" w:sz="4" w:space="0" w:color="auto"/>
              <w:right w:val="single" w:sz="4" w:space="0" w:color="auto"/>
            </w:tcBorders>
          </w:tcPr>
          <w:p w14:paraId="42078740"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724" w:type="dxa"/>
            <w:gridSpan w:val="2"/>
            <w:tcBorders>
              <w:left w:val="single" w:sz="4" w:space="0" w:color="auto"/>
              <w:bottom w:val="single" w:sz="4" w:space="0" w:color="auto"/>
              <w:right w:val="single" w:sz="4" w:space="0" w:color="auto"/>
            </w:tcBorders>
          </w:tcPr>
          <w:p w14:paraId="35DC8754" w14:textId="77777777" w:rsidR="005C3061" w:rsidRPr="009230C7" w:rsidRDefault="005C3061" w:rsidP="00E96D22">
            <w:pPr>
              <w:pStyle w:val="ConsPlusCell"/>
              <w:keepNext/>
              <w:keepLines/>
              <w:spacing w:before="200"/>
              <w:jc w:val="center"/>
              <w:outlineLvl w:val="2"/>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7D4C4D87" w14:textId="77777777" w:rsidTr="00DD079B">
        <w:trPr>
          <w:trHeight w:val="400"/>
          <w:tblCellSpacing w:w="5" w:type="nil"/>
        </w:trPr>
        <w:tc>
          <w:tcPr>
            <w:tcW w:w="851" w:type="dxa"/>
            <w:tcBorders>
              <w:left w:val="single" w:sz="4" w:space="0" w:color="auto"/>
              <w:bottom w:val="single" w:sz="4" w:space="0" w:color="auto"/>
              <w:right w:val="single" w:sz="4" w:space="0" w:color="auto"/>
            </w:tcBorders>
          </w:tcPr>
          <w:p w14:paraId="0CFA0189" w14:textId="571FC818"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13</w:t>
            </w:r>
          </w:p>
        </w:tc>
        <w:tc>
          <w:tcPr>
            <w:tcW w:w="4536" w:type="dxa"/>
            <w:tcBorders>
              <w:left w:val="single" w:sz="4" w:space="0" w:color="auto"/>
              <w:bottom w:val="single" w:sz="4" w:space="0" w:color="auto"/>
              <w:right w:val="single" w:sz="4" w:space="0" w:color="auto"/>
            </w:tcBorders>
          </w:tcPr>
          <w:p w14:paraId="6E199E76" w14:textId="77777777" w:rsidR="005C3061" w:rsidRPr="009230C7" w:rsidRDefault="005C3061"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 xml:space="preserve">Комплект мягких модулей для зала лечебной   физкультуры                                 </w:t>
            </w:r>
          </w:p>
        </w:tc>
        <w:tc>
          <w:tcPr>
            <w:tcW w:w="1418" w:type="dxa"/>
            <w:tcBorders>
              <w:left w:val="single" w:sz="4" w:space="0" w:color="auto"/>
              <w:bottom w:val="single" w:sz="4" w:space="0" w:color="auto"/>
              <w:right w:val="single" w:sz="4" w:space="0" w:color="auto"/>
            </w:tcBorders>
          </w:tcPr>
          <w:p w14:paraId="67E10FD3" w14:textId="77777777" w:rsidR="005C3061" w:rsidRPr="009230C7" w:rsidRDefault="005C3061"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w:t>
            </w:r>
          </w:p>
        </w:tc>
        <w:tc>
          <w:tcPr>
            <w:tcW w:w="2724" w:type="dxa"/>
            <w:gridSpan w:val="2"/>
            <w:tcBorders>
              <w:left w:val="single" w:sz="4" w:space="0" w:color="auto"/>
              <w:bottom w:val="single" w:sz="4" w:space="0" w:color="auto"/>
              <w:right w:val="single" w:sz="4" w:space="0" w:color="auto"/>
            </w:tcBorders>
          </w:tcPr>
          <w:p w14:paraId="4028EE57" w14:textId="77777777" w:rsidR="005C3061" w:rsidRPr="009230C7" w:rsidRDefault="005C3061"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 xml:space="preserve">не менее одного </w:t>
            </w:r>
          </w:p>
        </w:tc>
      </w:tr>
      <w:tr w:rsidR="0092029D" w:rsidRPr="009230C7" w14:paraId="6EE00126" w14:textId="77777777" w:rsidTr="00DD079B">
        <w:trPr>
          <w:trHeight w:val="548"/>
          <w:tblCellSpacing w:w="5" w:type="nil"/>
        </w:trPr>
        <w:tc>
          <w:tcPr>
            <w:tcW w:w="851" w:type="dxa"/>
            <w:tcBorders>
              <w:left w:val="single" w:sz="4" w:space="0" w:color="auto"/>
              <w:bottom w:val="single" w:sz="4" w:space="0" w:color="auto"/>
              <w:right w:val="single" w:sz="4" w:space="0" w:color="auto"/>
            </w:tcBorders>
          </w:tcPr>
          <w:p w14:paraId="593DF322" w14:textId="60D5F204"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15</w:t>
            </w:r>
          </w:p>
        </w:tc>
        <w:tc>
          <w:tcPr>
            <w:tcW w:w="4536" w:type="dxa"/>
            <w:tcBorders>
              <w:left w:val="single" w:sz="4" w:space="0" w:color="auto"/>
              <w:bottom w:val="single" w:sz="4" w:space="0" w:color="auto"/>
              <w:right w:val="single" w:sz="4" w:space="0" w:color="auto"/>
            </w:tcBorders>
          </w:tcPr>
          <w:p w14:paraId="38A5390B"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Электрокардиограф многоканальный, интерпретирующий, профессиональный</w:t>
            </w:r>
          </w:p>
        </w:tc>
        <w:tc>
          <w:tcPr>
            <w:tcW w:w="1418" w:type="dxa"/>
            <w:tcBorders>
              <w:left w:val="single" w:sz="4" w:space="0" w:color="auto"/>
              <w:bottom w:val="single" w:sz="4" w:space="0" w:color="auto"/>
              <w:right w:val="single" w:sz="4" w:space="0" w:color="auto"/>
            </w:tcBorders>
            <w:vAlign w:val="center"/>
          </w:tcPr>
          <w:p w14:paraId="358A1EBB" w14:textId="77777777" w:rsidR="005C3061" w:rsidRPr="009230C7" w:rsidRDefault="005C3061" w:rsidP="00E96D22">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269170</w:t>
            </w:r>
          </w:p>
        </w:tc>
        <w:tc>
          <w:tcPr>
            <w:tcW w:w="2724" w:type="dxa"/>
            <w:gridSpan w:val="2"/>
            <w:tcBorders>
              <w:left w:val="single" w:sz="4" w:space="0" w:color="auto"/>
              <w:bottom w:val="single" w:sz="4" w:space="0" w:color="auto"/>
              <w:right w:val="single" w:sz="4" w:space="0" w:color="auto"/>
            </w:tcBorders>
          </w:tcPr>
          <w:p w14:paraId="0EC9CD92" w14:textId="77777777" w:rsidR="005C3061" w:rsidRPr="009230C7" w:rsidRDefault="005C3061" w:rsidP="00E96D22">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19D098DA" w14:textId="77777777" w:rsidTr="00DD079B">
        <w:trPr>
          <w:trHeight w:val="359"/>
          <w:tblCellSpacing w:w="5" w:type="nil"/>
        </w:trPr>
        <w:tc>
          <w:tcPr>
            <w:tcW w:w="851" w:type="dxa"/>
            <w:tcBorders>
              <w:top w:val="single" w:sz="4" w:space="0" w:color="auto"/>
              <w:left w:val="single" w:sz="4" w:space="0" w:color="auto"/>
              <w:bottom w:val="single" w:sz="4" w:space="0" w:color="auto"/>
              <w:right w:val="single" w:sz="4" w:space="0" w:color="auto"/>
            </w:tcBorders>
          </w:tcPr>
          <w:p w14:paraId="229907F7" w14:textId="791EE77E"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16</w:t>
            </w:r>
          </w:p>
        </w:tc>
        <w:tc>
          <w:tcPr>
            <w:tcW w:w="4536" w:type="dxa"/>
            <w:tcBorders>
              <w:top w:val="single" w:sz="4" w:space="0" w:color="auto"/>
              <w:left w:val="single" w:sz="4" w:space="0" w:color="auto"/>
              <w:bottom w:val="single" w:sz="4" w:space="0" w:color="auto"/>
              <w:right w:val="single" w:sz="4" w:space="0" w:color="auto"/>
            </w:tcBorders>
          </w:tcPr>
          <w:p w14:paraId="63D35DA1"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Регистратор/анализатор амбулаторный для длительного электрокардиографического мониторинга</w:t>
            </w:r>
          </w:p>
        </w:tc>
        <w:tc>
          <w:tcPr>
            <w:tcW w:w="1418" w:type="dxa"/>
            <w:tcBorders>
              <w:left w:val="single" w:sz="4" w:space="0" w:color="auto"/>
              <w:bottom w:val="single" w:sz="4" w:space="0" w:color="auto"/>
              <w:right w:val="single" w:sz="4" w:space="0" w:color="auto"/>
            </w:tcBorders>
            <w:vAlign w:val="center"/>
          </w:tcPr>
          <w:p w14:paraId="3EBBCD98" w14:textId="77777777" w:rsidR="005C3061" w:rsidRPr="009230C7" w:rsidRDefault="005C3061" w:rsidP="00E96D22">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291510</w:t>
            </w:r>
          </w:p>
        </w:tc>
        <w:tc>
          <w:tcPr>
            <w:tcW w:w="2724" w:type="dxa"/>
            <w:gridSpan w:val="2"/>
            <w:tcBorders>
              <w:left w:val="single" w:sz="4" w:space="0" w:color="auto"/>
              <w:bottom w:val="single" w:sz="4" w:space="0" w:color="auto"/>
              <w:right w:val="single" w:sz="4" w:space="0" w:color="auto"/>
            </w:tcBorders>
          </w:tcPr>
          <w:p w14:paraId="45CB0D78" w14:textId="77777777" w:rsidR="005C3061" w:rsidRPr="009230C7" w:rsidRDefault="005C3061" w:rsidP="00E96D22">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3A01A9C3" w14:textId="77777777" w:rsidTr="00DD079B">
        <w:trPr>
          <w:trHeight w:val="293"/>
          <w:tblCellSpacing w:w="5" w:type="nil"/>
        </w:trPr>
        <w:tc>
          <w:tcPr>
            <w:tcW w:w="851" w:type="dxa"/>
            <w:tcBorders>
              <w:left w:val="single" w:sz="4" w:space="0" w:color="auto"/>
              <w:bottom w:val="single" w:sz="4" w:space="0" w:color="auto"/>
              <w:right w:val="single" w:sz="4" w:space="0" w:color="auto"/>
            </w:tcBorders>
          </w:tcPr>
          <w:p w14:paraId="72849804" w14:textId="70386FD0"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17</w:t>
            </w:r>
          </w:p>
        </w:tc>
        <w:tc>
          <w:tcPr>
            <w:tcW w:w="4536" w:type="dxa"/>
            <w:tcBorders>
              <w:left w:val="single" w:sz="4" w:space="0" w:color="auto"/>
              <w:bottom w:val="single" w:sz="4" w:space="0" w:color="auto"/>
              <w:right w:val="single" w:sz="4" w:space="0" w:color="auto"/>
            </w:tcBorders>
          </w:tcPr>
          <w:p w14:paraId="63C8D3D4"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Регистратор амбулаторный для длительного мониторинга артериального давления</w:t>
            </w:r>
          </w:p>
        </w:tc>
        <w:tc>
          <w:tcPr>
            <w:tcW w:w="1418" w:type="dxa"/>
            <w:tcBorders>
              <w:left w:val="single" w:sz="4" w:space="0" w:color="auto"/>
              <w:bottom w:val="single" w:sz="4" w:space="0" w:color="auto"/>
              <w:right w:val="single" w:sz="4" w:space="0" w:color="auto"/>
            </w:tcBorders>
            <w:vAlign w:val="center"/>
          </w:tcPr>
          <w:p w14:paraId="2A7347F4" w14:textId="77777777" w:rsidR="005C3061" w:rsidRPr="009230C7" w:rsidRDefault="005C3061" w:rsidP="00E96D22">
            <w:pPr>
              <w:keepNext/>
              <w:keepLines/>
              <w:spacing w:before="200"/>
              <w:outlineLvl w:val="2"/>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145190</w:t>
            </w:r>
          </w:p>
        </w:tc>
        <w:tc>
          <w:tcPr>
            <w:tcW w:w="2724" w:type="dxa"/>
            <w:gridSpan w:val="2"/>
            <w:tcBorders>
              <w:left w:val="single" w:sz="4" w:space="0" w:color="auto"/>
              <w:bottom w:val="single" w:sz="4" w:space="0" w:color="auto"/>
              <w:right w:val="single" w:sz="4" w:space="0" w:color="auto"/>
            </w:tcBorders>
          </w:tcPr>
          <w:p w14:paraId="239C309D" w14:textId="77777777" w:rsidR="005C3061" w:rsidRPr="009230C7" w:rsidRDefault="005C3061" w:rsidP="00E96D22">
            <w:pPr>
              <w:pStyle w:val="ConsPlusCell"/>
              <w:keepNext/>
              <w:keepLines/>
              <w:spacing w:before="200"/>
              <w:jc w:val="center"/>
              <w:outlineLvl w:val="2"/>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0C70D11D" w14:textId="77777777" w:rsidTr="00DD079B">
        <w:trPr>
          <w:trHeight w:val="293"/>
          <w:tblCellSpacing w:w="5" w:type="nil"/>
        </w:trPr>
        <w:tc>
          <w:tcPr>
            <w:tcW w:w="851" w:type="dxa"/>
            <w:tcBorders>
              <w:left w:val="single" w:sz="4" w:space="0" w:color="auto"/>
              <w:bottom w:val="single" w:sz="4" w:space="0" w:color="auto"/>
              <w:right w:val="single" w:sz="4" w:space="0" w:color="auto"/>
            </w:tcBorders>
          </w:tcPr>
          <w:p w14:paraId="6CDA768D" w14:textId="1FB498B5"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18</w:t>
            </w:r>
          </w:p>
        </w:tc>
        <w:tc>
          <w:tcPr>
            <w:tcW w:w="4536" w:type="dxa"/>
            <w:tcBorders>
              <w:left w:val="single" w:sz="4" w:space="0" w:color="auto"/>
              <w:bottom w:val="single" w:sz="4" w:space="0" w:color="auto"/>
              <w:right w:val="single" w:sz="4" w:space="0" w:color="auto"/>
            </w:tcBorders>
            <w:vAlign w:val="center"/>
          </w:tcPr>
          <w:p w14:paraId="140301D3"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Метаболограф для непрямой калориметрии пациентам на спонтанном дыхании</w:t>
            </w:r>
          </w:p>
        </w:tc>
        <w:tc>
          <w:tcPr>
            <w:tcW w:w="1418" w:type="dxa"/>
            <w:tcBorders>
              <w:left w:val="single" w:sz="4" w:space="0" w:color="auto"/>
              <w:bottom w:val="single" w:sz="4" w:space="0" w:color="auto"/>
              <w:right w:val="single" w:sz="4" w:space="0" w:color="auto"/>
            </w:tcBorders>
          </w:tcPr>
          <w:p w14:paraId="5269C635" w14:textId="77777777" w:rsidR="005C3061" w:rsidRPr="009230C7" w:rsidRDefault="005C3061" w:rsidP="00E96D22">
            <w:pPr>
              <w:rPr>
                <w:rFonts w:ascii="Times New Roman" w:eastAsia="Times New Roman" w:hAnsi="Times New Roman" w:cs="Times New Roman"/>
                <w:sz w:val="28"/>
                <w:szCs w:val="28"/>
              </w:rPr>
            </w:pPr>
            <w:r w:rsidRPr="009230C7">
              <w:rPr>
                <w:rFonts w:ascii="Times New Roman" w:hAnsi="Times New Roman" w:cs="Times New Roman"/>
                <w:sz w:val="28"/>
                <w:szCs w:val="28"/>
              </w:rPr>
              <w:t>262540</w:t>
            </w:r>
          </w:p>
        </w:tc>
        <w:tc>
          <w:tcPr>
            <w:tcW w:w="2724" w:type="dxa"/>
            <w:gridSpan w:val="2"/>
            <w:tcBorders>
              <w:left w:val="single" w:sz="4" w:space="0" w:color="auto"/>
              <w:bottom w:val="single" w:sz="4" w:space="0" w:color="auto"/>
              <w:right w:val="single" w:sz="4" w:space="0" w:color="auto"/>
            </w:tcBorders>
            <w:vAlign w:val="center"/>
          </w:tcPr>
          <w:p w14:paraId="3EE5AED4" w14:textId="77777777" w:rsidR="005C3061" w:rsidRPr="009230C7" w:rsidRDefault="005C3061" w:rsidP="00E96D22">
            <w:pPr>
              <w:pStyle w:val="ConsPlusCell"/>
              <w:keepNext/>
              <w:keepLines/>
              <w:spacing w:before="200"/>
              <w:jc w:val="center"/>
              <w:outlineLvl w:val="2"/>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6208862B" w14:textId="77777777" w:rsidTr="00DD079B">
        <w:trPr>
          <w:tblCellSpacing w:w="5" w:type="nil"/>
        </w:trPr>
        <w:tc>
          <w:tcPr>
            <w:tcW w:w="851" w:type="dxa"/>
            <w:tcBorders>
              <w:left w:val="single" w:sz="4" w:space="0" w:color="auto"/>
              <w:bottom w:val="single" w:sz="4" w:space="0" w:color="auto"/>
              <w:right w:val="single" w:sz="4" w:space="0" w:color="auto"/>
            </w:tcBorders>
          </w:tcPr>
          <w:p w14:paraId="5F12EDB2" w14:textId="072F9694"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19</w:t>
            </w:r>
          </w:p>
        </w:tc>
        <w:tc>
          <w:tcPr>
            <w:tcW w:w="4536" w:type="dxa"/>
            <w:tcBorders>
              <w:left w:val="single" w:sz="4" w:space="0" w:color="auto"/>
              <w:bottom w:val="single" w:sz="4" w:space="0" w:color="auto"/>
              <w:right w:val="single" w:sz="4" w:space="0" w:color="auto"/>
            </w:tcBorders>
          </w:tcPr>
          <w:p w14:paraId="7435AD49" w14:textId="77777777" w:rsidR="005C3061" w:rsidRPr="009230C7" w:rsidRDefault="005C3061" w:rsidP="00E96D22">
            <w:pPr>
              <w:pStyle w:val="s16"/>
              <w:spacing w:after="0"/>
              <w:rPr>
                <w:sz w:val="28"/>
                <w:szCs w:val="28"/>
              </w:rPr>
            </w:pPr>
            <w:r w:rsidRPr="009230C7">
              <w:rPr>
                <w:sz w:val="28"/>
                <w:szCs w:val="28"/>
              </w:rPr>
              <w:t>Персональный компьютер с программным обеспечением и многофункциональным устройством</w:t>
            </w:r>
          </w:p>
        </w:tc>
        <w:tc>
          <w:tcPr>
            <w:tcW w:w="1418" w:type="dxa"/>
            <w:tcBorders>
              <w:left w:val="single" w:sz="4" w:space="0" w:color="auto"/>
              <w:bottom w:val="single" w:sz="4" w:space="0" w:color="auto"/>
              <w:right w:val="single" w:sz="4" w:space="0" w:color="auto"/>
            </w:tcBorders>
          </w:tcPr>
          <w:p w14:paraId="4A45D1BD" w14:textId="77777777" w:rsidR="005C3061" w:rsidRPr="009230C7" w:rsidRDefault="005C3061" w:rsidP="00E96D22">
            <w:pPr>
              <w:pStyle w:val="s16"/>
              <w:spacing w:after="0"/>
              <w:rPr>
                <w:sz w:val="28"/>
                <w:szCs w:val="28"/>
              </w:rPr>
            </w:pPr>
            <w:r w:rsidRPr="009230C7">
              <w:rPr>
                <w:sz w:val="28"/>
                <w:szCs w:val="28"/>
              </w:rPr>
              <w:t>-</w:t>
            </w:r>
          </w:p>
        </w:tc>
        <w:tc>
          <w:tcPr>
            <w:tcW w:w="2724" w:type="dxa"/>
            <w:gridSpan w:val="2"/>
            <w:tcBorders>
              <w:left w:val="single" w:sz="4" w:space="0" w:color="auto"/>
              <w:bottom w:val="single" w:sz="4" w:space="0" w:color="auto"/>
              <w:right w:val="single" w:sz="4" w:space="0" w:color="auto"/>
            </w:tcBorders>
          </w:tcPr>
          <w:p w14:paraId="738C2230" w14:textId="77777777" w:rsidR="005C3061" w:rsidRPr="009230C7" w:rsidRDefault="005C3061" w:rsidP="00E96D22">
            <w:pPr>
              <w:pStyle w:val="s16"/>
              <w:spacing w:after="0"/>
              <w:jc w:val="center"/>
              <w:rPr>
                <w:sz w:val="28"/>
                <w:szCs w:val="28"/>
              </w:rPr>
            </w:pPr>
            <w:r w:rsidRPr="009230C7">
              <w:rPr>
                <w:sz w:val="28"/>
                <w:szCs w:val="28"/>
              </w:rPr>
              <w:t>1 на 1 рабочее место специалиста МДБ</w:t>
            </w:r>
          </w:p>
        </w:tc>
      </w:tr>
      <w:tr w:rsidR="0092029D" w:rsidRPr="009230C7" w14:paraId="37EF1A2F" w14:textId="77777777" w:rsidTr="00DD079B">
        <w:trPr>
          <w:trHeight w:val="459"/>
          <w:tblCellSpacing w:w="5" w:type="nil"/>
        </w:trPr>
        <w:tc>
          <w:tcPr>
            <w:tcW w:w="851" w:type="dxa"/>
            <w:tcBorders>
              <w:top w:val="single" w:sz="4" w:space="0" w:color="auto"/>
              <w:left w:val="single" w:sz="4" w:space="0" w:color="auto"/>
              <w:right w:val="single" w:sz="4" w:space="0" w:color="auto"/>
            </w:tcBorders>
          </w:tcPr>
          <w:p w14:paraId="7C100DD6" w14:textId="016DD716"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20</w:t>
            </w:r>
          </w:p>
        </w:tc>
        <w:tc>
          <w:tcPr>
            <w:tcW w:w="4536" w:type="dxa"/>
            <w:tcBorders>
              <w:top w:val="single" w:sz="4" w:space="0" w:color="auto"/>
              <w:left w:val="single" w:sz="4" w:space="0" w:color="auto"/>
              <w:right w:val="single" w:sz="4" w:space="0" w:color="auto"/>
            </w:tcBorders>
          </w:tcPr>
          <w:p w14:paraId="0EEFD25E"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Весы напольные, электронные</w:t>
            </w:r>
          </w:p>
        </w:tc>
        <w:tc>
          <w:tcPr>
            <w:tcW w:w="1418" w:type="dxa"/>
            <w:tcBorders>
              <w:top w:val="single" w:sz="4" w:space="0" w:color="auto"/>
              <w:left w:val="single" w:sz="4" w:space="0" w:color="auto"/>
              <w:right w:val="single" w:sz="4" w:space="0" w:color="auto"/>
            </w:tcBorders>
          </w:tcPr>
          <w:p w14:paraId="21660AEF" w14:textId="77777777" w:rsidR="005C3061" w:rsidRPr="009230C7" w:rsidRDefault="005C3061"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258800</w:t>
            </w:r>
          </w:p>
        </w:tc>
        <w:tc>
          <w:tcPr>
            <w:tcW w:w="2724" w:type="dxa"/>
            <w:gridSpan w:val="2"/>
            <w:tcBorders>
              <w:top w:val="single" w:sz="4" w:space="0" w:color="auto"/>
              <w:left w:val="single" w:sz="4" w:space="0" w:color="auto"/>
              <w:right w:val="single" w:sz="4" w:space="0" w:color="auto"/>
            </w:tcBorders>
          </w:tcPr>
          <w:p w14:paraId="62BE41CC" w14:textId="77777777" w:rsidR="005C3061" w:rsidRPr="009230C7" w:rsidRDefault="005C3061" w:rsidP="00E96D22">
            <w:pPr>
              <w:pStyle w:val="ConsPlusCell"/>
              <w:keepNext/>
              <w:keepLines/>
              <w:spacing w:before="200"/>
              <w:jc w:val="center"/>
              <w:outlineLvl w:val="2"/>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728A3857"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6ACC4634" w14:textId="6F626388"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21</w:t>
            </w:r>
          </w:p>
        </w:tc>
        <w:tc>
          <w:tcPr>
            <w:tcW w:w="4536" w:type="dxa"/>
            <w:tcBorders>
              <w:top w:val="single" w:sz="4" w:space="0" w:color="auto"/>
              <w:left w:val="single" w:sz="4" w:space="0" w:color="auto"/>
              <w:bottom w:val="single" w:sz="4" w:space="0" w:color="auto"/>
              <w:right w:val="single" w:sz="4" w:space="0" w:color="auto"/>
            </w:tcBorders>
          </w:tcPr>
          <w:p w14:paraId="39AE1D85"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Ростомер медицинский</w:t>
            </w:r>
          </w:p>
        </w:tc>
        <w:tc>
          <w:tcPr>
            <w:tcW w:w="1418" w:type="dxa"/>
            <w:tcBorders>
              <w:top w:val="single" w:sz="4" w:space="0" w:color="auto"/>
              <w:left w:val="single" w:sz="4" w:space="0" w:color="auto"/>
              <w:bottom w:val="single" w:sz="4" w:space="0" w:color="auto"/>
              <w:right w:val="single" w:sz="4" w:space="0" w:color="auto"/>
            </w:tcBorders>
          </w:tcPr>
          <w:p w14:paraId="67AF4F0E"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157600</w:t>
            </w:r>
          </w:p>
        </w:tc>
        <w:tc>
          <w:tcPr>
            <w:tcW w:w="2724" w:type="dxa"/>
            <w:gridSpan w:val="2"/>
            <w:tcBorders>
              <w:top w:val="single" w:sz="4" w:space="0" w:color="auto"/>
              <w:left w:val="single" w:sz="4" w:space="0" w:color="auto"/>
              <w:bottom w:val="single" w:sz="4" w:space="0" w:color="auto"/>
              <w:right w:val="single" w:sz="4" w:space="0" w:color="auto"/>
            </w:tcBorders>
          </w:tcPr>
          <w:p w14:paraId="4B78C0D3" w14:textId="77777777" w:rsidR="005C3061" w:rsidRPr="009230C7" w:rsidRDefault="005C3061" w:rsidP="00E96D22">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3BA643D8" w14:textId="77777777" w:rsidTr="00DD079B">
        <w:trPr>
          <w:trHeight w:val="400"/>
          <w:tblCellSpacing w:w="5" w:type="nil"/>
        </w:trPr>
        <w:tc>
          <w:tcPr>
            <w:tcW w:w="851" w:type="dxa"/>
            <w:tcBorders>
              <w:left w:val="single" w:sz="4" w:space="0" w:color="auto"/>
              <w:bottom w:val="single" w:sz="4" w:space="0" w:color="auto"/>
              <w:right w:val="single" w:sz="4" w:space="0" w:color="auto"/>
            </w:tcBorders>
          </w:tcPr>
          <w:p w14:paraId="3BA04BB4" w14:textId="5E0FB548"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22</w:t>
            </w:r>
          </w:p>
        </w:tc>
        <w:tc>
          <w:tcPr>
            <w:tcW w:w="4536" w:type="dxa"/>
            <w:tcBorders>
              <w:left w:val="single" w:sz="4" w:space="0" w:color="auto"/>
              <w:bottom w:val="single" w:sz="4" w:space="0" w:color="auto"/>
              <w:right w:val="single" w:sz="4" w:space="0" w:color="auto"/>
            </w:tcBorders>
          </w:tcPr>
          <w:p w14:paraId="0F851A07"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Пульсоксиметр с питанием от батареи</w:t>
            </w:r>
          </w:p>
        </w:tc>
        <w:tc>
          <w:tcPr>
            <w:tcW w:w="1418" w:type="dxa"/>
            <w:tcBorders>
              <w:left w:val="single" w:sz="4" w:space="0" w:color="auto"/>
              <w:bottom w:val="single" w:sz="4" w:space="0" w:color="auto"/>
              <w:right w:val="single" w:sz="4" w:space="0" w:color="auto"/>
            </w:tcBorders>
          </w:tcPr>
          <w:p w14:paraId="004425A9"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149980</w:t>
            </w:r>
          </w:p>
        </w:tc>
        <w:tc>
          <w:tcPr>
            <w:tcW w:w="2724" w:type="dxa"/>
            <w:gridSpan w:val="2"/>
            <w:tcBorders>
              <w:left w:val="single" w:sz="4" w:space="0" w:color="auto"/>
              <w:bottom w:val="single" w:sz="4" w:space="0" w:color="auto"/>
              <w:right w:val="single" w:sz="4" w:space="0" w:color="auto"/>
            </w:tcBorders>
          </w:tcPr>
          <w:p w14:paraId="516570D4" w14:textId="77777777" w:rsidR="005C3061" w:rsidRPr="009230C7" w:rsidRDefault="005C3061" w:rsidP="00E96D22">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2E8BB923" w14:textId="77777777" w:rsidTr="00DD079B">
        <w:trPr>
          <w:trHeight w:val="810"/>
          <w:tblCellSpacing w:w="5" w:type="nil"/>
        </w:trPr>
        <w:tc>
          <w:tcPr>
            <w:tcW w:w="851" w:type="dxa"/>
            <w:tcBorders>
              <w:left w:val="single" w:sz="4" w:space="0" w:color="auto"/>
              <w:bottom w:val="single" w:sz="4" w:space="0" w:color="auto"/>
              <w:right w:val="single" w:sz="4" w:space="0" w:color="auto"/>
            </w:tcBorders>
          </w:tcPr>
          <w:p w14:paraId="74857AA0" w14:textId="740DEF81"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23</w:t>
            </w:r>
          </w:p>
        </w:tc>
        <w:tc>
          <w:tcPr>
            <w:tcW w:w="4536" w:type="dxa"/>
            <w:tcBorders>
              <w:left w:val="single" w:sz="4" w:space="0" w:color="auto"/>
              <w:bottom w:val="single" w:sz="4" w:space="0" w:color="auto"/>
              <w:right w:val="single" w:sz="4" w:space="0" w:color="auto"/>
            </w:tcBorders>
          </w:tcPr>
          <w:p w14:paraId="3FBE3F11" w14:textId="77777777" w:rsidR="005C3061" w:rsidRPr="009230C7" w:rsidRDefault="005C3061" w:rsidP="00E96D22">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Аппарат для измерения артериального давления анероидный механический</w:t>
            </w:r>
          </w:p>
        </w:tc>
        <w:tc>
          <w:tcPr>
            <w:tcW w:w="1418" w:type="dxa"/>
            <w:tcBorders>
              <w:left w:val="single" w:sz="4" w:space="0" w:color="auto"/>
              <w:bottom w:val="single" w:sz="4" w:space="0" w:color="auto"/>
              <w:right w:val="single" w:sz="4" w:space="0" w:color="auto"/>
            </w:tcBorders>
          </w:tcPr>
          <w:p w14:paraId="00863B3B" w14:textId="77777777" w:rsidR="005C3061" w:rsidRPr="009230C7" w:rsidRDefault="005C3061" w:rsidP="00E96D22">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239410</w:t>
            </w:r>
          </w:p>
        </w:tc>
        <w:tc>
          <w:tcPr>
            <w:tcW w:w="2724" w:type="dxa"/>
            <w:gridSpan w:val="2"/>
            <w:tcBorders>
              <w:left w:val="single" w:sz="4" w:space="0" w:color="auto"/>
              <w:bottom w:val="single" w:sz="4" w:space="0" w:color="auto"/>
              <w:right w:val="single" w:sz="4" w:space="0" w:color="auto"/>
            </w:tcBorders>
          </w:tcPr>
          <w:p w14:paraId="389B07EC" w14:textId="7050155A" w:rsidR="005C3061" w:rsidRPr="009230C7" w:rsidRDefault="005C3061" w:rsidP="00E96D22">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7E58D47C" w14:textId="77777777" w:rsidTr="00DD079B">
        <w:trPr>
          <w:trHeight w:val="810"/>
          <w:tblCellSpacing w:w="5" w:type="nil"/>
        </w:trPr>
        <w:tc>
          <w:tcPr>
            <w:tcW w:w="851" w:type="dxa"/>
            <w:tcBorders>
              <w:left w:val="single" w:sz="4" w:space="0" w:color="auto"/>
              <w:bottom w:val="single" w:sz="4" w:space="0" w:color="auto"/>
              <w:right w:val="single" w:sz="4" w:space="0" w:color="auto"/>
            </w:tcBorders>
          </w:tcPr>
          <w:p w14:paraId="414A2ED5" w14:textId="781870A7"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24</w:t>
            </w:r>
          </w:p>
        </w:tc>
        <w:tc>
          <w:tcPr>
            <w:tcW w:w="4536" w:type="dxa"/>
            <w:tcBorders>
              <w:left w:val="single" w:sz="4" w:space="0" w:color="auto"/>
              <w:bottom w:val="single" w:sz="4" w:space="0" w:color="auto"/>
              <w:right w:val="single" w:sz="4" w:space="0" w:color="auto"/>
            </w:tcBorders>
          </w:tcPr>
          <w:p w14:paraId="55F38748" w14:textId="77777777" w:rsidR="005C3061" w:rsidRPr="009230C7" w:rsidRDefault="005C3061" w:rsidP="00E96D22">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 xml:space="preserve">Аппарат для ультразвуковой диагностики  сердца и сосудов                            </w:t>
            </w:r>
          </w:p>
        </w:tc>
        <w:tc>
          <w:tcPr>
            <w:tcW w:w="1418" w:type="dxa"/>
            <w:tcBorders>
              <w:left w:val="single" w:sz="4" w:space="0" w:color="auto"/>
              <w:bottom w:val="single" w:sz="4" w:space="0" w:color="auto"/>
              <w:right w:val="single" w:sz="4" w:space="0" w:color="auto"/>
            </w:tcBorders>
          </w:tcPr>
          <w:p w14:paraId="7A99B031" w14:textId="77777777" w:rsidR="005C3061" w:rsidRPr="009230C7" w:rsidRDefault="005C3061" w:rsidP="00E96D22">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1</w:t>
            </w:r>
          </w:p>
        </w:tc>
        <w:tc>
          <w:tcPr>
            <w:tcW w:w="2724" w:type="dxa"/>
            <w:gridSpan w:val="2"/>
            <w:tcBorders>
              <w:left w:val="single" w:sz="4" w:space="0" w:color="auto"/>
              <w:bottom w:val="single" w:sz="4" w:space="0" w:color="auto"/>
              <w:right w:val="single" w:sz="4" w:space="0" w:color="auto"/>
            </w:tcBorders>
          </w:tcPr>
          <w:p w14:paraId="75093C3D" w14:textId="77777777" w:rsidR="005C3061" w:rsidRPr="009230C7" w:rsidRDefault="005C3061" w:rsidP="00E96D22">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77C0B57A" w14:textId="77777777" w:rsidTr="00DD079B">
        <w:trPr>
          <w:trHeight w:val="810"/>
          <w:tblCellSpacing w:w="5" w:type="nil"/>
        </w:trPr>
        <w:tc>
          <w:tcPr>
            <w:tcW w:w="851" w:type="dxa"/>
            <w:tcBorders>
              <w:left w:val="single" w:sz="4" w:space="0" w:color="auto"/>
              <w:bottom w:val="single" w:sz="4" w:space="0" w:color="auto"/>
              <w:right w:val="single" w:sz="4" w:space="0" w:color="auto"/>
            </w:tcBorders>
          </w:tcPr>
          <w:p w14:paraId="30DCA1A4" w14:textId="002498F8"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25</w:t>
            </w:r>
          </w:p>
        </w:tc>
        <w:tc>
          <w:tcPr>
            <w:tcW w:w="4536" w:type="dxa"/>
            <w:tcBorders>
              <w:left w:val="single" w:sz="4" w:space="0" w:color="auto"/>
              <w:bottom w:val="single" w:sz="4" w:space="0" w:color="auto"/>
              <w:right w:val="single" w:sz="4" w:space="0" w:color="auto"/>
            </w:tcBorders>
          </w:tcPr>
          <w:p w14:paraId="1B31EF84" w14:textId="77777777" w:rsidR="005C3061" w:rsidRPr="009230C7" w:rsidRDefault="005C3061" w:rsidP="00E96D22">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Стетофонендоскоп</w:t>
            </w:r>
          </w:p>
        </w:tc>
        <w:tc>
          <w:tcPr>
            <w:tcW w:w="1418" w:type="dxa"/>
            <w:tcBorders>
              <w:left w:val="single" w:sz="4" w:space="0" w:color="auto"/>
              <w:bottom w:val="single" w:sz="4" w:space="0" w:color="auto"/>
              <w:right w:val="single" w:sz="4" w:space="0" w:color="auto"/>
            </w:tcBorders>
          </w:tcPr>
          <w:p w14:paraId="65BE53BF" w14:textId="77777777" w:rsidR="005C3061" w:rsidRPr="009230C7" w:rsidRDefault="005C3061" w:rsidP="00E96D22">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2724" w:type="dxa"/>
            <w:gridSpan w:val="2"/>
            <w:tcBorders>
              <w:left w:val="single" w:sz="4" w:space="0" w:color="auto"/>
              <w:bottom w:val="single" w:sz="4" w:space="0" w:color="auto"/>
              <w:right w:val="single" w:sz="4" w:space="0" w:color="auto"/>
            </w:tcBorders>
          </w:tcPr>
          <w:p w14:paraId="519FBA73" w14:textId="41A4131D" w:rsidR="005C3061" w:rsidRPr="009230C7" w:rsidRDefault="005C3061" w:rsidP="00E96D22">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166B93EB" w14:textId="77777777" w:rsidTr="00DD079B">
        <w:trPr>
          <w:tblCellSpacing w:w="5" w:type="nil"/>
        </w:trPr>
        <w:tc>
          <w:tcPr>
            <w:tcW w:w="851" w:type="dxa"/>
            <w:tcBorders>
              <w:left w:val="single" w:sz="4" w:space="0" w:color="auto"/>
              <w:bottom w:val="single" w:sz="4" w:space="0" w:color="auto"/>
              <w:right w:val="single" w:sz="4" w:space="0" w:color="auto"/>
            </w:tcBorders>
          </w:tcPr>
          <w:p w14:paraId="36FEF225" w14:textId="6E31DA7E"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26</w:t>
            </w:r>
          </w:p>
        </w:tc>
        <w:tc>
          <w:tcPr>
            <w:tcW w:w="4536" w:type="dxa"/>
            <w:tcBorders>
              <w:left w:val="single" w:sz="4" w:space="0" w:color="auto"/>
              <w:bottom w:val="single" w:sz="4" w:space="0" w:color="auto"/>
              <w:right w:val="single" w:sz="4" w:space="0" w:color="auto"/>
            </w:tcBorders>
          </w:tcPr>
          <w:p w14:paraId="6D9C53C6"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Секундомер</w:t>
            </w:r>
          </w:p>
        </w:tc>
        <w:tc>
          <w:tcPr>
            <w:tcW w:w="1418" w:type="dxa"/>
            <w:tcBorders>
              <w:left w:val="single" w:sz="4" w:space="0" w:color="auto"/>
              <w:bottom w:val="single" w:sz="4" w:space="0" w:color="auto"/>
              <w:right w:val="single" w:sz="4" w:space="0" w:color="auto"/>
            </w:tcBorders>
          </w:tcPr>
          <w:p w14:paraId="2146C712" w14:textId="77777777" w:rsidR="005C3061" w:rsidRPr="009230C7" w:rsidRDefault="005C3061" w:rsidP="00E96D22">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2724" w:type="dxa"/>
            <w:gridSpan w:val="2"/>
            <w:tcBorders>
              <w:left w:val="single" w:sz="4" w:space="0" w:color="auto"/>
              <w:bottom w:val="single" w:sz="4" w:space="0" w:color="auto"/>
              <w:right w:val="single" w:sz="4" w:space="0" w:color="auto"/>
            </w:tcBorders>
          </w:tcPr>
          <w:p w14:paraId="334FC5FF" w14:textId="11D58ED6" w:rsidR="005C3061" w:rsidRPr="009230C7" w:rsidRDefault="005C3061" w:rsidP="00E96D22">
            <w:pPr>
              <w:pStyle w:val="ConsPlusCell"/>
              <w:keepNext/>
              <w:keepLines/>
              <w:spacing w:before="200"/>
              <w:jc w:val="center"/>
              <w:outlineLvl w:val="2"/>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3434BCE3" w14:textId="77777777" w:rsidTr="00DD079B">
        <w:trPr>
          <w:trHeight w:val="400"/>
          <w:tblCellSpacing w:w="5" w:type="nil"/>
        </w:trPr>
        <w:tc>
          <w:tcPr>
            <w:tcW w:w="851" w:type="dxa"/>
            <w:tcBorders>
              <w:left w:val="single" w:sz="4" w:space="0" w:color="auto"/>
              <w:bottom w:val="single" w:sz="4" w:space="0" w:color="auto"/>
              <w:right w:val="single" w:sz="4" w:space="0" w:color="auto"/>
            </w:tcBorders>
          </w:tcPr>
          <w:p w14:paraId="38164E67" w14:textId="26E6FE4A"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27</w:t>
            </w:r>
          </w:p>
        </w:tc>
        <w:tc>
          <w:tcPr>
            <w:tcW w:w="4536" w:type="dxa"/>
            <w:tcBorders>
              <w:left w:val="single" w:sz="4" w:space="0" w:color="auto"/>
              <w:bottom w:val="single" w:sz="4" w:space="0" w:color="auto"/>
              <w:right w:val="single" w:sz="4" w:space="0" w:color="auto"/>
            </w:tcBorders>
            <w:vAlign w:val="center"/>
          </w:tcPr>
          <w:p w14:paraId="4ACA8974" w14:textId="77777777" w:rsidR="005C3061" w:rsidRPr="009230C7" w:rsidRDefault="005C3061" w:rsidP="00E96D22">
            <w:pPr>
              <w:pStyle w:val="ConsPlusCell"/>
              <w:keepNext/>
              <w:keepLines/>
              <w:spacing w:before="200"/>
              <w:outlineLvl w:val="2"/>
              <w:rPr>
                <w:rFonts w:ascii="Times New Roman" w:hAnsi="Times New Roman" w:cs="Times New Roman"/>
                <w:bCs/>
                <w:sz w:val="28"/>
                <w:szCs w:val="28"/>
              </w:rPr>
            </w:pPr>
            <w:r w:rsidRPr="009230C7">
              <w:rPr>
                <w:rFonts w:ascii="Times New Roman" w:hAnsi="Times New Roman" w:cs="Times New Roman"/>
                <w:sz w:val="28"/>
                <w:szCs w:val="28"/>
              </w:rPr>
              <w:t>Велоэргометр роботизированный портативный с активно-пассивным режимом для нижних конечностей</w:t>
            </w:r>
          </w:p>
        </w:tc>
        <w:tc>
          <w:tcPr>
            <w:tcW w:w="1418" w:type="dxa"/>
            <w:tcBorders>
              <w:left w:val="single" w:sz="4" w:space="0" w:color="auto"/>
              <w:bottom w:val="single" w:sz="4" w:space="0" w:color="auto"/>
              <w:right w:val="single" w:sz="4" w:space="0" w:color="auto"/>
            </w:tcBorders>
          </w:tcPr>
          <w:p w14:paraId="5707FE48" w14:textId="77777777" w:rsidR="005C3061" w:rsidRPr="009230C7" w:rsidRDefault="005C3061" w:rsidP="00E96D22">
            <w:pPr>
              <w:pStyle w:val="ConsPlusCell"/>
              <w:keepNext/>
              <w:keepLines/>
              <w:spacing w:before="200"/>
              <w:outlineLvl w:val="2"/>
              <w:rPr>
                <w:rFonts w:ascii="Times New Roman" w:hAnsi="Times New Roman" w:cs="Times New Roman"/>
                <w:bCs/>
                <w:sz w:val="28"/>
                <w:szCs w:val="28"/>
              </w:rPr>
            </w:pPr>
            <w:r w:rsidRPr="009230C7">
              <w:rPr>
                <w:rFonts w:ascii="Times New Roman" w:hAnsi="Times New Roman" w:cs="Times New Roman"/>
                <w:sz w:val="28"/>
                <w:szCs w:val="28"/>
              </w:rPr>
              <w:t>-</w:t>
            </w:r>
          </w:p>
        </w:tc>
        <w:tc>
          <w:tcPr>
            <w:tcW w:w="2724" w:type="dxa"/>
            <w:gridSpan w:val="2"/>
            <w:tcBorders>
              <w:left w:val="single" w:sz="4" w:space="0" w:color="auto"/>
              <w:bottom w:val="single" w:sz="4" w:space="0" w:color="auto"/>
              <w:right w:val="single" w:sz="4" w:space="0" w:color="auto"/>
            </w:tcBorders>
            <w:vAlign w:val="center"/>
          </w:tcPr>
          <w:p w14:paraId="68B2F382" w14:textId="77777777" w:rsidR="005C3061" w:rsidRPr="009230C7" w:rsidRDefault="005C3061" w:rsidP="00E96D22">
            <w:pPr>
              <w:pStyle w:val="ConsPlusCell"/>
              <w:keepNext/>
              <w:keepLines/>
              <w:spacing w:before="200"/>
              <w:jc w:val="center"/>
              <w:outlineLvl w:val="2"/>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183165C4" w14:textId="77777777" w:rsidTr="00DD079B">
        <w:trPr>
          <w:trHeight w:val="400"/>
          <w:tblCellSpacing w:w="5" w:type="nil"/>
        </w:trPr>
        <w:tc>
          <w:tcPr>
            <w:tcW w:w="851" w:type="dxa"/>
            <w:tcBorders>
              <w:left w:val="single" w:sz="4" w:space="0" w:color="auto"/>
              <w:bottom w:val="single" w:sz="4" w:space="0" w:color="auto"/>
              <w:right w:val="single" w:sz="4" w:space="0" w:color="auto"/>
            </w:tcBorders>
          </w:tcPr>
          <w:p w14:paraId="663F1133" w14:textId="13B2332C"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28</w:t>
            </w:r>
          </w:p>
        </w:tc>
        <w:tc>
          <w:tcPr>
            <w:tcW w:w="4536" w:type="dxa"/>
            <w:tcBorders>
              <w:left w:val="single" w:sz="4" w:space="0" w:color="auto"/>
              <w:bottom w:val="single" w:sz="4" w:space="0" w:color="auto"/>
              <w:right w:val="single" w:sz="4" w:space="0" w:color="auto"/>
            </w:tcBorders>
          </w:tcPr>
          <w:p w14:paraId="1C83CF56" w14:textId="77777777" w:rsidR="005C3061" w:rsidRPr="009230C7" w:rsidRDefault="005C3061"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 xml:space="preserve">Велоэргометр с биологической обратной связью и возможностью компьютерного                </w:t>
            </w:r>
            <w:r w:rsidRPr="009230C7">
              <w:rPr>
                <w:rFonts w:ascii="Times New Roman" w:hAnsi="Times New Roman" w:cs="Times New Roman"/>
                <w:sz w:val="28"/>
                <w:szCs w:val="28"/>
              </w:rPr>
              <w:br/>
              <w:t>программирования индивидуальной нагрузки с учетом пола, возраста и уровня  подготовленности</w:t>
            </w:r>
          </w:p>
        </w:tc>
        <w:tc>
          <w:tcPr>
            <w:tcW w:w="1418" w:type="dxa"/>
            <w:tcBorders>
              <w:left w:val="single" w:sz="4" w:space="0" w:color="auto"/>
              <w:bottom w:val="single" w:sz="4" w:space="0" w:color="auto"/>
              <w:right w:val="single" w:sz="4" w:space="0" w:color="auto"/>
            </w:tcBorders>
          </w:tcPr>
          <w:p w14:paraId="07B5C8BF" w14:textId="77777777" w:rsidR="005C3061" w:rsidRPr="009230C7" w:rsidRDefault="005C3061"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w:t>
            </w:r>
          </w:p>
        </w:tc>
        <w:tc>
          <w:tcPr>
            <w:tcW w:w="2724" w:type="dxa"/>
            <w:gridSpan w:val="2"/>
            <w:tcBorders>
              <w:left w:val="single" w:sz="4" w:space="0" w:color="auto"/>
              <w:bottom w:val="single" w:sz="4" w:space="0" w:color="auto"/>
              <w:right w:val="single" w:sz="4" w:space="0" w:color="auto"/>
            </w:tcBorders>
          </w:tcPr>
          <w:p w14:paraId="63E30B32" w14:textId="77777777" w:rsidR="005C3061" w:rsidRPr="009230C7" w:rsidRDefault="005C3061" w:rsidP="00E96D22">
            <w:pPr>
              <w:pStyle w:val="ConsPlusCell"/>
              <w:keepNext/>
              <w:keepLines/>
              <w:spacing w:before="200"/>
              <w:jc w:val="center"/>
              <w:outlineLvl w:val="2"/>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194DB980" w14:textId="77777777" w:rsidTr="00DD079B">
        <w:trPr>
          <w:trHeight w:val="400"/>
          <w:tblCellSpacing w:w="5" w:type="nil"/>
        </w:trPr>
        <w:tc>
          <w:tcPr>
            <w:tcW w:w="851" w:type="dxa"/>
            <w:tcBorders>
              <w:left w:val="single" w:sz="4" w:space="0" w:color="auto"/>
              <w:bottom w:val="single" w:sz="4" w:space="0" w:color="auto"/>
              <w:right w:val="single" w:sz="4" w:space="0" w:color="auto"/>
            </w:tcBorders>
          </w:tcPr>
          <w:p w14:paraId="3A19D98F" w14:textId="627D62E8"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29</w:t>
            </w:r>
          </w:p>
        </w:tc>
        <w:tc>
          <w:tcPr>
            <w:tcW w:w="4536" w:type="dxa"/>
            <w:tcBorders>
              <w:left w:val="single" w:sz="4" w:space="0" w:color="auto"/>
              <w:bottom w:val="single" w:sz="4" w:space="0" w:color="auto"/>
              <w:right w:val="single" w:sz="4" w:space="0" w:color="auto"/>
            </w:tcBorders>
            <w:vAlign w:val="center"/>
          </w:tcPr>
          <w:p w14:paraId="0CBC1620" w14:textId="77777777" w:rsidR="005C3061" w:rsidRPr="009230C7" w:rsidRDefault="005C3061" w:rsidP="00E96D22">
            <w:pPr>
              <w:pStyle w:val="ConsPlusCell"/>
              <w:keepNext/>
              <w:keepLines/>
              <w:spacing w:before="200"/>
              <w:outlineLvl w:val="2"/>
              <w:rPr>
                <w:rFonts w:ascii="Times New Roman" w:hAnsi="Times New Roman" w:cs="Times New Roman"/>
                <w:bCs/>
                <w:sz w:val="28"/>
                <w:szCs w:val="28"/>
              </w:rPr>
            </w:pPr>
            <w:r w:rsidRPr="009230C7">
              <w:rPr>
                <w:rFonts w:ascii="Times New Roman" w:hAnsi="Times New Roman" w:cs="Times New Roman"/>
                <w:sz w:val="28"/>
                <w:szCs w:val="28"/>
              </w:rPr>
              <w:t>Стол-вертикализатор с электроприводом</w:t>
            </w:r>
          </w:p>
        </w:tc>
        <w:tc>
          <w:tcPr>
            <w:tcW w:w="1418" w:type="dxa"/>
            <w:tcBorders>
              <w:left w:val="single" w:sz="4" w:space="0" w:color="auto"/>
              <w:bottom w:val="single" w:sz="4" w:space="0" w:color="auto"/>
              <w:right w:val="single" w:sz="4" w:space="0" w:color="auto"/>
            </w:tcBorders>
          </w:tcPr>
          <w:p w14:paraId="26A96E91" w14:textId="77777777" w:rsidR="005C3061" w:rsidRPr="009230C7" w:rsidRDefault="005C3061" w:rsidP="00E96D22">
            <w:pPr>
              <w:pStyle w:val="ConsPlusCell"/>
              <w:keepNext/>
              <w:keepLines/>
              <w:spacing w:before="200"/>
              <w:outlineLvl w:val="2"/>
              <w:rPr>
                <w:rFonts w:ascii="Times New Roman" w:hAnsi="Times New Roman" w:cs="Times New Roman"/>
                <w:bCs/>
                <w:sz w:val="28"/>
                <w:szCs w:val="28"/>
              </w:rPr>
            </w:pPr>
            <w:r w:rsidRPr="009230C7">
              <w:rPr>
                <w:rFonts w:ascii="Times New Roman" w:hAnsi="Times New Roman" w:cs="Times New Roman"/>
                <w:sz w:val="28"/>
                <w:szCs w:val="28"/>
              </w:rPr>
              <w:t>284930</w:t>
            </w:r>
          </w:p>
        </w:tc>
        <w:tc>
          <w:tcPr>
            <w:tcW w:w="2724" w:type="dxa"/>
            <w:gridSpan w:val="2"/>
            <w:tcBorders>
              <w:left w:val="single" w:sz="4" w:space="0" w:color="auto"/>
              <w:bottom w:val="single" w:sz="4" w:space="0" w:color="auto"/>
              <w:right w:val="single" w:sz="4" w:space="0" w:color="auto"/>
            </w:tcBorders>
            <w:vAlign w:val="center"/>
          </w:tcPr>
          <w:p w14:paraId="4D037935" w14:textId="77777777" w:rsidR="005C3061" w:rsidRPr="009230C7" w:rsidRDefault="005C3061" w:rsidP="00E96D22">
            <w:pPr>
              <w:pStyle w:val="ConsPlusCell"/>
              <w:keepNext/>
              <w:keepLines/>
              <w:spacing w:before="200"/>
              <w:jc w:val="center"/>
              <w:outlineLvl w:val="2"/>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28916B75" w14:textId="77777777" w:rsidTr="00DD079B">
        <w:trPr>
          <w:trHeight w:val="393"/>
          <w:tblCellSpacing w:w="5" w:type="nil"/>
        </w:trPr>
        <w:tc>
          <w:tcPr>
            <w:tcW w:w="851" w:type="dxa"/>
            <w:tcBorders>
              <w:left w:val="single" w:sz="4" w:space="0" w:color="auto"/>
              <w:bottom w:val="single" w:sz="4" w:space="0" w:color="auto"/>
              <w:right w:val="single" w:sz="4" w:space="0" w:color="auto"/>
            </w:tcBorders>
          </w:tcPr>
          <w:p w14:paraId="55D235C5" w14:textId="02B03DE2"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30</w:t>
            </w:r>
          </w:p>
        </w:tc>
        <w:tc>
          <w:tcPr>
            <w:tcW w:w="4536" w:type="dxa"/>
            <w:tcBorders>
              <w:left w:val="single" w:sz="4" w:space="0" w:color="auto"/>
              <w:bottom w:val="single" w:sz="4" w:space="0" w:color="auto"/>
              <w:right w:val="single" w:sz="4" w:space="0" w:color="auto"/>
            </w:tcBorders>
          </w:tcPr>
          <w:p w14:paraId="7C65B156" w14:textId="12137F16" w:rsidR="005C3061" w:rsidRPr="009230C7" w:rsidRDefault="005C3061"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Дорожка беговая стандартная, с электропитанием</w:t>
            </w:r>
          </w:p>
        </w:tc>
        <w:tc>
          <w:tcPr>
            <w:tcW w:w="1418" w:type="dxa"/>
            <w:tcBorders>
              <w:left w:val="single" w:sz="4" w:space="0" w:color="auto"/>
              <w:bottom w:val="single" w:sz="4" w:space="0" w:color="auto"/>
              <w:right w:val="single" w:sz="4" w:space="0" w:color="auto"/>
            </w:tcBorders>
          </w:tcPr>
          <w:p w14:paraId="64512A39" w14:textId="282D5802" w:rsidR="005C3061" w:rsidRPr="009230C7" w:rsidRDefault="005C3061"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147360</w:t>
            </w:r>
          </w:p>
        </w:tc>
        <w:tc>
          <w:tcPr>
            <w:tcW w:w="2724" w:type="dxa"/>
            <w:gridSpan w:val="2"/>
            <w:tcBorders>
              <w:left w:val="single" w:sz="4" w:space="0" w:color="auto"/>
              <w:bottom w:val="single" w:sz="4" w:space="0" w:color="auto"/>
              <w:right w:val="single" w:sz="4" w:space="0" w:color="auto"/>
            </w:tcBorders>
          </w:tcPr>
          <w:p w14:paraId="18CDC1D3" w14:textId="0C2B9FE0" w:rsidR="005C3061" w:rsidRPr="009230C7" w:rsidRDefault="005C3061" w:rsidP="00DD079B">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2</w:t>
            </w:r>
          </w:p>
        </w:tc>
      </w:tr>
      <w:tr w:rsidR="0092029D" w:rsidRPr="009230C7" w14:paraId="47775B25" w14:textId="77777777" w:rsidTr="00DD079B">
        <w:trPr>
          <w:trHeight w:val="638"/>
          <w:tblCellSpacing w:w="5" w:type="nil"/>
        </w:trPr>
        <w:tc>
          <w:tcPr>
            <w:tcW w:w="851" w:type="dxa"/>
            <w:tcBorders>
              <w:left w:val="single" w:sz="4" w:space="0" w:color="auto"/>
              <w:bottom w:val="single" w:sz="4" w:space="0" w:color="auto"/>
              <w:right w:val="single" w:sz="4" w:space="0" w:color="auto"/>
            </w:tcBorders>
          </w:tcPr>
          <w:p w14:paraId="6DD43CFF" w14:textId="21BD28C7"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31</w:t>
            </w:r>
          </w:p>
        </w:tc>
        <w:tc>
          <w:tcPr>
            <w:tcW w:w="4536" w:type="dxa"/>
            <w:tcBorders>
              <w:left w:val="single" w:sz="4" w:space="0" w:color="auto"/>
              <w:bottom w:val="single" w:sz="4" w:space="0" w:color="auto"/>
              <w:right w:val="single" w:sz="4" w:space="0" w:color="auto"/>
            </w:tcBorders>
          </w:tcPr>
          <w:p w14:paraId="0234E625" w14:textId="77777777" w:rsidR="005C3061" w:rsidRPr="009230C7" w:rsidRDefault="005C3061" w:rsidP="00E96D22">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Тренажер в виде параллельных брусьев для тренировки ходьбы, без электропитания</w:t>
            </w:r>
          </w:p>
        </w:tc>
        <w:tc>
          <w:tcPr>
            <w:tcW w:w="1418" w:type="dxa"/>
            <w:tcBorders>
              <w:top w:val="single" w:sz="4" w:space="0" w:color="auto"/>
              <w:left w:val="single" w:sz="4" w:space="0" w:color="auto"/>
              <w:bottom w:val="single" w:sz="4" w:space="0" w:color="auto"/>
              <w:right w:val="single" w:sz="4" w:space="0" w:color="auto"/>
            </w:tcBorders>
            <w:vAlign w:val="center"/>
          </w:tcPr>
          <w:p w14:paraId="426DD54F" w14:textId="77777777" w:rsidR="005C3061" w:rsidRPr="009230C7" w:rsidRDefault="005C3061" w:rsidP="00E96D22">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213860</w:t>
            </w:r>
          </w:p>
        </w:tc>
        <w:tc>
          <w:tcPr>
            <w:tcW w:w="2724" w:type="dxa"/>
            <w:gridSpan w:val="2"/>
            <w:tcBorders>
              <w:top w:val="single" w:sz="4" w:space="0" w:color="auto"/>
              <w:left w:val="single" w:sz="4" w:space="0" w:color="auto"/>
              <w:bottom w:val="single" w:sz="4" w:space="0" w:color="auto"/>
              <w:right w:val="single" w:sz="4" w:space="0" w:color="auto"/>
            </w:tcBorders>
          </w:tcPr>
          <w:p w14:paraId="0A9D1690" w14:textId="48D56B07" w:rsidR="005C3061" w:rsidRPr="009230C7" w:rsidRDefault="005C3061" w:rsidP="00E96D22">
            <w:pPr>
              <w:pStyle w:val="ConsPlusCell"/>
              <w:keepNext/>
              <w:keepLines/>
              <w:spacing w:before="200"/>
              <w:jc w:val="center"/>
              <w:outlineLvl w:val="2"/>
              <w:rPr>
                <w:rFonts w:ascii="Times New Roman" w:hAnsi="Times New Roman" w:cs="Times New Roman"/>
                <w:sz w:val="28"/>
                <w:szCs w:val="28"/>
              </w:rPr>
            </w:pPr>
            <w:r w:rsidRPr="009230C7">
              <w:rPr>
                <w:rFonts w:ascii="Times New Roman" w:hAnsi="Times New Roman" w:cs="Times New Roman"/>
                <w:sz w:val="28"/>
                <w:szCs w:val="28"/>
              </w:rPr>
              <w:t>2</w:t>
            </w:r>
          </w:p>
        </w:tc>
      </w:tr>
      <w:tr w:rsidR="0092029D" w:rsidRPr="009230C7" w14:paraId="712C6558" w14:textId="77777777" w:rsidTr="00DD079B">
        <w:trPr>
          <w:trHeight w:val="775"/>
          <w:tblCellSpacing w:w="5" w:type="nil"/>
        </w:trPr>
        <w:tc>
          <w:tcPr>
            <w:tcW w:w="851" w:type="dxa"/>
            <w:tcBorders>
              <w:top w:val="single" w:sz="4" w:space="0" w:color="auto"/>
              <w:left w:val="single" w:sz="4" w:space="0" w:color="auto"/>
              <w:bottom w:val="single" w:sz="4" w:space="0" w:color="auto"/>
              <w:right w:val="single" w:sz="4" w:space="0" w:color="auto"/>
            </w:tcBorders>
          </w:tcPr>
          <w:p w14:paraId="48F06332" w14:textId="47A5F65F"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32</w:t>
            </w:r>
          </w:p>
        </w:tc>
        <w:tc>
          <w:tcPr>
            <w:tcW w:w="4536" w:type="dxa"/>
            <w:tcBorders>
              <w:top w:val="single" w:sz="4" w:space="0" w:color="auto"/>
              <w:left w:val="single" w:sz="4" w:space="0" w:color="auto"/>
              <w:bottom w:val="single" w:sz="4" w:space="0" w:color="auto"/>
              <w:right w:val="single" w:sz="4" w:space="0" w:color="auto"/>
            </w:tcBorders>
          </w:tcPr>
          <w:p w14:paraId="491A5D50" w14:textId="77777777" w:rsidR="005C3061" w:rsidRPr="009230C7" w:rsidRDefault="005C3061" w:rsidP="00E96D22">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Тренажер имитирующий подъем по лестнице, без электропитания</w:t>
            </w:r>
          </w:p>
        </w:tc>
        <w:tc>
          <w:tcPr>
            <w:tcW w:w="1418" w:type="dxa"/>
            <w:tcBorders>
              <w:top w:val="single" w:sz="4" w:space="0" w:color="auto"/>
              <w:left w:val="single" w:sz="4" w:space="0" w:color="auto"/>
              <w:bottom w:val="single" w:sz="4" w:space="0" w:color="auto"/>
              <w:right w:val="single" w:sz="4" w:space="0" w:color="auto"/>
            </w:tcBorders>
            <w:vAlign w:val="center"/>
          </w:tcPr>
          <w:p w14:paraId="137AB256" w14:textId="77777777" w:rsidR="005C3061" w:rsidRPr="009230C7" w:rsidRDefault="005C3061" w:rsidP="00E96D22">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261940</w:t>
            </w:r>
          </w:p>
        </w:tc>
        <w:tc>
          <w:tcPr>
            <w:tcW w:w="2724" w:type="dxa"/>
            <w:gridSpan w:val="2"/>
            <w:tcBorders>
              <w:top w:val="single" w:sz="4" w:space="0" w:color="auto"/>
              <w:left w:val="single" w:sz="4" w:space="0" w:color="auto"/>
              <w:bottom w:val="single" w:sz="4" w:space="0" w:color="auto"/>
              <w:right w:val="single" w:sz="4" w:space="0" w:color="auto"/>
            </w:tcBorders>
          </w:tcPr>
          <w:p w14:paraId="651852C6" w14:textId="77777777" w:rsidR="005C3061" w:rsidRPr="009230C7" w:rsidRDefault="005C3061" w:rsidP="00E96D22">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2</w:t>
            </w:r>
          </w:p>
        </w:tc>
      </w:tr>
      <w:tr w:rsidR="0092029D" w:rsidRPr="009230C7" w14:paraId="64805FD8" w14:textId="77777777" w:rsidTr="00DD079B">
        <w:trPr>
          <w:trHeight w:val="487"/>
          <w:tblCellSpacing w:w="5" w:type="nil"/>
        </w:trPr>
        <w:tc>
          <w:tcPr>
            <w:tcW w:w="851" w:type="dxa"/>
            <w:tcBorders>
              <w:top w:val="single" w:sz="4" w:space="0" w:color="auto"/>
              <w:left w:val="single" w:sz="4" w:space="0" w:color="auto"/>
              <w:bottom w:val="single" w:sz="4" w:space="0" w:color="auto"/>
              <w:right w:val="single" w:sz="4" w:space="0" w:color="auto"/>
            </w:tcBorders>
          </w:tcPr>
          <w:p w14:paraId="4F38E4FE" w14:textId="4E0CD0BE"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33</w:t>
            </w:r>
          </w:p>
        </w:tc>
        <w:tc>
          <w:tcPr>
            <w:tcW w:w="4536" w:type="dxa"/>
            <w:tcBorders>
              <w:top w:val="single" w:sz="4" w:space="0" w:color="auto"/>
              <w:left w:val="single" w:sz="4" w:space="0" w:color="auto"/>
              <w:bottom w:val="single" w:sz="4" w:space="0" w:color="auto"/>
              <w:right w:val="single" w:sz="4" w:space="0" w:color="auto"/>
            </w:tcBorders>
          </w:tcPr>
          <w:p w14:paraId="54B5C036" w14:textId="77777777" w:rsidR="005C3061" w:rsidRPr="009230C7" w:rsidRDefault="005C3061" w:rsidP="00E96D22">
            <w:pPr>
              <w:rPr>
                <w:rFonts w:ascii="Times New Roman" w:eastAsia="Times New Roman" w:hAnsi="Times New Roman" w:cs="Times New Roman"/>
                <w:sz w:val="28"/>
                <w:szCs w:val="28"/>
              </w:rPr>
            </w:pPr>
            <w:r w:rsidRPr="009230C7">
              <w:rPr>
                <w:rFonts w:ascii="Times New Roman" w:hAnsi="Times New Roman" w:cs="Times New Roman"/>
                <w:sz w:val="28"/>
                <w:szCs w:val="28"/>
              </w:rPr>
              <w:t xml:space="preserve">"Шведская стенка"                           </w:t>
            </w:r>
          </w:p>
        </w:tc>
        <w:tc>
          <w:tcPr>
            <w:tcW w:w="1418" w:type="dxa"/>
            <w:tcBorders>
              <w:top w:val="single" w:sz="4" w:space="0" w:color="auto"/>
              <w:left w:val="single" w:sz="4" w:space="0" w:color="auto"/>
              <w:bottom w:val="single" w:sz="4" w:space="0" w:color="auto"/>
              <w:right w:val="single" w:sz="4" w:space="0" w:color="auto"/>
            </w:tcBorders>
          </w:tcPr>
          <w:p w14:paraId="5B9BAC96" w14:textId="77777777" w:rsidR="005C3061" w:rsidRPr="009230C7" w:rsidRDefault="005C3061" w:rsidP="00E96D22">
            <w:pPr>
              <w:keepNext/>
              <w:keepLines/>
              <w:spacing w:before="200"/>
              <w:outlineLvl w:val="2"/>
              <w:rPr>
                <w:rFonts w:ascii="Times New Roman" w:eastAsia="Times New Roman" w:hAnsi="Times New Roman" w:cs="Times New Roman"/>
                <w:sz w:val="28"/>
                <w:szCs w:val="28"/>
              </w:rPr>
            </w:pPr>
            <w:r w:rsidRPr="009230C7">
              <w:rPr>
                <w:rFonts w:ascii="Times New Roman" w:hAnsi="Times New Roman" w:cs="Times New Roman"/>
                <w:sz w:val="28"/>
                <w:szCs w:val="28"/>
              </w:rPr>
              <w:t>-</w:t>
            </w:r>
          </w:p>
        </w:tc>
        <w:tc>
          <w:tcPr>
            <w:tcW w:w="2724" w:type="dxa"/>
            <w:gridSpan w:val="2"/>
            <w:tcBorders>
              <w:top w:val="single" w:sz="4" w:space="0" w:color="auto"/>
              <w:left w:val="single" w:sz="4" w:space="0" w:color="auto"/>
              <w:bottom w:val="single" w:sz="4" w:space="0" w:color="auto"/>
              <w:right w:val="single" w:sz="4" w:space="0" w:color="auto"/>
            </w:tcBorders>
          </w:tcPr>
          <w:p w14:paraId="7E38CF94" w14:textId="77777777" w:rsidR="005C3061" w:rsidRPr="009230C7" w:rsidRDefault="005C3061" w:rsidP="00E96D22">
            <w:pPr>
              <w:pStyle w:val="ConsPlusCell"/>
              <w:keepNext/>
              <w:keepLines/>
              <w:spacing w:before="200"/>
              <w:jc w:val="center"/>
              <w:outlineLvl w:val="2"/>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51FDEF00" w14:textId="77777777" w:rsidTr="00DD079B">
        <w:trPr>
          <w:tblCellSpacing w:w="5" w:type="nil"/>
        </w:trPr>
        <w:tc>
          <w:tcPr>
            <w:tcW w:w="851" w:type="dxa"/>
            <w:tcBorders>
              <w:left w:val="single" w:sz="4" w:space="0" w:color="auto"/>
              <w:bottom w:val="single" w:sz="4" w:space="0" w:color="auto"/>
              <w:right w:val="single" w:sz="4" w:space="0" w:color="auto"/>
            </w:tcBorders>
          </w:tcPr>
          <w:p w14:paraId="2BE9BDB5" w14:textId="09524615"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34</w:t>
            </w:r>
          </w:p>
        </w:tc>
        <w:tc>
          <w:tcPr>
            <w:tcW w:w="4536" w:type="dxa"/>
            <w:tcBorders>
              <w:left w:val="single" w:sz="4" w:space="0" w:color="auto"/>
              <w:bottom w:val="single" w:sz="4" w:space="0" w:color="auto"/>
              <w:right w:val="single" w:sz="4" w:space="0" w:color="auto"/>
            </w:tcBorders>
          </w:tcPr>
          <w:p w14:paraId="411F933C"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Тренажер с упругим сопротивлением</w:t>
            </w:r>
          </w:p>
        </w:tc>
        <w:tc>
          <w:tcPr>
            <w:tcW w:w="1418" w:type="dxa"/>
            <w:tcBorders>
              <w:left w:val="single" w:sz="4" w:space="0" w:color="auto"/>
              <w:bottom w:val="single" w:sz="4" w:space="0" w:color="auto"/>
              <w:right w:val="single" w:sz="4" w:space="0" w:color="auto"/>
            </w:tcBorders>
          </w:tcPr>
          <w:p w14:paraId="73602D66"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103810</w:t>
            </w:r>
          </w:p>
        </w:tc>
        <w:tc>
          <w:tcPr>
            <w:tcW w:w="2724" w:type="dxa"/>
            <w:gridSpan w:val="2"/>
            <w:tcBorders>
              <w:left w:val="single" w:sz="4" w:space="0" w:color="auto"/>
              <w:bottom w:val="single" w:sz="4" w:space="0" w:color="auto"/>
              <w:right w:val="single" w:sz="4" w:space="0" w:color="auto"/>
            </w:tcBorders>
          </w:tcPr>
          <w:p w14:paraId="4BBAA2A2"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не менее 2 на 15 пациентов в смену </w:t>
            </w:r>
          </w:p>
        </w:tc>
      </w:tr>
      <w:tr w:rsidR="0092029D" w:rsidRPr="009230C7" w14:paraId="00944178" w14:textId="77777777" w:rsidTr="00DD079B">
        <w:trPr>
          <w:tblCellSpacing w:w="5" w:type="nil"/>
        </w:trPr>
        <w:tc>
          <w:tcPr>
            <w:tcW w:w="851" w:type="dxa"/>
            <w:tcBorders>
              <w:left w:val="single" w:sz="4" w:space="0" w:color="auto"/>
              <w:bottom w:val="single" w:sz="4" w:space="0" w:color="auto"/>
              <w:right w:val="single" w:sz="4" w:space="0" w:color="auto"/>
            </w:tcBorders>
          </w:tcPr>
          <w:p w14:paraId="15C6BE26" w14:textId="11F6B801"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35</w:t>
            </w:r>
          </w:p>
        </w:tc>
        <w:tc>
          <w:tcPr>
            <w:tcW w:w="4536" w:type="dxa"/>
            <w:tcBorders>
              <w:left w:val="single" w:sz="4" w:space="0" w:color="auto"/>
              <w:bottom w:val="single" w:sz="4" w:space="0" w:color="auto"/>
              <w:right w:val="single" w:sz="4" w:space="0" w:color="auto"/>
            </w:tcBorders>
          </w:tcPr>
          <w:p w14:paraId="047987E8"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Ингалятор ультразвуковой </w:t>
            </w:r>
          </w:p>
        </w:tc>
        <w:tc>
          <w:tcPr>
            <w:tcW w:w="1418" w:type="dxa"/>
            <w:tcBorders>
              <w:left w:val="single" w:sz="4" w:space="0" w:color="auto"/>
              <w:bottom w:val="single" w:sz="4" w:space="0" w:color="auto"/>
              <w:right w:val="single" w:sz="4" w:space="0" w:color="auto"/>
            </w:tcBorders>
          </w:tcPr>
          <w:p w14:paraId="455F896D"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127540</w:t>
            </w:r>
          </w:p>
        </w:tc>
        <w:tc>
          <w:tcPr>
            <w:tcW w:w="2724" w:type="dxa"/>
            <w:gridSpan w:val="2"/>
            <w:tcBorders>
              <w:left w:val="single" w:sz="4" w:space="0" w:color="auto"/>
              <w:bottom w:val="single" w:sz="4" w:space="0" w:color="auto"/>
              <w:right w:val="single" w:sz="4" w:space="0" w:color="auto"/>
            </w:tcBorders>
            <w:vAlign w:val="bottom"/>
          </w:tcPr>
          <w:p w14:paraId="7D27F2A3" w14:textId="77777777" w:rsidR="005C3061" w:rsidRPr="009230C7" w:rsidRDefault="005C3061"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2</w:t>
            </w:r>
          </w:p>
        </w:tc>
      </w:tr>
      <w:tr w:rsidR="0092029D" w:rsidRPr="009230C7" w14:paraId="04E9DB7D" w14:textId="77777777" w:rsidTr="00DD079B">
        <w:trPr>
          <w:tblCellSpacing w:w="5" w:type="nil"/>
        </w:trPr>
        <w:tc>
          <w:tcPr>
            <w:tcW w:w="851" w:type="dxa"/>
            <w:tcBorders>
              <w:left w:val="single" w:sz="4" w:space="0" w:color="auto"/>
              <w:bottom w:val="single" w:sz="4" w:space="0" w:color="auto"/>
              <w:right w:val="single" w:sz="4" w:space="0" w:color="auto"/>
            </w:tcBorders>
          </w:tcPr>
          <w:p w14:paraId="52A03B96" w14:textId="5EEA1ECB"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36</w:t>
            </w:r>
          </w:p>
        </w:tc>
        <w:tc>
          <w:tcPr>
            <w:tcW w:w="4536" w:type="dxa"/>
            <w:tcBorders>
              <w:left w:val="single" w:sz="4" w:space="0" w:color="auto"/>
              <w:bottom w:val="single" w:sz="4" w:space="0" w:color="auto"/>
              <w:right w:val="single" w:sz="4" w:space="0" w:color="auto"/>
            </w:tcBorders>
          </w:tcPr>
          <w:p w14:paraId="681ABCA9"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Оборудование для магнитотерапии </w:t>
            </w:r>
          </w:p>
        </w:tc>
        <w:tc>
          <w:tcPr>
            <w:tcW w:w="1418" w:type="dxa"/>
            <w:tcBorders>
              <w:left w:val="single" w:sz="4" w:space="0" w:color="auto"/>
              <w:bottom w:val="single" w:sz="4" w:space="0" w:color="auto"/>
              <w:right w:val="single" w:sz="4" w:space="0" w:color="auto"/>
            </w:tcBorders>
          </w:tcPr>
          <w:p w14:paraId="64C49C86" w14:textId="77777777" w:rsidR="005C3061" w:rsidRPr="009230C7" w:rsidRDefault="005C3061"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bCs/>
                <w:sz w:val="28"/>
                <w:szCs w:val="28"/>
                <w:lang w:val="en-US"/>
              </w:rPr>
              <w:t>262710</w:t>
            </w:r>
          </w:p>
        </w:tc>
        <w:tc>
          <w:tcPr>
            <w:tcW w:w="2724" w:type="dxa"/>
            <w:gridSpan w:val="2"/>
            <w:tcBorders>
              <w:left w:val="single" w:sz="4" w:space="0" w:color="auto"/>
              <w:bottom w:val="single" w:sz="4" w:space="0" w:color="auto"/>
              <w:right w:val="single" w:sz="4" w:space="0" w:color="auto"/>
            </w:tcBorders>
            <w:vAlign w:val="bottom"/>
          </w:tcPr>
          <w:p w14:paraId="65B5A78E" w14:textId="77777777" w:rsidR="005C3061" w:rsidRPr="009230C7" w:rsidRDefault="005C3061"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134ECA1D" w14:textId="77777777" w:rsidTr="00DD079B">
        <w:trPr>
          <w:tblCellSpacing w:w="5" w:type="nil"/>
        </w:trPr>
        <w:tc>
          <w:tcPr>
            <w:tcW w:w="851" w:type="dxa"/>
            <w:tcBorders>
              <w:left w:val="single" w:sz="4" w:space="0" w:color="auto"/>
              <w:bottom w:val="single" w:sz="4" w:space="0" w:color="auto"/>
              <w:right w:val="single" w:sz="4" w:space="0" w:color="auto"/>
            </w:tcBorders>
          </w:tcPr>
          <w:p w14:paraId="1A960947" w14:textId="29CB403B"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37</w:t>
            </w:r>
          </w:p>
        </w:tc>
        <w:tc>
          <w:tcPr>
            <w:tcW w:w="4536" w:type="dxa"/>
            <w:tcBorders>
              <w:left w:val="single" w:sz="4" w:space="0" w:color="auto"/>
              <w:bottom w:val="single" w:sz="4" w:space="0" w:color="auto"/>
              <w:right w:val="single" w:sz="4" w:space="0" w:color="auto"/>
            </w:tcBorders>
          </w:tcPr>
          <w:p w14:paraId="08EEAB7C"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Оборудование для светотерапии </w:t>
            </w:r>
          </w:p>
        </w:tc>
        <w:tc>
          <w:tcPr>
            <w:tcW w:w="1418" w:type="dxa"/>
            <w:tcBorders>
              <w:left w:val="single" w:sz="4" w:space="0" w:color="auto"/>
              <w:bottom w:val="single" w:sz="4" w:space="0" w:color="auto"/>
              <w:right w:val="single" w:sz="4" w:space="0" w:color="auto"/>
            </w:tcBorders>
          </w:tcPr>
          <w:p w14:paraId="47355A7C" w14:textId="77777777" w:rsidR="005C3061" w:rsidRPr="009230C7" w:rsidRDefault="005C3061"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bCs/>
                <w:sz w:val="28"/>
                <w:szCs w:val="28"/>
                <w:lang w:val="en-US"/>
              </w:rPr>
              <w:t>283160</w:t>
            </w:r>
          </w:p>
        </w:tc>
        <w:tc>
          <w:tcPr>
            <w:tcW w:w="2724" w:type="dxa"/>
            <w:gridSpan w:val="2"/>
            <w:tcBorders>
              <w:left w:val="single" w:sz="4" w:space="0" w:color="auto"/>
              <w:bottom w:val="single" w:sz="4" w:space="0" w:color="auto"/>
              <w:right w:val="single" w:sz="4" w:space="0" w:color="auto"/>
            </w:tcBorders>
            <w:vAlign w:val="bottom"/>
          </w:tcPr>
          <w:p w14:paraId="64DD27DA" w14:textId="77777777" w:rsidR="005C3061" w:rsidRPr="009230C7" w:rsidRDefault="005C3061"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609C93C8" w14:textId="77777777" w:rsidTr="00DD079B">
        <w:trPr>
          <w:tblCellSpacing w:w="5" w:type="nil"/>
        </w:trPr>
        <w:tc>
          <w:tcPr>
            <w:tcW w:w="851" w:type="dxa"/>
            <w:tcBorders>
              <w:left w:val="single" w:sz="4" w:space="0" w:color="auto"/>
              <w:bottom w:val="single" w:sz="4" w:space="0" w:color="auto"/>
              <w:right w:val="single" w:sz="4" w:space="0" w:color="auto"/>
            </w:tcBorders>
          </w:tcPr>
          <w:p w14:paraId="50AC6DEF" w14:textId="453148D9"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38</w:t>
            </w:r>
          </w:p>
        </w:tc>
        <w:tc>
          <w:tcPr>
            <w:tcW w:w="4536" w:type="dxa"/>
            <w:tcBorders>
              <w:left w:val="single" w:sz="4" w:space="0" w:color="auto"/>
              <w:bottom w:val="single" w:sz="4" w:space="0" w:color="auto"/>
              <w:right w:val="single" w:sz="4" w:space="0" w:color="auto"/>
            </w:tcBorders>
          </w:tcPr>
          <w:p w14:paraId="02025AE5"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Аппарат для пневмокомпрессорного  массажа конечностей</w:t>
            </w:r>
          </w:p>
        </w:tc>
        <w:tc>
          <w:tcPr>
            <w:tcW w:w="1418" w:type="dxa"/>
            <w:tcBorders>
              <w:left w:val="single" w:sz="4" w:space="0" w:color="auto"/>
              <w:bottom w:val="single" w:sz="4" w:space="0" w:color="auto"/>
              <w:right w:val="single" w:sz="4" w:space="0" w:color="auto"/>
            </w:tcBorders>
          </w:tcPr>
          <w:p w14:paraId="2F65BA57" w14:textId="77777777" w:rsidR="005C3061" w:rsidRPr="009230C7" w:rsidRDefault="005C3061"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114020</w:t>
            </w:r>
          </w:p>
        </w:tc>
        <w:tc>
          <w:tcPr>
            <w:tcW w:w="2724" w:type="dxa"/>
            <w:gridSpan w:val="2"/>
            <w:tcBorders>
              <w:left w:val="single" w:sz="4" w:space="0" w:color="auto"/>
              <w:bottom w:val="single" w:sz="4" w:space="0" w:color="auto"/>
              <w:right w:val="single" w:sz="4" w:space="0" w:color="auto"/>
            </w:tcBorders>
            <w:vAlign w:val="bottom"/>
          </w:tcPr>
          <w:p w14:paraId="6CAA6975" w14:textId="77777777" w:rsidR="005C3061" w:rsidRPr="009230C7" w:rsidRDefault="005C3061"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106CFB2F" w14:textId="77777777" w:rsidTr="00DD079B">
        <w:trPr>
          <w:tblCellSpacing w:w="5" w:type="nil"/>
        </w:trPr>
        <w:tc>
          <w:tcPr>
            <w:tcW w:w="851" w:type="dxa"/>
            <w:tcBorders>
              <w:left w:val="single" w:sz="4" w:space="0" w:color="auto"/>
              <w:bottom w:val="single" w:sz="4" w:space="0" w:color="auto"/>
              <w:right w:val="single" w:sz="4" w:space="0" w:color="auto"/>
            </w:tcBorders>
          </w:tcPr>
          <w:p w14:paraId="71DE373F" w14:textId="25553BD0"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39</w:t>
            </w:r>
          </w:p>
        </w:tc>
        <w:tc>
          <w:tcPr>
            <w:tcW w:w="4536" w:type="dxa"/>
            <w:tcBorders>
              <w:left w:val="single" w:sz="4" w:space="0" w:color="auto"/>
              <w:bottom w:val="single" w:sz="4" w:space="0" w:color="auto"/>
              <w:right w:val="single" w:sz="4" w:space="0" w:color="auto"/>
            </w:tcBorders>
          </w:tcPr>
          <w:p w14:paraId="74FA52AF"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Система физиотерапевтическая для электролечения многофункциональная</w:t>
            </w:r>
          </w:p>
        </w:tc>
        <w:tc>
          <w:tcPr>
            <w:tcW w:w="1418" w:type="dxa"/>
            <w:tcBorders>
              <w:left w:val="single" w:sz="4" w:space="0" w:color="auto"/>
              <w:bottom w:val="single" w:sz="4" w:space="0" w:color="auto"/>
              <w:right w:val="single" w:sz="4" w:space="0" w:color="auto"/>
            </w:tcBorders>
          </w:tcPr>
          <w:p w14:paraId="42430BDE"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lang w:val="en-US"/>
              </w:rPr>
              <w:t>335360</w:t>
            </w:r>
          </w:p>
        </w:tc>
        <w:tc>
          <w:tcPr>
            <w:tcW w:w="2724" w:type="dxa"/>
            <w:gridSpan w:val="2"/>
            <w:tcBorders>
              <w:left w:val="single" w:sz="4" w:space="0" w:color="auto"/>
              <w:bottom w:val="single" w:sz="4" w:space="0" w:color="auto"/>
              <w:right w:val="single" w:sz="4" w:space="0" w:color="auto"/>
            </w:tcBorders>
          </w:tcPr>
          <w:p w14:paraId="212B2D13"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не менее 1 комплекта по воздействующему фактору на 15 пациентов в смену</w:t>
            </w:r>
          </w:p>
        </w:tc>
      </w:tr>
      <w:tr w:rsidR="0092029D" w:rsidRPr="009230C7" w14:paraId="5FCBB095" w14:textId="77777777" w:rsidTr="00DD079B">
        <w:trPr>
          <w:tblCellSpacing w:w="5" w:type="nil"/>
        </w:trPr>
        <w:tc>
          <w:tcPr>
            <w:tcW w:w="851" w:type="dxa"/>
            <w:tcBorders>
              <w:left w:val="single" w:sz="4" w:space="0" w:color="auto"/>
              <w:bottom w:val="single" w:sz="4" w:space="0" w:color="auto"/>
              <w:right w:val="single" w:sz="4" w:space="0" w:color="auto"/>
            </w:tcBorders>
          </w:tcPr>
          <w:p w14:paraId="3FED0647" w14:textId="1EB8C2A4"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40</w:t>
            </w:r>
          </w:p>
        </w:tc>
        <w:tc>
          <w:tcPr>
            <w:tcW w:w="4536" w:type="dxa"/>
            <w:tcBorders>
              <w:left w:val="single" w:sz="4" w:space="0" w:color="auto"/>
              <w:bottom w:val="single" w:sz="4" w:space="0" w:color="auto"/>
              <w:right w:val="single" w:sz="4" w:space="0" w:color="auto"/>
            </w:tcBorders>
            <w:vAlign w:val="center"/>
          </w:tcPr>
          <w:p w14:paraId="0316A139"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Методические пособия (схемы нейропсихологического обследования высших психических функций,  сборники упражнений, книги для чтения)</w:t>
            </w:r>
          </w:p>
        </w:tc>
        <w:tc>
          <w:tcPr>
            <w:tcW w:w="1418" w:type="dxa"/>
            <w:tcBorders>
              <w:left w:val="single" w:sz="4" w:space="0" w:color="auto"/>
              <w:bottom w:val="single" w:sz="4" w:space="0" w:color="auto"/>
              <w:right w:val="single" w:sz="4" w:space="0" w:color="auto"/>
            </w:tcBorders>
          </w:tcPr>
          <w:p w14:paraId="1633A981" w14:textId="77777777" w:rsidR="005C3061" w:rsidRPr="009230C7" w:rsidRDefault="005C3061" w:rsidP="00E96D22">
            <w:pPr>
              <w:pStyle w:val="ConsPlusCell"/>
              <w:rPr>
                <w:rFonts w:ascii="Times New Roman" w:hAnsi="Times New Roman" w:cs="Times New Roman"/>
                <w:sz w:val="28"/>
                <w:szCs w:val="28"/>
                <w:lang w:val="en-US"/>
              </w:rPr>
            </w:pPr>
            <w:r w:rsidRPr="009230C7">
              <w:rPr>
                <w:rFonts w:ascii="Times New Roman" w:hAnsi="Times New Roman" w:cs="Times New Roman"/>
                <w:sz w:val="28"/>
                <w:szCs w:val="28"/>
              </w:rPr>
              <w:t>нет</w:t>
            </w:r>
          </w:p>
        </w:tc>
        <w:tc>
          <w:tcPr>
            <w:tcW w:w="2724" w:type="dxa"/>
            <w:gridSpan w:val="2"/>
            <w:tcBorders>
              <w:left w:val="single" w:sz="4" w:space="0" w:color="auto"/>
              <w:bottom w:val="single" w:sz="4" w:space="0" w:color="auto"/>
              <w:right w:val="single" w:sz="4" w:space="0" w:color="auto"/>
            </w:tcBorders>
            <w:vAlign w:val="center"/>
          </w:tcPr>
          <w:p w14:paraId="56FA6A45"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61A0DBAF"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244223F7" w14:textId="4847FB66"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41</w:t>
            </w:r>
          </w:p>
        </w:tc>
        <w:tc>
          <w:tcPr>
            <w:tcW w:w="4536" w:type="dxa"/>
            <w:tcBorders>
              <w:top w:val="single" w:sz="4" w:space="0" w:color="auto"/>
              <w:left w:val="single" w:sz="4" w:space="0" w:color="auto"/>
              <w:bottom w:val="single" w:sz="4" w:space="0" w:color="auto"/>
              <w:right w:val="single" w:sz="4" w:space="0" w:color="auto"/>
            </w:tcBorders>
          </w:tcPr>
          <w:p w14:paraId="186A7A6C"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Стойка для внутривенных вливаний</w:t>
            </w:r>
          </w:p>
        </w:tc>
        <w:tc>
          <w:tcPr>
            <w:tcW w:w="1418" w:type="dxa"/>
            <w:tcBorders>
              <w:top w:val="single" w:sz="4" w:space="0" w:color="auto"/>
              <w:left w:val="single" w:sz="4" w:space="0" w:color="auto"/>
              <w:bottom w:val="single" w:sz="4" w:space="0" w:color="auto"/>
              <w:right w:val="single" w:sz="4" w:space="0" w:color="auto"/>
            </w:tcBorders>
          </w:tcPr>
          <w:p w14:paraId="47E743D8"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131950</w:t>
            </w:r>
          </w:p>
        </w:tc>
        <w:tc>
          <w:tcPr>
            <w:tcW w:w="2724" w:type="dxa"/>
            <w:gridSpan w:val="2"/>
            <w:tcBorders>
              <w:top w:val="single" w:sz="4" w:space="0" w:color="auto"/>
              <w:left w:val="single" w:sz="4" w:space="0" w:color="auto"/>
              <w:bottom w:val="single" w:sz="4" w:space="0" w:color="auto"/>
              <w:right w:val="single" w:sz="4" w:space="0" w:color="auto"/>
            </w:tcBorders>
          </w:tcPr>
          <w:p w14:paraId="0E22A1AB" w14:textId="77777777" w:rsidR="005C3061" w:rsidRPr="009230C7" w:rsidRDefault="005C3061" w:rsidP="00E96D22">
            <w:pPr>
              <w:pStyle w:val="ConsPlusCell"/>
              <w:keepNext/>
              <w:keepLines/>
              <w:spacing w:before="200"/>
              <w:jc w:val="center"/>
              <w:outlineLvl w:val="2"/>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42D086B1"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7318BC1C" w14:textId="4C18666C"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42</w:t>
            </w:r>
          </w:p>
        </w:tc>
        <w:tc>
          <w:tcPr>
            <w:tcW w:w="4536" w:type="dxa"/>
            <w:tcBorders>
              <w:top w:val="single" w:sz="4" w:space="0" w:color="auto"/>
              <w:left w:val="single" w:sz="4" w:space="0" w:color="auto"/>
              <w:bottom w:val="single" w:sz="4" w:space="0" w:color="auto"/>
              <w:right w:val="single" w:sz="4" w:space="0" w:color="auto"/>
            </w:tcBorders>
          </w:tcPr>
          <w:p w14:paraId="16F581D3" w14:textId="77777777" w:rsidR="005C3061" w:rsidRPr="009230C7" w:rsidRDefault="005C3061" w:rsidP="00E96D2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Укладка для оказания экстренной медицинской помощи </w:t>
            </w:r>
          </w:p>
        </w:tc>
        <w:tc>
          <w:tcPr>
            <w:tcW w:w="1418" w:type="dxa"/>
            <w:tcBorders>
              <w:top w:val="single" w:sz="4" w:space="0" w:color="auto"/>
              <w:left w:val="single" w:sz="4" w:space="0" w:color="auto"/>
              <w:bottom w:val="single" w:sz="4" w:space="0" w:color="auto"/>
              <w:right w:val="single" w:sz="4" w:space="0" w:color="auto"/>
            </w:tcBorders>
          </w:tcPr>
          <w:p w14:paraId="638234AC" w14:textId="77777777" w:rsidR="005C3061" w:rsidRPr="009230C7" w:rsidRDefault="005C3061" w:rsidP="00E96D22">
            <w:pPr>
              <w:autoSpaceDE w:val="0"/>
              <w:autoSpaceDN w:val="0"/>
              <w:adjustRightInd w:val="0"/>
              <w:rPr>
                <w:rFonts w:ascii="Times New Roman" w:hAnsi="Times New Roman" w:cs="Times New Roman"/>
                <w:bCs/>
                <w:sz w:val="28"/>
                <w:szCs w:val="28"/>
              </w:rPr>
            </w:pPr>
          </w:p>
        </w:tc>
        <w:tc>
          <w:tcPr>
            <w:tcW w:w="2724" w:type="dxa"/>
            <w:gridSpan w:val="2"/>
            <w:tcBorders>
              <w:top w:val="single" w:sz="4" w:space="0" w:color="auto"/>
              <w:left w:val="single" w:sz="4" w:space="0" w:color="auto"/>
              <w:bottom w:val="single" w:sz="4" w:space="0" w:color="auto"/>
              <w:right w:val="single" w:sz="4" w:space="0" w:color="auto"/>
            </w:tcBorders>
          </w:tcPr>
          <w:p w14:paraId="152B8D18" w14:textId="77777777" w:rsidR="005C3061" w:rsidRPr="009230C7" w:rsidRDefault="005C3061" w:rsidP="00E96D22">
            <w:pPr>
              <w:pStyle w:val="ConsPlusCell"/>
              <w:keepNext/>
              <w:keepLines/>
              <w:spacing w:before="200"/>
              <w:jc w:val="center"/>
              <w:outlineLvl w:val="2"/>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3C31367F"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54CC1E40" w14:textId="213F9BE0"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43</w:t>
            </w:r>
          </w:p>
        </w:tc>
        <w:tc>
          <w:tcPr>
            <w:tcW w:w="4536" w:type="dxa"/>
            <w:tcBorders>
              <w:top w:val="single" w:sz="4" w:space="0" w:color="auto"/>
              <w:left w:val="single" w:sz="4" w:space="0" w:color="auto"/>
              <w:bottom w:val="single" w:sz="4" w:space="0" w:color="auto"/>
              <w:right w:val="single" w:sz="4" w:space="0" w:color="auto"/>
            </w:tcBorders>
          </w:tcPr>
          <w:p w14:paraId="35B150F2" w14:textId="77777777" w:rsidR="005C3061" w:rsidRPr="009230C7" w:rsidRDefault="005C3061" w:rsidP="00E96D22">
            <w:pPr>
              <w:keepNext/>
              <w:keepLines/>
              <w:autoSpaceDE w:val="0"/>
              <w:autoSpaceDN w:val="0"/>
              <w:adjustRightInd w:val="0"/>
              <w:spacing w:before="200"/>
              <w:outlineLvl w:val="2"/>
              <w:rPr>
                <w:rFonts w:ascii="Times New Roman" w:hAnsi="Times New Roman" w:cs="Times New Roman"/>
                <w:bCs/>
                <w:sz w:val="28"/>
                <w:szCs w:val="28"/>
              </w:rPr>
            </w:pPr>
            <w:r w:rsidRPr="009230C7">
              <w:rPr>
                <w:rFonts w:ascii="Times New Roman" w:hAnsi="Times New Roman" w:cs="Times New Roman"/>
                <w:bCs/>
                <w:sz w:val="28"/>
                <w:szCs w:val="28"/>
                <w:lang w:val="en-US"/>
              </w:rPr>
              <w:t>Укладка "АнтиСПИД"</w:t>
            </w:r>
          </w:p>
        </w:tc>
        <w:tc>
          <w:tcPr>
            <w:tcW w:w="1418" w:type="dxa"/>
            <w:tcBorders>
              <w:top w:val="single" w:sz="4" w:space="0" w:color="auto"/>
              <w:left w:val="single" w:sz="4" w:space="0" w:color="auto"/>
              <w:bottom w:val="single" w:sz="4" w:space="0" w:color="auto"/>
              <w:right w:val="single" w:sz="4" w:space="0" w:color="auto"/>
            </w:tcBorders>
          </w:tcPr>
          <w:p w14:paraId="6E7B29A1" w14:textId="77777777" w:rsidR="005C3061" w:rsidRPr="009230C7" w:rsidRDefault="005C3061" w:rsidP="00E96D22">
            <w:pPr>
              <w:autoSpaceDE w:val="0"/>
              <w:autoSpaceDN w:val="0"/>
              <w:adjustRightInd w:val="0"/>
              <w:rPr>
                <w:rFonts w:ascii="Times New Roman" w:hAnsi="Times New Roman" w:cs="Times New Roman"/>
                <w:bCs/>
                <w:sz w:val="28"/>
                <w:szCs w:val="28"/>
              </w:rPr>
            </w:pPr>
          </w:p>
        </w:tc>
        <w:tc>
          <w:tcPr>
            <w:tcW w:w="2724" w:type="dxa"/>
            <w:gridSpan w:val="2"/>
            <w:tcBorders>
              <w:top w:val="single" w:sz="4" w:space="0" w:color="auto"/>
              <w:left w:val="single" w:sz="4" w:space="0" w:color="auto"/>
              <w:bottom w:val="single" w:sz="4" w:space="0" w:color="auto"/>
              <w:right w:val="single" w:sz="4" w:space="0" w:color="auto"/>
            </w:tcBorders>
          </w:tcPr>
          <w:p w14:paraId="05F8FDE7" w14:textId="77777777" w:rsidR="005C3061" w:rsidRPr="009230C7" w:rsidRDefault="005C3061" w:rsidP="00E96D22">
            <w:pPr>
              <w:pStyle w:val="ConsPlusCell"/>
              <w:keepNext/>
              <w:keepLines/>
              <w:spacing w:before="200"/>
              <w:jc w:val="center"/>
              <w:outlineLvl w:val="2"/>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5EB1995F"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47048D17" w14:textId="13CF062F"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44</w:t>
            </w:r>
          </w:p>
        </w:tc>
        <w:tc>
          <w:tcPr>
            <w:tcW w:w="4536" w:type="dxa"/>
            <w:tcBorders>
              <w:top w:val="single" w:sz="4" w:space="0" w:color="auto"/>
              <w:left w:val="single" w:sz="4" w:space="0" w:color="auto"/>
              <w:bottom w:val="single" w:sz="4" w:space="0" w:color="auto"/>
              <w:right w:val="single" w:sz="4" w:space="0" w:color="auto"/>
            </w:tcBorders>
          </w:tcPr>
          <w:p w14:paraId="14A574DD"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Стол офисный</w:t>
            </w:r>
          </w:p>
        </w:tc>
        <w:tc>
          <w:tcPr>
            <w:tcW w:w="1418" w:type="dxa"/>
            <w:tcBorders>
              <w:top w:val="single" w:sz="4" w:space="0" w:color="auto"/>
              <w:left w:val="single" w:sz="4" w:space="0" w:color="auto"/>
              <w:bottom w:val="single" w:sz="4" w:space="0" w:color="auto"/>
              <w:right w:val="single" w:sz="4" w:space="0" w:color="auto"/>
            </w:tcBorders>
          </w:tcPr>
          <w:p w14:paraId="2A80FD08"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724" w:type="dxa"/>
            <w:gridSpan w:val="2"/>
            <w:tcBorders>
              <w:top w:val="single" w:sz="4" w:space="0" w:color="auto"/>
              <w:left w:val="single" w:sz="4" w:space="0" w:color="auto"/>
              <w:bottom w:val="single" w:sz="4" w:space="0" w:color="auto"/>
              <w:right w:val="single" w:sz="4" w:space="0" w:color="auto"/>
            </w:tcBorders>
          </w:tcPr>
          <w:p w14:paraId="3177DEF8" w14:textId="77777777" w:rsidR="005C3061" w:rsidRPr="009230C7" w:rsidRDefault="005C3061" w:rsidP="00E96D22">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2FCC08F2"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5E55C413" w14:textId="3D08DF94"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45</w:t>
            </w:r>
          </w:p>
        </w:tc>
        <w:tc>
          <w:tcPr>
            <w:tcW w:w="4536" w:type="dxa"/>
            <w:tcBorders>
              <w:top w:val="single" w:sz="4" w:space="0" w:color="auto"/>
              <w:left w:val="single" w:sz="4" w:space="0" w:color="auto"/>
              <w:bottom w:val="single" w:sz="4" w:space="0" w:color="auto"/>
              <w:right w:val="single" w:sz="4" w:space="0" w:color="auto"/>
            </w:tcBorders>
          </w:tcPr>
          <w:p w14:paraId="1B5002B1"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Стул офисный</w:t>
            </w:r>
          </w:p>
        </w:tc>
        <w:tc>
          <w:tcPr>
            <w:tcW w:w="1418" w:type="dxa"/>
            <w:tcBorders>
              <w:top w:val="single" w:sz="4" w:space="0" w:color="auto"/>
              <w:left w:val="single" w:sz="4" w:space="0" w:color="auto"/>
              <w:bottom w:val="single" w:sz="4" w:space="0" w:color="auto"/>
              <w:right w:val="single" w:sz="4" w:space="0" w:color="auto"/>
            </w:tcBorders>
          </w:tcPr>
          <w:p w14:paraId="67840874" w14:textId="77777777" w:rsidR="005C3061" w:rsidRPr="009230C7" w:rsidRDefault="005C3061"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w:t>
            </w:r>
          </w:p>
        </w:tc>
        <w:tc>
          <w:tcPr>
            <w:tcW w:w="2724" w:type="dxa"/>
            <w:gridSpan w:val="2"/>
            <w:tcBorders>
              <w:top w:val="single" w:sz="4" w:space="0" w:color="auto"/>
              <w:left w:val="single" w:sz="4" w:space="0" w:color="auto"/>
              <w:bottom w:val="single" w:sz="4" w:space="0" w:color="auto"/>
              <w:right w:val="single" w:sz="4" w:space="0" w:color="auto"/>
            </w:tcBorders>
          </w:tcPr>
          <w:p w14:paraId="4F454745" w14:textId="77777777" w:rsidR="005C3061" w:rsidRPr="009230C7" w:rsidRDefault="005C3061" w:rsidP="00E96D22">
            <w:pPr>
              <w:pStyle w:val="ConsPlusCell"/>
              <w:keepNext/>
              <w:keepLines/>
              <w:spacing w:before="200"/>
              <w:jc w:val="center"/>
              <w:outlineLvl w:val="2"/>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3F640482"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417FEE73" w14:textId="029E9834"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46</w:t>
            </w:r>
          </w:p>
        </w:tc>
        <w:tc>
          <w:tcPr>
            <w:tcW w:w="4536" w:type="dxa"/>
            <w:tcBorders>
              <w:top w:val="single" w:sz="4" w:space="0" w:color="auto"/>
              <w:left w:val="single" w:sz="4" w:space="0" w:color="auto"/>
              <w:bottom w:val="single" w:sz="4" w:space="0" w:color="auto"/>
              <w:right w:val="single" w:sz="4" w:space="0" w:color="auto"/>
            </w:tcBorders>
          </w:tcPr>
          <w:p w14:paraId="63EB9701"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Шкаф медицинский для инструментов</w:t>
            </w:r>
          </w:p>
        </w:tc>
        <w:tc>
          <w:tcPr>
            <w:tcW w:w="1418" w:type="dxa"/>
            <w:tcBorders>
              <w:top w:val="single" w:sz="4" w:space="0" w:color="auto"/>
              <w:left w:val="single" w:sz="4" w:space="0" w:color="auto"/>
              <w:bottom w:val="single" w:sz="4" w:space="0" w:color="auto"/>
              <w:right w:val="single" w:sz="4" w:space="0" w:color="auto"/>
            </w:tcBorders>
          </w:tcPr>
          <w:p w14:paraId="600CEA69"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139690</w:t>
            </w:r>
          </w:p>
        </w:tc>
        <w:tc>
          <w:tcPr>
            <w:tcW w:w="2724" w:type="dxa"/>
            <w:gridSpan w:val="2"/>
            <w:tcBorders>
              <w:top w:val="single" w:sz="4" w:space="0" w:color="auto"/>
              <w:left w:val="single" w:sz="4" w:space="0" w:color="auto"/>
              <w:bottom w:val="single" w:sz="4" w:space="0" w:color="auto"/>
              <w:right w:val="single" w:sz="4" w:space="0" w:color="auto"/>
            </w:tcBorders>
          </w:tcPr>
          <w:p w14:paraId="6A89B14F" w14:textId="77777777" w:rsidR="005C3061" w:rsidRPr="009230C7" w:rsidRDefault="005C3061" w:rsidP="00E96D22">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029E27D9"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7B0DBCC6" w14:textId="05F8C89D"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47</w:t>
            </w:r>
          </w:p>
        </w:tc>
        <w:tc>
          <w:tcPr>
            <w:tcW w:w="4536" w:type="dxa"/>
            <w:tcBorders>
              <w:top w:val="single" w:sz="4" w:space="0" w:color="auto"/>
              <w:left w:val="single" w:sz="4" w:space="0" w:color="auto"/>
              <w:bottom w:val="single" w:sz="4" w:space="0" w:color="auto"/>
              <w:right w:val="single" w:sz="4" w:space="0" w:color="auto"/>
            </w:tcBorders>
          </w:tcPr>
          <w:p w14:paraId="590FF80E"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Шкаф для хранения медицинских карт</w:t>
            </w:r>
          </w:p>
        </w:tc>
        <w:tc>
          <w:tcPr>
            <w:tcW w:w="1418" w:type="dxa"/>
            <w:tcBorders>
              <w:top w:val="single" w:sz="4" w:space="0" w:color="auto"/>
              <w:left w:val="single" w:sz="4" w:space="0" w:color="auto"/>
              <w:bottom w:val="single" w:sz="4" w:space="0" w:color="auto"/>
              <w:right w:val="single" w:sz="4" w:space="0" w:color="auto"/>
            </w:tcBorders>
          </w:tcPr>
          <w:p w14:paraId="54AC224D"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137020</w:t>
            </w:r>
          </w:p>
        </w:tc>
        <w:tc>
          <w:tcPr>
            <w:tcW w:w="2724" w:type="dxa"/>
            <w:gridSpan w:val="2"/>
            <w:tcBorders>
              <w:top w:val="single" w:sz="4" w:space="0" w:color="auto"/>
              <w:left w:val="single" w:sz="4" w:space="0" w:color="auto"/>
              <w:bottom w:val="single" w:sz="4" w:space="0" w:color="auto"/>
              <w:right w:val="single" w:sz="4" w:space="0" w:color="auto"/>
            </w:tcBorders>
          </w:tcPr>
          <w:p w14:paraId="6AACCF6B" w14:textId="77777777" w:rsidR="005C3061" w:rsidRPr="009230C7" w:rsidRDefault="005C3061" w:rsidP="00E96D22">
            <w:pPr>
              <w:pStyle w:val="ConsPlusCell"/>
              <w:keepNext/>
              <w:keepLines/>
              <w:spacing w:before="200"/>
              <w:jc w:val="center"/>
              <w:outlineLvl w:val="2"/>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7AAF8125"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086B597F" w14:textId="6EAB6D30"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48</w:t>
            </w:r>
          </w:p>
        </w:tc>
        <w:tc>
          <w:tcPr>
            <w:tcW w:w="4536" w:type="dxa"/>
            <w:tcBorders>
              <w:top w:val="single" w:sz="4" w:space="0" w:color="auto"/>
              <w:left w:val="single" w:sz="4" w:space="0" w:color="auto"/>
              <w:bottom w:val="single" w:sz="4" w:space="0" w:color="auto"/>
              <w:right w:val="single" w:sz="4" w:space="0" w:color="auto"/>
            </w:tcBorders>
          </w:tcPr>
          <w:p w14:paraId="19551051"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Холодильник для продуктов</w:t>
            </w:r>
          </w:p>
        </w:tc>
        <w:tc>
          <w:tcPr>
            <w:tcW w:w="1418" w:type="dxa"/>
            <w:tcBorders>
              <w:top w:val="single" w:sz="4" w:space="0" w:color="auto"/>
              <w:left w:val="single" w:sz="4" w:space="0" w:color="auto"/>
              <w:bottom w:val="single" w:sz="4" w:space="0" w:color="auto"/>
              <w:right w:val="single" w:sz="4" w:space="0" w:color="auto"/>
            </w:tcBorders>
          </w:tcPr>
          <w:p w14:paraId="6F5FC037"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724" w:type="dxa"/>
            <w:gridSpan w:val="2"/>
            <w:tcBorders>
              <w:top w:val="single" w:sz="4" w:space="0" w:color="auto"/>
              <w:left w:val="single" w:sz="4" w:space="0" w:color="auto"/>
              <w:bottom w:val="single" w:sz="4" w:space="0" w:color="auto"/>
              <w:right w:val="single" w:sz="4" w:space="0" w:color="auto"/>
            </w:tcBorders>
          </w:tcPr>
          <w:p w14:paraId="475DF5E7" w14:textId="77777777" w:rsidR="005C3061" w:rsidRPr="009230C7" w:rsidRDefault="005C3061" w:rsidP="00E96D22">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57AF1E88"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39FA6DAA" w14:textId="3412B285"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49</w:t>
            </w:r>
          </w:p>
        </w:tc>
        <w:tc>
          <w:tcPr>
            <w:tcW w:w="4536" w:type="dxa"/>
            <w:tcBorders>
              <w:top w:val="single" w:sz="4" w:space="0" w:color="auto"/>
              <w:left w:val="single" w:sz="4" w:space="0" w:color="auto"/>
              <w:bottom w:val="single" w:sz="4" w:space="0" w:color="auto"/>
              <w:right w:val="single" w:sz="4" w:space="0" w:color="auto"/>
            </w:tcBorders>
          </w:tcPr>
          <w:p w14:paraId="574DEB19"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Холодильник для хранения медикаментов</w:t>
            </w:r>
          </w:p>
        </w:tc>
        <w:tc>
          <w:tcPr>
            <w:tcW w:w="1418" w:type="dxa"/>
            <w:tcBorders>
              <w:top w:val="single" w:sz="4" w:space="0" w:color="auto"/>
              <w:left w:val="single" w:sz="4" w:space="0" w:color="auto"/>
              <w:bottom w:val="single" w:sz="4" w:space="0" w:color="auto"/>
              <w:right w:val="single" w:sz="4" w:space="0" w:color="auto"/>
            </w:tcBorders>
          </w:tcPr>
          <w:p w14:paraId="6340FDD7" w14:textId="77777777" w:rsidR="005C3061" w:rsidRPr="009230C7" w:rsidRDefault="005C3061"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w:t>
            </w:r>
          </w:p>
        </w:tc>
        <w:tc>
          <w:tcPr>
            <w:tcW w:w="2724" w:type="dxa"/>
            <w:gridSpan w:val="2"/>
            <w:tcBorders>
              <w:top w:val="single" w:sz="4" w:space="0" w:color="auto"/>
              <w:left w:val="single" w:sz="4" w:space="0" w:color="auto"/>
              <w:bottom w:val="single" w:sz="4" w:space="0" w:color="auto"/>
              <w:right w:val="single" w:sz="4" w:space="0" w:color="auto"/>
            </w:tcBorders>
          </w:tcPr>
          <w:p w14:paraId="4F570030" w14:textId="77777777" w:rsidR="005C3061" w:rsidRPr="009230C7" w:rsidRDefault="005C3061" w:rsidP="00E96D22">
            <w:pPr>
              <w:pStyle w:val="ConsPlusCell"/>
              <w:keepNext/>
              <w:keepLines/>
              <w:spacing w:before="200"/>
              <w:jc w:val="center"/>
              <w:outlineLvl w:val="2"/>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532C6857"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7433333A" w14:textId="0E7D0D8D"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50</w:t>
            </w:r>
          </w:p>
        </w:tc>
        <w:tc>
          <w:tcPr>
            <w:tcW w:w="4536" w:type="dxa"/>
            <w:tcBorders>
              <w:top w:val="single" w:sz="4" w:space="0" w:color="auto"/>
              <w:left w:val="single" w:sz="4" w:space="0" w:color="auto"/>
              <w:bottom w:val="single" w:sz="4" w:space="0" w:color="auto"/>
              <w:right w:val="single" w:sz="4" w:space="0" w:color="auto"/>
            </w:tcBorders>
          </w:tcPr>
          <w:p w14:paraId="6B412085"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Очиститель воздуха фильтрующий высокоэффективный, передвижной</w:t>
            </w:r>
          </w:p>
        </w:tc>
        <w:tc>
          <w:tcPr>
            <w:tcW w:w="1418" w:type="dxa"/>
            <w:tcBorders>
              <w:top w:val="single" w:sz="4" w:space="0" w:color="auto"/>
              <w:left w:val="single" w:sz="4" w:space="0" w:color="auto"/>
              <w:bottom w:val="single" w:sz="4" w:space="0" w:color="auto"/>
              <w:right w:val="single" w:sz="4" w:space="0" w:color="auto"/>
            </w:tcBorders>
          </w:tcPr>
          <w:p w14:paraId="3C897040" w14:textId="77777777" w:rsidR="005C3061" w:rsidRPr="009230C7" w:rsidRDefault="005C3061"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152690</w:t>
            </w:r>
          </w:p>
        </w:tc>
        <w:tc>
          <w:tcPr>
            <w:tcW w:w="2724" w:type="dxa"/>
            <w:gridSpan w:val="2"/>
            <w:tcBorders>
              <w:top w:val="single" w:sz="4" w:space="0" w:color="auto"/>
              <w:left w:val="single" w:sz="4" w:space="0" w:color="auto"/>
              <w:bottom w:val="single" w:sz="4" w:space="0" w:color="auto"/>
              <w:right w:val="single" w:sz="4" w:space="0" w:color="auto"/>
            </w:tcBorders>
          </w:tcPr>
          <w:p w14:paraId="7FA40A4F" w14:textId="77777777" w:rsidR="005C3061" w:rsidRPr="009230C7" w:rsidRDefault="005C3061" w:rsidP="00E96D22">
            <w:pPr>
              <w:pStyle w:val="ConsPlusCell"/>
              <w:keepNext/>
              <w:keepLines/>
              <w:spacing w:before="200"/>
              <w:jc w:val="center"/>
              <w:outlineLvl w:val="2"/>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67505325"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69ABC452" w14:textId="615BA194"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51</w:t>
            </w:r>
          </w:p>
        </w:tc>
        <w:tc>
          <w:tcPr>
            <w:tcW w:w="4536" w:type="dxa"/>
            <w:tcBorders>
              <w:top w:val="single" w:sz="4" w:space="0" w:color="auto"/>
              <w:left w:val="single" w:sz="4" w:space="0" w:color="auto"/>
              <w:bottom w:val="single" w:sz="4" w:space="0" w:color="auto"/>
              <w:right w:val="single" w:sz="4" w:space="0" w:color="auto"/>
            </w:tcBorders>
          </w:tcPr>
          <w:p w14:paraId="7D975B25"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Емкость для сбора колюще-режущих медицинских отходов</w:t>
            </w:r>
          </w:p>
        </w:tc>
        <w:tc>
          <w:tcPr>
            <w:tcW w:w="1418" w:type="dxa"/>
            <w:tcBorders>
              <w:top w:val="single" w:sz="4" w:space="0" w:color="auto"/>
              <w:left w:val="single" w:sz="4" w:space="0" w:color="auto"/>
              <w:bottom w:val="single" w:sz="4" w:space="0" w:color="auto"/>
              <w:right w:val="single" w:sz="4" w:space="0" w:color="auto"/>
            </w:tcBorders>
          </w:tcPr>
          <w:p w14:paraId="3290A715" w14:textId="77777777" w:rsidR="005C3061" w:rsidRPr="009230C7" w:rsidRDefault="005C3061"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257280</w:t>
            </w:r>
          </w:p>
        </w:tc>
        <w:tc>
          <w:tcPr>
            <w:tcW w:w="2724" w:type="dxa"/>
            <w:gridSpan w:val="2"/>
            <w:tcBorders>
              <w:top w:val="single" w:sz="4" w:space="0" w:color="auto"/>
              <w:left w:val="single" w:sz="4" w:space="0" w:color="auto"/>
              <w:bottom w:val="single" w:sz="4" w:space="0" w:color="auto"/>
              <w:right w:val="single" w:sz="4" w:space="0" w:color="auto"/>
            </w:tcBorders>
          </w:tcPr>
          <w:p w14:paraId="7266A838" w14:textId="77777777" w:rsidR="005C3061" w:rsidRPr="009230C7" w:rsidRDefault="005C3061" w:rsidP="00E96D22">
            <w:pPr>
              <w:pStyle w:val="ConsPlusCell"/>
              <w:keepNext/>
              <w:keepLines/>
              <w:spacing w:before="200"/>
              <w:jc w:val="center"/>
              <w:outlineLvl w:val="2"/>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0644A956"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0F929460" w14:textId="60EC7203"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52</w:t>
            </w:r>
          </w:p>
        </w:tc>
        <w:tc>
          <w:tcPr>
            <w:tcW w:w="4536" w:type="dxa"/>
            <w:tcBorders>
              <w:top w:val="single" w:sz="4" w:space="0" w:color="auto"/>
              <w:left w:val="single" w:sz="4" w:space="0" w:color="auto"/>
              <w:bottom w:val="single" w:sz="4" w:space="0" w:color="auto"/>
              <w:right w:val="single" w:sz="4" w:space="0" w:color="auto"/>
            </w:tcBorders>
          </w:tcPr>
          <w:p w14:paraId="0552E9DD"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Контейнер для отходов с биологическими загрязнениями</w:t>
            </w:r>
          </w:p>
        </w:tc>
        <w:tc>
          <w:tcPr>
            <w:tcW w:w="1418" w:type="dxa"/>
            <w:tcBorders>
              <w:top w:val="single" w:sz="4" w:space="0" w:color="auto"/>
              <w:left w:val="single" w:sz="4" w:space="0" w:color="auto"/>
              <w:bottom w:val="single" w:sz="4" w:space="0" w:color="auto"/>
              <w:right w:val="single" w:sz="4" w:space="0" w:color="auto"/>
            </w:tcBorders>
          </w:tcPr>
          <w:p w14:paraId="58E28598" w14:textId="77777777" w:rsidR="005C3061" w:rsidRPr="009230C7" w:rsidRDefault="005C3061" w:rsidP="00E96D22">
            <w:pPr>
              <w:pStyle w:val="ConsPlusCell"/>
              <w:keepNext/>
              <w:keepLines/>
              <w:spacing w:before="200"/>
              <w:outlineLvl w:val="2"/>
              <w:rPr>
                <w:rFonts w:ascii="Times New Roman" w:hAnsi="Times New Roman" w:cs="Times New Roman"/>
                <w:sz w:val="28"/>
                <w:szCs w:val="28"/>
              </w:rPr>
            </w:pPr>
            <w:r w:rsidRPr="009230C7">
              <w:rPr>
                <w:rFonts w:ascii="Times New Roman" w:hAnsi="Times New Roman" w:cs="Times New Roman"/>
                <w:sz w:val="28"/>
                <w:szCs w:val="28"/>
              </w:rPr>
              <w:t>123680</w:t>
            </w:r>
          </w:p>
        </w:tc>
        <w:tc>
          <w:tcPr>
            <w:tcW w:w="2724" w:type="dxa"/>
            <w:gridSpan w:val="2"/>
            <w:tcBorders>
              <w:top w:val="single" w:sz="4" w:space="0" w:color="auto"/>
              <w:left w:val="single" w:sz="4" w:space="0" w:color="auto"/>
              <w:bottom w:val="single" w:sz="4" w:space="0" w:color="auto"/>
              <w:right w:val="single" w:sz="4" w:space="0" w:color="auto"/>
            </w:tcBorders>
          </w:tcPr>
          <w:p w14:paraId="052C0EE9" w14:textId="77777777" w:rsidR="005C3061" w:rsidRPr="009230C7" w:rsidRDefault="005C3061" w:rsidP="00E96D22">
            <w:pPr>
              <w:pStyle w:val="ConsPlusCell"/>
              <w:keepNext/>
              <w:keepLines/>
              <w:spacing w:before="200"/>
              <w:jc w:val="center"/>
              <w:outlineLvl w:val="2"/>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31C9D72D"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1320ED8F" w14:textId="2255C087"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53</w:t>
            </w:r>
          </w:p>
        </w:tc>
        <w:tc>
          <w:tcPr>
            <w:tcW w:w="4536" w:type="dxa"/>
            <w:tcBorders>
              <w:top w:val="single" w:sz="4" w:space="0" w:color="auto"/>
              <w:left w:val="single" w:sz="4" w:space="0" w:color="auto"/>
              <w:bottom w:val="single" w:sz="4" w:space="0" w:color="auto"/>
              <w:right w:val="single" w:sz="4" w:space="0" w:color="auto"/>
            </w:tcBorders>
          </w:tcPr>
          <w:p w14:paraId="71464BF5"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Емкость для дезинфицирующих средств</w:t>
            </w:r>
          </w:p>
        </w:tc>
        <w:tc>
          <w:tcPr>
            <w:tcW w:w="1418" w:type="dxa"/>
            <w:tcBorders>
              <w:top w:val="single" w:sz="4" w:space="0" w:color="auto"/>
              <w:left w:val="single" w:sz="4" w:space="0" w:color="auto"/>
              <w:bottom w:val="single" w:sz="4" w:space="0" w:color="auto"/>
              <w:right w:val="single" w:sz="4" w:space="0" w:color="auto"/>
            </w:tcBorders>
          </w:tcPr>
          <w:p w14:paraId="30DCDB02" w14:textId="77777777" w:rsidR="005C3061" w:rsidRPr="009230C7" w:rsidRDefault="005C3061" w:rsidP="00E96D22">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724" w:type="dxa"/>
            <w:gridSpan w:val="2"/>
            <w:tcBorders>
              <w:top w:val="single" w:sz="4" w:space="0" w:color="auto"/>
              <w:left w:val="single" w:sz="4" w:space="0" w:color="auto"/>
              <w:bottom w:val="single" w:sz="4" w:space="0" w:color="auto"/>
              <w:right w:val="single" w:sz="4" w:space="0" w:color="auto"/>
            </w:tcBorders>
          </w:tcPr>
          <w:p w14:paraId="23CAAFE0" w14:textId="77777777" w:rsidR="005C3061" w:rsidRPr="009230C7" w:rsidRDefault="005C3061" w:rsidP="00E96D22">
            <w:pPr>
              <w:pStyle w:val="ConsPlusCell"/>
              <w:keepNext/>
              <w:keepLines/>
              <w:spacing w:before="200"/>
              <w:jc w:val="center"/>
              <w:outlineLvl w:val="2"/>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345087AC"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2750B908" w14:textId="61A0C665"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54</w:t>
            </w:r>
          </w:p>
        </w:tc>
        <w:tc>
          <w:tcPr>
            <w:tcW w:w="4536" w:type="dxa"/>
            <w:tcBorders>
              <w:top w:val="single" w:sz="4" w:space="0" w:color="auto"/>
              <w:left w:val="single" w:sz="4" w:space="0" w:color="auto"/>
              <w:bottom w:val="single" w:sz="4" w:space="0" w:color="auto"/>
              <w:right w:val="single" w:sz="4" w:space="0" w:color="auto"/>
            </w:tcBorders>
            <w:vAlign w:val="center"/>
          </w:tcPr>
          <w:p w14:paraId="5ED74005" w14:textId="77777777" w:rsidR="005C3061" w:rsidRPr="009230C7" w:rsidRDefault="005C3061" w:rsidP="00E96D22">
            <w:pPr>
              <w:rPr>
                <w:rFonts w:ascii="Times New Roman" w:hAnsi="Times New Roman" w:cs="Times New Roman"/>
                <w:sz w:val="28"/>
                <w:szCs w:val="28"/>
              </w:rPr>
            </w:pPr>
            <w:r w:rsidRPr="009230C7">
              <w:rPr>
                <w:rFonts w:ascii="Times New Roman" w:hAnsi="Times New Roman" w:cs="Times New Roman"/>
                <w:sz w:val="28"/>
                <w:szCs w:val="28"/>
              </w:rPr>
              <w:t>Камера высокого разрешения Full HD для телемедицинской трансляции*</w:t>
            </w:r>
          </w:p>
        </w:tc>
        <w:tc>
          <w:tcPr>
            <w:tcW w:w="1418" w:type="dxa"/>
            <w:tcBorders>
              <w:top w:val="single" w:sz="4" w:space="0" w:color="auto"/>
              <w:left w:val="single" w:sz="4" w:space="0" w:color="auto"/>
              <w:bottom w:val="single" w:sz="4" w:space="0" w:color="auto"/>
              <w:right w:val="single" w:sz="4" w:space="0" w:color="auto"/>
            </w:tcBorders>
          </w:tcPr>
          <w:p w14:paraId="02BFF10A" w14:textId="77777777" w:rsidR="005C3061" w:rsidRPr="009230C7" w:rsidRDefault="005C3061" w:rsidP="00E96D2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w:t>
            </w:r>
          </w:p>
        </w:tc>
        <w:tc>
          <w:tcPr>
            <w:tcW w:w="2724" w:type="dxa"/>
            <w:gridSpan w:val="2"/>
            <w:tcBorders>
              <w:top w:val="single" w:sz="4" w:space="0" w:color="auto"/>
              <w:left w:val="single" w:sz="4" w:space="0" w:color="auto"/>
              <w:bottom w:val="single" w:sz="4" w:space="0" w:color="auto"/>
              <w:right w:val="single" w:sz="4" w:space="0" w:color="auto"/>
            </w:tcBorders>
          </w:tcPr>
          <w:p w14:paraId="188EAB5B" w14:textId="77777777" w:rsidR="005C3061" w:rsidRPr="009230C7" w:rsidRDefault="005C3061" w:rsidP="00E96D22">
            <w:pPr>
              <w:pStyle w:val="ConsPlusCell"/>
              <w:keepNext/>
              <w:keepLines/>
              <w:spacing w:before="200"/>
              <w:jc w:val="center"/>
              <w:outlineLvl w:val="2"/>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71D7C658"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10719227" w14:textId="31BDD6D1"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55</w:t>
            </w:r>
          </w:p>
        </w:tc>
        <w:tc>
          <w:tcPr>
            <w:tcW w:w="4536" w:type="dxa"/>
            <w:tcBorders>
              <w:top w:val="single" w:sz="4" w:space="0" w:color="auto"/>
              <w:left w:val="single" w:sz="4" w:space="0" w:color="auto"/>
              <w:bottom w:val="single" w:sz="4" w:space="0" w:color="auto"/>
              <w:right w:val="single" w:sz="4" w:space="0" w:color="auto"/>
            </w:tcBorders>
            <w:vAlign w:val="center"/>
          </w:tcPr>
          <w:p w14:paraId="70008C46" w14:textId="77777777" w:rsidR="005C3061" w:rsidRPr="009230C7" w:rsidRDefault="005C3061" w:rsidP="00E96D22">
            <w:pPr>
              <w:rPr>
                <w:rFonts w:ascii="Times New Roman" w:hAnsi="Times New Roman" w:cs="Times New Roman"/>
                <w:sz w:val="28"/>
                <w:szCs w:val="28"/>
              </w:rPr>
            </w:pPr>
            <w:r w:rsidRPr="009230C7">
              <w:rPr>
                <w:rFonts w:ascii="Times New Roman" w:hAnsi="Times New Roman" w:cs="Times New Roman"/>
                <w:sz w:val="28"/>
                <w:szCs w:val="28"/>
              </w:rPr>
              <w:t>Персональный компьютер с доступом к защищенным каналам *</w:t>
            </w:r>
          </w:p>
        </w:tc>
        <w:tc>
          <w:tcPr>
            <w:tcW w:w="1418" w:type="dxa"/>
            <w:tcBorders>
              <w:top w:val="single" w:sz="4" w:space="0" w:color="auto"/>
              <w:left w:val="single" w:sz="4" w:space="0" w:color="auto"/>
              <w:bottom w:val="single" w:sz="4" w:space="0" w:color="auto"/>
              <w:right w:val="single" w:sz="4" w:space="0" w:color="auto"/>
            </w:tcBorders>
          </w:tcPr>
          <w:p w14:paraId="60125CC7" w14:textId="77777777" w:rsidR="005C3061" w:rsidRPr="009230C7" w:rsidRDefault="005C3061" w:rsidP="00E96D2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w:t>
            </w:r>
          </w:p>
        </w:tc>
        <w:tc>
          <w:tcPr>
            <w:tcW w:w="2724" w:type="dxa"/>
            <w:gridSpan w:val="2"/>
            <w:tcBorders>
              <w:top w:val="single" w:sz="4" w:space="0" w:color="auto"/>
              <w:left w:val="single" w:sz="4" w:space="0" w:color="auto"/>
              <w:bottom w:val="single" w:sz="4" w:space="0" w:color="auto"/>
              <w:right w:val="single" w:sz="4" w:space="0" w:color="auto"/>
            </w:tcBorders>
          </w:tcPr>
          <w:p w14:paraId="3B7E282B" w14:textId="77777777" w:rsidR="005C3061" w:rsidRPr="009230C7" w:rsidRDefault="005C3061" w:rsidP="00E96D22">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65545EB6"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7DE11E2B" w14:textId="66C85FB4"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56</w:t>
            </w:r>
          </w:p>
        </w:tc>
        <w:tc>
          <w:tcPr>
            <w:tcW w:w="4536" w:type="dxa"/>
            <w:tcBorders>
              <w:top w:val="single" w:sz="4" w:space="0" w:color="auto"/>
              <w:left w:val="single" w:sz="4" w:space="0" w:color="auto"/>
              <w:bottom w:val="single" w:sz="4" w:space="0" w:color="auto"/>
              <w:right w:val="single" w:sz="4" w:space="0" w:color="auto"/>
            </w:tcBorders>
            <w:vAlign w:val="center"/>
          </w:tcPr>
          <w:p w14:paraId="404F4FBB" w14:textId="77777777" w:rsidR="005C3061" w:rsidRPr="009230C7" w:rsidRDefault="005C3061" w:rsidP="00E96D22">
            <w:pPr>
              <w:rPr>
                <w:rFonts w:ascii="Times New Roman" w:hAnsi="Times New Roman" w:cs="Times New Roman"/>
                <w:sz w:val="28"/>
                <w:szCs w:val="28"/>
              </w:rPr>
            </w:pPr>
            <w:r w:rsidRPr="009230C7">
              <w:rPr>
                <w:rFonts w:ascii="Times New Roman" w:hAnsi="Times New Roman" w:cs="Times New Roman"/>
                <w:sz w:val="28"/>
                <w:szCs w:val="28"/>
              </w:rPr>
              <w:t>Тележка для транспортировки телемедицинского модуля*</w:t>
            </w:r>
          </w:p>
        </w:tc>
        <w:tc>
          <w:tcPr>
            <w:tcW w:w="1418" w:type="dxa"/>
            <w:tcBorders>
              <w:top w:val="single" w:sz="4" w:space="0" w:color="auto"/>
              <w:left w:val="single" w:sz="4" w:space="0" w:color="auto"/>
              <w:bottom w:val="single" w:sz="4" w:space="0" w:color="auto"/>
              <w:right w:val="single" w:sz="4" w:space="0" w:color="auto"/>
            </w:tcBorders>
          </w:tcPr>
          <w:p w14:paraId="3DB2995E" w14:textId="77777777" w:rsidR="005C3061" w:rsidRPr="009230C7" w:rsidRDefault="005C3061" w:rsidP="00E96D22">
            <w:pPr>
              <w:keepNext/>
              <w:keepLines/>
              <w:autoSpaceDE w:val="0"/>
              <w:autoSpaceDN w:val="0"/>
              <w:adjustRightInd w:val="0"/>
              <w:spacing w:before="200"/>
              <w:outlineLvl w:val="2"/>
              <w:rPr>
                <w:rFonts w:ascii="Times New Roman" w:hAnsi="Times New Roman" w:cs="Times New Roman"/>
                <w:bCs/>
                <w:sz w:val="28"/>
                <w:szCs w:val="28"/>
              </w:rPr>
            </w:pPr>
            <w:r w:rsidRPr="009230C7">
              <w:rPr>
                <w:rFonts w:ascii="Times New Roman" w:hAnsi="Times New Roman" w:cs="Times New Roman"/>
                <w:bCs/>
                <w:sz w:val="28"/>
                <w:szCs w:val="28"/>
              </w:rPr>
              <w:t>-</w:t>
            </w:r>
          </w:p>
        </w:tc>
        <w:tc>
          <w:tcPr>
            <w:tcW w:w="2724" w:type="dxa"/>
            <w:gridSpan w:val="2"/>
            <w:tcBorders>
              <w:top w:val="single" w:sz="4" w:space="0" w:color="auto"/>
              <w:left w:val="single" w:sz="4" w:space="0" w:color="auto"/>
              <w:bottom w:val="single" w:sz="4" w:space="0" w:color="auto"/>
              <w:right w:val="single" w:sz="4" w:space="0" w:color="auto"/>
            </w:tcBorders>
          </w:tcPr>
          <w:p w14:paraId="07B27C3A" w14:textId="77777777" w:rsidR="005C3061" w:rsidRPr="009230C7" w:rsidRDefault="005C3061" w:rsidP="00E96D22">
            <w:pPr>
              <w:pStyle w:val="ConsPlusCell"/>
              <w:keepNext/>
              <w:keepLines/>
              <w:spacing w:before="200"/>
              <w:jc w:val="center"/>
              <w:outlineLvl w:val="2"/>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598E0CA4"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70C25B4F" w14:textId="65351D04" w:rsidR="005C3061" w:rsidRPr="009230C7" w:rsidRDefault="005C3061" w:rsidP="00DD079B">
            <w:pPr>
              <w:pStyle w:val="ConsPlusCell"/>
              <w:rPr>
                <w:rFonts w:ascii="Times New Roman" w:hAnsi="Times New Roman" w:cs="Times New Roman"/>
                <w:sz w:val="28"/>
                <w:szCs w:val="28"/>
              </w:rPr>
            </w:pPr>
            <w:r w:rsidRPr="009230C7">
              <w:rPr>
                <w:rFonts w:ascii="Times New Roman" w:hAnsi="Times New Roman" w:cs="Times New Roman"/>
                <w:sz w:val="28"/>
                <w:szCs w:val="28"/>
              </w:rPr>
              <w:t>57</w:t>
            </w:r>
          </w:p>
        </w:tc>
        <w:tc>
          <w:tcPr>
            <w:tcW w:w="4536" w:type="dxa"/>
            <w:tcBorders>
              <w:top w:val="single" w:sz="4" w:space="0" w:color="auto"/>
              <w:left w:val="single" w:sz="4" w:space="0" w:color="auto"/>
              <w:bottom w:val="single" w:sz="4" w:space="0" w:color="auto"/>
              <w:right w:val="single" w:sz="4" w:space="0" w:color="auto"/>
            </w:tcBorders>
            <w:vAlign w:val="center"/>
          </w:tcPr>
          <w:p w14:paraId="6B35D4D1" w14:textId="77777777" w:rsidR="005C3061" w:rsidRPr="009230C7" w:rsidRDefault="005C3061" w:rsidP="00E96D22">
            <w:pPr>
              <w:rPr>
                <w:rFonts w:ascii="Times New Roman" w:hAnsi="Times New Roman" w:cs="Times New Roman"/>
                <w:sz w:val="28"/>
                <w:szCs w:val="28"/>
              </w:rPr>
            </w:pPr>
            <w:r w:rsidRPr="009230C7">
              <w:rPr>
                <w:rFonts w:ascii="Times New Roman" w:hAnsi="Times New Roman" w:cs="Times New Roman"/>
                <w:sz w:val="28"/>
                <w:szCs w:val="28"/>
              </w:rPr>
              <w:t>Монитор для трансляции изображения со встречной камеры*</w:t>
            </w:r>
          </w:p>
        </w:tc>
        <w:tc>
          <w:tcPr>
            <w:tcW w:w="1418" w:type="dxa"/>
            <w:tcBorders>
              <w:top w:val="single" w:sz="4" w:space="0" w:color="auto"/>
              <w:left w:val="single" w:sz="4" w:space="0" w:color="auto"/>
              <w:bottom w:val="single" w:sz="4" w:space="0" w:color="auto"/>
              <w:right w:val="single" w:sz="4" w:space="0" w:color="auto"/>
            </w:tcBorders>
          </w:tcPr>
          <w:p w14:paraId="0B323E28" w14:textId="77777777" w:rsidR="005C3061" w:rsidRPr="009230C7" w:rsidRDefault="005C3061" w:rsidP="00E96D2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w:t>
            </w:r>
          </w:p>
        </w:tc>
        <w:tc>
          <w:tcPr>
            <w:tcW w:w="2724" w:type="dxa"/>
            <w:gridSpan w:val="2"/>
            <w:tcBorders>
              <w:top w:val="single" w:sz="4" w:space="0" w:color="auto"/>
              <w:left w:val="single" w:sz="4" w:space="0" w:color="auto"/>
              <w:bottom w:val="single" w:sz="4" w:space="0" w:color="auto"/>
              <w:right w:val="single" w:sz="4" w:space="0" w:color="auto"/>
            </w:tcBorders>
          </w:tcPr>
          <w:p w14:paraId="21872B1F" w14:textId="77777777" w:rsidR="005C3061" w:rsidRPr="009230C7" w:rsidRDefault="005C3061" w:rsidP="00E96D22">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bl>
    <w:p w14:paraId="3987DB40" w14:textId="77777777" w:rsidR="00D72EEF" w:rsidRPr="009230C7" w:rsidRDefault="00D72EEF" w:rsidP="00D72EEF">
      <w:pPr>
        <w:jc w:val="center"/>
        <w:rPr>
          <w:rFonts w:ascii="Times New Roman" w:hAnsi="Times New Roman" w:cs="Times New Roman"/>
          <w:b/>
          <w:sz w:val="28"/>
          <w:szCs w:val="28"/>
        </w:rPr>
      </w:pPr>
    </w:p>
    <w:p w14:paraId="2BF300C4" w14:textId="77777777" w:rsidR="00D72EEF" w:rsidRPr="009230C7" w:rsidRDefault="00D72EEF" w:rsidP="00D72EEF">
      <w:pPr>
        <w:shd w:val="clear" w:color="auto" w:fill="FFFFFF"/>
        <w:jc w:val="both"/>
        <w:rPr>
          <w:rFonts w:ascii="Times New Roman" w:hAnsi="Times New Roman" w:cs="Times New Roman"/>
          <w:b/>
          <w:bCs/>
          <w:sz w:val="28"/>
          <w:szCs w:val="28"/>
        </w:rPr>
      </w:pPr>
      <w:r w:rsidRPr="009230C7">
        <w:rPr>
          <w:rFonts w:ascii="Times New Roman" w:hAnsi="Times New Roman" w:cs="Times New Roman"/>
          <w:bCs/>
          <w:sz w:val="28"/>
          <w:szCs w:val="28"/>
        </w:rPr>
        <w:t xml:space="preserve">*Для осуществления телемедицинских консультаций согласно </w:t>
      </w:r>
      <w:r w:rsidRPr="009230C7">
        <w:rPr>
          <w:rFonts w:ascii="Times New Roman" w:hAnsi="Times New Roman" w:cs="Times New Roman"/>
          <w:sz w:val="28"/>
          <w:szCs w:val="28"/>
        </w:rPr>
        <w:t>Приказа Минздрава России от 30.11.2017 N 965н "Об утверждении порядка организации и оказания медицинской помощи с применением телемедицинских технологий" </w:t>
      </w:r>
    </w:p>
    <w:p w14:paraId="6B0E7FC9" w14:textId="77777777" w:rsidR="00E96D22" w:rsidRPr="009230C7" w:rsidRDefault="00E96D22" w:rsidP="00E96D22">
      <w:pPr>
        <w:jc w:val="right"/>
        <w:outlineLvl w:val="0"/>
        <w:rPr>
          <w:rFonts w:ascii="Times New Roman" w:hAnsi="Times New Roman" w:cs="Times New Roman"/>
          <w:sz w:val="28"/>
          <w:szCs w:val="28"/>
        </w:rPr>
      </w:pPr>
    </w:p>
    <w:p w14:paraId="2EB3854C" w14:textId="77777777" w:rsidR="00E96D22" w:rsidRPr="009230C7" w:rsidRDefault="00E96D22" w:rsidP="00E96D22">
      <w:pPr>
        <w:jc w:val="right"/>
        <w:outlineLvl w:val="0"/>
        <w:rPr>
          <w:rFonts w:ascii="Times New Roman" w:hAnsi="Times New Roman" w:cs="Times New Roman"/>
          <w:sz w:val="28"/>
          <w:szCs w:val="28"/>
        </w:rPr>
      </w:pPr>
    </w:p>
    <w:p w14:paraId="3C42616E" w14:textId="77777777" w:rsidR="008F4228" w:rsidRPr="009230C7" w:rsidRDefault="008F4228" w:rsidP="00E96D22">
      <w:pPr>
        <w:jc w:val="right"/>
        <w:outlineLvl w:val="0"/>
        <w:rPr>
          <w:rFonts w:ascii="Times New Roman" w:hAnsi="Times New Roman" w:cs="Times New Roman"/>
          <w:sz w:val="28"/>
          <w:szCs w:val="28"/>
        </w:rPr>
      </w:pPr>
    </w:p>
    <w:p w14:paraId="59A08AB5" w14:textId="77777777" w:rsidR="008F4228" w:rsidRPr="009230C7" w:rsidRDefault="008F4228" w:rsidP="00E96D22">
      <w:pPr>
        <w:jc w:val="right"/>
        <w:outlineLvl w:val="0"/>
        <w:rPr>
          <w:rFonts w:ascii="Times New Roman" w:hAnsi="Times New Roman" w:cs="Times New Roman"/>
          <w:sz w:val="28"/>
          <w:szCs w:val="28"/>
        </w:rPr>
      </w:pPr>
    </w:p>
    <w:p w14:paraId="525B5151" w14:textId="24F31ECA" w:rsidR="00E96D22" w:rsidRPr="009230C7" w:rsidRDefault="00E96D22" w:rsidP="00E96D22">
      <w:pPr>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5C4231" w:rsidRPr="009230C7">
        <w:rPr>
          <w:rFonts w:ascii="Times New Roman" w:hAnsi="Times New Roman" w:cs="Times New Roman"/>
          <w:sz w:val="28"/>
          <w:szCs w:val="28"/>
        </w:rPr>
        <w:t>6</w:t>
      </w:r>
      <w:r w:rsidRPr="009230C7">
        <w:rPr>
          <w:rFonts w:ascii="Times New Roman" w:hAnsi="Times New Roman" w:cs="Times New Roman"/>
          <w:sz w:val="28"/>
          <w:szCs w:val="28"/>
        </w:rPr>
        <w:t>.5</w:t>
      </w:r>
    </w:p>
    <w:p w14:paraId="144B7043" w14:textId="77777777" w:rsidR="00E96D22" w:rsidRPr="009230C7" w:rsidRDefault="00E96D22" w:rsidP="00E96D22">
      <w:pPr>
        <w:jc w:val="right"/>
        <w:rPr>
          <w:rFonts w:ascii="Times New Roman" w:hAnsi="Times New Roman" w:cs="Times New Roman"/>
          <w:sz w:val="28"/>
          <w:szCs w:val="28"/>
        </w:rPr>
      </w:pPr>
      <w:r w:rsidRPr="009230C7">
        <w:rPr>
          <w:rFonts w:ascii="Times New Roman" w:hAnsi="Times New Roman" w:cs="Times New Roman"/>
          <w:sz w:val="28"/>
          <w:szCs w:val="28"/>
        </w:rPr>
        <w:t xml:space="preserve">к Порядку организации медицинской реабилитации, </w:t>
      </w:r>
    </w:p>
    <w:p w14:paraId="2D1E7A08" w14:textId="77777777" w:rsidR="00E96D22" w:rsidRPr="009230C7" w:rsidRDefault="00E96D22" w:rsidP="00E96D22">
      <w:pPr>
        <w:jc w:val="right"/>
        <w:rPr>
          <w:rFonts w:ascii="Times New Roman" w:hAnsi="Times New Roman" w:cs="Times New Roman"/>
          <w:spacing w:val="-1"/>
          <w:sz w:val="28"/>
          <w:szCs w:val="28"/>
        </w:rPr>
      </w:pPr>
      <w:r w:rsidRPr="009230C7">
        <w:rPr>
          <w:rFonts w:ascii="Times New Roman" w:hAnsi="Times New Roman" w:cs="Times New Roman"/>
          <w:spacing w:val="-1"/>
          <w:sz w:val="28"/>
          <w:szCs w:val="28"/>
        </w:rPr>
        <w:t xml:space="preserve">утвержденному приказом Министерства </w:t>
      </w:r>
    </w:p>
    <w:p w14:paraId="053C4785" w14:textId="77777777" w:rsidR="00E96D22" w:rsidRPr="009230C7" w:rsidRDefault="00E96D22" w:rsidP="00E96D22">
      <w:pPr>
        <w:jc w:val="right"/>
        <w:rPr>
          <w:rFonts w:ascii="Times New Roman" w:hAnsi="Times New Roman" w:cs="Times New Roman"/>
          <w:spacing w:val="-3"/>
          <w:sz w:val="28"/>
          <w:szCs w:val="28"/>
        </w:rPr>
      </w:pPr>
      <w:r w:rsidRPr="009230C7">
        <w:rPr>
          <w:rFonts w:ascii="Times New Roman" w:hAnsi="Times New Roman" w:cs="Times New Roman"/>
          <w:spacing w:val="-1"/>
          <w:sz w:val="28"/>
          <w:szCs w:val="28"/>
        </w:rPr>
        <w:t xml:space="preserve">здравоохранения </w:t>
      </w:r>
      <w:r w:rsidRPr="009230C7">
        <w:rPr>
          <w:rFonts w:ascii="Times New Roman" w:hAnsi="Times New Roman" w:cs="Times New Roman"/>
          <w:spacing w:val="-3"/>
          <w:sz w:val="28"/>
          <w:szCs w:val="28"/>
        </w:rPr>
        <w:t>Российской Федерации</w:t>
      </w:r>
    </w:p>
    <w:p w14:paraId="131B4B4F" w14:textId="74907F26" w:rsidR="00D72EEF" w:rsidRPr="009230C7" w:rsidRDefault="00E96D22" w:rsidP="00DD079B">
      <w:pPr>
        <w:pStyle w:val="1"/>
        <w:jc w:val="right"/>
        <w:rPr>
          <w:rStyle w:val="a5"/>
          <w:rFonts w:ascii="Times New Roman" w:eastAsia="Calibri" w:hAnsi="Times New Roman" w:cs="Times New Roman"/>
          <w:b/>
          <w:bCs/>
        </w:rPr>
      </w:pPr>
      <w:r w:rsidRPr="009230C7">
        <w:rPr>
          <w:rFonts w:ascii="Times New Roman" w:hAnsi="Times New Roman" w:cs="Times New Roman"/>
          <w:spacing w:val="-3"/>
        </w:rPr>
        <w:t>от ______________ 20__ г. № ______</w:t>
      </w:r>
    </w:p>
    <w:p w14:paraId="677A7336" w14:textId="77777777" w:rsidR="00D27692" w:rsidRPr="009230C7" w:rsidRDefault="00D27692" w:rsidP="00DD079B">
      <w:pPr>
        <w:autoSpaceDE w:val="0"/>
        <w:autoSpaceDN w:val="0"/>
        <w:adjustRightInd w:val="0"/>
        <w:jc w:val="center"/>
        <w:rPr>
          <w:rFonts w:ascii="Times New Roman" w:hAnsi="Times New Roman" w:cs="Times New Roman"/>
          <w:b/>
          <w:sz w:val="28"/>
          <w:szCs w:val="28"/>
          <w:u w:val="single"/>
        </w:rPr>
      </w:pPr>
    </w:p>
    <w:p w14:paraId="65303966" w14:textId="77777777" w:rsidR="00D27692" w:rsidRPr="009230C7" w:rsidRDefault="00D27692" w:rsidP="00DD079B">
      <w:pPr>
        <w:autoSpaceDE w:val="0"/>
        <w:autoSpaceDN w:val="0"/>
        <w:adjustRightInd w:val="0"/>
        <w:jc w:val="center"/>
        <w:rPr>
          <w:rFonts w:ascii="Times New Roman" w:hAnsi="Times New Roman" w:cs="Times New Roman"/>
          <w:b/>
          <w:sz w:val="28"/>
          <w:szCs w:val="28"/>
          <w:u w:val="single"/>
        </w:rPr>
      </w:pPr>
    </w:p>
    <w:p w14:paraId="273D4B41" w14:textId="6451B3C0" w:rsidR="00B41D78" w:rsidRPr="009230C7" w:rsidRDefault="00BC185A" w:rsidP="00DD079B">
      <w:pPr>
        <w:shd w:val="clear" w:color="auto" w:fill="FFFFFF"/>
        <w:ind w:firstLine="708"/>
        <w:contextualSpacing/>
        <w:jc w:val="center"/>
        <w:rPr>
          <w:rStyle w:val="a5"/>
          <w:rFonts w:ascii="Times New Roman" w:hAnsi="Times New Roman" w:cs="Times New Roman"/>
          <w:b w:val="0"/>
          <w:sz w:val="28"/>
          <w:szCs w:val="28"/>
          <w:shd w:val="clear" w:color="auto" w:fill="FFFFFF"/>
        </w:rPr>
      </w:pPr>
      <w:r w:rsidRPr="009230C7">
        <w:rPr>
          <w:rFonts w:ascii="Times New Roman" w:hAnsi="Times New Roman" w:cs="Times New Roman"/>
          <w:b/>
          <w:sz w:val="28"/>
          <w:szCs w:val="28"/>
          <w:u w:val="single"/>
        </w:rPr>
        <w:t xml:space="preserve">Положение об амбулаторном отделении медицинской реабилитации, оказывающем помощь </w:t>
      </w:r>
      <w:r w:rsidRPr="009230C7">
        <w:rPr>
          <w:rFonts w:ascii="Times New Roman" w:hAnsi="Times New Roman" w:cs="Times New Roman"/>
          <w:b/>
          <w:sz w:val="28"/>
          <w:szCs w:val="28"/>
        </w:rPr>
        <w:t xml:space="preserve">пациентам с нарушением функции, структуры, активности и участия при заболеваниях и состояниях сердечно-сосудистой системы и других внутренних органов </w:t>
      </w:r>
    </w:p>
    <w:p w14:paraId="757CD746" w14:textId="77777777" w:rsidR="00B41D78" w:rsidRPr="009230C7" w:rsidRDefault="00B41D78" w:rsidP="006D6BF9">
      <w:pPr>
        <w:shd w:val="clear" w:color="auto" w:fill="FFFFFF"/>
        <w:ind w:firstLine="708"/>
        <w:contextualSpacing/>
        <w:jc w:val="both"/>
        <w:rPr>
          <w:rStyle w:val="a5"/>
          <w:rFonts w:ascii="Times New Roman" w:hAnsi="Times New Roman" w:cs="Times New Roman"/>
          <w:sz w:val="28"/>
          <w:szCs w:val="28"/>
          <w:shd w:val="clear" w:color="auto" w:fill="FFFFFF"/>
        </w:rPr>
      </w:pPr>
    </w:p>
    <w:p w14:paraId="3DD6F609" w14:textId="2CA38712" w:rsidR="000C6EE8" w:rsidRPr="009230C7" w:rsidRDefault="00797AB1" w:rsidP="00DD079B">
      <w:pPr>
        <w:numPr>
          <w:ilvl w:val="0"/>
          <w:numId w:val="59"/>
        </w:numPr>
        <w:autoSpaceDE w:val="0"/>
        <w:autoSpaceDN w:val="0"/>
        <w:adjustRightInd w:val="0"/>
        <w:ind w:left="0" w:firstLine="0"/>
        <w:jc w:val="both"/>
        <w:rPr>
          <w:rFonts w:ascii="Times New Roman" w:hAnsi="Times New Roman" w:cs="Times New Roman"/>
          <w:sz w:val="28"/>
          <w:szCs w:val="28"/>
        </w:rPr>
      </w:pPr>
      <w:r w:rsidRPr="009230C7">
        <w:rPr>
          <w:rFonts w:ascii="Times New Roman" w:hAnsi="Times New Roman" w:cs="Times New Roman"/>
          <w:bCs/>
          <w:sz w:val="28"/>
          <w:szCs w:val="28"/>
        </w:rPr>
        <w:t xml:space="preserve">Настоящее Положение устанавливает правила организации оказания помощи на третьем этапе медицинской реабилитации пациентам </w:t>
      </w:r>
      <w:r w:rsidR="00630CB1" w:rsidRPr="009230C7">
        <w:rPr>
          <w:rFonts w:ascii="Times New Roman" w:hAnsi="Times New Roman" w:cs="Times New Roman"/>
          <w:sz w:val="28"/>
          <w:szCs w:val="28"/>
        </w:rPr>
        <w:t xml:space="preserve">с ограничением жизнедеятельности, нарушением функции, структуры, активности и участия </w:t>
      </w:r>
      <w:r w:rsidR="000C6EE8" w:rsidRPr="009230C7">
        <w:rPr>
          <w:rFonts w:ascii="Times New Roman" w:hAnsi="Times New Roman" w:cs="Times New Roman"/>
          <w:sz w:val="28"/>
          <w:szCs w:val="28"/>
        </w:rPr>
        <w:t>при заболеваниях и состояниях сердечно-сосудистой системы и других внутренних органов</w:t>
      </w:r>
      <w:r w:rsidR="000C6EE8" w:rsidRPr="009230C7">
        <w:rPr>
          <w:rFonts w:ascii="Times New Roman" w:hAnsi="Times New Roman" w:cs="Times New Roman"/>
          <w:bCs/>
          <w:sz w:val="28"/>
          <w:szCs w:val="28"/>
        </w:rPr>
        <w:t xml:space="preserve"> в амбулаторном отделении медицинской реаби</w:t>
      </w:r>
      <w:r w:rsidR="00D92407" w:rsidRPr="009230C7">
        <w:rPr>
          <w:rFonts w:ascii="Times New Roman" w:hAnsi="Times New Roman" w:cs="Times New Roman"/>
          <w:bCs/>
          <w:sz w:val="28"/>
          <w:szCs w:val="28"/>
        </w:rPr>
        <w:t>литации медицинской организации;</w:t>
      </w:r>
      <w:r w:rsidR="000C6EE8" w:rsidRPr="009230C7">
        <w:rPr>
          <w:rFonts w:ascii="Times New Roman" w:hAnsi="Times New Roman" w:cs="Times New Roman"/>
          <w:bCs/>
          <w:sz w:val="28"/>
          <w:szCs w:val="28"/>
        </w:rPr>
        <w:t xml:space="preserve"> </w:t>
      </w:r>
    </w:p>
    <w:p w14:paraId="40BF1ED3" w14:textId="72123873" w:rsidR="00797AB1" w:rsidRPr="009230C7" w:rsidRDefault="00797AB1" w:rsidP="00DD079B">
      <w:pPr>
        <w:pStyle w:val="a3"/>
        <w:numPr>
          <w:ilvl w:val="0"/>
          <w:numId w:val="59"/>
        </w:numPr>
        <w:autoSpaceDE w:val="0"/>
        <w:autoSpaceDN w:val="0"/>
        <w:adjustRightInd w:val="0"/>
        <w:ind w:left="0" w:firstLine="0"/>
        <w:jc w:val="both"/>
        <w:rPr>
          <w:rFonts w:ascii="Times New Roman" w:hAnsi="Times New Roman" w:cs="Times New Roman"/>
          <w:bCs/>
          <w:sz w:val="28"/>
          <w:szCs w:val="28"/>
        </w:rPr>
      </w:pPr>
      <w:r w:rsidRPr="009230C7">
        <w:rPr>
          <w:rFonts w:ascii="Times New Roman" w:hAnsi="Times New Roman" w:cs="Times New Roman"/>
          <w:bCs/>
          <w:sz w:val="28"/>
          <w:szCs w:val="28"/>
        </w:rPr>
        <w:t>Организация оказания помощи по медицинской реабилитации в условиях амбулаторно-поликлинического приема осуществляется в медицинских и иных организациях государственной, муниципальной и частной систем здравоохранения, в том числе индивидуальными предпринимателями, имеющими лицензию на медицинскую деятельность, полученную в порядке, установленном законодательством Российской Федерации (далее - медицинские организации) в соответствии с положениями настоящего порядка, а так же Приказа Министерства здравоохранения и социального развития РФ от 15 мая 2012</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 xml:space="preserve">г. </w:t>
      </w:r>
      <w:r w:rsidRPr="009230C7">
        <w:rPr>
          <w:rFonts w:ascii="Times New Roman" w:hAnsi="Times New Roman" w:cs="Times New Roman"/>
          <w:bCs/>
          <w:sz w:val="28"/>
          <w:szCs w:val="28"/>
          <w:lang w:val="en-US"/>
        </w:rPr>
        <w:t>N </w:t>
      </w:r>
      <w:r w:rsidRPr="009230C7">
        <w:rPr>
          <w:rFonts w:ascii="Times New Roman" w:hAnsi="Times New Roman" w:cs="Times New Roman"/>
          <w:bCs/>
          <w:sz w:val="28"/>
          <w:szCs w:val="28"/>
        </w:rPr>
        <w:t>543н"Об утверждении Положения об организации оказания первичной медико-санитарной помощи взрослому населению"</w:t>
      </w:r>
      <w:r w:rsidR="00D92407" w:rsidRPr="009230C7">
        <w:rPr>
          <w:rFonts w:ascii="Times New Roman" w:hAnsi="Times New Roman" w:cs="Times New Roman"/>
          <w:bCs/>
          <w:sz w:val="28"/>
          <w:szCs w:val="28"/>
        </w:rPr>
        <w:t>;</w:t>
      </w:r>
    </w:p>
    <w:p w14:paraId="7F0E5DF7" w14:textId="1EAC6B1D" w:rsidR="00797AB1" w:rsidRPr="009230C7" w:rsidRDefault="00797AB1" w:rsidP="00DD079B">
      <w:pPr>
        <w:pStyle w:val="a3"/>
        <w:numPr>
          <w:ilvl w:val="0"/>
          <w:numId w:val="59"/>
        </w:numPr>
        <w:autoSpaceDE w:val="0"/>
        <w:autoSpaceDN w:val="0"/>
        <w:adjustRightInd w:val="0"/>
        <w:ind w:left="0" w:firstLine="0"/>
        <w:jc w:val="both"/>
        <w:rPr>
          <w:rFonts w:ascii="Times New Roman" w:hAnsi="Times New Roman" w:cs="Times New Roman"/>
          <w:bCs/>
          <w:sz w:val="28"/>
          <w:szCs w:val="28"/>
        </w:rPr>
      </w:pPr>
      <w:r w:rsidRPr="009230C7">
        <w:rPr>
          <w:rFonts w:ascii="Times New Roman" w:hAnsi="Times New Roman" w:cs="Times New Roman"/>
          <w:bCs/>
          <w:sz w:val="28"/>
          <w:szCs w:val="28"/>
        </w:rPr>
        <w:t>Помощь по медицинской реабилитации в условиях амбулаторно-поликлиническо</w:t>
      </w:r>
      <w:r w:rsidR="00D92407" w:rsidRPr="009230C7">
        <w:rPr>
          <w:rFonts w:ascii="Times New Roman" w:hAnsi="Times New Roman" w:cs="Times New Roman"/>
          <w:bCs/>
          <w:sz w:val="28"/>
          <w:szCs w:val="28"/>
        </w:rPr>
        <w:t>го приема</w:t>
      </w:r>
      <w:r w:rsidRPr="009230C7">
        <w:rPr>
          <w:rFonts w:ascii="Times New Roman" w:hAnsi="Times New Roman" w:cs="Times New Roman"/>
          <w:bCs/>
          <w:sz w:val="28"/>
          <w:szCs w:val="28"/>
        </w:rPr>
        <w:t xml:space="preserve"> </w:t>
      </w:r>
      <w:r w:rsidR="008B3014" w:rsidRPr="009230C7">
        <w:rPr>
          <w:rFonts w:ascii="Times New Roman" w:hAnsi="Times New Roman" w:cs="Times New Roman"/>
          <w:bCs/>
          <w:sz w:val="28"/>
          <w:szCs w:val="28"/>
        </w:rPr>
        <w:t>осуществляется в плановой форме</w:t>
      </w:r>
      <w:r w:rsidR="00D92407" w:rsidRPr="009230C7">
        <w:rPr>
          <w:rFonts w:ascii="Times New Roman" w:hAnsi="Times New Roman" w:cs="Times New Roman"/>
          <w:bCs/>
          <w:sz w:val="28"/>
          <w:szCs w:val="28"/>
        </w:rPr>
        <w:t>;</w:t>
      </w:r>
    </w:p>
    <w:p w14:paraId="25B8F369" w14:textId="17FA2FE6" w:rsidR="003E500D" w:rsidRPr="009230C7" w:rsidRDefault="003E500D" w:rsidP="00DD079B">
      <w:pPr>
        <w:pStyle w:val="a3"/>
        <w:numPr>
          <w:ilvl w:val="0"/>
          <w:numId w:val="59"/>
        </w:numPr>
        <w:autoSpaceDE w:val="0"/>
        <w:autoSpaceDN w:val="0"/>
        <w:adjustRightInd w:val="0"/>
        <w:ind w:left="0" w:firstLine="0"/>
        <w:jc w:val="both"/>
        <w:rPr>
          <w:rFonts w:ascii="Times New Roman" w:hAnsi="Times New Roman" w:cs="Times New Roman"/>
          <w:sz w:val="28"/>
          <w:szCs w:val="28"/>
        </w:rPr>
      </w:pPr>
      <w:r w:rsidRPr="009230C7">
        <w:rPr>
          <w:rFonts w:ascii="Times New Roman" w:hAnsi="Times New Roman" w:cs="Times New Roman"/>
          <w:sz w:val="28"/>
          <w:szCs w:val="28"/>
        </w:rPr>
        <w:t xml:space="preserve">Амбулаторное отделение </w:t>
      </w:r>
      <w:r w:rsidRPr="009230C7">
        <w:rPr>
          <w:rFonts w:ascii="Times New Roman" w:hAnsi="Times New Roman" w:cs="Times New Roman"/>
          <w:bCs/>
          <w:sz w:val="28"/>
          <w:szCs w:val="28"/>
        </w:rPr>
        <w:t xml:space="preserve">медицинской реабилитации </w:t>
      </w:r>
      <w:r w:rsidRPr="009230C7">
        <w:rPr>
          <w:rFonts w:ascii="Times New Roman" w:hAnsi="Times New Roman" w:cs="Times New Roman"/>
          <w:sz w:val="28"/>
          <w:szCs w:val="28"/>
        </w:rPr>
        <w:t>может быть структурным подразделением многопрофильной медицинской организации, центра медицинской реабилитации, многопрофильного центра медицинской реабилитации, санаторно-курортной медицинской организации, оказывающих медицинскую помощь в амбулаторных условиях;</w:t>
      </w:r>
    </w:p>
    <w:p w14:paraId="5E8F3245" w14:textId="60463E0A" w:rsidR="00890D59" w:rsidRPr="009230C7" w:rsidRDefault="00830E87" w:rsidP="00DD079B">
      <w:pPr>
        <w:pStyle w:val="a3"/>
        <w:numPr>
          <w:ilvl w:val="0"/>
          <w:numId w:val="59"/>
        </w:numPr>
        <w:autoSpaceDE w:val="0"/>
        <w:autoSpaceDN w:val="0"/>
        <w:adjustRightInd w:val="0"/>
        <w:ind w:left="0" w:firstLine="0"/>
        <w:jc w:val="both"/>
        <w:rPr>
          <w:rFonts w:ascii="Times New Roman" w:hAnsi="Times New Roman" w:cs="Times New Roman"/>
          <w:bCs/>
          <w:sz w:val="28"/>
          <w:szCs w:val="28"/>
        </w:rPr>
      </w:pPr>
      <w:r w:rsidRPr="009230C7">
        <w:rPr>
          <w:rFonts w:ascii="Times New Roman" w:hAnsi="Times New Roman" w:cs="Times New Roman"/>
          <w:bCs/>
          <w:sz w:val="28"/>
          <w:szCs w:val="28"/>
        </w:rPr>
        <w:t>В амбулаторное о</w:t>
      </w:r>
      <w:r w:rsidR="00890D59" w:rsidRPr="009230C7">
        <w:rPr>
          <w:rFonts w:ascii="Times New Roman" w:hAnsi="Times New Roman" w:cs="Times New Roman"/>
          <w:bCs/>
          <w:sz w:val="28"/>
          <w:szCs w:val="28"/>
        </w:rPr>
        <w:t>тделение госпитализируются пациенты по завершении лечения в специализированном отделении по профилю оказываемой медицинской помощи (</w:t>
      </w:r>
      <w:r w:rsidR="00890D59" w:rsidRPr="009230C7">
        <w:rPr>
          <w:rFonts w:ascii="Times New Roman" w:hAnsi="Times New Roman" w:cs="Times New Roman"/>
          <w:bCs/>
          <w:sz w:val="28"/>
          <w:szCs w:val="28"/>
          <w:lang w:val="en-US"/>
        </w:rPr>
        <w:t>I</w:t>
      </w:r>
      <w:r w:rsidR="00890D59" w:rsidRPr="009230C7">
        <w:rPr>
          <w:rFonts w:ascii="Times New Roman" w:hAnsi="Times New Roman" w:cs="Times New Roman"/>
          <w:bCs/>
          <w:sz w:val="28"/>
          <w:szCs w:val="28"/>
        </w:rPr>
        <w:t xml:space="preserve">  этап медицинской реабилитации), в стационарном отделении медицинской реабилитации (</w:t>
      </w:r>
      <w:r w:rsidR="00890D59" w:rsidRPr="009230C7">
        <w:rPr>
          <w:rFonts w:ascii="Times New Roman" w:hAnsi="Times New Roman" w:cs="Times New Roman"/>
          <w:bCs/>
          <w:sz w:val="28"/>
          <w:szCs w:val="28"/>
          <w:lang w:val="en-US"/>
        </w:rPr>
        <w:t>II</w:t>
      </w:r>
      <w:r w:rsidR="00890D59" w:rsidRPr="009230C7">
        <w:rPr>
          <w:rFonts w:ascii="Times New Roman" w:hAnsi="Times New Roman" w:cs="Times New Roman"/>
          <w:bCs/>
          <w:sz w:val="28"/>
          <w:szCs w:val="28"/>
        </w:rPr>
        <w:t xml:space="preserve"> этап медицинской реабилитации), имеющие реабилитационный потенциал, не требующие круглосуточного медицинского наблюдения, не нуждающиеся в применении методов интенсивной реабилитации, не имеющие противопоказаний для проведения отдельных методов реабилитации, имеющие нарушение функций , структур и ограничение жизнедеятельности оцененное МДБ в 2 балла по ШРМ; </w:t>
      </w:r>
    </w:p>
    <w:p w14:paraId="5E5219FE" w14:textId="5D3BA4A4" w:rsidR="00890D59" w:rsidRPr="009230C7" w:rsidRDefault="00830E87" w:rsidP="00DD079B">
      <w:pPr>
        <w:pStyle w:val="a3"/>
        <w:numPr>
          <w:ilvl w:val="0"/>
          <w:numId w:val="59"/>
        </w:numPr>
        <w:autoSpaceDE w:val="0"/>
        <w:autoSpaceDN w:val="0"/>
        <w:adjustRightInd w:val="0"/>
        <w:ind w:left="0" w:firstLine="0"/>
        <w:jc w:val="both"/>
        <w:rPr>
          <w:rFonts w:ascii="Times New Roman" w:hAnsi="Times New Roman" w:cs="Times New Roman"/>
          <w:bCs/>
          <w:sz w:val="28"/>
          <w:szCs w:val="28"/>
        </w:rPr>
      </w:pPr>
      <w:r w:rsidRPr="009230C7">
        <w:rPr>
          <w:rFonts w:ascii="Times New Roman" w:hAnsi="Times New Roman" w:cs="Times New Roman"/>
          <w:bCs/>
          <w:sz w:val="28"/>
          <w:szCs w:val="28"/>
        </w:rPr>
        <w:t>Амбулаторное о</w:t>
      </w:r>
      <w:r w:rsidR="00890D59" w:rsidRPr="009230C7">
        <w:rPr>
          <w:rFonts w:ascii="Times New Roman" w:hAnsi="Times New Roman" w:cs="Times New Roman"/>
          <w:bCs/>
          <w:sz w:val="28"/>
          <w:szCs w:val="28"/>
        </w:rPr>
        <w:t xml:space="preserve">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w:t>
      </w:r>
      <w:hyperlink r:id="rId81" w:anchor="block_1000" w:history="1">
        <w:r w:rsidR="00890D59" w:rsidRPr="009230C7">
          <w:rPr>
            <w:rFonts w:ascii="Times New Roman" w:hAnsi="Times New Roman" w:cs="Times New Roman"/>
            <w:bCs/>
            <w:sz w:val="28"/>
            <w:szCs w:val="28"/>
          </w:rPr>
          <w:t>Квалификационным</w:t>
        </w:r>
        <w:r w:rsidR="00890D59" w:rsidRPr="009230C7">
          <w:rPr>
            <w:rFonts w:ascii="Times New Roman" w:hAnsi="Times New Roman" w:cs="Times New Roman"/>
            <w:bCs/>
            <w:sz w:val="28"/>
            <w:szCs w:val="28"/>
            <w:lang w:val="en-US"/>
          </w:rPr>
          <w:t> </w:t>
        </w:r>
        <w:r w:rsidR="00890D59" w:rsidRPr="009230C7">
          <w:rPr>
            <w:rFonts w:ascii="Times New Roman" w:hAnsi="Times New Roman" w:cs="Times New Roman"/>
            <w:bCs/>
            <w:sz w:val="28"/>
            <w:szCs w:val="28"/>
          </w:rPr>
          <w:t>требованиям</w:t>
        </w:r>
      </w:hyperlink>
      <w:r w:rsidR="00890D59" w:rsidRPr="009230C7">
        <w:rPr>
          <w:rFonts w:ascii="Times New Roman" w:hAnsi="Times New Roman" w:cs="Times New Roman"/>
          <w:bCs/>
          <w:sz w:val="28"/>
          <w:szCs w:val="28"/>
        </w:rPr>
        <w:t xml:space="preserve"> к специалистам с высшим и послевузовским медицинским и фармацевтическим образованием в сфере здравоохранения, утвержденным </w:t>
      </w:r>
      <w:hyperlink r:id="rId82" w:history="1">
        <w:r w:rsidR="00890D59" w:rsidRPr="009230C7">
          <w:rPr>
            <w:rFonts w:ascii="Times New Roman" w:hAnsi="Times New Roman" w:cs="Times New Roman"/>
            <w:bCs/>
            <w:sz w:val="28"/>
            <w:szCs w:val="28"/>
          </w:rPr>
          <w:t>приказом</w:t>
        </w:r>
      </w:hyperlink>
      <w:r w:rsidR="00890D59" w:rsidRPr="009230C7">
        <w:rPr>
          <w:rFonts w:ascii="Times New Roman" w:hAnsi="Times New Roman" w:cs="Times New Roman"/>
          <w:bCs/>
          <w:sz w:val="28"/>
          <w:szCs w:val="28"/>
        </w:rPr>
        <w:t xml:space="preserve"> Министерства здравоохранения и социального развития Российской Федерации от 7 июля 2009 г. </w:t>
      </w:r>
      <w:r w:rsidR="00890D59" w:rsidRPr="009230C7">
        <w:rPr>
          <w:rFonts w:ascii="Times New Roman" w:hAnsi="Times New Roman" w:cs="Times New Roman"/>
          <w:bCs/>
          <w:sz w:val="28"/>
          <w:szCs w:val="28"/>
          <w:lang w:val="en-US"/>
        </w:rPr>
        <w:t>N </w:t>
      </w:r>
      <w:r w:rsidR="00890D59" w:rsidRPr="009230C7">
        <w:rPr>
          <w:rFonts w:ascii="Times New Roman" w:hAnsi="Times New Roman" w:cs="Times New Roman"/>
          <w:bCs/>
          <w:sz w:val="28"/>
          <w:szCs w:val="28"/>
        </w:rPr>
        <w:t xml:space="preserve">415н, по специальности «кардиология», «терапия», а так же </w:t>
      </w:r>
      <w:r w:rsidR="00890D59" w:rsidRPr="009230C7">
        <w:rPr>
          <w:rFonts w:ascii="Times New Roman" w:hAnsi="Times New Roman" w:cs="Times New Roman"/>
          <w:sz w:val="28"/>
          <w:szCs w:val="28"/>
        </w:rPr>
        <w:t xml:space="preserve">сертификат по специальности «врач  физической и реабилитационной медицины».  </w:t>
      </w:r>
    </w:p>
    <w:p w14:paraId="5A006B0D" w14:textId="699F3086" w:rsidR="00890D59" w:rsidRPr="009230C7" w:rsidRDefault="00890D59" w:rsidP="00DD079B">
      <w:pPr>
        <w:pStyle w:val="a3"/>
        <w:numPr>
          <w:ilvl w:val="0"/>
          <w:numId w:val="59"/>
        </w:numPr>
        <w:autoSpaceDE w:val="0"/>
        <w:autoSpaceDN w:val="0"/>
        <w:adjustRightInd w:val="0"/>
        <w:ind w:left="0" w:firstLine="0"/>
        <w:jc w:val="both"/>
        <w:rPr>
          <w:rFonts w:ascii="Times New Roman" w:hAnsi="Times New Roman" w:cs="Times New Roman"/>
          <w:sz w:val="28"/>
          <w:szCs w:val="28"/>
        </w:rPr>
      </w:pPr>
      <w:r w:rsidRPr="009230C7">
        <w:rPr>
          <w:rFonts w:ascii="Times New Roman" w:hAnsi="Times New Roman" w:cs="Times New Roman"/>
          <w:bCs/>
          <w:sz w:val="28"/>
          <w:szCs w:val="28"/>
        </w:rPr>
        <w:t xml:space="preserve">Структура </w:t>
      </w:r>
      <w:r w:rsidR="00830E87" w:rsidRPr="009230C7">
        <w:rPr>
          <w:rFonts w:ascii="Times New Roman" w:hAnsi="Times New Roman" w:cs="Times New Roman"/>
          <w:bCs/>
          <w:sz w:val="28"/>
          <w:szCs w:val="28"/>
        </w:rPr>
        <w:t>амбулаторного о</w:t>
      </w:r>
      <w:r w:rsidRPr="009230C7">
        <w:rPr>
          <w:rFonts w:ascii="Times New Roman" w:hAnsi="Times New Roman" w:cs="Times New Roman"/>
          <w:bCs/>
          <w:sz w:val="28"/>
          <w:szCs w:val="28"/>
        </w:rPr>
        <w:t xml:space="preserve">тделения и его штатная численность устанавливаются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штатных нормативов, установленных </w:t>
      </w:r>
      <w:hyperlink r:id="rId83" w:anchor="block_8000" w:history="1">
        <w:r w:rsidRPr="009230C7">
          <w:rPr>
            <w:rFonts w:ascii="Times New Roman" w:hAnsi="Times New Roman" w:cs="Times New Roman"/>
            <w:bCs/>
            <w:sz w:val="28"/>
            <w:szCs w:val="28"/>
          </w:rPr>
          <w:t>П</w:t>
        </w:r>
      </w:hyperlink>
      <w:r w:rsidRPr="009230C7">
        <w:rPr>
          <w:rFonts w:ascii="Times New Roman" w:hAnsi="Times New Roman" w:cs="Times New Roman"/>
          <w:sz w:val="28"/>
          <w:szCs w:val="28"/>
        </w:rPr>
        <w:t>риложением 7.5.1.</w:t>
      </w:r>
    </w:p>
    <w:p w14:paraId="3E0E3283" w14:textId="322C9632" w:rsidR="005C1FA3" w:rsidRPr="009230C7" w:rsidRDefault="000635F5" w:rsidP="005C1FA3">
      <w:pPr>
        <w:pStyle w:val="a3"/>
        <w:autoSpaceDE w:val="0"/>
        <w:autoSpaceDN w:val="0"/>
        <w:adjustRightInd w:val="0"/>
        <w:ind w:left="0"/>
        <w:jc w:val="both"/>
        <w:rPr>
          <w:rFonts w:ascii="Times New Roman" w:hAnsi="Times New Roman" w:cs="Times New Roman"/>
          <w:sz w:val="28"/>
          <w:szCs w:val="28"/>
        </w:rPr>
      </w:pPr>
      <w:r w:rsidRPr="009230C7">
        <w:rPr>
          <w:rFonts w:ascii="Times New Roman" w:hAnsi="Times New Roman" w:cs="Times New Roman"/>
          <w:sz w:val="28"/>
          <w:szCs w:val="28"/>
        </w:rPr>
        <w:t>8</w:t>
      </w:r>
      <w:r w:rsidR="005C1FA3" w:rsidRPr="009230C7">
        <w:rPr>
          <w:rFonts w:ascii="Times New Roman" w:hAnsi="Times New Roman" w:cs="Times New Roman"/>
          <w:sz w:val="28"/>
          <w:szCs w:val="28"/>
        </w:rPr>
        <w:t xml:space="preserve">. </w:t>
      </w:r>
      <w:r w:rsidR="00890D59" w:rsidRPr="009230C7">
        <w:rPr>
          <w:rFonts w:ascii="Times New Roman" w:hAnsi="Times New Roman" w:cs="Times New Roman"/>
          <w:sz w:val="28"/>
          <w:szCs w:val="28"/>
        </w:rPr>
        <w:t>Основными функциями</w:t>
      </w:r>
      <w:r w:rsidR="005C1FA3" w:rsidRPr="009230C7">
        <w:rPr>
          <w:rFonts w:ascii="Times New Roman" w:hAnsi="Times New Roman" w:cs="Times New Roman"/>
          <w:sz w:val="28"/>
          <w:szCs w:val="28"/>
        </w:rPr>
        <w:t xml:space="preserve"> </w:t>
      </w:r>
      <w:r w:rsidR="00DB5FB5" w:rsidRPr="009230C7">
        <w:rPr>
          <w:rFonts w:ascii="Times New Roman" w:hAnsi="Times New Roman" w:cs="Times New Roman"/>
          <w:sz w:val="28"/>
          <w:szCs w:val="28"/>
        </w:rPr>
        <w:t>амбулаторно</w:t>
      </w:r>
      <w:r w:rsidR="00890D59" w:rsidRPr="009230C7">
        <w:rPr>
          <w:rFonts w:ascii="Times New Roman" w:hAnsi="Times New Roman" w:cs="Times New Roman"/>
          <w:sz w:val="28"/>
          <w:szCs w:val="28"/>
        </w:rPr>
        <w:t>го</w:t>
      </w:r>
      <w:r w:rsidR="00DB5FB5" w:rsidRPr="009230C7">
        <w:rPr>
          <w:rFonts w:ascii="Times New Roman" w:hAnsi="Times New Roman" w:cs="Times New Roman"/>
          <w:sz w:val="28"/>
          <w:szCs w:val="28"/>
        </w:rPr>
        <w:t xml:space="preserve">  </w:t>
      </w:r>
      <w:r w:rsidR="005C1FA3" w:rsidRPr="009230C7">
        <w:rPr>
          <w:rFonts w:ascii="Times New Roman" w:hAnsi="Times New Roman" w:cs="Times New Roman"/>
          <w:sz w:val="28"/>
          <w:szCs w:val="28"/>
        </w:rPr>
        <w:t>отделени</w:t>
      </w:r>
      <w:r w:rsidR="00890D59" w:rsidRPr="009230C7">
        <w:rPr>
          <w:rFonts w:ascii="Times New Roman" w:hAnsi="Times New Roman" w:cs="Times New Roman"/>
          <w:sz w:val="28"/>
          <w:szCs w:val="28"/>
        </w:rPr>
        <w:t>я</w:t>
      </w:r>
      <w:r w:rsidR="005C1FA3" w:rsidRPr="009230C7">
        <w:rPr>
          <w:rFonts w:ascii="Times New Roman" w:hAnsi="Times New Roman" w:cs="Times New Roman"/>
          <w:sz w:val="28"/>
          <w:szCs w:val="28"/>
        </w:rPr>
        <w:t xml:space="preserve"> </w:t>
      </w:r>
      <w:r w:rsidR="00DB5FB5" w:rsidRPr="009230C7">
        <w:rPr>
          <w:rFonts w:ascii="Times New Roman" w:hAnsi="Times New Roman" w:cs="Times New Roman"/>
          <w:sz w:val="28"/>
          <w:szCs w:val="28"/>
        </w:rPr>
        <w:t xml:space="preserve">медицинской реабилитации </w:t>
      </w:r>
      <w:r w:rsidR="00890D59" w:rsidRPr="009230C7">
        <w:rPr>
          <w:rFonts w:ascii="Times New Roman" w:hAnsi="Times New Roman" w:cs="Times New Roman"/>
          <w:sz w:val="28"/>
          <w:szCs w:val="28"/>
        </w:rPr>
        <w:t>являются</w:t>
      </w:r>
      <w:r w:rsidR="005C1FA3" w:rsidRPr="009230C7">
        <w:rPr>
          <w:rFonts w:ascii="Times New Roman" w:hAnsi="Times New Roman" w:cs="Times New Roman"/>
          <w:sz w:val="28"/>
          <w:szCs w:val="28"/>
        </w:rPr>
        <w:t>:</w:t>
      </w:r>
    </w:p>
    <w:p w14:paraId="396A6AA0" w14:textId="203F53C9" w:rsidR="00B46CC3" w:rsidRPr="009230C7" w:rsidRDefault="00890D59" w:rsidP="00DD079B">
      <w:pPr>
        <w:pStyle w:val="a3"/>
        <w:numPr>
          <w:ilvl w:val="0"/>
          <w:numId w:val="130"/>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Диагностика</w:t>
      </w:r>
      <w:r w:rsidR="00B46CC3" w:rsidRPr="009230C7">
        <w:rPr>
          <w:rFonts w:ascii="Times New Roman" w:hAnsi="Times New Roman" w:cs="Times New Roman"/>
          <w:sz w:val="28"/>
          <w:szCs w:val="28"/>
        </w:rPr>
        <w:t xml:space="preserve"> и мультидисциплинарн</w:t>
      </w:r>
      <w:r w:rsidRPr="009230C7">
        <w:rPr>
          <w:rFonts w:ascii="Times New Roman" w:hAnsi="Times New Roman" w:cs="Times New Roman"/>
          <w:sz w:val="28"/>
          <w:szCs w:val="28"/>
        </w:rPr>
        <w:t>ая оценка</w:t>
      </w:r>
      <w:r w:rsidR="00B46CC3" w:rsidRPr="009230C7">
        <w:rPr>
          <w:rFonts w:ascii="Times New Roman" w:hAnsi="Times New Roman" w:cs="Times New Roman"/>
          <w:sz w:val="28"/>
          <w:szCs w:val="28"/>
        </w:rPr>
        <w:t xml:space="preserve"> нарушения функций и ограничения активности и участия пациента с </w:t>
      </w:r>
      <w:r w:rsidR="00B46CC3" w:rsidRPr="009230C7">
        <w:rPr>
          <w:rFonts w:ascii="Times New Roman" w:hAnsi="Times New Roman" w:cs="Times New Roman"/>
          <w:bCs/>
          <w:sz w:val="28"/>
          <w:szCs w:val="28"/>
        </w:rPr>
        <w:t xml:space="preserve">нарушением функции, структуры, активности и участия </w:t>
      </w:r>
      <w:r w:rsidR="00B46CC3" w:rsidRPr="009230C7">
        <w:rPr>
          <w:rFonts w:ascii="Times New Roman" w:hAnsi="Times New Roman" w:cs="Times New Roman"/>
          <w:sz w:val="28"/>
          <w:szCs w:val="28"/>
        </w:rPr>
        <w:t>при заболеваниях и состояниях сердечно-сосудистой системы и других внутренних органов с формулированием реабилитационного диагноза;</w:t>
      </w:r>
    </w:p>
    <w:p w14:paraId="4289506B" w14:textId="387DF6B9" w:rsidR="00B46CC3" w:rsidRPr="009230C7" w:rsidRDefault="00B46CC3" w:rsidP="00DD079B">
      <w:pPr>
        <w:pStyle w:val="a3"/>
        <w:numPr>
          <w:ilvl w:val="0"/>
          <w:numId w:val="130"/>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Формулирование целей и задач медицинской реабилитации третьего этапа; </w:t>
      </w:r>
    </w:p>
    <w:p w14:paraId="28DEFFF9" w14:textId="536EF398" w:rsidR="00B46CC3" w:rsidRPr="009230C7" w:rsidRDefault="00B46CC3" w:rsidP="00DD079B">
      <w:pPr>
        <w:pStyle w:val="a3"/>
        <w:numPr>
          <w:ilvl w:val="0"/>
          <w:numId w:val="130"/>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Формирование новой или продолжение выполнения индивидуальной программы медицинской реабилитации, разработанной на предыдущих этапах медицинской реабилитации на основе анализа основополагающих факторов: степени тяжести актуального клинико-морфологического дефицита, пожеланий пациента и (или) членов семьи на основании достигнутого результата реабилитации, толерантности к физическим и интеллектуальным нагрузкам, динамики состояния по данным метрических шкал с момента заболевания на каждом этапе медицинской реабилитации, степени реализации реабилитационного потенциала на всех этапах пройденного реабилитационного лечения;; </w:t>
      </w:r>
    </w:p>
    <w:p w14:paraId="0E0ECAE7" w14:textId="6283E6A2" w:rsidR="00B46CC3" w:rsidRPr="009230C7" w:rsidRDefault="00B46CC3" w:rsidP="00DD079B">
      <w:pPr>
        <w:pStyle w:val="a3"/>
        <w:numPr>
          <w:ilvl w:val="0"/>
          <w:numId w:val="130"/>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Представление пациенту для медицинских организаций по месту жительства пациента выписного эпикриза с рекомендациями по осуществлению последующих реабилитационных мероприятий;</w:t>
      </w:r>
    </w:p>
    <w:p w14:paraId="688AB26B" w14:textId="7933BB93" w:rsidR="00B46CC3" w:rsidRPr="009230C7" w:rsidRDefault="00B46CC3" w:rsidP="00DD079B">
      <w:pPr>
        <w:pStyle w:val="a3"/>
        <w:numPr>
          <w:ilvl w:val="0"/>
          <w:numId w:val="130"/>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Осуществление экспертизы временной нетрудоспособности;</w:t>
      </w:r>
    </w:p>
    <w:p w14:paraId="2BEB9D0C" w14:textId="50AFF7BA" w:rsidR="00B46CC3" w:rsidRPr="009230C7" w:rsidRDefault="00B46CC3" w:rsidP="00DD079B">
      <w:pPr>
        <w:pStyle w:val="a3"/>
        <w:numPr>
          <w:ilvl w:val="0"/>
          <w:numId w:val="130"/>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Вторичная и третичная профилактика при нарушении функций и ограничении жизнедеятельности пациентов, включенных в реабилитационный процесс;</w:t>
      </w:r>
    </w:p>
    <w:p w14:paraId="654A7809" w14:textId="77777777" w:rsidR="00FB36EC" w:rsidRPr="009230C7" w:rsidRDefault="00B46CC3" w:rsidP="00DD079B">
      <w:pPr>
        <w:pStyle w:val="a3"/>
        <w:numPr>
          <w:ilvl w:val="0"/>
          <w:numId w:val="130"/>
        </w:numPr>
        <w:rPr>
          <w:rFonts w:ascii="Times New Roman" w:hAnsi="Times New Roman" w:cs="Times New Roman"/>
          <w:sz w:val="28"/>
          <w:szCs w:val="28"/>
        </w:rPr>
      </w:pPr>
      <w:r w:rsidRPr="009230C7">
        <w:rPr>
          <w:rFonts w:ascii="Times New Roman" w:hAnsi="Times New Roman" w:cs="Times New Roman"/>
          <w:sz w:val="28"/>
          <w:szCs w:val="28"/>
        </w:rPr>
        <w:t>Осуществление контроля эффективности и безопасности реабилитационных мероприятий и профилактику осложнений;</w:t>
      </w:r>
    </w:p>
    <w:p w14:paraId="0912C8D2" w14:textId="7F980162" w:rsidR="005C1FA3" w:rsidRPr="009230C7" w:rsidRDefault="008F6199" w:rsidP="00DD079B">
      <w:pPr>
        <w:pStyle w:val="a3"/>
        <w:ind w:left="0"/>
        <w:rPr>
          <w:rFonts w:ascii="Times New Roman" w:hAnsi="Times New Roman" w:cs="Times New Roman"/>
          <w:sz w:val="28"/>
          <w:szCs w:val="28"/>
        </w:rPr>
      </w:pPr>
      <w:r w:rsidRPr="009230C7">
        <w:rPr>
          <w:rFonts w:ascii="Times New Roman" w:hAnsi="Times New Roman" w:cs="Times New Roman"/>
          <w:sz w:val="28"/>
          <w:szCs w:val="28"/>
        </w:rPr>
        <w:t xml:space="preserve">   </w:t>
      </w:r>
      <w:r w:rsidR="00B46CC3" w:rsidRPr="009230C7">
        <w:rPr>
          <w:rFonts w:ascii="Times New Roman" w:hAnsi="Times New Roman" w:cs="Times New Roman"/>
          <w:sz w:val="28"/>
          <w:szCs w:val="28"/>
        </w:rPr>
        <w:t>Направление пациента для дальнейшего оказания медицинской помощи в соответствии с реабилитационным потенциалом к врачу  по профилю заболевания (кардиологу или терапевту) амбулаторно-поликлинической МО, участковому терапевту, врачу общей практики, в отделения паллиативной помощи и сестринского ухода в соответствии с действующими клиническими рекомендациями (протоколами лечения) по вопросам оказания медицинской помощи по медицинской реабилитации</w:t>
      </w:r>
      <w:r w:rsidR="00B46CC3" w:rsidRPr="009230C7" w:rsidDel="00842157">
        <w:rPr>
          <w:rFonts w:ascii="Times New Roman" w:hAnsi="Times New Roman" w:cs="Times New Roman"/>
          <w:sz w:val="28"/>
          <w:szCs w:val="28"/>
        </w:rPr>
        <w:t xml:space="preserve"> </w:t>
      </w:r>
      <w:r w:rsidR="00B46CC3" w:rsidRPr="009230C7">
        <w:rPr>
          <w:rFonts w:ascii="Times New Roman" w:hAnsi="Times New Roman" w:cs="Times New Roman"/>
          <w:sz w:val="28"/>
          <w:szCs w:val="28"/>
        </w:rPr>
        <w:t>с учетом стандартов медицинской помощи.</w:t>
      </w:r>
    </w:p>
    <w:p w14:paraId="4F52757B" w14:textId="77777777" w:rsidR="008B3014" w:rsidRPr="009230C7" w:rsidRDefault="00EA076E" w:rsidP="008B3014">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bCs/>
          <w:sz w:val="28"/>
          <w:szCs w:val="28"/>
        </w:rPr>
        <w:t>9</w:t>
      </w:r>
      <w:r w:rsidR="00797AB1" w:rsidRPr="009230C7">
        <w:rPr>
          <w:rFonts w:ascii="Times New Roman" w:hAnsi="Times New Roman" w:cs="Times New Roman"/>
          <w:bCs/>
          <w:sz w:val="28"/>
          <w:szCs w:val="28"/>
        </w:rPr>
        <w:t>. Для организации работы амбулаторного отделения по медицинской реабилитации в его структуре рекомендуется предусматривать</w:t>
      </w:r>
      <w:r w:rsidR="008B3014" w:rsidRPr="009230C7">
        <w:rPr>
          <w:rFonts w:ascii="Times New Roman" w:hAnsi="Times New Roman" w:cs="Times New Roman"/>
          <w:bCs/>
          <w:sz w:val="28"/>
          <w:szCs w:val="28"/>
        </w:rPr>
        <w:t xml:space="preserve"> следующие помещения </w:t>
      </w:r>
      <w:r w:rsidR="008B3014" w:rsidRPr="009230C7">
        <w:rPr>
          <w:rFonts w:ascii="Times New Roman" w:hAnsi="Times New Roman" w:cs="Times New Roman"/>
          <w:sz w:val="28"/>
          <w:szCs w:val="28"/>
        </w:rPr>
        <w:t>(согласно действующего СанПиН):</w:t>
      </w:r>
    </w:p>
    <w:p w14:paraId="2971D789" w14:textId="77777777" w:rsidR="008B3014" w:rsidRPr="009230C7" w:rsidRDefault="008B3014" w:rsidP="008B3014">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Кабинет заведующего;</w:t>
      </w:r>
    </w:p>
    <w:p w14:paraId="0F66732C" w14:textId="77777777" w:rsidR="00DB3DA6" w:rsidRPr="009230C7" w:rsidRDefault="00DB3DA6" w:rsidP="008B3014">
      <w:pPr>
        <w:pStyle w:val="ConsPlusNormal"/>
        <w:numPr>
          <w:ilvl w:val="0"/>
          <w:numId w:val="10"/>
        </w:numPr>
        <w:jc w:val="both"/>
        <w:rPr>
          <w:rFonts w:ascii="Times New Roman" w:hAnsi="Times New Roman" w:cs="Times New Roman"/>
          <w:sz w:val="28"/>
          <w:szCs w:val="28"/>
        </w:rPr>
      </w:pPr>
      <w:r w:rsidRPr="009230C7">
        <w:rPr>
          <w:rFonts w:ascii="Times New Roman" w:hAnsi="Times New Roman" w:cs="Times New Roman"/>
          <w:sz w:val="28"/>
          <w:szCs w:val="28"/>
        </w:rPr>
        <w:t>Процедурную (манипуляционную);</w:t>
      </w:r>
    </w:p>
    <w:p w14:paraId="685D0EA3" w14:textId="77777777" w:rsidR="00DB3DA6" w:rsidRPr="009230C7" w:rsidRDefault="00DB3DA6" w:rsidP="00DB3DA6">
      <w:pPr>
        <w:pStyle w:val="a3"/>
        <w:numPr>
          <w:ilvl w:val="0"/>
          <w:numId w:val="10"/>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Санузел для персонала;</w:t>
      </w:r>
    </w:p>
    <w:p w14:paraId="55077122" w14:textId="77777777" w:rsidR="00DB3DA6" w:rsidRPr="009230C7" w:rsidRDefault="00DB3DA6" w:rsidP="00DD079B">
      <w:pPr>
        <w:pStyle w:val="a3"/>
        <w:numPr>
          <w:ilvl w:val="0"/>
          <w:numId w:val="131"/>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Санузлы для пациентов;</w:t>
      </w:r>
    </w:p>
    <w:p w14:paraId="198C111A" w14:textId="77777777" w:rsidR="00DB3DA6" w:rsidRPr="009230C7" w:rsidRDefault="00DB3DA6" w:rsidP="00DD079B">
      <w:pPr>
        <w:pStyle w:val="a3"/>
        <w:numPr>
          <w:ilvl w:val="0"/>
          <w:numId w:val="131"/>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Санитарную комнату;</w:t>
      </w:r>
    </w:p>
    <w:p w14:paraId="2D78CD91" w14:textId="77777777" w:rsidR="00DB3DA6" w:rsidRPr="009230C7" w:rsidRDefault="00DB3DA6" w:rsidP="00DD079B">
      <w:pPr>
        <w:pStyle w:val="a3"/>
        <w:numPr>
          <w:ilvl w:val="0"/>
          <w:numId w:val="131"/>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Раздевалки для пациентов;</w:t>
      </w:r>
    </w:p>
    <w:p w14:paraId="0E72F338" w14:textId="77777777" w:rsidR="00DB3DA6" w:rsidRPr="009230C7" w:rsidRDefault="00DB3DA6" w:rsidP="00DD079B">
      <w:pPr>
        <w:pStyle w:val="a3"/>
        <w:numPr>
          <w:ilvl w:val="0"/>
          <w:numId w:val="131"/>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Помещения для отдыха пациентов;</w:t>
      </w:r>
    </w:p>
    <w:p w14:paraId="6AE96004" w14:textId="77777777" w:rsidR="008B3014" w:rsidRPr="009230C7" w:rsidRDefault="008B3014" w:rsidP="00DD079B">
      <w:pPr>
        <w:pStyle w:val="ConsPlusNormal"/>
        <w:numPr>
          <w:ilvl w:val="0"/>
          <w:numId w:val="131"/>
        </w:numPr>
        <w:jc w:val="both"/>
        <w:rPr>
          <w:rFonts w:ascii="Times New Roman" w:hAnsi="Times New Roman" w:cs="Times New Roman"/>
          <w:sz w:val="28"/>
          <w:szCs w:val="28"/>
        </w:rPr>
      </w:pPr>
      <w:r w:rsidRPr="009230C7">
        <w:rPr>
          <w:rFonts w:ascii="Times New Roman" w:hAnsi="Times New Roman" w:cs="Times New Roman"/>
          <w:sz w:val="28"/>
          <w:szCs w:val="28"/>
        </w:rPr>
        <w:t>Ординаторск</w:t>
      </w:r>
      <w:r w:rsidR="00DB3DA6" w:rsidRPr="009230C7">
        <w:rPr>
          <w:rFonts w:ascii="Times New Roman" w:hAnsi="Times New Roman" w:cs="Times New Roman"/>
          <w:sz w:val="28"/>
          <w:szCs w:val="28"/>
        </w:rPr>
        <w:t>ую</w:t>
      </w:r>
      <w:r w:rsidRPr="009230C7">
        <w:rPr>
          <w:rFonts w:ascii="Times New Roman" w:hAnsi="Times New Roman" w:cs="Times New Roman"/>
          <w:sz w:val="28"/>
          <w:szCs w:val="28"/>
        </w:rPr>
        <w:t>;</w:t>
      </w:r>
    </w:p>
    <w:p w14:paraId="16156DE5" w14:textId="77777777" w:rsidR="008B3014" w:rsidRPr="009230C7" w:rsidRDefault="008B3014" w:rsidP="00DD079B">
      <w:pPr>
        <w:pStyle w:val="ConsPlusNormal"/>
        <w:numPr>
          <w:ilvl w:val="0"/>
          <w:numId w:val="131"/>
        </w:numPr>
        <w:jc w:val="both"/>
        <w:rPr>
          <w:rFonts w:ascii="Times New Roman" w:hAnsi="Times New Roman" w:cs="Times New Roman"/>
          <w:sz w:val="28"/>
          <w:szCs w:val="28"/>
        </w:rPr>
      </w:pPr>
      <w:r w:rsidRPr="009230C7">
        <w:rPr>
          <w:rFonts w:ascii="Times New Roman" w:hAnsi="Times New Roman" w:cs="Times New Roman"/>
          <w:sz w:val="28"/>
          <w:szCs w:val="28"/>
        </w:rPr>
        <w:t>Комнат</w:t>
      </w:r>
      <w:r w:rsidR="00DB3DA6" w:rsidRPr="009230C7">
        <w:rPr>
          <w:rFonts w:ascii="Times New Roman" w:hAnsi="Times New Roman" w:cs="Times New Roman"/>
          <w:sz w:val="28"/>
          <w:szCs w:val="28"/>
        </w:rPr>
        <w:t>у</w:t>
      </w:r>
      <w:r w:rsidRPr="009230C7">
        <w:rPr>
          <w:rFonts w:ascii="Times New Roman" w:hAnsi="Times New Roman" w:cs="Times New Roman"/>
          <w:sz w:val="28"/>
          <w:szCs w:val="28"/>
        </w:rPr>
        <w:t xml:space="preserve"> персонала;</w:t>
      </w:r>
    </w:p>
    <w:p w14:paraId="4F25A828" w14:textId="27C8D247" w:rsidR="008B3014" w:rsidRPr="009230C7" w:rsidRDefault="008B3014" w:rsidP="00DD079B">
      <w:pPr>
        <w:pStyle w:val="ConsPlusNormal"/>
        <w:numPr>
          <w:ilvl w:val="0"/>
          <w:numId w:val="131"/>
        </w:numPr>
        <w:jc w:val="both"/>
        <w:rPr>
          <w:rFonts w:ascii="Times New Roman" w:hAnsi="Times New Roman" w:cs="Times New Roman"/>
          <w:sz w:val="28"/>
          <w:szCs w:val="28"/>
        </w:rPr>
      </w:pPr>
      <w:r w:rsidRPr="009230C7">
        <w:rPr>
          <w:rFonts w:ascii="Times New Roman" w:hAnsi="Times New Roman" w:cs="Times New Roman"/>
          <w:sz w:val="28"/>
          <w:szCs w:val="28"/>
        </w:rPr>
        <w:t>Кабинеты врачей</w:t>
      </w:r>
      <w:r w:rsidR="00854303" w:rsidRPr="009230C7">
        <w:rPr>
          <w:rFonts w:ascii="Times New Roman" w:hAnsi="Times New Roman" w:cs="Times New Roman"/>
          <w:sz w:val="28"/>
          <w:szCs w:val="28"/>
        </w:rPr>
        <w:t xml:space="preserve"> и других специалистов МДБ</w:t>
      </w:r>
      <w:r w:rsidRPr="009230C7">
        <w:rPr>
          <w:rFonts w:ascii="Times New Roman" w:hAnsi="Times New Roman" w:cs="Times New Roman"/>
          <w:sz w:val="28"/>
          <w:szCs w:val="28"/>
        </w:rPr>
        <w:t xml:space="preserve"> (</w:t>
      </w:r>
      <w:r w:rsidR="00346F20" w:rsidRPr="009230C7">
        <w:rPr>
          <w:rFonts w:ascii="Times New Roman" w:hAnsi="Times New Roman" w:cs="Times New Roman"/>
          <w:sz w:val="28"/>
          <w:szCs w:val="28"/>
        </w:rPr>
        <w:t>специалистов по эрготерапии</w:t>
      </w:r>
      <w:r w:rsidRPr="009230C7">
        <w:rPr>
          <w:rFonts w:ascii="Times New Roman" w:hAnsi="Times New Roman" w:cs="Times New Roman"/>
          <w:sz w:val="28"/>
          <w:szCs w:val="28"/>
        </w:rPr>
        <w:t xml:space="preserve">, </w:t>
      </w:r>
      <w:r w:rsidR="00346F20" w:rsidRPr="009230C7">
        <w:rPr>
          <w:rFonts w:ascii="Times New Roman" w:hAnsi="Times New Roman" w:cs="Times New Roman"/>
          <w:sz w:val="28"/>
          <w:szCs w:val="28"/>
        </w:rPr>
        <w:t xml:space="preserve">медицинских </w:t>
      </w:r>
      <w:r w:rsidRPr="009230C7">
        <w:rPr>
          <w:rFonts w:ascii="Times New Roman" w:hAnsi="Times New Roman" w:cs="Times New Roman"/>
          <w:sz w:val="28"/>
          <w:szCs w:val="28"/>
        </w:rPr>
        <w:t xml:space="preserve">психологов, </w:t>
      </w:r>
      <w:r w:rsidR="00040308" w:rsidRPr="009230C7">
        <w:rPr>
          <w:rFonts w:ascii="Times New Roman" w:hAnsi="Times New Roman" w:cs="Times New Roman"/>
          <w:sz w:val="28"/>
          <w:szCs w:val="28"/>
        </w:rPr>
        <w:t>специалист</w:t>
      </w:r>
      <w:r w:rsidR="00346F20" w:rsidRPr="009230C7">
        <w:rPr>
          <w:rFonts w:ascii="Times New Roman" w:hAnsi="Times New Roman" w:cs="Times New Roman"/>
          <w:sz w:val="28"/>
          <w:szCs w:val="28"/>
        </w:rPr>
        <w:t>ов</w:t>
      </w:r>
      <w:r w:rsidR="00040308" w:rsidRPr="009230C7">
        <w:rPr>
          <w:rFonts w:ascii="Times New Roman" w:hAnsi="Times New Roman" w:cs="Times New Roman"/>
          <w:sz w:val="28"/>
          <w:szCs w:val="28"/>
        </w:rPr>
        <w:t xml:space="preserve"> по физической реабилитации</w:t>
      </w:r>
      <w:r w:rsidRPr="009230C7">
        <w:rPr>
          <w:rFonts w:ascii="Times New Roman" w:hAnsi="Times New Roman" w:cs="Times New Roman"/>
          <w:sz w:val="28"/>
          <w:szCs w:val="28"/>
        </w:rPr>
        <w:t xml:space="preserve">); </w:t>
      </w:r>
    </w:p>
    <w:p w14:paraId="72B0E8AF" w14:textId="77777777" w:rsidR="008B3014" w:rsidRPr="009230C7" w:rsidRDefault="008B3014" w:rsidP="00DD079B">
      <w:pPr>
        <w:pStyle w:val="ConsPlusNormal"/>
        <w:numPr>
          <w:ilvl w:val="0"/>
          <w:numId w:val="131"/>
        </w:numPr>
        <w:jc w:val="both"/>
        <w:rPr>
          <w:rFonts w:ascii="Times New Roman" w:hAnsi="Times New Roman" w:cs="Times New Roman"/>
          <w:sz w:val="28"/>
          <w:szCs w:val="28"/>
        </w:rPr>
      </w:pPr>
      <w:r w:rsidRPr="009230C7">
        <w:rPr>
          <w:rFonts w:ascii="Times New Roman" w:hAnsi="Times New Roman" w:cs="Times New Roman"/>
          <w:sz w:val="28"/>
          <w:szCs w:val="28"/>
        </w:rPr>
        <w:t>Кабинет старшей медицинской сестры;</w:t>
      </w:r>
    </w:p>
    <w:p w14:paraId="0C88E580" w14:textId="59FB0E88" w:rsidR="004C134B" w:rsidRPr="009230C7" w:rsidRDefault="004C134B" w:rsidP="004C134B">
      <w:pPr>
        <w:pStyle w:val="ConsPlusNormal"/>
        <w:numPr>
          <w:ilvl w:val="0"/>
          <w:numId w:val="131"/>
        </w:numPr>
        <w:jc w:val="both"/>
        <w:rPr>
          <w:rFonts w:ascii="Times New Roman" w:hAnsi="Times New Roman" w:cs="Times New Roman"/>
          <w:sz w:val="28"/>
          <w:szCs w:val="28"/>
        </w:rPr>
      </w:pPr>
      <w:r w:rsidRPr="009230C7">
        <w:rPr>
          <w:rFonts w:ascii="Times New Roman" w:hAnsi="Times New Roman" w:cs="Times New Roman"/>
          <w:sz w:val="28"/>
          <w:szCs w:val="28"/>
        </w:rPr>
        <w:t>Кабинет медицинских сестер по реабилитации;</w:t>
      </w:r>
    </w:p>
    <w:p w14:paraId="07DB7FD5" w14:textId="77777777" w:rsidR="008B3014" w:rsidRPr="009230C7" w:rsidRDefault="008B3014" w:rsidP="00DD079B">
      <w:pPr>
        <w:pStyle w:val="ConsPlusNormal"/>
        <w:numPr>
          <w:ilvl w:val="0"/>
          <w:numId w:val="131"/>
        </w:numPr>
        <w:jc w:val="both"/>
        <w:rPr>
          <w:rFonts w:ascii="Times New Roman" w:hAnsi="Times New Roman" w:cs="Times New Roman"/>
          <w:sz w:val="28"/>
          <w:szCs w:val="28"/>
        </w:rPr>
      </w:pPr>
      <w:r w:rsidRPr="009230C7">
        <w:rPr>
          <w:rFonts w:ascii="Times New Roman" w:hAnsi="Times New Roman" w:cs="Times New Roman"/>
          <w:sz w:val="28"/>
          <w:szCs w:val="28"/>
        </w:rPr>
        <w:t>Помещение сестры-хозяйки;</w:t>
      </w:r>
    </w:p>
    <w:p w14:paraId="0AC3C468" w14:textId="713B1877" w:rsidR="008B3014" w:rsidRPr="009230C7" w:rsidRDefault="008B3014" w:rsidP="00DD079B">
      <w:pPr>
        <w:pStyle w:val="ConsPlusNormal"/>
        <w:numPr>
          <w:ilvl w:val="0"/>
          <w:numId w:val="131"/>
        </w:numPr>
        <w:jc w:val="both"/>
        <w:rPr>
          <w:rFonts w:ascii="Times New Roman" w:hAnsi="Times New Roman" w:cs="Times New Roman"/>
          <w:sz w:val="28"/>
          <w:szCs w:val="28"/>
        </w:rPr>
      </w:pPr>
      <w:r w:rsidRPr="009230C7">
        <w:rPr>
          <w:rFonts w:ascii="Times New Roman" w:hAnsi="Times New Roman" w:cs="Times New Roman"/>
          <w:sz w:val="28"/>
          <w:szCs w:val="28"/>
        </w:rPr>
        <w:t>Помещение хранения чистого белья;</w:t>
      </w:r>
    </w:p>
    <w:p w14:paraId="13527BD6" w14:textId="77777777" w:rsidR="008B3014" w:rsidRPr="009230C7" w:rsidRDefault="008B3014" w:rsidP="00DD079B">
      <w:pPr>
        <w:pStyle w:val="ConsPlusNormal"/>
        <w:numPr>
          <w:ilvl w:val="0"/>
          <w:numId w:val="131"/>
        </w:numPr>
        <w:jc w:val="both"/>
        <w:rPr>
          <w:rFonts w:ascii="Times New Roman" w:hAnsi="Times New Roman" w:cs="Times New Roman"/>
          <w:sz w:val="28"/>
          <w:szCs w:val="28"/>
        </w:rPr>
      </w:pPr>
      <w:r w:rsidRPr="009230C7">
        <w:rPr>
          <w:rFonts w:ascii="Times New Roman" w:hAnsi="Times New Roman" w:cs="Times New Roman"/>
          <w:sz w:val="28"/>
          <w:szCs w:val="28"/>
        </w:rPr>
        <w:t>Помещение для хранения грязного белья;</w:t>
      </w:r>
    </w:p>
    <w:p w14:paraId="5E65811B" w14:textId="77777777" w:rsidR="008B3014" w:rsidRPr="009230C7" w:rsidRDefault="008B3014" w:rsidP="00DD079B">
      <w:pPr>
        <w:pStyle w:val="ConsPlusNormal"/>
        <w:numPr>
          <w:ilvl w:val="0"/>
          <w:numId w:val="131"/>
        </w:numPr>
        <w:jc w:val="both"/>
        <w:rPr>
          <w:rFonts w:ascii="Times New Roman" w:hAnsi="Times New Roman" w:cs="Times New Roman"/>
          <w:sz w:val="28"/>
          <w:szCs w:val="28"/>
        </w:rPr>
      </w:pPr>
      <w:r w:rsidRPr="009230C7">
        <w:rPr>
          <w:rFonts w:ascii="Times New Roman" w:hAnsi="Times New Roman" w:cs="Times New Roman"/>
          <w:sz w:val="28"/>
          <w:szCs w:val="28"/>
        </w:rPr>
        <w:t>Помещение хранения расходного материала и медикаментов;</w:t>
      </w:r>
    </w:p>
    <w:p w14:paraId="7716C3C5" w14:textId="77777777" w:rsidR="008B3014" w:rsidRPr="009230C7" w:rsidRDefault="008B3014" w:rsidP="00DD079B">
      <w:pPr>
        <w:pStyle w:val="ConsPlusNormal"/>
        <w:numPr>
          <w:ilvl w:val="0"/>
          <w:numId w:val="131"/>
        </w:numPr>
        <w:jc w:val="both"/>
        <w:rPr>
          <w:rFonts w:ascii="Times New Roman" w:hAnsi="Times New Roman" w:cs="Times New Roman"/>
          <w:sz w:val="28"/>
          <w:szCs w:val="28"/>
        </w:rPr>
      </w:pPr>
      <w:r w:rsidRPr="009230C7">
        <w:rPr>
          <w:rFonts w:ascii="Times New Roman" w:hAnsi="Times New Roman" w:cs="Times New Roman"/>
          <w:sz w:val="28"/>
          <w:szCs w:val="28"/>
        </w:rPr>
        <w:t>Помещение для хранения передвижного оборудования, переносной аппаратуры;</w:t>
      </w:r>
    </w:p>
    <w:p w14:paraId="3F614A09" w14:textId="77777777" w:rsidR="008B3014" w:rsidRPr="009230C7" w:rsidRDefault="008B3014" w:rsidP="00DD079B">
      <w:pPr>
        <w:pStyle w:val="ConsPlusNormal"/>
        <w:numPr>
          <w:ilvl w:val="0"/>
          <w:numId w:val="131"/>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малых (до 5 человек)  групп;</w:t>
      </w:r>
    </w:p>
    <w:p w14:paraId="126223A6" w14:textId="77777777" w:rsidR="008B3014" w:rsidRPr="009230C7" w:rsidRDefault="008B3014" w:rsidP="00DD079B">
      <w:pPr>
        <w:pStyle w:val="ConsPlusNormal"/>
        <w:numPr>
          <w:ilvl w:val="0"/>
          <w:numId w:val="131"/>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групп более 5 человек;</w:t>
      </w:r>
    </w:p>
    <w:p w14:paraId="0BAD0AA6" w14:textId="7A124160" w:rsidR="008B3014" w:rsidRPr="009230C7" w:rsidRDefault="008B3014" w:rsidP="00DD079B">
      <w:pPr>
        <w:pStyle w:val="ConsPlusNormal"/>
        <w:numPr>
          <w:ilvl w:val="0"/>
          <w:numId w:val="131"/>
        </w:numPr>
        <w:jc w:val="both"/>
        <w:rPr>
          <w:rFonts w:ascii="Times New Roman" w:hAnsi="Times New Roman" w:cs="Times New Roman"/>
          <w:sz w:val="28"/>
          <w:szCs w:val="28"/>
        </w:rPr>
      </w:pPr>
      <w:r w:rsidRPr="009230C7">
        <w:rPr>
          <w:rFonts w:ascii="Times New Roman" w:hAnsi="Times New Roman" w:cs="Times New Roman"/>
          <w:sz w:val="28"/>
          <w:szCs w:val="28"/>
        </w:rPr>
        <w:t>Зал лечебной физкультуры для групповых занятий</w:t>
      </w:r>
      <w:r w:rsidR="00986399" w:rsidRPr="009230C7">
        <w:rPr>
          <w:rFonts w:ascii="Times New Roman" w:hAnsi="Times New Roman" w:cs="Times New Roman"/>
          <w:sz w:val="28"/>
          <w:szCs w:val="28"/>
        </w:rPr>
        <w:t>;</w:t>
      </w:r>
    </w:p>
    <w:p w14:paraId="549A9632" w14:textId="77777777" w:rsidR="00986399" w:rsidRPr="009230C7" w:rsidRDefault="00986399" w:rsidP="00DD079B">
      <w:pPr>
        <w:pStyle w:val="ConsPlusNormal"/>
        <w:numPr>
          <w:ilvl w:val="0"/>
          <w:numId w:val="131"/>
        </w:numPr>
        <w:jc w:val="both"/>
        <w:rPr>
          <w:rFonts w:ascii="Times New Roman" w:hAnsi="Times New Roman" w:cs="Times New Roman"/>
          <w:sz w:val="28"/>
          <w:szCs w:val="28"/>
        </w:rPr>
      </w:pPr>
      <w:r w:rsidRPr="009230C7">
        <w:rPr>
          <w:rFonts w:ascii="Times New Roman" w:hAnsi="Times New Roman" w:cs="Times New Roman"/>
          <w:sz w:val="28"/>
          <w:szCs w:val="28"/>
        </w:rPr>
        <w:t>Тренажерный зал;</w:t>
      </w:r>
    </w:p>
    <w:p w14:paraId="4980D328" w14:textId="35FA15C2" w:rsidR="00986399" w:rsidRPr="009230C7" w:rsidRDefault="00986399" w:rsidP="00DD079B">
      <w:pPr>
        <w:pStyle w:val="ConsPlusNormal"/>
        <w:numPr>
          <w:ilvl w:val="0"/>
          <w:numId w:val="131"/>
        </w:numPr>
        <w:jc w:val="both"/>
        <w:rPr>
          <w:rFonts w:ascii="Times New Roman" w:hAnsi="Times New Roman" w:cs="Times New Roman"/>
          <w:sz w:val="28"/>
          <w:szCs w:val="28"/>
        </w:rPr>
      </w:pPr>
      <w:r w:rsidRPr="009230C7">
        <w:rPr>
          <w:rFonts w:ascii="Times New Roman" w:hAnsi="Times New Roman" w:cs="Times New Roman"/>
          <w:sz w:val="28"/>
          <w:szCs w:val="28"/>
        </w:rPr>
        <w:t>Кабинет массажа на 4 кушетки;</w:t>
      </w:r>
    </w:p>
    <w:p w14:paraId="6E317AF2" w14:textId="77777777" w:rsidR="00986399" w:rsidRPr="009230C7" w:rsidRDefault="00986399" w:rsidP="00DD079B">
      <w:pPr>
        <w:pStyle w:val="ConsPlusNormal"/>
        <w:numPr>
          <w:ilvl w:val="0"/>
          <w:numId w:val="131"/>
        </w:numPr>
        <w:jc w:val="both"/>
        <w:rPr>
          <w:rFonts w:ascii="Times New Roman" w:hAnsi="Times New Roman" w:cs="Times New Roman"/>
          <w:sz w:val="28"/>
          <w:szCs w:val="28"/>
        </w:rPr>
      </w:pPr>
      <w:r w:rsidRPr="009230C7">
        <w:rPr>
          <w:rFonts w:ascii="Times New Roman" w:hAnsi="Times New Roman" w:cs="Times New Roman"/>
          <w:sz w:val="28"/>
          <w:szCs w:val="28"/>
        </w:rPr>
        <w:t>Кабинет артерапии;</w:t>
      </w:r>
    </w:p>
    <w:p w14:paraId="7B4698CF" w14:textId="77777777" w:rsidR="00986399" w:rsidRPr="009230C7" w:rsidRDefault="00986399" w:rsidP="00DD079B">
      <w:pPr>
        <w:pStyle w:val="ConsPlusNormal"/>
        <w:numPr>
          <w:ilvl w:val="0"/>
          <w:numId w:val="131"/>
        </w:numPr>
        <w:jc w:val="both"/>
        <w:rPr>
          <w:rFonts w:ascii="Times New Roman" w:hAnsi="Times New Roman" w:cs="Times New Roman"/>
          <w:sz w:val="28"/>
          <w:szCs w:val="28"/>
        </w:rPr>
      </w:pPr>
      <w:r w:rsidRPr="009230C7">
        <w:rPr>
          <w:rFonts w:ascii="Times New Roman" w:hAnsi="Times New Roman" w:cs="Times New Roman"/>
          <w:sz w:val="28"/>
          <w:szCs w:val="28"/>
        </w:rPr>
        <w:t>Кабинет психологической коррекции;</w:t>
      </w:r>
    </w:p>
    <w:p w14:paraId="5E6149FD" w14:textId="77777777" w:rsidR="00986399" w:rsidRPr="009230C7" w:rsidRDefault="00986399" w:rsidP="00DD079B">
      <w:pPr>
        <w:pStyle w:val="ConsPlusNormal"/>
        <w:numPr>
          <w:ilvl w:val="0"/>
          <w:numId w:val="131"/>
        </w:numPr>
        <w:jc w:val="both"/>
        <w:rPr>
          <w:rFonts w:ascii="Times New Roman" w:hAnsi="Times New Roman" w:cs="Times New Roman"/>
          <w:sz w:val="28"/>
          <w:szCs w:val="28"/>
        </w:rPr>
      </w:pPr>
      <w:r w:rsidRPr="009230C7">
        <w:rPr>
          <w:rFonts w:ascii="Times New Roman" w:hAnsi="Times New Roman" w:cs="Times New Roman"/>
          <w:sz w:val="28"/>
          <w:szCs w:val="28"/>
        </w:rPr>
        <w:t>Зал галотерапии;</w:t>
      </w:r>
    </w:p>
    <w:p w14:paraId="55605470" w14:textId="77777777" w:rsidR="00986399" w:rsidRPr="009230C7" w:rsidRDefault="00986399" w:rsidP="00DD079B">
      <w:pPr>
        <w:pStyle w:val="ConsPlusNormal"/>
        <w:numPr>
          <w:ilvl w:val="0"/>
          <w:numId w:val="131"/>
        </w:numPr>
        <w:jc w:val="both"/>
        <w:rPr>
          <w:rFonts w:ascii="Times New Roman" w:hAnsi="Times New Roman" w:cs="Times New Roman"/>
          <w:sz w:val="28"/>
          <w:szCs w:val="28"/>
        </w:rPr>
      </w:pPr>
      <w:r w:rsidRPr="009230C7">
        <w:rPr>
          <w:rFonts w:ascii="Times New Roman" w:hAnsi="Times New Roman" w:cs="Times New Roman"/>
          <w:sz w:val="28"/>
          <w:szCs w:val="28"/>
        </w:rPr>
        <w:t>Зал  эрготерапии;</w:t>
      </w:r>
    </w:p>
    <w:p w14:paraId="6B942B3F" w14:textId="77A78246" w:rsidR="00986399" w:rsidRPr="009230C7" w:rsidRDefault="00986399" w:rsidP="00DD079B">
      <w:pPr>
        <w:pStyle w:val="ConsPlusNormal"/>
        <w:numPr>
          <w:ilvl w:val="0"/>
          <w:numId w:val="131"/>
        </w:numPr>
        <w:jc w:val="both"/>
        <w:rPr>
          <w:rFonts w:ascii="Times New Roman" w:hAnsi="Times New Roman" w:cs="Times New Roman"/>
          <w:sz w:val="28"/>
          <w:szCs w:val="28"/>
        </w:rPr>
      </w:pPr>
      <w:r w:rsidRPr="009230C7">
        <w:rPr>
          <w:rFonts w:ascii="Times New Roman" w:hAnsi="Times New Roman" w:cs="Times New Roman"/>
          <w:sz w:val="28"/>
          <w:szCs w:val="28"/>
        </w:rPr>
        <w:t xml:space="preserve">Кабинет физиотерапии на 10 кушеток (электросветолечения, теплолечения, лазерной терапии, магнитотерапии, кислородной терапии, иглорефлексотерапии, лечения электросном); </w:t>
      </w:r>
    </w:p>
    <w:p w14:paraId="600F093F" w14:textId="71A3E1B8" w:rsidR="001F1538" w:rsidRPr="009230C7" w:rsidRDefault="00B43026" w:rsidP="00DD079B">
      <w:p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 xml:space="preserve">10. </w:t>
      </w:r>
      <w:r w:rsidR="001F1538" w:rsidRPr="009230C7">
        <w:rPr>
          <w:rFonts w:ascii="Times New Roman" w:hAnsi="Times New Roman" w:cs="Times New Roman"/>
          <w:bCs/>
          <w:sz w:val="28"/>
          <w:szCs w:val="28"/>
        </w:rPr>
        <w:t xml:space="preserve">Оснащение </w:t>
      </w:r>
      <w:r w:rsidRPr="009230C7">
        <w:rPr>
          <w:rFonts w:ascii="Times New Roman" w:hAnsi="Times New Roman" w:cs="Times New Roman"/>
          <w:bCs/>
          <w:sz w:val="28"/>
          <w:szCs w:val="28"/>
        </w:rPr>
        <w:t>амбулаторного о</w:t>
      </w:r>
      <w:r w:rsidR="001F1538" w:rsidRPr="009230C7">
        <w:rPr>
          <w:rFonts w:ascii="Times New Roman" w:hAnsi="Times New Roman" w:cs="Times New Roman"/>
          <w:bCs/>
          <w:sz w:val="28"/>
          <w:szCs w:val="28"/>
        </w:rPr>
        <w:t xml:space="preserve">тделения </w:t>
      </w:r>
      <w:r w:rsidRPr="009230C7">
        <w:rPr>
          <w:rFonts w:ascii="Times New Roman" w:hAnsi="Times New Roman" w:cs="Times New Roman"/>
          <w:bCs/>
          <w:sz w:val="28"/>
          <w:szCs w:val="28"/>
        </w:rPr>
        <w:t xml:space="preserve">медицинской реабилитации </w:t>
      </w:r>
      <w:r w:rsidR="001F1538" w:rsidRPr="009230C7">
        <w:rPr>
          <w:rFonts w:ascii="Times New Roman" w:hAnsi="Times New Roman" w:cs="Times New Roman"/>
          <w:bCs/>
          <w:sz w:val="28"/>
          <w:szCs w:val="28"/>
        </w:rPr>
        <w:t xml:space="preserve">осуществляется в соответствии со стандартом оснащения, предусмотренным </w:t>
      </w:r>
      <w:hyperlink r:id="rId84" w:anchor="block_9000" w:history="1">
        <w:r w:rsidR="001F1538" w:rsidRPr="009230C7">
          <w:rPr>
            <w:rFonts w:ascii="Times New Roman" w:hAnsi="Times New Roman" w:cs="Times New Roman"/>
            <w:bCs/>
            <w:sz w:val="28"/>
            <w:szCs w:val="28"/>
          </w:rPr>
          <w:t>Приложением</w:t>
        </w:r>
        <w:r w:rsidR="001F1538"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7.5</w:t>
        </w:r>
        <w:r w:rsidR="001F1538" w:rsidRPr="009230C7">
          <w:rPr>
            <w:rFonts w:ascii="Times New Roman" w:hAnsi="Times New Roman" w:cs="Times New Roman"/>
            <w:bCs/>
            <w:sz w:val="28"/>
            <w:szCs w:val="28"/>
          </w:rPr>
          <w:t>.2</w:t>
        </w:r>
      </w:hyperlink>
      <w:r w:rsidR="001F1538" w:rsidRPr="009230C7">
        <w:rPr>
          <w:rFonts w:ascii="Times New Roman" w:hAnsi="Times New Roman" w:cs="Times New Roman"/>
          <w:bCs/>
          <w:sz w:val="28"/>
          <w:szCs w:val="28"/>
        </w:rPr>
        <w:t xml:space="preserve">. В случае, если </w:t>
      </w:r>
      <w:r w:rsidRPr="009230C7">
        <w:rPr>
          <w:rFonts w:ascii="Times New Roman" w:hAnsi="Times New Roman" w:cs="Times New Roman"/>
          <w:bCs/>
          <w:sz w:val="28"/>
          <w:szCs w:val="28"/>
        </w:rPr>
        <w:t xml:space="preserve">амбулаторное </w:t>
      </w:r>
      <w:r w:rsidR="001F1538" w:rsidRPr="009230C7">
        <w:rPr>
          <w:rFonts w:ascii="Times New Roman" w:hAnsi="Times New Roman" w:cs="Times New Roman"/>
          <w:bCs/>
          <w:sz w:val="28"/>
          <w:szCs w:val="28"/>
        </w:rPr>
        <w:t>отделение медицинской реабилитации организовывается в медицинской организации, имеющей в своей структуре стационарное отделения медицинской реабилитации</w:t>
      </w:r>
      <w:r w:rsidRPr="009230C7">
        <w:rPr>
          <w:rFonts w:ascii="Times New Roman" w:hAnsi="Times New Roman" w:cs="Times New Roman"/>
          <w:bCs/>
          <w:sz w:val="28"/>
          <w:szCs w:val="28"/>
        </w:rPr>
        <w:t xml:space="preserve"> и/или отделение медицинской реабилитации дневного стационара</w:t>
      </w:r>
      <w:r w:rsidR="001F1538" w:rsidRPr="009230C7">
        <w:rPr>
          <w:rFonts w:ascii="Times New Roman" w:hAnsi="Times New Roman" w:cs="Times New Roman"/>
          <w:bCs/>
          <w:sz w:val="28"/>
          <w:szCs w:val="28"/>
        </w:rPr>
        <w:t>, для осуществления помощи по медицинской реабилитации может использоваться оборудование одного из отделений медицинской реабилитации с учетом объемов выполняемой работы, в соответствии с клиническими рекомендациями, с учетом стандартов медицинской помощи;</w:t>
      </w:r>
    </w:p>
    <w:p w14:paraId="7FC74C2F" w14:textId="242E14F6" w:rsidR="001F1538" w:rsidRPr="009230C7" w:rsidRDefault="00881D8D" w:rsidP="00DD079B">
      <w:p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11</w:t>
      </w:r>
      <w:r w:rsidR="001F1538" w:rsidRPr="009230C7">
        <w:rPr>
          <w:rFonts w:ascii="Times New Roman" w:hAnsi="Times New Roman" w:cs="Times New Roman"/>
          <w:bCs/>
          <w:sz w:val="28"/>
          <w:szCs w:val="28"/>
        </w:rPr>
        <w:t xml:space="preserve">.  При отсутствии эффекта от проводимого лечения в </w:t>
      </w:r>
      <w:r w:rsidRPr="009230C7">
        <w:rPr>
          <w:rFonts w:ascii="Times New Roman" w:hAnsi="Times New Roman" w:cs="Times New Roman"/>
          <w:bCs/>
          <w:sz w:val="28"/>
          <w:szCs w:val="28"/>
        </w:rPr>
        <w:t>амбулаторном отделении медицинской реабилитации</w:t>
      </w:r>
      <w:r w:rsidR="001F1538" w:rsidRPr="009230C7">
        <w:rPr>
          <w:rFonts w:ascii="Times New Roman" w:hAnsi="Times New Roman" w:cs="Times New Roman"/>
          <w:bCs/>
          <w:sz w:val="28"/>
          <w:szCs w:val="28"/>
        </w:rPr>
        <w:t xml:space="preserve"> (при условии наличия реабилитационного потенциала) или при возникновении показаний для круглосуточного медицинского наблюдения и лечения, а также при отсутствии возможности проведения дополнительных обследований по медицинским показаниям, пациент направляется для проведения дополнительных обследований и (или) лечения на стационарное обследование и лечение по решению врачебной комиссии медицинской организации.</w:t>
      </w:r>
    </w:p>
    <w:p w14:paraId="1BC2A794" w14:textId="71D3DE93" w:rsidR="001F1538" w:rsidRPr="009230C7" w:rsidRDefault="00881D8D" w:rsidP="00DD079B">
      <w:pPr>
        <w:shd w:val="clear" w:color="auto" w:fill="FFFFFF"/>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12</w:t>
      </w:r>
      <w:r w:rsidR="001F1538" w:rsidRPr="009230C7">
        <w:rPr>
          <w:rFonts w:ascii="Times New Roman" w:hAnsi="Times New Roman" w:cs="Times New Roman"/>
          <w:bCs/>
          <w:sz w:val="28"/>
          <w:szCs w:val="28"/>
        </w:rPr>
        <w:t xml:space="preserve">. </w:t>
      </w:r>
      <w:r w:rsidRPr="009230C7">
        <w:rPr>
          <w:rFonts w:ascii="Times New Roman" w:hAnsi="Times New Roman" w:cs="Times New Roman"/>
          <w:bCs/>
          <w:sz w:val="28"/>
          <w:szCs w:val="28"/>
        </w:rPr>
        <w:t>Амбулаторное о</w:t>
      </w:r>
      <w:r w:rsidR="001F1538" w:rsidRPr="009230C7">
        <w:rPr>
          <w:rFonts w:ascii="Times New Roman" w:hAnsi="Times New Roman" w:cs="Times New Roman"/>
          <w:bCs/>
          <w:sz w:val="28"/>
          <w:szCs w:val="28"/>
        </w:rPr>
        <w:t>тделение медицинской реабилитации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14:paraId="087E4C7D" w14:textId="2962EFD2" w:rsidR="008B3014" w:rsidRPr="009230C7" w:rsidRDefault="00881D8D" w:rsidP="00DD079B">
      <w:pPr>
        <w:pStyle w:val="ConsPlusNormal"/>
        <w:jc w:val="both"/>
        <w:rPr>
          <w:rFonts w:ascii="Times New Roman" w:hAnsi="Times New Roman" w:cs="Times New Roman"/>
          <w:sz w:val="28"/>
          <w:szCs w:val="28"/>
        </w:rPr>
      </w:pPr>
      <w:r w:rsidRPr="009230C7">
        <w:rPr>
          <w:rFonts w:ascii="Times New Roman" w:hAnsi="Times New Roman" w:cs="Times New Roman"/>
          <w:bCs/>
          <w:sz w:val="28"/>
          <w:szCs w:val="28"/>
        </w:rPr>
        <w:t>13</w:t>
      </w:r>
      <w:r w:rsidR="001F1538" w:rsidRPr="009230C7">
        <w:rPr>
          <w:rFonts w:ascii="Times New Roman" w:hAnsi="Times New Roman" w:cs="Times New Roman"/>
          <w:bCs/>
          <w:sz w:val="28"/>
          <w:szCs w:val="28"/>
        </w:rPr>
        <w:t xml:space="preserve">. </w:t>
      </w:r>
      <w:r w:rsidR="001F1538" w:rsidRPr="009230C7">
        <w:rPr>
          <w:rFonts w:ascii="Times New Roman" w:hAnsi="Times New Roman" w:cs="Times New Roman"/>
          <w:sz w:val="28"/>
          <w:szCs w:val="28"/>
        </w:rPr>
        <w:t xml:space="preserve">При проведении мероприятий по медицинской реабилитации МДБ </w:t>
      </w:r>
      <w:r w:rsidRPr="009230C7">
        <w:rPr>
          <w:rFonts w:ascii="Times New Roman" w:hAnsi="Times New Roman" w:cs="Times New Roman"/>
          <w:sz w:val="28"/>
          <w:szCs w:val="28"/>
        </w:rPr>
        <w:t>амбулаторного о</w:t>
      </w:r>
      <w:r w:rsidR="001F1538" w:rsidRPr="009230C7">
        <w:rPr>
          <w:rFonts w:ascii="Times New Roman" w:hAnsi="Times New Roman" w:cs="Times New Roman"/>
          <w:sz w:val="28"/>
          <w:szCs w:val="28"/>
        </w:rPr>
        <w:t>тделения медицинской реабилитации может проводить телемедицинские консультации согласно положениям Приказа Министерства Здравоохранения Российской Федерации от 30.11.2017 N 965н "Об утверждении порядка организации и оказания медицинской помощи с применением телемедицинских технологий".</w:t>
      </w:r>
      <w:r w:rsidR="008B3014" w:rsidRPr="009230C7">
        <w:rPr>
          <w:rFonts w:ascii="Times New Roman" w:hAnsi="Times New Roman" w:cs="Times New Roman"/>
          <w:sz w:val="28"/>
          <w:szCs w:val="28"/>
        </w:rPr>
        <w:t xml:space="preserve">. </w:t>
      </w:r>
    </w:p>
    <w:p w14:paraId="70ABCFCF" w14:textId="77777777" w:rsidR="00797AB1" w:rsidRPr="009230C7" w:rsidRDefault="00797AB1" w:rsidP="00797AB1">
      <w:pPr>
        <w:autoSpaceDE w:val="0"/>
        <w:autoSpaceDN w:val="0"/>
        <w:adjustRightInd w:val="0"/>
        <w:jc w:val="both"/>
        <w:rPr>
          <w:rFonts w:ascii="Times New Roman" w:hAnsi="Times New Roman" w:cs="Times New Roman"/>
          <w:bCs/>
          <w:sz w:val="28"/>
          <w:szCs w:val="28"/>
        </w:rPr>
      </w:pPr>
    </w:p>
    <w:p w14:paraId="0A503795" w14:textId="77777777" w:rsidR="00797AB1" w:rsidRPr="009230C7" w:rsidRDefault="00797AB1" w:rsidP="00797AB1">
      <w:pPr>
        <w:autoSpaceDE w:val="0"/>
        <w:autoSpaceDN w:val="0"/>
        <w:adjustRightInd w:val="0"/>
        <w:jc w:val="both"/>
        <w:rPr>
          <w:rFonts w:ascii="Times New Roman" w:hAnsi="Times New Roman" w:cs="Times New Roman"/>
          <w:bCs/>
          <w:sz w:val="28"/>
          <w:szCs w:val="28"/>
        </w:rPr>
      </w:pPr>
    </w:p>
    <w:p w14:paraId="4270FA83" w14:textId="417C37BA" w:rsidR="00797AB1" w:rsidRPr="009230C7" w:rsidRDefault="00797AB1" w:rsidP="00797AB1">
      <w:pPr>
        <w:pStyle w:val="a3"/>
        <w:autoSpaceDE w:val="0"/>
        <w:autoSpaceDN w:val="0"/>
        <w:adjustRightInd w:val="0"/>
        <w:ind w:left="0"/>
        <w:jc w:val="right"/>
        <w:rPr>
          <w:rFonts w:ascii="Times New Roman" w:hAnsi="Times New Roman" w:cs="Times New Roman"/>
          <w:bCs/>
          <w:sz w:val="28"/>
          <w:szCs w:val="28"/>
        </w:rPr>
      </w:pPr>
      <w:r w:rsidRPr="009230C7">
        <w:rPr>
          <w:rFonts w:ascii="Times New Roman" w:hAnsi="Times New Roman" w:cs="Times New Roman"/>
          <w:bCs/>
          <w:sz w:val="28"/>
          <w:szCs w:val="28"/>
        </w:rPr>
        <w:t>Приложение</w:t>
      </w:r>
      <w:r w:rsidR="005C4231" w:rsidRPr="009230C7">
        <w:rPr>
          <w:rFonts w:ascii="Times New Roman" w:hAnsi="Times New Roman" w:cs="Times New Roman"/>
          <w:bCs/>
          <w:sz w:val="28"/>
          <w:szCs w:val="28"/>
        </w:rPr>
        <w:t xml:space="preserve"> 6</w:t>
      </w:r>
      <w:r w:rsidR="00712F1B" w:rsidRPr="009230C7">
        <w:rPr>
          <w:rFonts w:ascii="Times New Roman" w:hAnsi="Times New Roman" w:cs="Times New Roman"/>
          <w:bCs/>
          <w:sz w:val="28"/>
          <w:szCs w:val="28"/>
        </w:rPr>
        <w:t>.5.1</w:t>
      </w:r>
      <w:r w:rsidRPr="009230C7">
        <w:rPr>
          <w:rFonts w:ascii="Times New Roman" w:hAnsi="Times New Roman" w:cs="Times New Roman"/>
          <w:bCs/>
          <w:sz w:val="28"/>
          <w:szCs w:val="28"/>
          <w:lang w:val="en-US"/>
        </w:rPr>
        <w:t> </w:t>
      </w:r>
    </w:p>
    <w:p w14:paraId="034753F4" w14:textId="77777777" w:rsidR="00797AB1" w:rsidRPr="009230C7" w:rsidRDefault="00797AB1" w:rsidP="00797AB1">
      <w:pPr>
        <w:pStyle w:val="a3"/>
        <w:autoSpaceDE w:val="0"/>
        <w:autoSpaceDN w:val="0"/>
        <w:adjustRightInd w:val="0"/>
        <w:ind w:left="0"/>
        <w:jc w:val="right"/>
        <w:rPr>
          <w:rFonts w:ascii="Times New Roman" w:hAnsi="Times New Roman" w:cs="Times New Roman"/>
          <w:bCs/>
          <w:sz w:val="28"/>
          <w:szCs w:val="28"/>
        </w:rPr>
      </w:pPr>
      <w:r w:rsidRPr="009230C7">
        <w:rPr>
          <w:rFonts w:ascii="Times New Roman" w:hAnsi="Times New Roman" w:cs="Times New Roman"/>
          <w:bCs/>
          <w:sz w:val="28"/>
          <w:szCs w:val="28"/>
        </w:rPr>
        <w:t xml:space="preserve"> к </w:t>
      </w:r>
      <w:hyperlink r:id="rId85" w:anchor="block_1000000" w:history="1">
        <w:r w:rsidRPr="009230C7">
          <w:rPr>
            <w:rFonts w:ascii="Times New Roman" w:hAnsi="Times New Roman" w:cs="Times New Roman"/>
            <w:bCs/>
            <w:sz w:val="28"/>
            <w:szCs w:val="28"/>
          </w:rPr>
          <w:t>Порядку</w:t>
        </w:r>
      </w:hyperlink>
      <w:r w:rsidRPr="009230C7">
        <w:rPr>
          <w:rFonts w:ascii="Times New Roman" w:hAnsi="Times New Roman" w:cs="Times New Roman"/>
          <w:bCs/>
          <w:sz w:val="28"/>
          <w:szCs w:val="28"/>
        </w:rPr>
        <w:t xml:space="preserve"> организации</w:t>
      </w:r>
    </w:p>
    <w:p w14:paraId="626C5B61" w14:textId="77777777" w:rsidR="00797AB1" w:rsidRPr="009230C7" w:rsidRDefault="00797AB1" w:rsidP="00797AB1">
      <w:pPr>
        <w:pStyle w:val="a3"/>
        <w:autoSpaceDE w:val="0"/>
        <w:autoSpaceDN w:val="0"/>
        <w:adjustRightInd w:val="0"/>
        <w:ind w:left="0"/>
        <w:jc w:val="right"/>
        <w:rPr>
          <w:rFonts w:ascii="Times New Roman" w:hAnsi="Times New Roman" w:cs="Times New Roman"/>
          <w:bCs/>
          <w:sz w:val="28"/>
          <w:szCs w:val="28"/>
        </w:rPr>
      </w:pPr>
      <w:r w:rsidRPr="009230C7">
        <w:rPr>
          <w:rFonts w:ascii="Times New Roman" w:hAnsi="Times New Roman" w:cs="Times New Roman"/>
          <w:bCs/>
          <w:sz w:val="28"/>
          <w:szCs w:val="28"/>
        </w:rPr>
        <w:t>медицинской реабилитации,</w:t>
      </w:r>
    </w:p>
    <w:p w14:paraId="71FA8ABA" w14:textId="77777777" w:rsidR="00797AB1" w:rsidRPr="009230C7" w:rsidRDefault="00797AB1" w:rsidP="00797AB1">
      <w:pPr>
        <w:pStyle w:val="a3"/>
        <w:autoSpaceDE w:val="0"/>
        <w:autoSpaceDN w:val="0"/>
        <w:adjustRightInd w:val="0"/>
        <w:ind w:left="0"/>
        <w:jc w:val="right"/>
        <w:rPr>
          <w:rFonts w:ascii="Times New Roman" w:hAnsi="Times New Roman" w:cs="Times New Roman"/>
          <w:bCs/>
          <w:sz w:val="28"/>
          <w:szCs w:val="28"/>
        </w:rPr>
      </w:pPr>
      <w:r w:rsidRPr="009230C7">
        <w:rPr>
          <w:rFonts w:ascii="Times New Roman" w:hAnsi="Times New Roman" w:cs="Times New Roman"/>
          <w:bCs/>
          <w:sz w:val="28"/>
          <w:szCs w:val="28"/>
        </w:rPr>
        <w:t xml:space="preserve">утв. </w:t>
      </w:r>
      <w:hyperlink r:id="rId86" w:history="1">
        <w:r w:rsidRPr="009230C7">
          <w:rPr>
            <w:rFonts w:ascii="Times New Roman" w:hAnsi="Times New Roman" w:cs="Times New Roman"/>
            <w:bCs/>
            <w:sz w:val="28"/>
            <w:szCs w:val="28"/>
          </w:rPr>
          <w:t>приказом</w:t>
        </w:r>
      </w:hyperlink>
      <w:r w:rsidRPr="009230C7">
        <w:rPr>
          <w:rFonts w:ascii="Times New Roman" w:hAnsi="Times New Roman" w:cs="Times New Roman"/>
          <w:bCs/>
          <w:sz w:val="28"/>
          <w:szCs w:val="28"/>
        </w:rPr>
        <w:t xml:space="preserve"> Министерства</w:t>
      </w:r>
    </w:p>
    <w:p w14:paraId="33A90765" w14:textId="77777777" w:rsidR="00797AB1" w:rsidRPr="009230C7" w:rsidRDefault="00797AB1" w:rsidP="00797AB1">
      <w:pPr>
        <w:pStyle w:val="a3"/>
        <w:autoSpaceDE w:val="0"/>
        <w:autoSpaceDN w:val="0"/>
        <w:adjustRightInd w:val="0"/>
        <w:ind w:left="0"/>
        <w:jc w:val="right"/>
        <w:rPr>
          <w:rFonts w:ascii="Times New Roman" w:hAnsi="Times New Roman" w:cs="Times New Roman"/>
          <w:bCs/>
          <w:sz w:val="28"/>
          <w:szCs w:val="28"/>
        </w:rPr>
      </w:pPr>
      <w:r w:rsidRPr="009230C7">
        <w:rPr>
          <w:rFonts w:ascii="Times New Roman" w:hAnsi="Times New Roman" w:cs="Times New Roman"/>
          <w:bCs/>
          <w:sz w:val="28"/>
          <w:szCs w:val="28"/>
        </w:rPr>
        <w:t>здравоохранения РФ</w:t>
      </w:r>
    </w:p>
    <w:p w14:paraId="768D710D" w14:textId="77777777" w:rsidR="00797AB1" w:rsidRPr="009230C7" w:rsidRDefault="00797AB1" w:rsidP="00797AB1">
      <w:pPr>
        <w:autoSpaceDE w:val="0"/>
        <w:autoSpaceDN w:val="0"/>
        <w:adjustRightInd w:val="0"/>
        <w:jc w:val="right"/>
        <w:rPr>
          <w:rFonts w:ascii="Times New Roman" w:hAnsi="Times New Roman" w:cs="Times New Roman"/>
          <w:b/>
          <w:bCs/>
          <w:sz w:val="28"/>
          <w:szCs w:val="28"/>
        </w:rPr>
      </w:pPr>
      <w:r w:rsidRPr="009230C7">
        <w:rPr>
          <w:rFonts w:ascii="Times New Roman" w:hAnsi="Times New Roman" w:cs="Times New Roman"/>
          <w:bCs/>
          <w:sz w:val="28"/>
          <w:szCs w:val="28"/>
        </w:rPr>
        <w:t xml:space="preserve">от             г. </w:t>
      </w:r>
      <w:r w:rsidRPr="009230C7">
        <w:rPr>
          <w:rFonts w:ascii="Times New Roman" w:hAnsi="Times New Roman" w:cs="Times New Roman"/>
          <w:bCs/>
          <w:sz w:val="28"/>
          <w:szCs w:val="28"/>
          <w:lang w:val="en-US"/>
        </w:rPr>
        <w:t>N </w:t>
      </w:r>
      <w:r w:rsidRPr="009230C7">
        <w:rPr>
          <w:rFonts w:ascii="Times New Roman" w:hAnsi="Times New Roman" w:cs="Times New Roman"/>
          <w:bCs/>
          <w:sz w:val="28"/>
          <w:szCs w:val="28"/>
        </w:rPr>
        <w:t xml:space="preserve">   __________</w:t>
      </w:r>
    </w:p>
    <w:p w14:paraId="2B36E4E1" w14:textId="77777777" w:rsidR="00797AB1" w:rsidRPr="009230C7" w:rsidRDefault="00797AB1" w:rsidP="00712F1B">
      <w:pPr>
        <w:autoSpaceDE w:val="0"/>
        <w:autoSpaceDN w:val="0"/>
        <w:adjustRightInd w:val="0"/>
        <w:jc w:val="center"/>
        <w:rPr>
          <w:rFonts w:ascii="Times New Roman" w:hAnsi="Times New Roman" w:cs="Times New Roman"/>
          <w:b/>
          <w:bCs/>
          <w:sz w:val="28"/>
          <w:szCs w:val="28"/>
        </w:rPr>
      </w:pPr>
    </w:p>
    <w:p w14:paraId="7289241A" w14:textId="596F937B" w:rsidR="00BC185A" w:rsidRPr="009230C7" w:rsidRDefault="00BC185A" w:rsidP="00712F1B">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b/>
          <w:bCs/>
          <w:sz w:val="28"/>
          <w:szCs w:val="28"/>
        </w:rPr>
        <w:t>Штатные нормативы</w:t>
      </w:r>
      <w:r w:rsidRPr="009230C7">
        <w:rPr>
          <w:rFonts w:ascii="Times New Roman" w:hAnsi="Times New Roman" w:cs="Times New Roman"/>
          <w:b/>
          <w:bCs/>
          <w:sz w:val="28"/>
          <w:szCs w:val="28"/>
          <w:lang w:val="en-US"/>
        </w:rPr>
        <w:t> </w:t>
      </w:r>
      <w:r w:rsidRPr="009230C7">
        <w:rPr>
          <w:rFonts w:ascii="Times New Roman" w:hAnsi="Times New Roman" w:cs="Times New Roman"/>
          <w:b/>
          <w:sz w:val="28"/>
          <w:szCs w:val="28"/>
          <w:u w:val="single"/>
        </w:rPr>
        <w:t xml:space="preserve">амбулаторного отделения медицинской реабилитации, оказывающего помощь </w:t>
      </w:r>
      <w:r w:rsidRPr="009230C7">
        <w:rPr>
          <w:rFonts w:ascii="Times New Roman" w:hAnsi="Times New Roman" w:cs="Times New Roman"/>
          <w:b/>
          <w:bCs/>
          <w:sz w:val="28"/>
          <w:szCs w:val="28"/>
        </w:rPr>
        <w:t xml:space="preserve">пациентам с нарушением </w:t>
      </w:r>
      <w:r w:rsidRPr="009230C7">
        <w:rPr>
          <w:rFonts w:ascii="Times New Roman" w:hAnsi="Times New Roman" w:cs="Times New Roman"/>
          <w:b/>
          <w:sz w:val="28"/>
          <w:szCs w:val="28"/>
        </w:rPr>
        <w:t>функции, структуры, активности и участия при заболеваниях и состояниях сердечно-сосудистой системы и других внутренних органов</w:t>
      </w:r>
    </w:p>
    <w:p w14:paraId="73F7479A" w14:textId="719D5F29" w:rsidR="00712F1B" w:rsidRPr="009230C7" w:rsidRDefault="00BC185A" w:rsidP="00712F1B">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b/>
          <w:sz w:val="28"/>
          <w:szCs w:val="28"/>
          <w:u w:val="single"/>
        </w:rPr>
        <w:t xml:space="preserve"> </w:t>
      </w:r>
    </w:p>
    <w:tbl>
      <w:tblPr>
        <w:tblW w:w="9606" w:type="dxa"/>
        <w:tblLook w:val="04A0" w:firstRow="1" w:lastRow="0" w:firstColumn="1" w:lastColumn="0" w:noHBand="0" w:noVBand="1"/>
      </w:tblPr>
      <w:tblGrid>
        <w:gridCol w:w="866"/>
        <w:gridCol w:w="4963"/>
        <w:gridCol w:w="3777"/>
      </w:tblGrid>
      <w:tr w:rsidR="0092029D" w:rsidRPr="009230C7" w14:paraId="4D064727" w14:textId="77777777" w:rsidTr="00A71210">
        <w:tc>
          <w:tcPr>
            <w:tcW w:w="866" w:type="dxa"/>
            <w:tcBorders>
              <w:top w:val="single" w:sz="4" w:space="0" w:color="auto"/>
              <w:left w:val="single" w:sz="4" w:space="0" w:color="auto"/>
              <w:bottom w:val="single" w:sz="4" w:space="0" w:color="auto"/>
              <w:right w:val="single" w:sz="4" w:space="0" w:color="auto"/>
            </w:tcBorders>
            <w:hideMark/>
          </w:tcPr>
          <w:p w14:paraId="0EAF9196" w14:textId="77777777" w:rsidR="004636D0" w:rsidRPr="009230C7" w:rsidRDefault="004636D0" w:rsidP="004636D0">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N п/п</w:t>
            </w:r>
          </w:p>
        </w:tc>
        <w:tc>
          <w:tcPr>
            <w:tcW w:w="4963" w:type="dxa"/>
            <w:tcBorders>
              <w:top w:val="single" w:sz="4" w:space="0" w:color="auto"/>
              <w:left w:val="single" w:sz="4" w:space="0" w:color="auto"/>
              <w:bottom w:val="single" w:sz="4" w:space="0" w:color="auto"/>
              <w:right w:val="single" w:sz="4" w:space="0" w:color="auto"/>
            </w:tcBorders>
            <w:hideMark/>
          </w:tcPr>
          <w:p w14:paraId="0070D1AE" w14:textId="77777777" w:rsidR="004636D0" w:rsidRPr="009230C7" w:rsidRDefault="004636D0" w:rsidP="00DD079B">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Наименование должности</w:t>
            </w:r>
          </w:p>
        </w:tc>
        <w:tc>
          <w:tcPr>
            <w:tcW w:w="3777" w:type="dxa"/>
            <w:tcBorders>
              <w:top w:val="single" w:sz="4" w:space="0" w:color="auto"/>
              <w:left w:val="single" w:sz="4" w:space="0" w:color="auto"/>
              <w:bottom w:val="single" w:sz="4" w:space="0" w:color="auto"/>
              <w:right w:val="single" w:sz="4" w:space="0" w:color="auto"/>
            </w:tcBorders>
            <w:hideMark/>
          </w:tcPr>
          <w:p w14:paraId="0328BDCE" w14:textId="77777777" w:rsidR="004636D0" w:rsidRPr="009230C7" w:rsidRDefault="004636D0" w:rsidP="004636D0">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Количество</w:t>
            </w:r>
          </w:p>
        </w:tc>
      </w:tr>
      <w:tr w:rsidR="0092029D" w:rsidRPr="009230C7" w14:paraId="608126F2" w14:textId="77777777" w:rsidTr="00A71210">
        <w:tc>
          <w:tcPr>
            <w:tcW w:w="866" w:type="dxa"/>
            <w:tcBorders>
              <w:top w:val="single" w:sz="4" w:space="0" w:color="auto"/>
              <w:left w:val="single" w:sz="4" w:space="0" w:color="auto"/>
              <w:bottom w:val="single" w:sz="4" w:space="0" w:color="auto"/>
              <w:right w:val="single" w:sz="4" w:space="0" w:color="auto"/>
            </w:tcBorders>
            <w:hideMark/>
          </w:tcPr>
          <w:p w14:paraId="04E474CE" w14:textId="77777777" w:rsidR="004636D0" w:rsidRPr="009230C7" w:rsidRDefault="004636D0" w:rsidP="004636D0">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1</w:t>
            </w:r>
          </w:p>
        </w:tc>
        <w:tc>
          <w:tcPr>
            <w:tcW w:w="4963" w:type="dxa"/>
            <w:tcBorders>
              <w:top w:val="single" w:sz="4" w:space="0" w:color="auto"/>
              <w:left w:val="single" w:sz="4" w:space="0" w:color="auto"/>
              <w:bottom w:val="single" w:sz="4" w:space="0" w:color="auto"/>
              <w:right w:val="single" w:sz="4" w:space="0" w:color="auto"/>
            </w:tcBorders>
            <w:hideMark/>
          </w:tcPr>
          <w:p w14:paraId="4B61AE98" w14:textId="77777777" w:rsidR="004636D0" w:rsidRPr="009230C7" w:rsidRDefault="004636D0" w:rsidP="00DD079B">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Заведующий </w:t>
            </w:r>
          </w:p>
        </w:tc>
        <w:tc>
          <w:tcPr>
            <w:tcW w:w="3777" w:type="dxa"/>
            <w:tcBorders>
              <w:top w:val="single" w:sz="4" w:space="0" w:color="auto"/>
              <w:left w:val="single" w:sz="4" w:space="0" w:color="auto"/>
              <w:bottom w:val="single" w:sz="4" w:space="0" w:color="auto"/>
              <w:right w:val="single" w:sz="4" w:space="0" w:color="auto"/>
            </w:tcBorders>
            <w:hideMark/>
          </w:tcPr>
          <w:p w14:paraId="7D73DA0D" w14:textId="77777777" w:rsidR="004636D0" w:rsidRPr="009230C7" w:rsidRDefault="004636D0" w:rsidP="004636D0">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654E268D" w14:textId="77777777" w:rsidTr="00A71210">
        <w:tc>
          <w:tcPr>
            <w:tcW w:w="866" w:type="dxa"/>
            <w:tcBorders>
              <w:top w:val="single" w:sz="4" w:space="0" w:color="auto"/>
              <w:left w:val="single" w:sz="4" w:space="0" w:color="auto"/>
              <w:bottom w:val="single" w:sz="4" w:space="0" w:color="auto"/>
              <w:right w:val="single" w:sz="4" w:space="0" w:color="auto"/>
            </w:tcBorders>
            <w:hideMark/>
          </w:tcPr>
          <w:p w14:paraId="55C0066D" w14:textId="77777777" w:rsidR="004636D0" w:rsidRPr="009230C7" w:rsidRDefault="004636D0" w:rsidP="004636D0">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2</w:t>
            </w:r>
          </w:p>
        </w:tc>
        <w:tc>
          <w:tcPr>
            <w:tcW w:w="4963" w:type="dxa"/>
            <w:tcBorders>
              <w:top w:val="single" w:sz="4" w:space="0" w:color="auto"/>
              <w:left w:val="single" w:sz="4" w:space="0" w:color="auto"/>
              <w:bottom w:val="single" w:sz="4" w:space="0" w:color="auto"/>
              <w:right w:val="single" w:sz="4" w:space="0" w:color="auto"/>
            </w:tcBorders>
            <w:hideMark/>
          </w:tcPr>
          <w:p w14:paraId="42C36EBF" w14:textId="77777777" w:rsidR="004636D0" w:rsidRPr="009230C7" w:rsidRDefault="004636D0" w:rsidP="00DD079B">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Врач физической и реабилитационной медицины</w:t>
            </w:r>
          </w:p>
        </w:tc>
        <w:tc>
          <w:tcPr>
            <w:tcW w:w="3777" w:type="dxa"/>
            <w:tcBorders>
              <w:top w:val="single" w:sz="4" w:space="0" w:color="auto"/>
              <w:left w:val="single" w:sz="4" w:space="0" w:color="auto"/>
              <w:bottom w:val="single" w:sz="4" w:space="0" w:color="auto"/>
              <w:right w:val="single" w:sz="4" w:space="0" w:color="auto"/>
            </w:tcBorders>
            <w:hideMark/>
          </w:tcPr>
          <w:p w14:paraId="5E7C657C" w14:textId="00F4C1F3" w:rsidR="004636D0" w:rsidRPr="009230C7" w:rsidRDefault="004636D0" w:rsidP="007112D9">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 xml:space="preserve">1 на 15 </w:t>
            </w:r>
            <w:r w:rsidR="007112D9" w:rsidRPr="009230C7">
              <w:rPr>
                <w:rFonts w:ascii="Times New Roman" w:hAnsi="Times New Roman" w:cs="Times New Roman"/>
                <w:bCs/>
                <w:sz w:val="28"/>
                <w:szCs w:val="28"/>
              </w:rPr>
              <w:t xml:space="preserve"> пациентов в смену</w:t>
            </w:r>
          </w:p>
        </w:tc>
      </w:tr>
      <w:tr w:rsidR="0092029D" w:rsidRPr="009230C7" w14:paraId="47BBA2DE" w14:textId="77777777" w:rsidTr="00A71210">
        <w:tc>
          <w:tcPr>
            <w:tcW w:w="866" w:type="dxa"/>
            <w:tcBorders>
              <w:top w:val="single" w:sz="4" w:space="0" w:color="auto"/>
              <w:left w:val="single" w:sz="4" w:space="0" w:color="auto"/>
              <w:bottom w:val="single" w:sz="4" w:space="0" w:color="auto"/>
              <w:right w:val="single" w:sz="4" w:space="0" w:color="auto"/>
            </w:tcBorders>
            <w:hideMark/>
          </w:tcPr>
          <w:p w14:paraId="0229EDA1" w14:textId="77777777" w:rsidR="004636D0" w:rsidRPr="009230C7" w:rsidRDefault="004636D0" w:rsidP="004636D0">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3</w:t>
            </w:r>
          </w:p>
        </w:tc>
        <w:tc>
          <w:tcPr>
            <w:tcW w:w="4963" w:type="dxa"/>
            <w:tcBorders>
              <w:top w:val="single" w:sz="4" w:space="0" w:color="auto"/>
              <w:left w:val="single" w:sz="4" w:space="0" w:color="auto"/>
              <w:bottom w:val="single" w:sz="4" w:space="0" w:color="auto"/>
              <w:right w:val="single" w:sz="4" w:space="0" w:color="auto"/>
            </w:tcBorders>
            <w:hideMark/>
          </w:tcPr>
          <w:p w14:paraId="1D8DFD60" w14:textId="5E37AD41" w:rsidR="004636D0" w:rsidRPr="009230C7" w:rsidRDefault="00040308" w:rsidP="00DD079B">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Специалист по физической реабилитации</w:t>
            </w:r>
            <w:r w:rsidR="004636D0" w:rsidRPr="009230C7">
              <w:rPr>
                <w:rFonts w:ascii="Times New Roman" w:hAnsi="Times New Roman" w:cs="Times New Roman"/>
                <w:bCs/>
                <w:sz w:val="28"/>
                <w:szCs w:val="28"/>
                <w:lang w:val="en-US"/>
              </w:rPr>
              <w:t xml:space="preserve"> </w:t>
            </w:r>
          </w:p>
        </w:tc>
        <w:tc>
          <w:tcPr>
            <w:tcW w:w="3777" w:type="dxa"/>
            <w:tcBorders>
              <w:top w:val="single" w:sz="4" w:space="0" w:color="auto"/>
              <w:left w:val="single" w:sz="4" w:space="0" w:color="auto"/>
              <w:bottom w:val="single" w:sz="4" w:space="0" w:color="auto"/>
              <w:right w:val="single" w:sz="4" w:space="0" w:color="auto"/>
            </w:tcBorders>
            <w:hideMark/>
          </w:tcPr>
          <w:p w14:paraId="6B3E1514" w14:textId="18FE910C" w:rsidR="004636D0" w:rsidRPr="009230C7" w:rsidRDefault="00654D0F" w:rsidP="00654D0F">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lang w:val="en-US"/>
              </w:rPr>
              <w:t>1</w:t>
            </w:r>
            <w:r w:rsidR="004636D0" w:rsidRPr="009230C7">
              <w:rPr>
                <w:rFonts w:ascii="Times New Roman" w:hAnsi="Times New Roman" w:cs="Times New Roman"/>
                <w:bCs/>
                <w:sz w:val="28"/>
                <w:szCs w:val="28"/>
              </w:rPr>
              <w:t xml:space="preserve"> на 15 </w:t>
            </w:r>
            <w:r w:rsidR="007112D9" w:rsidRPr="009230C7">
              <w:rPr>
                <w:rFonts w:ascii="Times New Roman" w:hAnsi="Times New Roman" w:cs="Times New Roman"/>
                <w:bCs/>
                <w:sz w:val="28"/>
                <w:szCs w:val="28"/>
              </w:rPr>
              <w:t>пациентов в смену</w:t>
            </w:r>
          </w:p>
        </w:tc>
      </w:tr>
      <w:tr w:rsidR="0092029D" w:rsidRPr="009230C7" w14:paraId="1079D4AE" w14:textId="77777777" w:rsidTr="00A71210">
        <w:tc>
          <w:tcPr>
            <w:tcW w:w="866" w:type="dxa"/>
            <w:tcBorders>
              <w:top w:val="single" w:sz="4" w:space="0" w:color="auto"/>
              <w:left w:val="single" w:sz="4" w:space="0" w:color="auto"/>
              <w:bottom w:val="single" w:sz="4" w:space="0" w:color="auto"/>
              <w:right w:val="single" w:sz="4" w:space="0" w:color="auto"/>
            </w:tcBorders>
            <w:hideMark/>
          </w:tcPr>
          <w:p w14:paraId="0463E935" w14:textId="77777777" w:rsidR="004636D0" w:rsidRPr="009230C7" w:rsidRDefault="004636D0" w:rsidP="004636D0">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4</w:t>
            </w:r>
          </w:p>
        </w:tc>
        <w:tc>
          <w:tcPr>
            <w:tcW w:w="4963" w:type="dxa"/>
            <w:tcBorders>
              <w:top w:val="single" w:sz="4" w:space="0" w:color="auto"/>
              <w:left w:val="single" w:sz="4" w:space="0" w:color="auto"/>
              <w:bottom w:val="single" w:sz="4" w:space="0" w:color="auto"/>
              <w:right w:val="single" w:sz="4" w:space="0" w:color="auto"/>
            </w:tcBorders>
            <w:hideMark/>
          </w:tcPr>
          <w:p w14:paraId="07F63F78" w14:textId="77777777" w:rsidR="004636D0" w:rsidRPr="009230C7" w:rsidRDefault="004636D0" w:rsidP="00DD079B">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Медицинский психолог</w:t>
            </w:r>
          </w:p>
        </w:tc>
        <w:tc>
          <w:tcPr>
            <w:tcW w:w="3777" w:type="dxa"/>
            <w:tcBorders>
              <w:top w:val="single" w:sz="4" w:space="0" w:color="auto"/>
              <w:left w:val="single" w:sz="4" w:space="0" w:color="auto"/>
              <w:bottom w:val="single" w:sz="4" w:space="0" w:color="auto"/>
              <w:right w:val="single" w:sz="4" w:space="0" w:color="auto"/>
            </w:tcBorders>
            <w:hideMark/>
          </w:tcPr>
          <w:p w14:paraId="0CED8E54" w14:textId="2DAD15AC" w:rsidR="004636D0" w:rsidRPr="009230C7" w:rsidRDefault="004636D0" w:rsidP="004636D0">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 xml:space="preserve">1 на 15 </w:t>
            </w:r>
            <w:r w:rsidR="007112D9" w:rsidRPr="009230C7">
              <w:rPr>
                <w:rFonts w:ascii="Times New Roman" w:hAnsi="Times New Roman" w:cs="Times New Roman"/>
                <w:bCs/>
                <w:sz w:val="28"/>
                <w:szCs w:val="28"/>
              </w:rPr>
              <w:t>пациентов в смену</w:t>
            </w:r>
          </w:p>
        </w:tc>
      </w:tr>
      <w:tr w:rsidR="0092029D" w:rsidRPr="009230C7" w14:paraId="02D4565A" w14:textId="77777777" w:rsidTr="00A71210">
        <w:tc>
          <w:tcPr>
            <w:tcW w:w="866" w:type="dxa"/>
            <w:tcBorders>
              <w:top w:val="single" w:sz="4" w:space="0" w:color="auto"/>
              <w:left w:val="single" w:sz="4" w:space="0" w:color="auto"/>
              <w:bottom w:val="single" w:sz="4" w:space="0" w:color="auto"/>
              <w:right w:val="single" w:sz="4" w:space="0" w:color="auto"/>
            </w:tcBorders>
            <w:hideMark/>
          </w:tcPr>
          <w:p w14:paraId="2CE0D87A" w14:textId="77777777" w:rsidR="004636D0" w:rsidRPr="009230C7" w:rsidRDefault="004636D0" w:rsidP="004636D0">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5</w:t>
            </w:r>
          </w:p>
        </w:tc>
        <w:tc>
          <w:tcPr>
            <w:tcW w:w="4963" w:type="dxa"/>
            <w:tcBorders>
              <w:top w:val="single" w:sz="4" w:space="0" w:color="auto"/>
              <w:left w:val="single" w:sz="4" w:space="0" w:color="auto"/>
              <w:bottom w:val="single" w:sz="4" w:space="0" w:color="auto"/>
              <w:right w:val="single" w:sz="4" w:space="0" w:color="auto"/>
            </w:tcBorders>
            <w:hideMark/>
          </w:tcPr>
          <w:p w14:paraId="48DD7BD0" w14:textId="55485611" w:rsidR="004636D0" w:rsidRPr="009230C7" w:rsidRDefault="0028067D" w:rsidP="00346F20">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Специалист по эргореабилитации</w:t>
            </w:r>
            <w:r w:rsidR="00346F20" w:rsidRPr="009230C7">
              <w:rPr>
                <w:rFonts w:ascii="Times New Roman" w:hAnsi="Times New Roman" w:cs="Times New Roman"/>
                <w:bCs/>
                <w:sz w:val="28"/>
                <w:szCs w:val="28"/>
                <w:lang w:val="en-US"/>
              </w:rPr>
              <w:t xml:space="preserve"> </w:t>
            </w:r>
            <w:r w:rsidR="004636D0" w:rsidRPr="009230C7">
              <w:rPr>
                <w:rFonts w:ascii="Times New Roman" w:hAnsi="Times New Roman" w:cs="Times New Roman"/>
                <w:bCs/>
                <w:sz w:val="28"/>
                <w:szCs w:val="28"/>
                <w:lang w:val="en-US"/>
              </w:rPr>
              <w:t xml:space="preserve"> </w:t>
            </w:r>
          </w:p>
        </w:tc>
        <w:tc>
          <w:tcPr>
            <w:tcW w:w="3777" w:type="dxa"/>
            <w:tcBorders>
              <w:top w:val="single" w:sz="4" w:space="0" w:color="auto"/>
              <w:left w:val="single" w:sz="4" w:space="0" w:color="auto"/>
              <w:bottom w:val="single" w:sz="4" w:space="0" w:color="auto"/>
              <w:right w:val="single" w:sz="4" w:space="0" w:color="auto"/>
            </w:tcBorders>
            <w:hideMark/>
          </w:tcPr>
          <w:p w14:paraId="73E3BCF1" w14:textId="047B9C80" w:rsidR="004636D0" w:rsidRPr="009230C7" w:rsidRDefault="004636D0" w:rsidP="004636D0">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 xml:space="preserve">2 на 15 </w:t>
            </w:r>
            <w:r w:rsidR="007112D9" w:rsidRPr="009230C7">
              <w:rPr>
                <w:rFonts w:ascii="Times New Roman" w:hAnsi="Times New Roman" w:cs="Times New Roman"/>
                <w:bCs/>
                <w:sz w:val="28"/>
                <w:szCs w:val="28"/>
              </w:rPr>
              <w:t>пациентов в смену</w:t>
            </w:r>
          </w:p>
        </w:tc>
      </w:tr>
      <w:tr w:rsidR="0092029D" w:rsidRPr="009230C7" w14:paraId="65A3DFFD" w14:textId="77777777" w:rsidTr="00A71210">
        <w:tc>
          <w:tcPr>
            <w:tcW w:w="866" w:type="dxa"/>
            <w:tcBorders>
              <w:top w:val="single" w:sz="4" w:space="0" w:color="auto"/>
              <w:left w:val="single" w:sz="4" w:space="0" w:color="auto"/>
              <w:bottom w:val="single" w:sz="4" w:space="0" w:color="auto"/>
              <w:right w:val="single" w:sz="4" w:space="0" w:color="auto"/>
            </w:tcBorders>
            <w:hideMark/>
          </w:tcPr>
          <w:p w14:paraId="27016448" w14:textId="77777777" w:rsidR="004636D0" w:rsidRPr="009230C7" w:rsidRDefault="004636D0" w:rsidP="004636D0">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6</w:t>
            </w:r>
          </w:p>
        </w:tc>
        <w:tc>
          <w:tcPr>
            <w:tcW w:w="4963" w:type="dxa"/>
            <w:tcBorders>
              <w:top w:val="single" w:sz="4" w:space="0" w:color="auto"/>
              <w:left w:val="single" w:sz="4" w:space="0" w:color="auto"/>
              <w:bottom w:val="single" w:sz="4" w:space="0" w:color="auto"/>
              <w:right w:val="single" w:sz="4" w:space="0" w:color="auto"/>
            </w:tcBorders>
            <w:hideMark/>
          </w:tcPr>
          <w:p w14:paraId="7B70F0BA" w14:textId="77777777" w:rsidR="004636D0" w:rsidRPr="009230C7" w:rsidRDefault="004636D0" w:rsidP="00DD079B">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Медицинская сестра постовая</w:t>
            </w:r>
          </w:p>
        </w:tc>
        <w:tc>
          <w:tcPr>
            <w:tcW w:w="3777" w:type="dxa"/>
            <w:tcBorders>
              <w:top w:val="single" w:sz="4" w:space="0" w:color="auto"/>
              <w:left w:val="single" w:sz="4" w:space="0" w:color="auto"/>
              <w:bottom w:val="single" w:sz="4" w:space="0" w:color="auto"/>
              <w:right w:val="single" w:sz="4" w:space="0" w:color="auto"/>
            </w:tcBorders>
            <w:hideMark/>
          </w:tcPr>
          <w:p w14:paraId="36D006DB" w14:textId="5CB6FDDF" w:rsidR="004636D0" w:rsidRPr="009230C7" w:rsidRDefault="004636D0" w:rsidP="004636D0">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 xml:space="preserve">1 на 15 </w:t>
            </w:r>
            <w:r w:rsidR="007112D9" w:rsidRPr="009230C7">
              <w:rPr>
                <w:rFonts w:ascii="Times New Roman" w:hAnsi="Times New Roman" w:cs="Times New Roman"/>
                <w:bCs/>
                <w:sz w:val="28"/>
                <w:szCs w:val="28"/>
              </w:rPr>
              <w:t>пациентов в смену</w:t>
            </w:r>
          </w:p>
        </w:tc>
      </w:tr>
      <w:tr w:rsidR="0092029D" w:rsidRPr="009230C7" w14:paraId="3E9ADD71" w14:textId="77777777" w:rsidTr="00A71210">
        <w:tc>
          <w:tcPr>
            <w:tcW w:w="866" w:type="dxa"/>
            <w:tcBorders>
              <w:top w:val="single" w:sz="4" w:space="0" w:color="auto"/>
              <w:left w:val="single" w:sz="4" w:space="0" w:color="auto"/>
              <w:bottom w:val="single" w:sz="4" w:space="0" w:color="auto"/>
              <w:right w:val="single" w:sz="4" w:space="0" w:color="auto"/>
            </w:tcBorders>
            <w:hideMark/>
          </w:tcPr>
          <w:p w14:paraId="5AD4E458" w14:textId="77777777" w:rsidR="004636D0" w:rsidRPr="009230C7" w:rsidRDefault="004636D0" w:rsidP="004636D0">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7</w:t>
            </w:r>
          </w:p>
        </w:tc>
        <w:tc>
          <w:tcPr>
            <w:tcW w:w="4963" w:type="dxa"/>
            <w:tcBorders>
              <w:top w:val="single" w:sz="4" w:space="0" w:color="auto"/>
              <w:left w:val="single" w:sz="4" w:space="0" w:color="auto"/>
              <w:bottom w:val="single" w:sz="4" w:space="0" w:color="auto"/>
              <w:right w:val="single" w:sz="4" w:space="0" w:color="auto"/>
            </w:tcBorders>
            <w:hideMark/>
          </w:tcPr>
          <w:p w14:paraId="3448F257" w14:textId="77777777" w:rsidR="004636D0" w:rsidRPr="009230C7" w:rsidRDefault="004636D0" w:rsidP="00DD079B">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Сестра хозяйка</w:t>
            </w:r>
          </w:p>
        </w:tc>
        <w:tc>
          <w:tcPr>
            <w:tcW w:w="3777" w:type="dxa"/>
            <w:tcBorders>
              <w:top w:val="single" w:sz="4" w:space="0" w:color="auto"/>
              <w:left w:val="single" w:sz="4" w:space="0" w:color="auto"/>
              <w:bottom w:val="single" w:sz="4" w:space="0" w:color="auto"/>
              <w:right w:val="single" w:sz="4" w:space="0" w:color="auto"/>
            </w:tcBorders>
            <w:hideMark/>
          </w:tcPr>
          <w:p w14:paraId="6D85BC6F" w14:textId="77777777" w:rsidR="004636D0" w:rsidRPr="009230C7" w:rsidRDefault="004636D0" w:rsidP="004636D0">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6B35DBFB" w14:textId="77777777" w:rsidTr="00A71210">
        <w:tc>
          <w:tcPr>
            <w:tcW w:w="866" w:type="dxa"/>
            <w:tcBorders>
              <w:top w:val="single" w:sz="4" w:space="0" w:color="auto"/>
              <w:left w:val="single" w:sz="4" w:space="0" w:color="auto"/>
              <w:bottom w:val="single" w:sz="4" w:space="0" w:color="auto"/>
              <w:right w:val="single" w:sz="4" w:space="0" w:color="auto"/>
            </w:tcBorders>
            <w:hideMark/>
          </w:tcPr>
          <w:p w14:paraId="562E2046" w14:textId="77777777" w:rsidR="004636D0" w:rsidRPr="009230C7" w:rsidRDefault="004636D0" w:rsidP="004636D0">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8</w:t>
            </w:r>
          </w:p>
        </w:tc>
        <w:tc>
          <w:tcPr>
            <w:tcW w:w="4963" w:type="dxa"/>
            <w:tcBorders>
              <w:top w:val="single" w:sz="4" w:space="0" w:color="auto"/>
              <w:left w:val="single" w:sz="4" w:space="0" w:color="auto"/>
              <w:bottom w:val="single" w:sz="4" w:space="0" w:color="auto"/>
              <w:right w:val="single" w:sz="4" w:space="0" w:color="auto"/>
            </w:tcBorders>
            <w:hideMark/>
          </w:tcPr>
          <w:p w14:paraId="429910AB" w14:textId="77777777" w:rsidR="004636D0" w:rsidRPr="009230C7" w:rsidRDefault="004636D0" w:rsidP="00DD079B">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Старшая медицинская сестра</w:t>
            </w:r>
          </w:p>
        </w:tc>
        <w:tc>
          <w:tcPr>
            <w:tcW w:w="3777" w:type="dxa"/>
            <w:tcBorders>
              <w:top w:val="single" w:sz="4" w:space="0" w:color="auto"/>
              <w:left w:val="single" w:sz="4" w:space="0" w:color="auto"/>
              <w:bottom w:val="single" w:sz="4" w:space="0" w:color="auto"/>
              <w:right w:val="single" w:sz="4" w:space="0" w:color="auto"/>
            </w:tcBorders>
            <w:hideMark/>
          </w:tcPr>
          <w:p w14:paraId="052157E7" w14:textId="77777777" w:rsidR="004636D0" w:rsidRPr="009230C7" w:rsidRDefault="004636D0" w:rsidP="004636D0">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53451C3C" w14:textId="77777777" w:rsidTr="00A71210">
        <w:tc>
          <w:tcPr>
            <w:tcW w:w="866" w:type="dxa"/>
            <w:tcBorders>
              <w:top w:val="single" w:sz="4" w:space="0" w:color="auto"/>
              <w:left w:val="single" w:sz="4" w:space="0" w:color="auto"/>
              <w:bottom w:val="single" w:sz="4" w:space="0" w:color="auto"/>
              <w:right w:val="single" w:sz="4" w:space="0" w:color="auto"/>
            </w:tcBorders>
            <w:hideMark/>
          </w:tcPr>
          <w:p w14:paraId="0C452CB0" w14:textId="77777777" w:rsidR="004636D0" w:rsidRPr="009230C7" w:rsidRDefault="004636D0" w:rsidP="004636D0">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9</w:t>
            </w:r>
          </w:p>
        </w:tc>
        <w:tc>
          <w:tcPr>
            <w:tcW w:w="4963" w:type="dxa"/>
            <w:tcBorders>
              <w:top w:val="single" w:sz="4" w:space="0" w:color="auto"/>
              <w:left w:val="single" w:sz="4" w:space="0" w:color="auto"/>
              <w:bottom w:val="single" w:sz="4" w:space="0" w:color="auto"/>
              <w:right w:val="single" w:sz="4" w:space="0" w:color="auto"/>
            </w:tcBorders>
            <w:hideMark/>
          </w:tcPr>
          <w:p w14:paraId="54D02332" w14:textId="77777777" w:rsidR="004636D0" w:rsidRPr="009230C7" w:rsidRDefault="004636D0" w:rsidP="00DD079B">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Медицинская сестра процедурная</w:t>
            </w:r>
          </w:p>
        </w:tc>
        <w:tc>
          <w:tcPr>
            <w:tcW w:w="3777" w:type="dxa"/>
            <w:tcBorders>
              <w:top w:val="single" w:sz="4" w:space="0" w:color="auto"/>
              <w:left w:val="single" w:sz="4" w:space="0" w:color="auto"/>
              <w:bottom w:val="single" w:sz="4" w:space="0" w:color="auto"/>
              <w:right w:val="single" w:sz="4" w:space="0" w:color="auto"/>
            </w:tcBorders>
            <w:hideMark/>
          </w:tcPr>
          <w:p w14:paraId="4FE30509" w14:textId="77777777" w:rsidR="004636D0" w:rsidRPr="009230C7" w:rsidRDefault="004636D0" w:rsidP="004636D0">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06F7BB5F" w14:textId="77777777" w:rsidTr="00A71210">
        <w:tc>
          <w:tcPr>
            <w:tcW w:w="866" w:type="dxa"/>
            <w:tcBorders>
              <w:top w:val="single" w:sz="4" w:space="0" w:color="auto"/>
              <w:left w:val="single" w:sz="4" w:space="0" w:color="auto"/>
              <w:bottom w:val="single" w:sz="4" w:space="0" w:color="auto"/>
              <w:right w:val="single" w:sz="4" w:space="0" w:color="auto"/>
            </w:tcBorders>
          </w:tcPr>
          <w:p w14:paraId="388F7BE5" w14:textId="5D80CDF6" w:rsidR="00A71210" w:rsidRPr="009230C7" w:rsidRDefault="00A71210" w:rsidP="004636D0">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10</w:t>
            </w:r>
          </w:p>
        </w:tc>
        <w:tc>
          <w:tcPr>
            <w:tcW w:w="4963" w:type="dxa"/>
            <w:tcBorders>
              <w:top w:val="single" w:sz="4" w:space="0" w:color="auto"/>
              <w:left w:val="single" w:sz="4" w:space="0" w:color="auto"/>
              <w:bottom w:val="single" w:sz="4" w:space="0" w:color="auto"/>
              <w:right w:val="single" w:sz="4" w:space="0" w:color="auto"/>
            </w:tcBorders>
          </w:tcPr>
          <w:p w14:paraId="7390D1B6" w14:textId="74E85940" w:rsidR="00A71210" w:rsidRPr="009230C7" w:rsidRDefault="00A71210" w:rsidP="00DD079B">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Медицинская сестра по медицинской реабилитации</w:t>
            </w:r>
          </w:p>
        </w:tc>
        <w:tc>
          <w:tcPr>
            <w:tcW w:w="3777" w:type="dxa"/>
            <w:tcBorders>
              <w:top w:val="single" w:sz="4" w:space="0" w:color="auto"/>
              <w:left w:val="single" w:sz="4" w:space="0" w:color="auto"/>
              <w:bottom w:val="single" w:sz="4" w:space="0" w:color="auto"/>
              <w:right w:val="single" w:sz="4" w:space="0" w:color="auto"/>
            </w:tcBorders>
          </w:tcPr>
          <w:p w14:paraId="15CA24F0" w14:textId="10B4D082" w:rsidR="00A71210" w:rsidRPr="009230C7" w:rsidRDefault="00A71210" w:rsidP="004636D0">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1 на одного специалиста по физической реабилитации</w:t>
            </w:r>
          </w:p>
        </w:tc>
      </w:tr>
      <w:tr w:rsidR="0092029D" w:rsidRPr="009230C7" w14:paraId="6822D286" w14:textId="77777777" w:rsidTr="00312406">
        <w:tc>
          <w:tcPr>
            <w:tcW w:w="866" w:type="dxa"/>
            <w:tcBorders>
              <w:top w:val="single" w:sz="4" w:space="0" w:color="auto"/>
              <w:left w:val="single" w:sz="4" w:space="0" w:color="auto"/>
              <w:bottom w:val="single" w:sz="4" w:space="0" w:color="auto"/>
              <w:right w:val="single" w:sz="4" w:space="0" w:color="auto"/>
            </w:tcBorders>
          </w:tcPr>
          <w:p w14:paraId="1D590E34" w14:textId="531ABEEA" w:rsidR="00A71210" w:rsidRPr="009230C7" w:rsidRDefault="00A71210" w:rsidP="004636D0">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11</w:t>
            </w:r>
          </w:p>
        </w:tc>
        <w:tc>
          <w:tcPr>
            <w:tcW w:w="4963" w:type="dxa"/>
            <w:tcBorders>
              <w:top w:val="single" w:sz="4" w:space="0" w:color="auto"/>
              <w:left w:val="single" w:sz="4" w:space="0" w:color="auto"/>
              <w:bottom w:val="single" w:sz="4" w:space="0" w:color="auto"/>
              <w:right w:val="single" w:sz="4" w:space="0" w:color="auto"/>
            </w:tcBorders>
            <w:hideMark/>
          </w:tcPr>
          <w:p w14:paraId="7C82A3A6" w14:textId="77777777" w:rsidR="00A71210" w:rsidRPr="009230C7" w:rsidRDefault="00A71210" w:rsidP="00DD079B">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Врач кардиолог</w:t>
            </w:r>
          </w:p>
        </w:tc>
        <w:tc>
          <w:tcPr>
            <w:tcW w:w="3777" w:type="dxa"/>
            <w:tcBorders>
              <w:top w:val="single" w:sz="4" w:space="0" w:color="auto"/>
              <w:left w:val="single" w:sz="4" w:space="0" w:color="auto"/>
              <w:bottom w:val="single" w:sz="4" w:space="0" w:color="auto"/>
              <w:right w:val="single" w:sz="4" w:space="0" w:color="auto"/>
            </w:tcBorders>
            <w:hideMark/>
          </w:tcPr>
          <w:p w14:paraId="3ACD1170" w14:textId="77777777" w:rsidR="00A71210" w:rsidRPr="009230C7" w:rsidRDefault="00A71210" w:rsidP="004636D0">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0BC0B3AD" w14:textId="77777777" w:rsidTr="00312406">
        <w:tc>
          <w:tcPr>
            <w:tcW w:w="866" w:type="dxa"/>
            <w:tcBorders>
              <w:top w:val="single" w:sz="4" w:space="0" w:color="auto"/>
              <w:left w:val="single" w:sz="4" w:space="0" w:color="auto"/>
              <w:bottom w:val="single" w:sz="4" w:space="0" w:color="auto"/>
              <w:right w:val="single" w:sz="4" w:space="0" w:color="auto"/>
            </w:tcBorders>
          </w:tcPr>
          <w:p w14:paraId="1AF33A8B" w14:textId="441AF0B2" w:rsidR="00A71210" w:rsidRPr="009230C7" w:rsidRDefault="00A71210" w:rsidP="004636D0">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12</w:t>
            </w:r>
          </w:p>
        </w:tc>
        <w:tc>
          <w:tcPr>
            <w:tcW w:w="4963" w:type="dxa"/>
            <w:tcBorders>
              <w:top w:val="single" w:sz="4" w:space="0" w:color="auto"/>
              <w:left w:val="single" w:sz="4" w:space="0" w:color="auto"/>
              <w:bottom w:val="single" w:sz="4" w:space="0" w:color="auto"/>
              <w:right w:val="single" w:sz="4" w:space="0" w:color="auto"/>
            </w:tcBorders>
            <w:hideMark/>
          </w:tcPr>
          <w:p w14:paraId="0019B480" w14:textId="77777777" w:rsidR="00A71210" w:rsidRPr="009230C7" w:rsidRDefault="00A71210" w:rsidP="00DD079B">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Врач пульмонолог</w:t>
            </w:r>
          </w:p>
        </w:tc>
        <w:tc>
          <w:tcPr>
            <w:tcW w:w="3777" w:type="dxa"/>
            <w:tcBorders>
              <w:top w:val="single" w:sz="4" w:space="0" w:color="auto"/>
              <w:left w:val="single" w:sz="4" w:space="0" w:color="auto"/>
              <w:bottom w:val="single" w:sz="4" w:space="0" w:color="auto"/>
              <w:right w:val="single" w:sz="4" w:space="0" w:color="auto"/>
            </w:tcBorders>
            <w:hideMark/>
          </w:tcPr>
          <w:p w14:paraId="752E4958" w14:textId="77777777" w:rsidR="00A71210" w:rsidRPr="009230C7" w:rsidRDefault="00A71210" w:rsidP="004636D0">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74096D58" w14:textId="77777777" w:rsidTr="00312406">
        <w:tc>
          <w:tcPr>
            <w:tcW w:w="866" w:type="dxa"/>
            <w:tcBorders>
              <w:top w:val="single" w:sz="4" w:space="0" w:color="auto"/>
              <w:left w:val="single" w:sz="4" w:space="0" w:color="auto"/>
              <w:bottom w:val="single" w:sz="4" w:space="0" w:color="auto"/>
              <w:right w:val="single" w:sz="4" w:space="0" w:color="auto"/>
            </w:tcBorders>
          </w:tcPr>
          <w:p w14:paraId="7AB9BAF4" w14:textId="5890C6C3" w:rsidR="00A71210" w:rsidRPr="009230C7" w:rsidRDefault="00A71210" w:rsidP="004636D0">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13</w:t>
            </w:r>
          </w:p>
        </w:tc>
        <w:tc>
          <w:tcPr>
            <w:tcW w:w="4963" w:type="dxa"/>
            <w:tcBorders>
              <w:top w:val="single" w:sz="4" w:space="0" w:color="auto"/>
              <w:left w:val="single" w:sz="4" w:space="0" w:color="auto"/>
              <w:bottom w:val="single" w:sz="4" w:space="0" w:color="auto"/>
              <w:right w:val="single" w:sz="4" w:space="0" w:color="auto"/>
            </w:tcBorders>
            <w:hideMark/>
          </w:tcPr>
          <w:p w14:paraId="42460AF1" w14:textId="77777777" w:rsidR="00A71210" w:rsidRPr="009230C7" w:rsidRDefault="00A71210" w:rsidP="00DD079B">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Врач функциональной диагностики</w:t>
            </w:r>
          </w:p>
        </w:tc>
        <w:tc>
          <w:tcPr>
            <w:tcW w:w="3777" w:type="dxa"/>
            <w:tcBorders>
              <w:top w:val="single" w:sz="4" w:space="0" w:color="auto"/>
              <w:left w:val="single" w:sz="4" w:space="0" w:color="auto"/>
              <w:bottom w:val="single" w:sz="4" w:space="0" w:color="auto"/>
              <w:right w:val="single" w:sz="4" w:space="0" w:color="auto"/>
            </w:tcBorders>
            <w:hideMark/>
          </w:tcPr>
          <w:p w14:paraId="141E9366" w14:textId="77777777" w:rsidR="00A71210" w:rsidRPr="009230C7" w:rsidRDefault="00A71210" w:rsidP="004636D0">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6A9EE7F5" w14:textId="77777777" w:rsidTr="00312406">
        <w:tc>
          <w:tcPr>
            <w:tcW w:w="866" w:type="dxa"/>
            <w:tcBorders>
              <w:top w:val="single" w:sz="4" w:space="0" w:color="auto"/>
              <w:left w:val="single" w:sz="4" w:space="0" w:color="auto"/>
              <w:bottom w:val="single" w:sz="4" w:space="0" w:color="auto"/>
              <w:right w:val="single" w:sz="4" w:space="0" w:color="auto"/>
            </w:tcBorders>
          </w:tcPr>
          <w:p w14:paraId="28B4B923" w14:textId="45260879" w:rsidR="00A71210" w:rsidRPr="009230C7" w:rsidRDefault="00A71210" w:rsidP="004636D0">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14</w:t>
            </w:r>
          </w:p>
        </w:tc>
        <w:tc>
          <w:tcPr>
            <w:tcW w:w="4963" w:type="dxa"/>
            <w:tcBorders>
              <w:top w:val="single" w:sz="4" w:space="0" w:color="auto"/>
              <w:left w:val="single" w:sz="4" w:space="0" w:color="auto"/>
              <w:bottom w:val="single" w:sz="4" w:space="0" w:color="auto"/>
              <w:right w:val="single" w:sz="4" w:space="0" w:color="auto"/>
            </w:tcBorders>
            <w:hideMark/>
          </w:tcPr>
          <w:p w14:paraId="382F4A68" w14:textId="77777777" w:rsidR="00A71210" w:rsidRPr="009230C7" w:rsidRDefault="00A71210" w:rsidP="00DD079B">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Врач ультразвуковой диагностики</w:t>
            </w:r>
          </w:p>
        </w:tc>
        <w:tc>
          <w:tcPr>
            <w:tcW w:w="3777" w:type="dxa"/>
            <w:tcBorders>
              <w:top w:val="single" w:sz="4" w:space="0" w:color="auto"/>
              <w:left w:val="single" w:sz="4" w:space="0" w:color="auto"/>
              <w:bottom w:val="single" w:sz="4" w:space="0" w:color="auto"/>
              <w:right w:val="single" w:sz="4" w:space="0" w:color="auto"/>
            </w:tcBorders>
            <w:hideMark/>
          </w:tcPr>
          <w:p w14:paraId="094657B1" w14:textId="77777777" w:rsidR="00A71210" w:rsidRPr="009230C7" w:rsidRDefault="00A71210" w:rsidP="004636D0">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58D6547F" w14:textId="77777777" w:rsidTr="00312406">
        <w:tc>
          <w:tcPr>
            <w:tcW w:w="866" w:type="dxa"/>
            <w:tcBorders>
              <w:top w:val="single" w:sz="4" w:space="0" w:color="auto"/>
              <w:left w:val="single" w:sz="4" w:space="0" w:color="auto"/>
              <w:bottom w:val="single" w:sz="4" w:space="0" w:color="auto"/>
              <w:right w:val="single" w:sz="4" w:space="0" w:color="auto"/>
            </w:tcBorders>
          </w:tcPr>
          <w:p w14:paraId="6D3586DB" w14:textId="5F1FD76E" w:rsidR="00A71210" w:rsidRPr="009230C7" w:rsidRDefault="00A71210" w:rsidP="004636D0">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15</w:t>
            </w:r>
          </w:p>
        </w:tc>
        <w:tc>
          <w:tcPr>
            <w:tcW w:w="4963" w:type="dxa"/>
            <w:tcBorders>
              <w:top w:val="single" w:sz="4" w:space="0" w:color="auto"/>
              <w:left w:val="single" w:sz="4" w:space="0" w:color="auto"/>
              <w:bottom w:val="single" w:sz="4" w:space="0" w:color="auto"/>
              <w:right w:val="single" w:sz="4" w:space="0" w:color="auto"/>
            </w:tcBorders>
            <w:hideMark/>
          </w:tcPr>
          <w:p w14:paraId="39836C21" w14:textId="77777777" w:rsidR="00A71210" w:rsidRPr="009230C7" w:rsidRDefault="00A71210" w:rsidP="00DD079B">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Медицинская сестра кабинета функциональной диагностики </w:t>
            </w:r>
          </w:p>
        </w:tc>
        <w:tc>
          <w:tcPr>
            <w:tcW w:w="3777" w:type="dxa"/>
            <w:tcBorders>
              <w:top w:val="single" w:sz="4" w:space="0" w:color="auto"/>
              <w:left w:val="single" w:sz="4" w:space="0" w:color="auto"/>
              <w:bottom w:val="single" w:sz="4" w:space="0" w:color="auto"/>
              <w:right w:val="single" w:sz="4" w:space="0" w:color="auto"/>
            </w:tcBorders>
            <w:hideMark/>
          </w:tcPr>
          <w:p w14:paraId="01D80F79" w14:textId="77777777" w:rsidR="00A71210" w:rsidRPr="009230C7" w:rsidRDefault="00A71210" w:rsidP="004636D0">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устанавливается в порядке и по     нормативам соответствующих         </w:t>
            </w:r>
            <w:r w:rsidRPr="009230C7">
              <w:rPr>
                <w:rFonts w:ascii="Times New Roman" w:hAnsi="Times New Roman" w:cs="Times New Roman"/>
                <w:bCs/>
                <w:sz w:val="28"/>
                <w:szCs w:val="28"/>
              </w:rPr>
              <w:br/>
              <w:t xml:space="preserve">структурных подразделений          </w:t>
            </w:r>
            <w:r w:rsidRPr="009230C7">
              <w:rPr>
                <w:rFonts w:ascii="Times New Roman" w:hAnsi="Times New Roman" w:cs="Times New Roman"/>
                <w:bCs/>
                <w:sz w:val="28"/>
                <w:szCs w:val="28"/>
              </w:rPr>
              <w:br/>
              <w:t xml:space="preserve">медицинской организации            </w:t>
            </w:r>
          </w:p>
        </w:tc>
      </w:tr>
      <w:tr w:rsidR="0092029D" w:rsidRPr="009230C7" w14:paraId="75628928" w14:textId="77777777" w:rsidTr="00312406">
        <w:tc>
          <w:tcPr>
            <w:tcW w:w="866" w:type="dxa"/>
            <w:tcBorders>
              <w:top w:val="single" w:sz="4" w:space="0" w:color="auto"/>
              <w:left w:val="single" w:sz="4" w:space="0" w:color="auto"/>
              <w:bottom w:val="single" w:sz="4" w:space="0" w:color="auto"/>
              <w:right w:val="single" w:sz="4" w:space="0" w:color="auto"/>
            </w:tcBorders>
          </w:tcPr>
          <w:p w14:paraId="3174672E" w14:textId="6398901E" w:rsidR="00A71210" w:rsidRPr="009230C7" w:rsidRDefault="00A71210" w:rsidP="004636D0">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16</w:t>
            </w:r>
          </w:p>
        </w:tc>
        <w:tc>
          <w:tcPr>
            <w:tcW w:w="4963" w:type="dxa"/>
            <w:tcBorders>
              <w:top w:val="single" w:sz="4" w:space="0" w:color="auto"/>
              <w:left w:val="single" w:sz="4" w:space="0" w:color="auto"/>
              <w:bottom w:val="single" w:sz="4" w:space="0" w:color="auto"/>
              <w:right w:val="single" w:sz="4" w:space="0" w:color="auto"/>
            </w:tcBorders>
            <w:hideMark/>
          </w:tcPr>
          <w:p w14:paraId="59A70E6D" w14:textId="77777777" w:rsidR="00A71210" w:rsidRPr="009230C7" w:rsidRDefault="00A71210" w:rsidP="00DD079B">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Медицинская сестра кабинета ультразвуковой диагностики </w:t>
            </w:r>
          </w:p>
        </w:tc>
        <w:tc>
          <w:tcPr>
            <w:tcW w:w="3777" w:type="dxa"/>
            <w:tcBorders>
              <w:top w:val="single" w:sz="4" w:space="0" w:color="auto"/>
              <w:left w:val="single" w:sz="4" w:space="0" w:color="auto"/>
              <w:bottom w:val="single" w:sz="4" w:space="0" w:color="auto"/>
              <w:right w:val="single" w:sz="4" w:space="0" w:color="auto"/>
            </w:tcBorders>
            <w:hideMark/>
          </w:tcPr>
          <w:p w14:paraId="78E146B5" w14:textId="77777777" w:rsidR="00A71210" w:rsidRPr="009230C7" w:rsidRDefault="00A71210" w:rsidP="004636D0">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устанавливается в порядке и по     нормативам соответствующих         </w:t>
            </w:r>
            <w:r w:rsidRPr="009230C7">
              <w:rPr>
                <w:rFonts w:ascii="Times New Roman" w:hAnsi="Times New Roman" w:cs="Times New Roman"/>
                <w:bCs/>
                <w:sz w:val="28"/>
                <w:szCs w:val="28"/>
              </w:rPr>
              <w:br/>
              <w:t xml:space="preserve">структурных подразделений          </w:t>
            </w:r>
            <w:r w:rsidRPr="009230C7">
              <w:rPr>
                <w:rFonts w:ascii="Times New Roman" w:hAnsi="Times New Roman" w:cs="Times New Roman"/>
                <w:bCs/>
                <w:sz w:val="28"/>
                <w:szCs w:val="28"/>
              </w:rPr>
              <w:br/>
              <w:t xml:space="preserve">медицинской организации            </w:t>
            </w:r>
          </w:p>
        </w:tc>
      </w:tr>
      <w:tr w:rsidR="0092029D" w:rsidRPr="009230C7" w14:paraId="1764A933" w14:textId="77777777" w:rsidTr="00312406">
        <w:tc>
          <w:tcPr>
            <w:tcW w:w="866" w:type="dxa"/>
            <w:tcBorders>
              <w:top w:val="single" w:sz="4" w:space="0" w:color="auto"/>
              <w:left w:val="single" w:sz="4" w:space="0" w:color="auto"/>
              <w:bottom w:val="single" w:sz="4" w:space="0" w:color="auto"/>
              <w:right w:val="single" w:sz="4" w:space="0" w:color="auto"/>
            </w:tcBorders>
          </w:tcPr>
          <w:p w14:paraId="6034CA07" w14:textId="6EDDC415" w:rsidR="00A71210" w:rsidRPr="009230C7" w:rsidRDefault="00A71210" w:rsidP="004636D0">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17</w:t>
            </w:r>
          </w:p>
        </w:tc>
        <w:tc>
          <w:tcPr>
            <w:tcW w:w="4963" w:type="dxa"/>
            <w:tcBorders>
              <w:top w:val="single" w:sz="4" w:space="0" w:color="auto"/>
              <w:left w:val="single" w:sz="4" w:space="0" w:color="auto"/>
              <w:bottom w:val="single" w:sz="4" w:space="0" w:color="auto"/>
              <w:right w:val="single" w:sz="4" w:space="0" w:color="auto"/>
            </w:tcBorders>
            <w:hideMark/>
          </w:tcPr>
          <w:p w14:paraId="64374A2E" w14:textId="77777777" w:rsidR="00A71210" w:rsidRPr="009230C7" w:rsidRDefault="00A71210" w:rsidP="00DD079B">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Младшая медицинская сестра по уходу за пациентами</w:t>
            </w:r>
          </w:p>
        </w:tc>
        <w:tc>
          <w:tcPr>
            <w:tcW w:w="3777" w:type="dxa"/>
            <w:tcBorders>
              <w:top w:val="single" w:sz="4" w:space="0" w:color="auto"/>
              <w:left w:val="single" w:sz="4" w:space="0" w:color="auto"/>
              <w:bottom w:val="single" w:sz="4" w:space="0" w:color="auto"/>
              <w:right w:val="single" w:sz="4" w:space="0" w:color="auto"/>
            </w:tcBorders>
            <w:hideMark/>
          </w:tcPr>
          <w:p w14:paraId="3825A62C" w14:textId="77777777" w:rsidR="00A71210" w:rsidRPr="009230C7" w:rsidRDefault="00A71210" w:rsidP="004636D0">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1 на 15 пациентов в смену</w:t>
            </w:r>
          </w:p>
        </w:tc>
      </w:tr>
      <w:tr w:rsidR="0092029D" w:rsidRPr="009230C7" w14:paraId="1CE4BD86" w14:textId="77777777" w:rsidTr="00312406">
        <w:tc>
          <w:tcPr>
            <w:tcW w:w="866" w:type="dxa"/>
            <w:tcBorders>
              <w:top w:val="single" w:sz="4" w:space="0" w:color="auto"/>
              <w:left w:val="single" w:sz="4" w:space="0" w:color="auto"/>
              <w:bottom w:val="single" w:sz="4" w:space="0" w:color="auto"/>
              <w:right w:val="single" w:sz="4" w:space="0" w:color="auto"/>
            </w:tcBorders>
          </w:tcPr>
          <w:p w14:paraId="0BBBBA62" w14:textId="4CB85D21" w:rsidR="00A71210" w:rsidRPr="009230C7" w:rsidRDefault="00A71210" w:rsidP="004636D0">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18</w:t>
            </w:r>
          </w:p>
        </w:tc>
        <w:tc>
          <w:tcPr>
            <w:tcW w:w="4963" w:type="dxa"/>
            <w:tcBorders>
              <w:top w:val="single" w:sz="4" w:space="0" w:color="auto"/>
              <w:left w:val="single" w:sz="4" w:space="0" w:color="auto"/>
              <w:bottom w:val="single" w:sz="4" w:space="0" w:color="auto"/>
              <w:right w:val="single" w:sz="4" w:space="0" w:color="auto"/>
            </w:tcBorders>
            <w:hideMark/>
          </w:tcPr>
          <w:p w14:paraId="3BEA0590" w14:textId="77777777" w:rsidR="00A71210" w:rsidRPr="009230C7" w:rsidRDefault="00A71210" w:rsidP="00DD079B">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Уборщик помещения</w:t>
            </w:r>
          </w:p>
        </w:tc>
        <w:tc>
          <w:tcPr>
            <w:tcW w:w="3777" w:type="dxa"/>
            <w:tcBorders>
              <w:top w:val="single" w:sz="4" w:space="0" w:color="auto"/>
              <w:left w:val="single" w:sz="4" w:space="0" w:color="auto"/>
              <w:bottom w:val="single" w:sz="4" w:space="0" w:color="auto"/>
              <w:right w:val="single" w:sz="4" w:space="0" w:color="auto"/>
            </w:tcBorders>
            <w:hideMark/>
          </w:tcPr>
          <w:p w14:paraId="1BE4357D" w14:textId="77777777" w:rsidR="00A71210" w:rsidRPr="009230C7" w:rsidRDefault="00A71210" w:rsidP="004636D0">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33B4965" w14:textId="77777777" w:rsidTr="00312406">
        <w:tc>
          <w:tcPr>
            <w:tcW w:w="866" w:type="dxa"/>
            <w:tcBorders>
              <w:top w:val="single" w:sz="4" w:space="0" w:color="auto"/>
              <w:left w:val="single" w:sz="4" w:space="0" w:color="auto"/>
              <w:bottom w:val="single" w:sz="4" w:space="0" w:color="auto"/>
              <w:right w:val="single" w:sz="4" w:space="0" w:color="auto"/>
            </w:tcBorders>
          </w:tcPr>
          <w:p w14:paraId="363B0F21" w14:textId="4FED692C" w:rsidR="00A71210" w:rsidRPr="009230C7" w:rsidRDefault="00A71210" w:rsidP="007112D9">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19</w:t>
            </w:r>
          </w:p>
        </w:tc>
        <w:tc>
          <w:tcPr>
            <w:tcW w:w="4963" w:type="dxa"/>
            <w:tcBorders>
              <w:top w:val="single" w:sz="4" w:space="0" w:color="auto"/>
              <w:left w:val="single" w:sz="4" w:space="0" w:color="auto"/>
              <w:bottom w:val="single" w:sz="4" w:space="0" w:color="auto"/>
              <w:right w:val="single" w:sz="4" w:space="0" w:color="auto"/>
            </w:tcBorders>
            <w:hideMark/>
          </w:tcPr>
          <w:p w14:paraId="12C04187" w14:textId="77777777" w:rsidR="00A71210" w:rsidRPr="009230C7" w:rsidRDefault="00A71210" w:rsidP="00DD079B">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Специалист по социальной работе </w:t>
            </w:r>
          </w:p>
        </w:tc>
        <w:tc>
          <w:tcPr>
            <w:tcW w:w="3777" w:type="dxa"/>
            <w:tcBorders>
              <w:top w:val="single" w:sz="4" w:space="0" w:color="auto"/>
              <w:left w:val="single" w:sz="4" w:space="0" w:color="auto"/>
              <w:bottom w:val="single" w:sz="4" w:space="0" w:color="auto"/>
              <w:right w:val="single" w:sz="4" w:space="0" w:color="auto"/>
            </w:tcBorders>
            <w:hideMark/>
          </w:tcPr>
          <w:p w14:paraId="749E9807" w14:textId="6DB481EC" w:rsidR="00A71210" w:rsidRPr="009230C7" w:rsidRDefault="00A71210" w:rsidP="007112D9">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1 на 15 пациентов в смену</w:t>
            </w:r>
          </w:p>
        </w:tc>
      </w:tr>
      <w:tr w:rsidR="0092029D" w:rsidRPr="009230C7" w14:paraId="1D733903" w14:textId="77777777" w:rsidTr="00312406">
        <w:tc>
          <w:tcPr>
            <w:tcW w:w="866" w:type="dxa"/>
            <w:tcBorders>
              <w:top w:val="single" w:sz="4" w:space="0" w:color="auto"/>
              <w:left w:val="single" w:sz="4" w:space="0" w:color="auto"/>
              <w:bottom w:val="single" w:sz="4" w:space="0" w:color="auto"/>
              <w:right w:val="single" w:sz="4" w:space="0" w:color="auto"/>
            </w:tcBorders>
          </w:tcPr>
          <w:p w14:paraId="147B5D1E" w14:textId="61E89792" w:rsidR="00A71210" w:rsidRPr="009230C7" w:rsidRDefault="00A71210" w:rsidP="004636D0">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20</w:t>
            </w:r>
          </w:p>
        </w:tc>
        <w:tc>
          <w:tcPr>
            <w:tcW w:w="4963" w:type="dxa"/>
            <w:tcBorders>
              <w:top w:val="single" w:sz="4" w:space="0" w:color="auto"/>
              <w:left w:val="single" w:sz="4" w:space="0" w:color="auto"/>
              <w:bottom w:val="single" w:sz="4" w:space="0" w:color="auto"/>
              <w:right w:val="single" w:sz="4" w:space="0" w:color="auto"/>
            </w:tcBorders>
            <w:hideMark/>
          </w:tcPr>
          <w:p w14:paraId="5BB00EEE" w14:textId="77777777" w:rsidR="00A71210" w:rsidRPr="009230C7" w:rsidRDefault="00A71210" w:rsidP="00DD079B">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Оператор ЭВМ</w:t>
            </w:r>
          </w:p>
        </w:tc>
        <w:tc>
          <w:tcPr>
            <w:tcW w:w="3777" w:type="dxa"/>
            <w:tcBorders>
              <w:top w:val="single" w:sz="4" w:space="0" w:color="auto"/>
              <w:left w:val="single" w:sz="4" w:space="0" w:color="auto"/>
              <w:bottom w:val="single" w:sz="4" w:space="0" w:color="auto"/>
              <w:right w:val="single" w:sz="4" w:space="0" w:color="auto"/>
            </w:tcBorders>
            <w:hideMark/>
          </w:tcPr>
          <w:p w14:paraId="0C39B8CD" w14:textId="77777777" w:rsidR="00A71210" w:rsidRPr="009230C7" w:rsidRDefault="00A71210" w:rsidP="004636D0">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0,5</w:t>
            </w:r>
          </w:p>
        </w:tc>
      </w:tr>
      <w:tr w:rsidR="00A71210" w:rsidRPr="009230C7" w14:paraId="03EAB937" w14:textId="77777777" w:rsidTr="00312406">
        <w:tc>
          <w:tcPr>
            <w:tcW w:w="866" w:type="dxa"/>
            <w:tcBorders>
              <w:top w:val="single" w:sz="4" w:space="0" w:color="auto"/>
              <w:left w:val="single" w:sz="4" w:space="0" w:color="auto"/>
              <w:bottom w:val="single" w:sz="4" w:space="0" w:color="auto"/>
              <w:right w:val="single" w:sz="4" w:space="0" w:color="auto"/>
            </w:tcBorders>
          </w:tcPr>
          <w:p w14:paraId="685EE5D4" w14:textId="330BAD08" w:rsidR="00A71210" w:rsidRPr="009230C7" w:rsidRDefault="00A71210" w:rsidP="004636D0">
            <w:pPr>
              <w:autoSpaceDE w:val="0"/>
              <w:autoSpaceDN w:val="0"/>
              <w:adjustRightInd w:val="0"/>
              <w:jc w:val="center"/>
              <w:rPr>
                <w:rFonts w:ascii="Times New Roman" w:hAnsi="Times New Roman" w:cs="Times New Roman"/>
                <w:bCs/>
                <w:sz w:val="28"/>
                <w:szCs w:val="28"/>
                <w:lang w:val="en-US"/>
              </w:rPr>
            </w:pPr>
            <w:r w:rsidRPr="009230C7">
              <w:rPr>
                <w:rFonts w:ascii="Times New Roman" w:hAnsi="Times New Roman" w:cs="Times New Roman"/>
                <w:bCs/>
                <w:sz w:val="28"/>
                <w:szCs w:val="28"/>
                <w:lang w:val="en-US"/>
              </w:rPr>
              <w:t>21</w:t>
            </w:r>
          </w:p>
        </w:tc>
        <w:tc>
          <w:tcPr>
            <w:tcW w:w="4963" w:type="dxa"/>
            <w:tcBorders>
              <w:top w:val="single" w:sz="4" w:space="0" w:color="auto"/>
              <w:left w:val="single" w:sz="4" w:space="0" w:color="auto"/>
              <w:bottom w:val="single" w:sz="4" w:space="0" w:color="auto"/>
              <w:right w:val="single" w:sz="4" w:space="0" w:color="auto"/>
            </w:tcBorders>
            <w:hideMark/>
          </w:tcPr>
          <w:p w14:paraId="1BA3E9A2" w14:textId="77777777" w:rsidR="00A71210" w:rsidRPr="009230C7" w:rsidRDefault="00A71210" w:rsidP="00DD079B">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Системный администратор </w:t>
            </w:r>
          </w:p>
        </w:tc>
        <w:tc>
          <w:tcPr>
            <w:tcW w:w="3777" w:type="dxa"/>
            <w:tcBorders>
              <w:top w:val="single" w:sz="4" w:space="0" w:color="auto"/>
              <w:left w:val="single" w:sz="4" w:space="0" w:color="auto"/>
              <w:bottom w:val="single" w:sz="4" w:space="0" w:color="auto"/>
              <w:right w:val="single" w:sz="4" w:space="0" w:color="auto"/>
            </w:tcBorders>
            <w:hideMark/>
          </w:tcPr>
          <w:p w14:paraId="7A46A9BD" w14:textId="77777777" w:rsidR="00A71210" w:rsidRPr="009230C7" w:rsidRDefault="00A71210" w:rsidP="004636D0">
            <w:pPr>
              <w:autoSpaceDE w:val="0"/>
              <w:autoSpaceDN w:val="0"/>
              <w:adjustRightInd w:val="0"/>
              <w:jc w:val="center"/>
              <w:rPr>
                <w:rFonts w:ascii="Times New Roman" w:hAnsi="Times New Roman" w:cs="Times New Roman"/>
                <w:bCs/>
                <w:sz w:val="28"/>
                <w:szCs w:val="28"/>
              </w:rPr>
            </w:pPr>
            <w:r w:rsidRPr="009230C7">
              <w:rPr>
                <w:rFonts w:ascii="Times New Roman" w:hAnsi="Times New Roman" w:cs="Times New Roman"/>
                <w:bCs/>
                <w:sz w:val="28"/>
                <w:szCs w:val="28"/>
              </w:rPr>
              <w:t>1</w:t>
            </w:r>
          </w:p>
        </w:tc>
      </w:tr>
    </w:tbl>
    <w:p w14:paraId="5E5476C1" w14:textId="77777777" w:rsidR="00B41D78" w:rsidRPr="009230C7" w:rsidRDefault="00B41D78" w:rsidP="006D6BF9">
      <w:pPr>
        <w:shd w:val="clear" w:color="auto" w:fill="FFFFFF"/>
        <w:ind w:firstLine="708"/>
        <w:contextualSpacing/>
        <w:jc w:val="both"/>
        <w:rPr>
          <w:rStyle w:val="a5"/>
          <w:rFonts w:ascii="Times New Roman" w:hAnsi="Times New Roman" w:cs="Times New Roman"/>
          <w:sz w:val="28"/>
          <w:szCs w:val="28"/>
          <w:shd w:val="clear" w:color="auto" w:fill="FFFFFF"/>
        </w:rPr>
      </w:pPr>
    </w:p>
    <w:p w14:paraId="695CC598" w14:textId="5572A460" w:rsidR="00712F1B" w:rsidRPr="009230C7" w:rsidRDefault="00712F1B" w:rsidP="00712F1B">
      <w:pPr>
        <w:pStyle w:val="a3"/>
        <w:autoSpaceDE w:val="0"/>
        <w:autoSpaceDN w:val="0"/>
        <w:adjustRightInd w:val="0"/>
        <w:ind w:left="0"/>
        <w:jc w:val="right"/>
        <w:rPr>
          <w:rFonts w:ascii="Times New Roman" w:hAnsi="Times New Roman" w:cs="Times New Roman"/>
          <w:bCs/>
          <w:sz w:val="28"/>
          <w:szCs w:val="28"/>
        </w:rPr>
      </w:pPr>
      <w:r w:rsidRPr="009230C7">
        <w:rPr>
          <w:rFonts w:ascii="Times New Roman" w:hAnsi="Times New Roman" w:cs="Times New Roman"/>
          <w:bCs/>
          <w:sz w:val="28"/>
          <w:szCs w:val="28"/>
        </w:rPr>
        <w:t xml:space="preserve">Приложение </w:t>
      </w:r>
      <w:r w:rsidR="005C4231" w:rsidRPr="009230C7">
        <w:rPr>
          <w:rFonts w:ascii="Times New Roman" w:hAnsi="Times New Roman" w:cs="Times New Roman"/>
          <w:bCs/>
          <w:sz w:val="28"/>
          <w:szCs w:val="28"/>
        </w:rPr>
        <w:t>6</w:t>
      </w:r>
      <w:r w:rsidRPr="009230C7">
        <w:rPr>
          <w:rFonts w:ascii="Times New Roman" w:hAnsi="Times New Roman" w:cs="Times New Roman"/>
          <w:bCs/>
          <w:sz w:val="28"/>
          <w:szCs w:val="28"/>
        </w:rPr>
        <w:t>.5.2</w:t>
      </w:r>
      <w:r w:rsidRPr="009230C7">
        <w:rPr>
          <w:rFonts w:ascii="Times New Roman" w:hAnsi="Times New Roman" w:cs="Times New Roman"/>
          <w:bCs/>
          <w:sz w:val="28"/>
          <w:szCs w:val="28"/>
          <w:lang w:val="en-US"/>
        </w:rPr>
        <w:t> </w:t>
      </w:r>
    </w:p>
    <w:p w14:paraId="27153F3F" w14:textId="77777777" w:rsidR="00712F1B" w:rsidRPr="009230C7" w:rsidRDefault="00712F1B" w:rsidP="00712F1B">
      <w:pPr>
        <w:pStyle w:val="a3"/>
        <w:autoSpaceDE w:val="0"/>
        <w:autoSpaceDN w:val="0"/>
        <w:adjustRightInd w:val="0"/>
        <w:ind w:left="0"/>
        <w:jc w:val="right"/>
        <w:rPr>
          <w:rFonts w:ascii="Times New Roman" w:hAnsi="Times New Roman" w:cs="Times New Roman"/>
          <w:bCs/>
          <w:sz w:val="28"/>
          <w:szCs w:val="28"/>
        </w:rPr>
      </w:pPr>
      <w:r w:rsidRPr="009230C7">
        <w:rPr>
          <w:rFonts w:ascii="Times New Roman" w:hAnsi="Times New Roman" w:cs="Times New Roman"/>
          <w:bCs/>
          <w:sz w:val="28"/>
          <w:szCs w:val="28"/>
        </w:rPr>
        <w:t xml:space="preserve"> к </w:t>
      </w:r>
      <w:hyperlink r:id="rId87" w:anchor="block_1000000" w:history="1">
        <w:r w:rsidRPr="009230C7">
          <w:rPr>
            <w:rFonts w:ascii="Times New Roman" w:hAnsi="Times New Roman" w:cs="Times New Roman"/>
            <w:bCs/>
            <w:sz w:val="28"/>
            <w:szCs w:val="28"/>
          </w:rPr>
          <w:t>Порядку</w:t>
        </w:r>
      </w:hyperlink>
      <w:r w:rsidRPr="009230C7">
        <w:rPr>
          <w:rFonts w:ascii="Times New Roman" w:hAnsi="Times New Roman" w:cs="Times New Roman"/>
          <w:bCs/>
          <w:sz w:val="28"/>
          <w:szCs w:val="28"/>
        </w:rPr>
        <w:t xml:space="preserve"> организации</w:t>
      </w:r>
    </w:p>
    <w:p w14:paraId="7528245B" w14:textId="77777777" w:rsidR="00712F1B" w:rsidRPr="009230C7" w:rsidRDefault="00712F1B" w:rsidP="00712F1B">
      <w:pPr>
        <w:pStyle w:val="a3"/>
        <w:autoSpaceDE w:val="0"/>
        <w:autoSpaceDN w:val="0"/>
        <w:adjustRightInd w:val="0"/>
        <w:ind w:left="0"/>
        <w:jc w:val="right"/>
        <w:rPr>
          <w:rFonts w:ascii="Times New Roman" w:hAnsi="Times New Roman" w:cs="Times New Roman"/>
          <w:bCs/>
          <w:sz w:val="28"/>
          <w:szCs w:val="28"/>
        </w:rPr>
      </w:pPr>
      <w:r w:rsidRPr="009230C7">
        <w:rPr>
          <w:rFonts w:ascii="Times New Roman" w:hAnsi="Times New Roman" w:cs="Times New Roman"/>
          <w:bCs/>
          <w:sz w:val="28"/>
          <w:szCs w:val="28"/>
        </w:rPr>
        <w:t>медицинской реабилитации,</w:t>
      </w:r>
    </w:p>
    <w:p w14:paraId="2007BA69" w14:textId="77777777" w:rsidR="00712F1B" w:rsidRPr="009230C7" w:rsidRDefault="00712F1B" w:rsidP="00712F1B">
      <w:pPr>
        <w:pStyle w:val="a3"/>
        <w:autoSpaceDE w:val="0"/>
        <w:autoSpaceDN w:val="0"/>
        <w:adjustRightInd w:val="0"/>
        <w:ind w:left="0"/>
        <w:jc w:val="right"/>
        <w:rPr>
          <w:rFonts w:ascii="Times New Roman" w:hAnsi="Times New Roman" w:cs="Times New Roman"/>
          <w:bCs/>
          <w:sz w:val="28"/>
          <w:szCs w:val="28"/>
        </w:rPr>
      </w:pPr>
      <w:r w:rsidRPr="009230C7">
        <w:rPr>
          <w:rFonts w:ascii="Times New Roman" w:hAnsi="Times New Roman" w:cs="Times New Roman"/>
          <w:bCs/>
          <w:sz w:val="28"/>
          <w:szCs w:val="28"/>
        </w:rPr>
        <w:t xml:space="preserve">утв. </w:t>
      </w:r>
      <w:hyperlink r:id="rId88" w:history="1">
        <w:r w:rsidRPr="009230C7">
          <w:rPr>
            <w:rFonts w:ascii="Times New Roman" w:hAnsi="Times New Roman" w:cs="Times New Roman"/>
            <w:bCs/>
            <w:sz w:val="28"/>
            <w:szCs w:val="28"/>
          </w:rPr>
          <w:t>приказом</w:t>
        </w:r>
      </w:hyperlink>
      <w:r w:rsidRPr="009230C7">
        <w:rPr>
          <w:rFonts w:ascii="Times New Roman" w:hAnsi="Times New Roman" w:cs="Times New Roman"/>
          <w:bCs/>
          <w:sz w:val="28"/>
          <w:szCs w:val="28"/>
        </w:rPr>
        <w:t xml:space="preserve"> Министерства</w:t>
      </w:r>
    </w:p>
    <w:p w14:paraId="638711A7" w14:textId="77777777" w:rsidR="00712F1B" w:rsidRPr="009230C7" w:rsidRDefault="00712F1B" w:rsidP="00712F1B">
      <w:pPr>
        <w:pStyle w:val="a3"/>
        <w:autoSpaceDE w:val="0"/>
        <w:autoSpaceDN w:val="0"/>
        <w:adjustRightInd w:val="0"/>
        <w:ind w:left="0"/>
        <w:jc w:val="right"/>
        <w:rPr>
          <w:rFonts w:ascii="Times New Roman" w:hAnsi="Times New Roman" w:cs="Times New Roman"/>
          <w:bCs/>
          <w:sz w:val="28"/>
          <w:szCs w:val="28"/>
        </w:rPr>
      </w:pPr>
      <w:r w:rsidRPr="009230C7">
        <w:rPr>
          <w:rFonts w:ascii="Times New Roman" w:hAnsi="Times New Roman" w:cs="Times New Roman"/>
          <w:bCs/>
          <w:sz w:val="28"/>
          <w:szCs w:val="28"/>
        </w:rPr>
        <w:t>здравоохранения РФ</w:t>
      </w:r>
    </w:p>
    <w:p w14:paraId="4FBD26C2" w14:textId="77777777" w:rsidR="00712F1B" w:rsidRPr="009230C7" w:rsidRDefault="00712F1B" w:rsidP="00712F1B">
      <w:pPr>
        <w:autoSpaceDE w:val="0"/>
        <w:autoSpaceDN w:val="0"/>
        <w:adjustRightInd w:val="0"/>
        <w:jc w:val="right"/>
        <w:rPr>
          <w:rFonts w:ascii="Times New Roman" w:hAnsi="Times New Roman" w:cs="Times New Roman"/>
          <w:b/>
          <w:bCs/>
          <w:sz w:val="28"/>
          <w:szCs w:val="28"/>
        </w:rPr>
      </w:pPr>
      <w:r w:rsidRPr="009230C7">
        <w:rPr>
          <w:rFonts w:ascii="Times New Roman" w:hAnsi="Times New Roman" w:cs="Times New Roman"/>
          <w:bCs/>
          <w:sz w:val="28"/>
          <w:szCs w:val="28"/>
        </w:rPr>
        <w:t xml:space="preserve">от             г. </w:t>
      </w:r>
      <w:r w:rsidRPr="009230C7">
        <w:rPr>
          <w:rFonts w:ascii="Times New Roman" w:hAnsi="Times New Roman" w:cs="Times New Roman"/>
          <w:bCs/>
          <w:sz w:val="28"/>
          <w:szCs w:val="28"/>
          <w:lang w:val="en-US"/>
        </w:rPr>
        <w:t>N </w:t>
      </w:r>
      <w:r w:rsidRPr="009230C7">
        <w:rPr>
          <w:rFonts w:ascii="Times New Roman" w:hAnsi="Times New Roman" w:cs="Times New Roman"/>
          <w:bCs/>
          <w:sz w:val="28"/>
          <w:szCs w:val="28"/>
        </w:rPr>
        <w:t xml:space="preserve">   __________</w:t>
      </w:r>
    </w:p>
    <w:p w14:paraId="2684BA51" w14:textId="77777777" w:rsidR="00712F1B" w:rsidRPr="009230C7" w:rsidRDefault="00712F1B" w:rsidP="006D6BF9">
      <w:pPr>
        <w:shd w:val="clear" w:color="auto" w:fill="FFFFFF"/>
        <w:ind w:firstLine="708"/>
        <w:contextualSpacing/>
        <w:jc w:val="both"/>
        <w:rPr>
          <w:rStyle w:val="a5"/>
          <w:rFonts w:ascii="Times New Roman" w:hAnsi="Times New Roman" w:cs="Times New Roman"/>
          <w:sz w:val="28"/>
          <w:szCs w:val="28"/>
          <w:shd w:val="clear" w:color="auto" w:fill="FFFFFF"/>
        </w:rPr>
      </w:pPr>
    </w:p>
    <w:p w14:paraId="273CA3F2" w14:textId="0AEC0666" w:rsidR="00C97544" w:rsidRPr="009230C7" w:rsidRDefault="005857E7" w:rsidP="00712F1B">
      <w:pPr>
        <w:jc w:val="center"/>
        <w:rPr>
          <w:rFonts w:ascii="Times New Roman" w:hAnsi="Times New Roman" w:cs="Times New Roman"/>
          <w:b/>
          <w:sz w:val="28"/>
          <w:szCs w:val="28"/>
        </w:rPr>
      </w:pPr>
      <w:r w:rsidRPr="009230C7">
        <w:rPr>
          <w:rFonts w:ascii="Times New Roman" w:hAnsi="Times New Roman" w:cs="Times New Roman"/>
          <w:b/>
          <w:bCs/>
          <w:sz w:val="28"/>
          <w:szCs w:val="28"/>
        </w:rPr>
        <w:t xml:space="preserve">Стандарт оснащения </w:t>
      </w:r>
      <w:r w:rsidRPr="009230C7">
        <w:rPr>
          <w:rFonts w:ascii="Times New Roman" w:hAnsi="Times New Roman" w:cs="Times New Roman"/>
          <w:b/>
          <w:sz w:val="28"/>
          <w:szCs w:val="28"/>
          <w:u w:val="single"/>
        </w:rPr>
        <w:t xml:space="preserve">амбулаторного отделения медицинской реабилитации, оказывающго помощь </w:t>
      </w:r>
      <w:r w:rsidRPr="009230C7">
        <w:rPr>
          <w:rFonts w:ascii="Times New Roman" w:hAnsi="Times New Roman" w:cs="Times New Roman"/>
          <w:b/>
          <w:bCs/>
          <w:sz w:val="28"/>
          <w:szCs w:val="28"/>
        </w:rPr>
        <w:t xml:space="preserve">пациентам с нарушением </w:t>
      </w:r>
      <w:r w:rsidRPr="009230C7">
        <w:rPr>
          <w:rFonts w:ascii="Times New Roman" w:hAnsi="Times New Roman" w:cs="Times New Roman"/>
          <w:b/>
          <w:sz w:val="28"/>
          <w:szCs w:val="28"/>
        </w:rPr>
        <w:t>функции, структуры, активности и участия при заболеваниях и состояниях сердечно-сосудистой системы и других внутренних органов</w:t>
      </w:r>
    </w:p>
    <w:p w14:paraId="669C8B66" w14:textId="77777777" w:rsidR="005857E7" w:rsidRPr="009230C7" w:rsidRDefault="005857E7" w:rsidP="00712F1B">
      <w:pPr>
        <w:jc w:val="center"/>
        <w:rPr>
          <w:rFonts w:ascii="Times New Roman" w:hAnsi="Times New Roman" w:cs="Times New Roman"/>
          <w:b/>
          <w:sz w:val="28"/>
          <w:szCs w:val="28"/>
        </w:rPr>
      </w:pPr>
    </w:p>
    <w:tbl>
      <w:tblPr>
        <w:tblW w:w="9356" w:type="dxa"/>
        <w:tblCellSpacing w:w="5" w:type="nil"/>
        <w:tblInd w:w="-67" w:type="dxa"/>
        <w:tblLayout w:type="fixed"/>
        <w:tblCellMar>
          <w:left w:w="75" w:type="dxa"/>
          <w:right w:w="75" w:type="dxa"/>
        </w:tblCellMar>
        <w:tblLook w:val="0000" w:firstRow="0" w:lastRow="0" w:firstColumn="0" w:lastColumn="0" w:noHBand="0" w:noVBand="0"/>
      </w:tblPr>
      <w:tblGrid>
        <w:gridCol w:w="851"/>
        <w:gridCol w:w="4536"/>
        <w:gridCol w:w="1418"/>
        <w:gridCol w:w="2551"/>
      </w:tblGrid>
      <w:tr w:rsidR="0092029D" w:rsidRPr="009230C7" w14:paraId="13B790C8" w14:textId="77777777" w:rsidTr="00DD079B">
        <w:trPr>
          <w:trHeight w:val="537"/>
          <w:tblCellSpacing w:w="5" w:type="nil"/>
        </w:trPr>
        <w:tc>
          <w:tcPr>
            <w:tcW w:w="851" w:type="dxa"/>
            <w:tcBorders>
              <w:top w:val="single" w:sz="4" w:space="0" w:color="auto"/>
              <w:left w:val="single" w:sz="4" w:space="0" w:color="auto"/>
              <w:bottom w:val="single" w:sz="4" w:space="0" w:color="auto"/>
              <w:right w:val="single" w:sz="4" w:space="0" w:color="auto"/>
            </w:tcBorders>
          </w:tcPr>
          <w:p w14:paraId="126CAE02"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N  </w:t>
            </w:r>
            <w:r w:rsidRPr="009230C7">
              <w:rPr>
                <w:rFonts w:ascii="Times New Roman" w:hAnsi="Times New Roman" w:cs="Times New Roman"/>
                <w:sz w:val="28"/>
                <w:szCs w:val="28"/>
              </w:rPr>
              <w:br/>
              <w:t xml:space="preserve">п/п </w:t>
            </w:r>
          </w:p>
        </w:tc>
        <w:tc>
          <w:tcPr>
            <w:tcW w:w="4536" w:type="dxa"/>
            <w:tcBorders>
              <w:top w:val="single" w:sz="4" w:space="0" w:color="auto"/>
              <w:left w:val="single" w:sz="4" w:space="0" w:color="auto"/>
              <w:bottom w:val="single" w:sz="4" w:space="0" w:color="auto"/>
              <w:right w:val="single" w:sz="4" w:space="0" w:color="auto"/>
            </w:tcBorders>
          </w:tcPr>
          <w:p w14:paraId="6E5C4AA8"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         Наименование оборудования          </w:t>
            </w:r>
          </w:p>
        </w:tc>
        <w:tc>
          <w:tcPr>
            <w:tcW w:w="1418" w:type="dxa"/>
            <w:tcBorders>
              <w:top w:val="single" w:sz="4" w:space="0" w:color="auto"/>
              <w:left w:val="single" w:sz="4" w:space="0" w:color="auto"/>
              <w:bottom w:val="single" w:sz="4" w:space="0" w:color="auto"/>
              <w:right w:val="single" w:sz="4" w:space="0" w:color="auto"/>
            </w:tcBorders>
          </w:tcPr>
          <w:p w14:paraId="65A8F741"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Код номенклатуры</w:t>
            </w:r>
          </w:p>
          <w:p w14:paraId="1E226BEE" w14:textId="77777777" w:rsidR="00C97544" w:rsidRPr="009230C7" w:rsidRDefault="00C97544" w:rsidP="00C97544">
            <w:pPr>
              <w:pStyle w:val="ConsPlusCell"/>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14:paraId="299351D8" w14:textId="77777777" w:rsidR="00C97544" w:rsidRPr="009230C7" w:rsidRDefault="00C97544" w:rsidP="00C97544">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Количество, шт</w:t>
            </w:r>
          </w:p>
        </w:tc>
      </w:tr>
      <w:tr w:rsidR="0092029D" w:rsidRPr="009230C7" w14:paraId="6F0658C0" w14:textId="77777777" w:rsidTr="00DD079B">
        <w:trPr>
          <w:tblCellSpacing w:w="5" w:type="nil"/>
        </w:trPr>
        <w:tc>
          <w:tcPr>
            <w:tcW w:w="851" w:type="dxa"/>
            <w:tcBorders>
              <w:left w:val="single" w:sz="4" w:space="0" w:color="auto"/>
              <w:bottom w:val="single" w:sz="4" w:space="0" w:color="auto"/>
              <w:right w:val="single" w:sz="4" w:space="0" w:color="auto"/>
            </w:tcBorders>
          </w:tcPr>
          <w:p w14:paraId="66156106" w14:textId="2E6BC625"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1</w:t>
            </w:r>
          </w:p>
        </w:tc>
        <w:tc>
          <w:tcPr>
            <w:tcW w:w="4536" w:type="dxa"/>
            <w:tcBorders>
              <w:left w:val="single" w:sz="4" w:space="0" w:color="auto"/>
              <w:bottom w:val="single" w:sz="4" w:space="0" w:color="auto"/>
              <w:right w:val="single" w:sz="4" w:space="0" w:color="auto"/>
            </w:tcBorders>
          </w:tcPr>
          <w:p w14:paraId="5D37FE84"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Кресло прогулочное, нескладное</w:t>
            </w:r>
          </w:p>
        </w:tc>
        <w:tc>
          <w:tcPr>
            <w:tcW w:w="1418" w:type="dxa"/>
            <w:tcBorders>
              <w:left w:val="single" w:sz="4" w:space="0" w:color="auto"/>
              <w:bottom w:val="single" w:sz="4" w:space="0" w:color="auto"/>
              <w:right w:val="single" w:sz="4" w:space="0" w:color="auto"/>
            </w:tcBorders>
          </w:tcPr>
          <w:p w14:paraId="482BF7E7"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188110</w:t>
            </w:r>
          </w:p>
        </w:tc>
        <w:tc>
          <w:tcPr>
            <w:tcW w:w="2551" w:type="dxa"/>
            <w:tcBorders>
              <w:left w:val="single" w:sz="4" w:space="0" w:color="auto"/>
              <w:bottom w:val="single" w:sz="4" w:space="0" w:color="auto"/>
              <w:right w:val="single" w:sz="4" w:space="0" w:color="auto"/>
            </w:tcBorders>
          </w:tcPr>
          <w:p w14:paraId="59D22C9D" w14:textId="57E2AD5D" w:rsidR="00C97544" w:rsidRPr="009230C7" w:rsidRDefault="00C97544" w:rsidP="0030788E">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не менее 1 на </w:t>
            </w:r>
            <w:r w:rsidR="0030788E" w:rsidRPr="009230C7">
              <w:rPr>
                <w:rFonts w:ascii="Times New Roman" w:hAnsi="Times New Roman" w:cs="Times New Roman"/>
                <w:sz w:val="28"/>
                <w:szCs w:val="28"/>
              </w:rPr>
              <w:t>30</w:t>
            </w:r>
            <w:r w:rsidRPr="009230C7">
              <w:rPr>
                <w:rFonts w:ascii="Times New Roman" w:hAnsi="Times New Roman" w:cs="Times New Roman"/>
                <w:sz w:val="28"/>
                <w:szCs w:val="28"/>
              </w:rPr>
              <w:t xml:space="preserve"> пациентов в смену </w:t>
            </w:r>
          </w:p>
        </w:tc>
      </w:tr>
      <w:tr w:rsidR="0092029D" w:rsidRPr="009230C7" w14:paraId="480860BA" w14:textId="77777777" w:rsidTr="00DD079B">
        <w:trPr>
          <w:tblCellSpacing w:w="5" w:type="nil"/>
        </w:trPr>
        <w:tc>
          <w:tcPr>
            <w:tcW w:w="851" w:type="dxa"/>
            <w:tcBorders>
              <w:left w:val="single" w:sz="4" w:space="0" w:color="auto"/>
              <w:bottom w:val="single" w:sz="4" w:space="0" w:color="auto"/>
              <w:right w:val="single" w:sz="4" w:space="0" w:color="auto"/>
            </w:tcBorders>
          </w:tcPr>
          <w:p w14:paraId="6187B628" w14:textId="71C08CC2"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2</w:t>
            </w:r>
          </w:p>
        </w:tc>
        <w:tc>
          <w:tcPr>
            <w:tcW w:w="4536" w:type="dxa"/>
            <w:tcBorders>
              <w:left w:val="single" w:sz="4" w:space="0" w:color="auto"/>
              <w:bottom w:val="single" w:sz="4" w:space="0" w:color="auto"/>
              <w:right w:val="single" w:sz="4" w:space="0" w:color="auto"/>
            </w:tcBorders>
          </w:tcPr>
          <w:p w14:paraId="2E6418D7"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bCs/>
                <w:sz w:val="28"/>
                <w:szCs w:val="28"/>
              </w:rPr>
              <w:t>Подъемник для перемещения пациента</w:t>
            </w:r>
          </w:p>
        </w:tc>
        <w:tc>
          <w:tcPr>
            <w:tcW w:w="1418" w:type="dxa"/>
            <w:tcBorders>
              <w:left w:val="single" w:sz="4" w:space="0" w:color="auto"/>
              <w:bottom w:val="single" w:sz="4" w:space="0" w:color="auto"/>
              <w:right w:val="single" w:sz="4" w:space="0" w:color="auto"/>
            </w:tcBorders>
          </w:tcPr>
          <w:p w14:paraId="5119B0B1"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bCs/>
                <w:sz w:val="28"/>
                <w:szCs w:val="28"/>
              </w:rPr>
              <w:t>266170</w:t>
            </w:r>
          </w:p>
        </w:tc>
        <w:tc>
          <w:tcPr>
            <w:tcW w:w="2551" w:type="dxa"/>
            <w:tcBorders>
              <w:left w:val="single" w:sz="4" w:space="0" w:color="auto"/>
              <w:bottom w:val="single" w:sz="4" w:space="0" w:color="auto"/>
              <w:right w:val="single" w:sz="4" w:space="0" w:color="auto"/>
            </w:tcBorders>
          </w:tcPr>
          <w:p w14:paraId="619C662B" w14:textId="0FB1E3B5" w:rsidR="00C97544" w:rsidRPr="009230C7" w:rsidRDefault="00C97544" w:rsidP="0030788E">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1 на </w:t>
            </w:r>
            <w:r w:rsidR="0030788E" w:rsidRPr="009230C7">
              <w:rPr>
                <w:rFonts w:ascii="Times New Roman" w:hAnsi="Times New Roman" w:cs="Times New Roman"/>
                <w:sz w:val="28"/>
                <w:szCs w:val="28"/>
              </w:rPr>
              <w:t>50</w:t>
            </w:r>
            <w:r w:rsidRPr="009230C7">
              <w:rPr>
                <w:rFonts w:ascii="Times New Roman" w:hAnsi="Times New Roman" w:cs="Times New Roman"/>
                <w:sz w:val="28"/>
                <w:szCs w:val="28"/>
              </w:rPr>
              <w:t xml:space="preserve"> коек</w:t>
            </w:r>
          </w:p>
        </w:tc>
      </w:tr>
      <w:tr w:rsidR="0092029D" w:rsidRPr="009230C7" w14:paraId="61BCC92B" w14:textId="77777777" w:rsidTr="00DD079B">
        <w:trPr>
          <w:tblCellSpacing w:w="5" w:type="nil"/>
        </w:trPr>
        <w:tc>
          <w:tcPr>
            <w:tcW w:w="851" w:type="dxa"/>
            <w:tcBorders>
              <w:left w:val="single" w:sz="4" w:space="0" w:color="auto"/>
              <w:bottom w:val="single" w:sz="4" w:space="0" w:color="auto"/>
              <w:right w:val="single" w:sz="4" w:space="0" w:color="auto"/>
            </w:tcBorders>
          </w:tcPr>
          <w:p w14:paraId="0473A900" w14:textId="46BADCE9"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3</w:t>
            </w:r>
          </w:p>
        </w:tc>
        <w:tc>
          <w:tcPr>
            <w:tcW w:w="4536" w:type="dxa"/>
            <w:tcBorders>
              <w:left w:val="single" w:sz="4" w:space="0" w:color="auto"/>
              <w:bottom w:val="single" w:sz="4" w:space="0" w:color="auto"/>
              <w:right w:val="single" w:sz="4" w:space="0" w:color="auto"/>
            </w:tcBorders>
          </w:tcPr>
          <w:p w14:paraId="642707EA"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Стол/кушетка массажный, с питанием от сети</w:t>
            </w:r>
          </w:p>
        </w:tc>
        <w:tc>
          <w:tcPr>
            <w:tcW w:w="1418" w:type="dxa"/>
            <w:tcBorders>
              <w:left w:val="single" w:sz="4" w:space="0" w:color="auto"/>
              <w:bottom w:val="single" w:sz="4" w:space="0" w:color="auto"/>
              <w:right w:val="single" w:sz="4" w:space="0" w:color="auto"/>
            </w:tcBorders>
          </w:tcPr>
          <w:p w14:paraId="48678E93"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116940</w:t>
            </w:r>
          </w:p>
        </w:tc>
        <w:tc>
          <w:tcPr>
            <w:tcW w:w="2551" w:type="dxa"/>
            <w:tcBorders>
              <w:left w:val="single" w:sz="4" w:space="0" w:color="auto"/>
              <w:bottom w:val="single" w:sz="4" w:space="0" w:color="auto"/>
              <w:right w:val="single" w:sz="4" w:space="0" w:color="auto"/>
            </w:tcBorders>
          </w:tcPr>
          <w:p w14:paraId="47D56CD4"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не менее 1 на 15 пациентов в смену </w:t>
            </w:r>
          </w:p>
        </w:tc>
      </w:tr>
      <w:tr w:rsidR="0092029D" w:rsidRPr="009230C7" w14:paraId="277FB7D5" w14:textId="77777777" w:rsidTr="00DD079B">
        <w:trPr>
          <w:trHeight w:val="400"/>
          <w:tblCellSpacing w:w="5" w:type="nil"/>
        </w:trPr>
        <w:tc>
          <w:tcPr>
            <w:tcW w:w="851" w:type="dxa"/>
            <w:tcBorders>
              <w:left w:val="single" w:sz="4" w:space="0" w:color="auto"/>
              <w:bottom w:val="single" w:sz="4" w:space="0" w:color="auto"/>
              <w:right w:val="single" w:sz="4" w:space="0" w:color="auto"/>
            </w:tcBorders>
          </w:tcPr>
          <w:p w14:paraId="227E73C1" w14:textId="48E36CE1"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4</w:t>
            </w:r>
          </w:p>
        </w:tc>
        <w:tc>
          <w:tcPr>
            <w:tcW w:w="4536" w:type="dxa"/>
            <w:tcBorders>
              <w:left w:val="single" w:sz="4" w:space="0" w:color="auto"/>
              <w:bottom w:val="single" w:sz="4" w:space="0" w:color="auto"/>
              <w:right w:val="single" w:sz="4" w:space="0" w:color="auto"/>
            </w:tcBorders>
          </w:tcPr>
          <w:p w14:paraId="682B73A0"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Мат напольный водоотталкивающий с антибактериальным покрытием                 </w:t>
            </w:r>
          </w:p>
        </w:tc>
        <w:tc>
          <w:tcPr>
            <w:tcW w:w="1418" w:type="dxa"/>
            <w:tcBorders>
              <w:left w:val="single" w:sz="4" w:space="0" w:color="auto"/>
              <w:bottom w:val="single" w:sz="4" w:space="0" w:color="auto"/>
              <w:right w:val="single" w:sz="4" w:space="0" w:color="auto"/>
            </w:tcBorders>
          </w:tcPr>
          <w:p w14:paraId="65FFAA06"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551" w:type="dxa"/>
            <w:tcBorders>
              <w:left w:val="single" w:sz="4" w:space="0" w:color="auto"/>
              <w:bottom w:val="single" w:sz="4" w:space="0" w:color="auto"/>
              <w:right w:val="single" w:sz="4" w:space="0" w:color="auto"/>
            </w:tcBorders>
          </w:tcPr>
          <w:p w14:paraId="1C2A8D69"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128BC216" w14:textId="77777777" w:rsidTr="00DD079B">
        <w:trPr>
          <w:trHeight w:val="400"/>
          <w:tblCellSpacing w:w="5" w:type="nil"/>
        </w:trPr>
        <w:tc>
          <w:tcPr>
            <w:tcW w:w="851" w:type="dxa"/>
            <w:tcBorders>
              <w:left w:val="single" w:sz="4" w:space="0" w:color="auto"/>
              <w:bottom w:val="single" w:sz="4" w:space="0" w:color="auto"/>
              <w:right w:val="single" w:sz="4" w:space="0" w:color="auto"/>
            </w:tcBorders>
          </w:tcPr>
          <w:p w14:paraId="69BC332E" w14:textId="66EBF99D"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5</w:t>
            </w:r>
          </w:p>
        </w:tc>
        <w:tc>
          <w:tcPr>
            <w:tcW w:w="4536" w:type="dxa"/>
            <w:tcBorders>
              <w:left w:val="single" w:sz="4" w:space="0" w:color="auto"/>
              <w:bottom w:val="single" w:sz="4" w:space="0" w:color="auto"/>
              <w:right w:val="single" w:sz="4" w:space="0" w:color="auto"/>
            </w:tcBorders>
          </w:tcPr>
          <w:p w14:paraId="74044C84"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Комплект мягких модулей для зала лечебной   физкультуры                                 </w:t>
            </w:r>
          </w:p>
        </w:tc>
        <w:tc>
          <w:tcPr>
            <w:tcW w:w="1418" w:type="dxa"/>
            <w:tcBorders>
              <w:left w:val="single" w:sz="4" w:space="0" w:color="auto"/>
              <w:bottom w:val="single" w:sz="4" w:space="0" w:color="auto"/>
              <w:right w:val="single" w:sz="4" w:space="0" w:color="auto"/>
            </w:tcBorders>
          </w:tcPr>
          <w:p w14:paraId="63F857DE"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551" w:type="dxa"/>
            <w:tcBorders>
              <w:left w:val="single" w:sz="4" w:space="0" w:color="auto"/>
              <w:bottom w:val="single" w:sz="4" w:space="0" w:color="auto"/>
              <w:right w:val="single" w:sz="4" w:space="0" w:color="auto"/>
            </w:tcBorders>
          </w:tcPr>
          <w:p w14:paraId="494FB97D"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не менее одного </w:t>
            </w:r>
          </w:p>
        </w:tc>
      </w:tr>
      <w:tr w:rsidR="0092029D" w:rsidRPr="009230C7" w14:paraId="1542B575" w14:textId="77777777" w:rsidTr="00DD079B">
        <w:trPr>
          <w:trHeight w:val="400"/>
          <w:tblCellSpacing w:w="5" w:type="nil"/>
        </w:trPr>
        <w:tc>
          <w:tcPr>
            <w:tcW w:w="851" w:type="dxa"/>
            <w:tcBorders>
              <w:left w:val="single" w:sz="4" w:space="0" w:color="auto"/>
              <w:bottom w:val="single" w:sz="4" w:space="0" w:color="auto"/>
              <w:right w:val="single" w:sz="4" w:space="0" w:color="auto"/>
            </w:tcBorders>
          </w:tcPr>
          <w:p w14:paraId="16A17905" w14:textId="1738E315"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6</w:t>
            </w:r>
          </w:p>
        </w:tc>
        <w:tc>
          <w:tcPr>
            <w:tcW w:w="4536" w:type="dxa"/>
            <w:tcBorders>
              <w:left w:val="single" w:sz="4" w:space="0" w:color="auto"/>
              <w:bottom w:val="single" w:sz="4" w:space="0" w:color="auto"/>
              <w:right w:val="single" w:sz="4" w:space="0" w:color="auto"/>
            </w:tcBorders>
          </w:tcPr>
          <w:p w14:paraId="4BAC830B"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Подъемник лестничный, кресло</w:t>
            </w:r>
          </w:p>
        </w:tc>
        <w:tc>
          <w:tcPr>
            <w:tcW w:w="1418" w:type="dxa"/>
            <w:tcBorders>
              <w:left w:val="single" w:sz="4" w:space="0" w:color="auto"/>
              <w:bottom w:val="single" w:sz="4" w:space="0" w:color="auto"/>
              <w:right w:val="single" w:sz="4" w:space="0" w:color="auto"/>
            </w:tcBorders>
            <w:vAlign w:val="center"/>
          </w:tcPr>
          <w:p w14:paraId="342C08C0" w14:textId="77777777" w:rsidR="00C97544" w:rsidRPr="009230C7" w:rsidRDefault="00C97544" w:rsidP="00C97544">
            <w:pPr>
              <w:jc w:val="both"/>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266170</w:t>
            </w:r>
          </w:p>
        </w:tc>
        <w:tc>
          <w:tcPr>
            <w:tcW w:w="2551" w:type="dxa"/>
            <w:tcBorders>
              <w:left w:val="single" w:sz="4" w:space="0" w:color="auto"/>
              <w:bottom w:val="single" w:sz="4" w:space="0" w:color="auto"/>
              <w:right w:val="single" w:sz="4" w:space="0" w:color="auto"/>
            </w:tcBorders>
          </w:tcPr>
          <w:p w14:paraId="185879BB"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не менее 2 на 15 пациентов в смену </w:t>
            </w:r>
          </w:p>
        </w:tc>
      </w:tr>
      <w:tr w:rsidR="0092029D" w:rsidRPr="009230C7" w14:paraId="4E1CD928" w14:textId="77777777" w:rsidTr="00DD079B">
        <w:trPr>
          <w:trHeight w:val="548"/>
          <w:tblCellSpacing w:w="5" w:type="nil"/>
        </w:trPr>
        <w:tc>
          <w:tcPr>
            <w:tcW w:w="851" w:type="dxa"/>
            <w:tcBorders>
              <w:left w:val="single" w:sz="4" w:space="0" w:color="auto"/>
              <w:bottom w:val="single" w:sz="4" w:space="0" w:color="auto"/>
              <w:right w:val="single" w:sz="4" w:space="0" w:color="auto"/>
            </w:tcBorders>
          </w:tcPr>
          <w:p w14:paraId="3B37F7A9" w14:textId="519856C9"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7</w:t>
            </w:r>
          </w:p>
        </w:tc>
        <w:tc>
          <w:tcPr>
            <w:tcW w:w="4536" w:type="dxa"/>
            <w:tcBorders>
              <w:left w:val="single" w:sz="4" w:space="0" w:color="auto"/>
              <w:bottom w:val="single" w:sz="4" w:space="0" w:color="auto"/>
              <w:right w:val="single" w:sz="4" w:space="0" w:color="auto"/>
            </w:tcBorders>
          </w:tcPr>
          <w:p w14:paraId="6D24E409"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Электрокардиограф многоканальный, интерпретирующий, профессиональный</w:t>
            </w:r>
          </w:p>
        </w:tc>
        <w:tc>
          <w:tcPr>
            <w:tcW w:w="1418" w:type="dxa"/>
            <w:tcBorders>
              <w:left w:val="single" w:sz="4" w:space="0" w:color="auto"/>
              <w:bottom w:val="single" w:sz="4" w:space="0" w:color="auto"/>
              <w:right w:val="single" w:sz="4" w:space="0" w:color="auto"/>
            </w:tcBorders>
            <w:vAlign w:val="center"/>
          </w:tcPr>
          <w:p w14:paraId="3B4D1EB6" w14:textId="77777777" w:rsidR="00C97544" w:rsidRPr="009230C7" w:rsidRDefault="00C97544" w:rsidP="00C97544">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269170</w:t>
            </w:r>
          </w:p>
        </w:tc>
        <w:tc>
          <w:tcPr>
            <w:tcW w:w="2551" w:type="dxa"/>
            <w:tcBorders>
              <w:left w:val="single" w:sz="4" w:space="0" w:color="auto"/>
              <w:bottom w:val="single" w:sz="4" w:space="0" w:color="auto"/>
              <w:right w:val="single" w:sz="4" w:space="0" w:color="auto"/>
            </w:tcBorders>
          </w:tcPr>
          <w:p w14:paraId="18A00642"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58E6ADCA" w14:textId="77777777" w:rsidTr="00DD079B">
        <w:trPr>
          <w:trHeight w:val="359"/>
          <w:tblCellSpacing w:w="5" w:type="nil"/>
        </w:trPr>
        <w:tc>
          <w:tcPr>
            <w:tcW w:w="851" w:type="dxa"/>
            <w:tcBorders>
              <w:top w:val="single" w:sz="4" w:space="0" w:color="auto"/>
              <w:left w:val="single" w:sz="4" w:space="0" w:color="auto"/>
              <w:bottom w:val="single" w:sz="4" w:space="0" w:color="auto"/>
              <w:right w:val="single" w:sz="4" w:space="0" w:color="auto"/>
            </w:tcBorders>
          </w:tcPr>
          <w:p w14:paraId="43C3C2CD" w14:textId="7D81D630"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8</w:t>
            </w:r>
          </w:p>
        </w:tc>
        <w:tc>
          <w:tcPr>
            <w:tcW w:w="4536" w:type="dxa"/>
            <w:tcBorders>
              <w:top w:val="single" w:sz="4" w:space="0" w:color="auto"/>
              <w:left w:val="single" w:sz="4" w:space="0" w:color="auto"/>
              <w:bottom w:val="single" w:sz="4" w:space="0" w:color="auto"/>
              <w:right w:val="single" w:sz="4" w:space="0" w:color="auto"/>
            </w:tcBorders>
          </w:tcPr>
          <w:p w14:paraId="48150232"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Регистратор/анализатор амбулаторный для длительного электрокардиографического мониторинга</w:t>
            </w:r>
          </w:p>
        </w:tc>
        <w:tc>
          <w:tcPr>
            <w:tcW w:w="1418" w:type="dxa"/>
            <w:tcBorders>
              <w:left w:val="single" w:sz="4" w:space="0" w:color="auto"/>
              <w:bottom w:val="single" w:sz="4" w:space="0" w:color="auto"/>
              <w:right w:val="single" w:sz="4" w:space="0" w:color="auto"/>
            </w:tcBorders>
            <w:vAlign w:val="center"/>
          </w:tcPr>
          <w:p w14:paraId="69021C31" w14:textId="77777777" w:rsidR="00C97544" w:rsidRPr="009230C7" w:rsidRDefault="00C97544" w:rsidP="00C97544">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291510</w:t>
            </w:r>
          </w:p>
        </w:tc>
        <w:tc>
          <w:tcPr>
            <w:tcW w:w="2551" w:type="dxa"/>
            <w:tcBorders>
              <w:left w:val="single" w:sz="4" w:space="0" w:color="auto"/>
              <w:bottom w:val="single" w:sz="4" w:space="0" w:color="auto"/>
              <w:right w:val="single" w:sz="4" w:space="0" w:color="auto"/>
            </w:tcBorders>
          </w:tcPr>
          <w:p w14:paraId="11007073"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247DD408" w14:textId="77777777" w:rsidTr="00DD079B">
        <w:trPr>
          <w:trHeight w:val="293"/>
          <w:tblCellSpacing w:w="5" w:type="nil"/>
        </w:trPr>
        <w:tc>
          <w:tcPr>
            <w:tcW w:w="851" w:type="dxa"/>
            <w:tcBorders>
              <w:left w:val="single" w:sz="4" w:space="0" w:color="auto"/>
              <w:bottom w:val="single" w:sz="4" w:space="0" w:color="auto"/>
              <w:right w:val="single" w:sz="4" w:space="0" w:color="auto"/>
            </w:tcBorders>
          </w:tcPr>
          <w:p w14:paraId="24A5F933" w14:textId="486860F2"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9</w:t>
            </w:r>
          </w:p>
        </w:tc>
        <w:tc>
          <w:tcPr>
            <w:tcW w:w="4536" w:type="dxa"/>
            <w:tcBorders>
              <w:left w:val="single" w:sz="4" w:space="0" w:color="auto"/>
              <w:bottom w:val="single" w:sz="4" w:space="0" w:color="auto"/>
              <w:right w:val="single" w:sz="4" w:space="0" w:color="auto"/>
            </w:tcBorders>
          </w:tcPr>
          <w:p w14:paraId="0E55D2B3"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Регистратор амбулаторный для длительного мониторинга артериального давления</w:t>
            </w:r>
          </w:p>
        </w:tc>
        <w:tc>
          <w:tcPr>
            <w:tcW w:w="1418" w:type="dxa"/>
            <w:tcBorders>
              <w:left w:val="single" w:sz="4" w:space="0" w:color="auto"/>
              <w:bottom w:val="single" w:sz="4" w:space="0" w:color="auto"/>
              <w:right w:val="single" w:sz="4" w:space="0" w:color="auto"/>
            </w:tcBorders>
            <w:vAlign w:val="center"/>
          </w:tcPr>
          <w:p w14:paraId="0D80E736" w14:textId="77777777" w:rsidR="00C97544" w:rsidRPr="009230C7" w:rsidRDefault="00C97544" w:rsidP="00C97544">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145190</w:t>
            </w:r>
          </w:p>
        </w:tc>
        <w:tc>
          <w:tcPr>
            <w:tcW w:w="2551" w:type="dxa"/>
            <w:tcBorders>
              <w:left w:val="single" w:sz="4" w:space="0" w:color="auto"/>
              <w:bottom w:val="single" w:sz="4" w:space="0" w:color="auto"/>
              <w:right w:val="single" w:sz="4" w:space="0" w:color="auto"/>
            </w:tcBorders>
          </w:tcPr>
          <w:p w14:paraId="2532AF5A"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76E6C2AF" w14:textId="77777777" w:rsidTr="00DD079B">
        <w:trPr>
          <w:trHeight w:val="293"/>
          <w:tblCellSpacing w:w="5" w:type="nil"/>
        </w:trPr>
        <w:tc>
          <w:tcPr>
            <w:tcW w:w="851" w:type="dxa"/>
            <w:tcBorders>
              <w:left w:val="single" w:sz="4" w:space="0" w:color="auto"/>
              <w:bottom w:val="single" w:sz="4" w:space="0" w:color="auto"/>
              <w:right w:val="single" w:sz="4" w:space="0" w:color="auto"/>
            </w:tcBorders>
          </w:tcPr>
          <w:p w14:paraId="0A3C0390" w14:textId="0B68DD5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1</w:t>
            </w:r>
            <w:r w:rsidR="00B7744A" w:rsidRPr="009230C7">
              <w:rPr>
                <w:rFonts w:ascii="Times New Roman" w:hAnsi="Times New Roman" w:cs="Times New Roman"/>
                <w:sz w:val="28"/>
                <w:szCs w:val="28"/>
              </w:rPr>
              <w:t>0</w:t>
            </w:r>
          </w:p>
        </w:tc>
        <w:tc>
          <w:tcPr>
            <w:tcW w:w="4536" w:type="dxa"/>
            <w:tcBorders>
              <w:left w:val="single" w:sz="4" w:space="0" w:color="auto"/>
              <w:bottom w:val="single" w:sz="4" w:space="0" w:color="auto"/>
              <w:right w:val="single" w:sz="4" w:space="0" w:color="auto"/>
            </w:tcBorders>
            <w:vAlign w:val="center"/>
          </w:tcPr>
          <w:p w14:paraId="3B6157D2"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Метаболограф для непрямой калориметрии пациентам на спонтанном дыхании</w:t>
            </w:r>
          </w:p>
        </w:tc>
        <w:tc>
          <w:tcPr>
            <w:tcW w:w="1418" w:type="dxa"/>
            <w:tcBorders>
              <w:left w:val="single" w:sz="4" w:space="0" w:color="auto"/>
              <w:bottom w:val="single" w:sz="4" w:space="0" w:color="auto"/>
              <w:right w:val="single" w:sz="4" w:space="0" w:color="auto"/>
            </w:tcBorders>
          </w:tcPr>
          <w:p w14:paraId="2072E916" w14:textId="77777777" w:rsidR="00C97544" w:rsidRPr="009230C7" w:rsidRDefault="00C97544" w:rsidP="00C97544">
            <w:pPr>
              <w:rPr>
                <w:rFonts w:ascii="Times New Roman" w:eastAsia="Times New Roman" w:hAnsi="Times New Roman" w:cs="Times New Roman"/>
                <w:sz w:val="28"/>
                <w:szCs w:val="28"/>
              </w:rPr>
            </w:pPr>
            <w:r w:rsidRPr="009230C7">
              <w:rPr>
                <w:rFonts w:ascii="Times New Roman" w:hAnsi="Times New Roman" w:cs="Times New Roman"/>
                <w:sz w:val="28"/>
                <w:szCs w:val="28"/>
              </w:rPr>
              <w:t>262540</w:t>
            </w:r>
          </w:p>
        </w:tc>
        <w:tc>
          <w:tcPr>
            <w:tcW w:w="2551" w:type="dxa"/>
            <w:tcBorders>
              <w:left w:val="single" w:sz="4" w:space="0" w:color="auto"/>
              <w:bottom w:val="single" w:sz="4" w:space="0" w:color="auto"/>
              <w:right w:val="single" w:sz="4" w:space="0" w:color="auto"/>
            </w:tcBorders>
            <w:vAlign w:val="center"/>
          </w:tcPr>
          <w:p w14:paraId="7364A3A4"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08A97DD7" w14:textId="77777777" w:rsidTr="00DD079B">
        <w:trPr>
          <w:tblCellSpacing w:w="5" w:type="nil"/>
        </w:trPr>
        <w:tc>
          <w:tcPr>
            <w:tcW w:w="851" w:type="dxa"/>
            <w:tcBorders>
              <w:left w:val="single" w:sz="4" w:space="0" w:color="auto"/>
              <w:bottom w:val="single" w:sz="4" w:space="0" w:color="auto"/>
              <w:right w:val="single" w:sz="4" w:space="0" w:color="auto"/>
            </w:tcBorders>
          </w:tcPr>
          <w:p w14:paraId="0DC7BA60" w14:textId="76F9C483"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1</w:t>
            </w:r>
            <w:r w:rsidR="00B7744A" w:rsidRPr="009230C7">
              <w:rPr>
                <w:rFonts w:ascii="Times New Roman" w:hAnsi="Times New Roman" w:cs="Times New Roman"/>
                <w:sz w:val="28"/>
                <w:szCs w:val="28"/>
              </w:rPr>
              <w:t>1</w:t>
            </w:r>
          </w:p>
        </w:tc>
        <w:tc>
          <w:tcPr>
            <w:tcW w:w="4536" w:type="dxa"/>
            <w:tcBorders>
              <w:left w:val="single" w:sz="4" w:space="0" w:color="auto"/>
              <w:bottom w:val="single" w:sz="4" w:space="0" w:color="auto"/>
              <w:right w:val="single" w:sz="4" w:space="0" w:color="auto"/>
            </w:tcBorders>
          </w:tcPr>
          <w:p w14:paraId="42459FA9" w14:textId="77777777" w:rsidR="00C97544" w:rsidRPr="009230C7" w:rsidRDefault="00C97544" w:rsidP="00C97544">
            <w:pPr>
              <w:pStyle w:val="s16"/>
              <w:spacing w:after="0"/>
              <w:rPr>
                <w:sz w:val="28"/>
                <w:szCs w:val="28"/>
              </w:rPr>
            </w:pPr>
            <w:r w:rsidRPr="009230C7">
              <w:rPr>
                <w:sz w:val="28"/>
                <w:szCs w:val="28"/>
              </w:rPr>
              <w:t>Персональный компьютер с программным обеспечением и многофункциональным устройством</w:t>
            </w:r>
          </w:p>
        </w:tc>
        <w:tc>
          <w:tcPr>
            <w:tcW w:w="1418" w:type="dxa"/>
            <w:tcBorders>
              <w:left w:val="single" w:sz="4" w:space="0" w:color="auto"/>
              <w:bottom w:val="single" w:sz="4" w:space="0" w:color="auto"/>
              <w:right w:val="single" w:sz="4" w:space="0" w:color="auto"/>
            </w:tcBorders>
          </w:tcPr>
          <w:p w14:paraId="040AE55F" w14:textId="77777777" w:rsidR="00C97544" w:rsidRPr="009230C7" w:rsidRDefault="00C97544" w:rsidP="00C97544">
            <w:pPr>
              <w:pStyle w:val="s16"/>
              <w:spacing w:after="0"/>
              <w:rPr>
                <w:sz w:val="28"/>
                <w:szCs w:val="28"/>
              </w:rPr>
            </w:pPr>
            <w:r w:rsidRPr="009230C7">
              <w:rPr>
                <w:sz w:val="28"/>
                <w:szCs w:val="28"/>
              </w:rPr>
              <w:t>-</w:t>
            </w:r>
          </w:p>
        </w:tc>
        <w:tc>
          <w:tcPr>
            <w:tcW w:w="2551" w:type="dxa"/>
            <w:tcBorders>
              <w:left w:val="single" w:sz="4" w:space="0" w:color="auto"/>
              <w:bottom w:val="single" w:sz="4" w:space="0" w:color="auto"/>
              <w:right w:val="single" w:sz="4" w:space="0" w:color="auto"/>
            </w:tcBorders>
          </w:tcPr>
          <w:p w14:paraId="310E3239" w14:textId="77777777" w:rsidR="00C97544" w:rsidRPr="009230C7" w:rsidRDefault="00C97544" w:rsidP="00C97544">
            <w:pPr>
              <w:pStyle w:val="s16"/>
              <w:spacing w:after="0"/>
              <w:jc w:val="center"/>
              <w:rPr>
                <w:sz w:val="28"/>
                <w:szCs w:val="28"/>
              </w:rPr>
            </w:pPr>
            <w:r w:rsidRPr="009230C7">
              <w:rPr>
                <w:sz w:val="28"/>
                <w:szCs w:val="28"/>
              </w:rPr>
              <w:t>1 на 1 рабочее место специалиста МДБ</w:t>
            </w:r>
          </w:p>
        </w:tc>
      </w:tr>
      <w:tr w:rsidR="0092029D" w:rsidRPr="009230C7" w14:paraId="4517747A" w14:textId="77777777" w:rsidTr="00DD079B">
        <w:trPr>
          <w:trHeight w:val="459"/>
          <w:tblCellSpacing w:w="5" w:type="nil"/>
        </w:trPr>
        <w:tc>
          <w:tcPr>
            <w:tcW w:w="851" w:type="dxa"/>
            <w:tcBorders>
              <w:top w:val="single" w:sz="4" w:space="0" w:color="auto"/>
              <w:left w:val="single" w:sz="4" w:space="0" w:color="auto"/>
              <w:right w:val="single" w:sz="4" w:space="0" w:color="auto"/>
            </w:tcBorders>
          </w:tcPr>
          <w:p w14:paraId="694D5F5E" w14:textId="1F191A8E"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1</w:t>
            </w:r>
            <w:r w:rsidR="00B7744A" w:rsidRPr="009230C7">
              <w:rPr>
                <w:rFonts w:ascii="Times New Roman" w:hAnsi="Times New Roman" w:cs="Times New Roman"/>
                <w:sz w:val="28"/>
                <w:szCs w:val="28"/>
              </w:rPr>
              <w:t>2</w:t>
            </w:r>
          </w:p>
        </w:tc>
        <w:tc>
          <w:tcPr>
            <w:tcW w:w="4536" w:type="dxa"/>
            <w:tcBorders>
              <w:top w:val="single" w:sz="4" w:space="0" w:color="auto"/>
              <w:left w:val="single" w:sz="4" w:space="0" w:color="auto"/>
              <w:right w:val="single" w:sz="4" w:space="0" w:color="auto"/>
            </w:tcBorders>
          </w:tcPr>
          <w:p w14:paraId="5850972D"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Весы напольные, электронные</w:t>
            </w:r>
          </w:p>
        </w:tc>
        <w:tc>
          <w:tcPr>
            <w:tcW w:w="1418" w:type="dxa"/>
            <w:tcBorders>
              <w:top w:val="single" w:sz="4" w:space="0" w:color="auto"/>
              <w:left w:val="single" w:sz="4" w:space="0" w:color="auto"/>
              <w:right w:val="single" w:sz="4" w:space="0" w:color="auto"/>
            </w:tcBorders>
          </w:tcPr>
          <w:p w14:paraId="26C4871F"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258800</w:t>
            </w:r>
          </w:p>
        </w:tc>
        <w:tc>
          <w:tcPr>
            <w:tcW w:w="2551" w:type="dxa"/>
            <w:tcBorders>
              <w:top w:val="single" w:sz="4" w:space="0" w:color="auto"/>
              <w:left w:val="single" w:sz="4" w:space="0" w:color="auto"/>
              <w:right w:val="single" w:sz="4" w:space="0" w:color="auto"/>
            </w:tcBorders>
          </w:tcPr>
          <w:p w14:paraId="5C8067B5"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6DE31DE3"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2FDC517A" w14:textId="71C9274B"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13</w:t>
            </w:r>
          </w:p>
        </w:tc>
        <w:tc>
          <w:tcPr>
            <w:tcW w:w="4536" w:type="dxa"/>
            <w:tcBorders>
              <w:top w:val="single" w:sz="4" w:space="0" w:color="auto"/>
              <w:left w:val="single" w:sz="4" w:space="0" w:color="auto"/>
              <w:bottom w:val="single" w:sz="4" w:space="0" w:color="auto"/>
              <w:right w:val="single" w:sz="4" w:space="0" w:color="auto"/>
            </w:tcBorders>
          </w:tcPr>
          <w:p w14:paraId="322E710A"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Ростомер медицинский</w:t>
            </w:r>
          </w:p>
        </w:tc>
        <w:tc>
          <w:tcPr>
            <w:tcW w:w="1418" w:type="dxa"/>
            <w:tcBorders>
              <w:top w:val="single" w:sz="4" w:space="0" w:color="auto"/>
              <w:left w:val="single" w:sz="4" w:space="0" w:color="auto"/>
              <w:bottom w:val="single" w:sz="4" w:space="0" w:color="auto"/>
              <w:right w:val="single" w:sz="4" w:space="0" w:color="auto"/>
            </w:tcBorders>
          </w:tcPr>
          <w:p w14:paraId="3AB35D8E"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157600</w:t>
            </w:r>
          </w:p>
        </w:tc>
        <w:tc>
          <w:tcPr>
            <w:tcW w:w="2551" w:type="dxa"/>
            <w:tcBorders>
              <w:top w:val="single" w:sz="4" w:space="0" w:color="auto"/>
              <w:left w:val="single" w:sz="4" w:space="0" w:color="auto"/>
              <w:bottom w:val="single" w:sz="4" w:space="0" w:color="auto"/>
              <w:right w:val="single" w:sz="4" w:space="0" w:color="auto"/>
            </w:tcBorders>
          </w:tcPr>
          <w:p w14:paraId="0E18F106"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43C9DAAF" w14:textId="77777777" w:rsidTr="00DD079B">
        <w:trPr>
          <w:trHeight w:val="400"/>
          <w:tblCellSpacing w:w="5" w:type="nil"/>
        </w:trPr>
        <w:tc>
          <w:tcPr>
            <w:tcW w:w="851" w:type="dxa"/>
            <w:tcBorders>
              <w:left w:val="single" w:sz="4" w:space="0" w:color="auto"/>
              <w:bottom w:val="single" w:sz="4" w:space="0" w:color="auto"/>
              <w:right w:val="single" w:sz="4" w:space="0" w:color="auto"/>
            </w:tcBorders>
          </w:tcPr>
          <w:p w14:paraId="3CFE7BD6" w14:textId="31EB45C0"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14</w:t>
            </w:r>
          </w:p>
        </w:tc>
        <w:tc>
          <w:tcPr>
            <w:tcW w:w="4536" w:type="dxa"/>
            <w:tcBorders>
              <w:left w:val="single" w:sz="4" w:space="0" w:color="auto"/>
              <w:bottom w:val="single" w:sz="4" w:space="0" w:color="auto"/>
              <w:right w:val="single" w:sz="4" w:space="0" w:color="auto"/>
            </w:tcBorders>
          </w:tcPr>
          <w:p w14:paraId="09E189A7"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Пульсоксиметр с питанием от батареи</w:t>
            </w:r>
          </w:p>
        </w:tc>
        <w:tc>
          <w:tcPr>
            <w:tcW w:w="1418" w:type="dxa"/>
            <w:tcBorders>
              <w:left w:val="single" w:sz="4" w:space="0" w:color="auto"/>
              <w:bottom w:val="single" w:sz="4" w:space="0" w:color="auto"/>
              <w:right w:val="single" w:sz="4" w:space="0" w:color="auto"/>
            </w:tcBorders>
          </w:tcPr>
          <w:p w14:paraId="2C6A7508"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149980</w:t>
            </w:r>
          </w:p>
        </w:tc>
        <w:tc>
          <w:tcPr>
            <w:tcW w:w="2551" w:type="dxa"/>
            <w:tcBorders>
              <w:left w:val="single" w:sz="4" w:space="0" w:color="auto"/>
              <w:bottom w:val="single" w:sz="4" w:space="0" w:color="auto"/>
              <w:right w:val="single" w:sz="4" w:space="0" w:color="auto"/>
            </w:tcBorders>
          </w:tcPr>
          <w:p w14:paraId="0B187193"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4624D5D2" w14:textId="77777777" w:rsidTr="00DD079B">
        <w:trPr>
          <w:trHeight w:val="810"/>
          <w:tblCellSpacing w:w="5" w:type="nil"/>
        </w:trPr>
        <w:tc>
          <w:tcPr>
            <w:tcW w:w="851" w:type="dxa"/>
            <w:tcBorders>
              <w:left w:val="single" w:sz="4" w:space="0" w:color="auto"/>
              <w:bottom w:val="single" w:sz="4" w:space="0" w:color="auto"/>
              <w:right w:val="single" w:sz="4" w:space="0" w:color="auto"/>
            </w:tcBorders>
          </w:tcPr>
          <w:p w14:paraId="31D753F3" w14:textId="0DEB2EA0"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15</w:t>
            </w:r>
          </w:p>
        </w:tc>
        <w:tc>
          <w:tcPr>
            <w:tcW w:w="4536" w:type="dxa"/>
            <w:tcBorders>
              <w:left w:val="single" w:sz="4" w:space="0" w:color="auto"/>
              <w:bottom w:val="single" w:sz="4" w:space="0" w:color="auto"/>
              <w:right w:val="single" w:sz="4" w:space="0" w:color="auto"/>
            </w:tcBorders>
          </w:tcPr>
          <w:p w14:paraId="2CBC6C18" w14:textId="77777777" w:rsidR="00C97544" w:rsidRPr="009230C7" w:rsidRDefault="00C97544" w:rsidP="00C97544">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Аппарат для измерения артериального давления анероидный механический</w:t>
            </w:r>
          </w:p>
        </w:tc>
        <w:tc>
          <w:tcPr>
            <w:tcW w:w="1418" w:type="dxa"/>
            <w:tcBorders>
              <w:left w:val="single" w:sz="4" w:space="0" w:color="auto"/>
              <w:bottom w:val="single" w:sz="4" w:space="0" w:color="auto"/>
              <w:right w:val="single" w:sz="4" w:space="0" w:color="auto"/>
            </w:tcBorders>
          </w:tcPr>
          <w:p w14:paraId="538B8DE3" w14:textId="77777777" w:rsidR="00C97544" w:rsidRPr="009230C7" w:rsidRDefault="00C97544" w:rsidP="00C97544">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239410</w:t>
            </w:r>
          </w:p>
        </w:tc>
        <w:tc>
          <w:tcPr>
            <w:tcW w:w="2551" w:type="dxa"/>
            <w:tcBorders>
              <w:left w:val="single" w:sz="4" w:space="0" w:color="auto"/>
              <w:bottom w:val="single" w:sz="4" w:space="0" w:color="auto"/>
              <w:right w:val="single" w:sz="4" w:space="0" w:color="auto"/>
            </w:tcBorders>
          </w:tcPr>
          <w:p w14:paraId="2BCF2E02" w14:textId="720EBFA6" w:rsidR="00C97544" w:rsidRPr="009230C7" w:rsidRDefault="00346F20"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27111DBD" w14:textId="77777777" w:rsidTr="00DD079B">
        <w:trPr>
          <w:trHeight w:val="810"/>
          <w:tblCellSpacing w:w="5" w:type="nil"/>
        </w:trPr>
        <w:tc>
          <w:tcPr>
            <w:tcW w:w="851" w:type="dxa"/>
            <w:tcBorders>
              <w:left w:val="single" w:sz="4" w:space="0" w:color="auto"/>
              <w:bottom w:val="single" w:sz="4" w:space="0" w:color="auto"/>
              <w:right w:val="single" w:sz="4" w:space="0" w:color="auto"/>
            </w:tcBorders>
          </w:tcPr>
          <w:p w14:paraId="0E2BC3FE" w14:textId="76F849E3"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16</w:t>
            </w:r>
          </w:p>
        </w:tc>
        <w:tc>
          <w:tcPr>
            <w:tcW w:w="4536" w:type="dxa"/>
            <w:tcBorders>
              <w:left w:val="single" w:sz="4" w:space="0" w:color="auto"/>
              <w:bottom w:val="single" w:sz="4" w:space="0" w:color="auto"/>
              <w:right w:val="single" w:sz="4" w:space="0" w:color="auto"/>
            </w:tcBorders>
          </w:tcPr>
          <w:p w14:paraId="400A8D90" w14:textId="77777777" w:rsidR="00C97544" w:rsidRPr="009230C7" w:rsidRDefault="00C97544" w:rsidP="00C97544">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 xml:space="preserve">Аппарат для ультразвуковой диагностики  сердца и сосудов                            </w:t>
            </w:r>
          </w:p>
        </w:tc>
        <w:tc>
          <w:tcPr>
            <w:tcW w:w="1418" w:type="dxa"/>
            <w:tcBorders>
              <w:left w:val="single" w:sz="4" w:space="0" w:color="auto"/>
              <w:bottom w:val="single" w:sz="4" w:space="0" w:color="auto"/>
              <w:right w:val="single" w:sz="4" w:space="0" w:color="auto"/>
            </w:tcBorders>
          </w:tcPr>
          <w:p w14:paraId="6FE5A02E" w14:textId="77777777" w:rsidR="00C97544" w:rsidRPr="009230C7" w:rsidRDefault="00C97544" w:rsidP="00C97544">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1</w:t>
            </w:r>
          </w:p>
        </w:tc>
        <w:tc>
          <w:tcPr>
            <w:tcW w:w="2551" w:type="dxa"/>
            <w:tcBorders>
              <w:left w:val="single" w:sz="4" w:space="0" w:color="auto"/>
              <w:bottom w:val="single" w:sz="4" w:space="0" w:color="auto"/>
              <w:right w:val="single" w:sz="4" w:space="0" w:color="auto"/>
            </w:tcBorders>
          </w:tcPr>
          <w:p w14:paraId="573F00DE"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3C905DAA" w14:textId="77777777" w:rsidTr="00DD079B">
        <w:trPr>
          <w:trHeight w:val="810"/>
          <w:tblCellSpacing w:w="5" w:type="nil"/>
        </w:trPr>
        <w:tc>
          <w:tcPr>
            <w:tcW w:w="851" w:type="dxa"/>
            <w:tcBorders>
              <w:left w:val="single" w:sz="4" w:space="0" w:color="auto"/>
              <w:bottom w:val="single" w:sz="4" w:space="0" w:color="auto"/>
              <w:right w:val="single" w:sz="4" w:space="0" w:color="auto"/>
            </w:tcBorders>
          </w:tcPr>
          <w:p w14:paraId="56AEB460" w14:textId="0BBCF17A"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17</w:t>
            </w:r>
          </w:p>
        </w:tc>
        <w:tc>
          <w:tcPr>
            <w:tcW w:w="4536" w:type="dxa"/>
            <w:tcBorders>
              <w:left w:val="single" w:sz="4" w:space="0" w:color="auto"/>
              <w:bottom w:val="single" w:sz="4" w:space="0" w:color="auto"/>
              <w:right w:val="single" w:sz="4" w:space="0" w:color="auto"/>
            </w:tcBorders>
          </w:tcPr>
          <w:p w14:paraId="074AA31E" w14:textId="77777777" w:rsidR="00C97544" w:rsidRPr="009230C7" w:rsidRDefault="00C97544" w:rsidP="00C97544">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Стетофонендоскоп</w:t>
            </w:r>
          </w:p>
        </w:tc>
        <w:tc>
          <w:tcPr>
            <w:tcW w:w="1418" w:type="dxa"/>
            <w:tcBorders>
              <w:left w:val="single" w:sz="4" w:space="0" w:color="auto"/>
              <w:bottom w:val="single" w:sz="4" w:space="0" w:color="auto"/>
              <w:right w:val="single" w:sz="4" w:space="0" w:color="auto"/>
            </w:tcBorders>
          </w:tcPr>
          <w:p w14:paraId="55605A03" w14:textId="77777777" w:rsidR="00C97544" w:rsidRPr="009230C7" w:rsidRDefault="00C97544" w:rsidP="00C97544">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2551" w:type="dxa"/>
            <w:tcBorders>
              <w:left w:val="single" w:sz="4" w:space="0" w:color="auto"/>
              <w:bottom w:val="single" w:sz="4" w:space="0" w:color="auto"/>
              <w:right w:val="single" w:sz="4" w:space="0" w:color="auto"/>
            </w:tcBorders>
          </w:tcPr>
          <w:p w14:paraId="6C6A140E" w14:textId="4BAC6AF2" w:rsidR="00C97544" w:rsidRPr="009230C7" w:rsidRDefault="00346F20"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0FCFF90C" w14:textId="77777777" w:rsidTr="00DD079B">
        <w:trPr>
          <w:tblCellSpacing w:w="5" w:type="nil"/>
        </w:trPr>
        <w:tc>
          <w:tcPr>
            <w:tcW w:w="851" w:type="dxa"/>
            <w:tcBorders>
              <w:left w:val="single" w:sz="4" w:space="0" w:color="auto"/>
              <w:bottom w:val="single" w:sz="4" w:space="0" w:color="auto"/>
              <w:right w:val="single" w:sz="4" w:space="0" w:color="auto"/>
            </w:tcBorders>
          </w:tcPr>
          <w:p w14:paraId="096610E9" w14:textId="3A73EFC1"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18</w:t>
            </w:r>
          </w:p>
        </w:tc>
        <w:tc>
          <w:tcPr>
            <w:tcW w:w="4536" w:type="dxa"/>
            <w:tcBorders>
              <w:left w:val="single" w:sz="4" w:space="0" w:color="auto"/>
              <w:bottom w:val="single" w:sz="4" w:space="0" w:color="auto"/>
              <w:right w:val="single" w:sz="4" w:space="0" w:color="auto"/>
            </w:tcBorders>
          </w:tcPr>
          <w:p w14:paraId="2BA37F6E"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Секундомер</w:t>
            </w:r>
          </w:p>
        </w:tc>
        <w:tc>
          <w:tcPr>
            <w:tcW w:w="1418" w:type="dxa"/>
            <w:tcBorders>
              <w:left w:val="single" w:sz="4" w:space="0" w:color="auto"/>
              <w:bottom w:val="single" w:sz="4" w:space="0" w:color="auto"/>
              <w:right w:val="single" w:sz="4" w:space="0" w:color="auto"/>
            </w:tcBorders>
          </w:tcPr>
          <w:p w14:paraId="3A5C6F0F" w14:textId="77777777" w:rsidR="00C97544" w:rsidRPr="009230C7" w:rsidRDefault="00C97544" w:rsidP="00C97544">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w:t>
            </w:r>
          </w:p>
        </w:tc>
        <w:tc>
          <w:tcPr>
            <w:tcW w:w="2551" w:type="dxa"/>
            <w:tcBorders>
              <w:left w:val="single" w:sz="4" w:space="0" w:color="auto"/>
              <w:bottom w:val="single" w:sz="4" w:space="0" w:color="auto"/>
              <w:right w:val="single" w:sz="4" w:space="0" w:color="auto"/>
            </w:tcBorders>
          </w:tcPr>
          <w:p w14:paraId="071D72F6" w14:textId="367CEA71" w:rsidR="00C97544" w:rsidRPr="009230C7" w:rsidRDefault="00346F20"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 на специалиста МДБ</w:t>
            </w:r>
          </w:p>
        </w:tc>
      </w:tr>
      <w:tr w:rsidR="0092029D" w:rsidRPr="009230C7" w14:paraId="4A578938" w14:textId="77777777" w:rsidTr="00DD079B">
        <w:trPr>
          <w:trHeight w:val="400"/>
          <w:tblCellSpacing w:w="5" w:type="nil"/>
        </w:trPr>
        <w:tc>
          <w:tcPr>
            <w:tcW w:w="851" w:type="dxa"/>
            <w:tcBorders>
              <w:left w:val="single" w:sz="4" w:space="0" w:color="auto"/>
              <w:bottom w:val="single" w:sz="4" w:space="0" w:color="auto"/>
              <w:right w:val="single" w:sz="4" w:space="0" w:color="auto"/>
            </w:tcBorders>
          </w:tcPr>
          <w:p w14:paraId="3892053F" w14:textId="5903CC0D"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19</w:t>
            </w:r>
          </w:p>
        </w:tc>
        <w:tc>
          <w:tcPr>
            <w:tcW w:w="4536" w:type="dxa"/>
            <w:tcBorders>
              <w:left w:val="single" w:sz="4" w:space="0" w:color="auto"/>
              <w:bottom w:val="single" w:sz="4" w:space="0" w:color="auto"/>
              <w:right w:val="single" w:sz="4" w:space="0" w:color="auto"/>
            </w:tcBorders>
            <w:vAlign w:val="center"/>
          </w:tcPr>
          <w:p w14:paraId="54E00B17" w14:textId="77777777" w:rsidR="00C97544" w:rsidRPr="009230C7" w:rsidRDefault="00C97544" w:rsidP="00C97544">
            <w:pPr>
              <w:pStyle w:val="ConsPlusCell"/>
              <w:keepNext/>
              <w:keepLines/>
              <w:spacing w:before="200"/>
              <w:outlineLvl w:val="8"/>
              <w:rPr>
                <w:rFonts w:ascii="Times New Roman" w:hAnsi="Times New Roman" w:cs="Times New Roman"/>
                <w:bCs/>
                <w:sz w:val="28"/>
                <w:szCs w:val="28"/>
              </w:rPr>
            </w:pPr>
            <w:r w:rsidRPr="009230C7">
              <w:rPr>
                <w:rFonts w:ascii="Times New Roman" w:hAnsi="Times New Roman" w:cs="Times New Roman"/>
                <w:sz w:val="28"/>
                <w:szCs w:val="28"/>
              </w:rPr>
              <w:t>Велоэргометр роботизированный портативный с активно-пассивным режимом для нижних конечностей</w:t>
            </w:r>
          </w:p>
        </w:tc>
        <w:tc>
          <w:tcPr>
            <w:tcW w:w="1418" w:type="dxa"/>
            <w:tcBorders>
              <w:left w:val="single" w:sz="4" w:space="0" w:color="auto"/>
              <w:bottom w:val="single" w:sz="4" w:space="0" w:color="auto"/>
              <w:right w:val="single" w:sz="4" w:space="0" w:color="auto"/>
            </w:tcBorders>
          </w:tcPr>
          <w:p w14:paraId="32165CF4" w14:textId="77777777" w:rsidR="00C97544" w:rsidRPr="009230C7" w:rsidRDefault="00C97544" w:rsidP="00C97544">
            <w:pPr>
              <w:pStyle w:val="ConsPlusCell"/>
              <w:keepNext/>
              <w:keepLines/>
              <w:spacing w:before="200"/>
              <w:outlineLvl w:val="8"/>
              <w:rPr>
                <w:rFonts w:ascii="Times New Roman" w:hAnsi="Times New Roman" w:cs="Times New Roman"/>
                <w:bCs/>
                <w:sz w:val="28"/>
                <w:szCs w:val="28"/>
              </w:rPr>
            </w:pPr>
            <w:r w:rsidRPr="009230C7">
              <w:rPr>
                <w:rFonts w:ascii="Times New Roman" w:hAnsi="Times New Roman" w:cs="Times New Roman"/>
                <w:sz w:val="28"/>
                <w:szCs w:val="28"/>
              </w:rPr>
              <w:t>-</w:t>
            </w:r>
          </w:p>
        </w:tc>
        <w:tc>
          <w:tcPr>
            <w:tcW w:w="2551" w:type="dxa"/>
            <w:tcBorders>
              <w:left w:val="single" w:sz="4" w:space="0" w:color="auto"/>
              <w:bottom w:val="single" w:sz="4" w:space="0" w:color="auto"/>
              <w:right w:val="single" w:sz="4" w:space="0" w:color="auto"/>
            </w:tcBorders>
            <w:vAlign w:val="center"/>
          </w:tcPr>
          <w:p w14:paraId="1EF8D030"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6F7BDD6E" w14:textId="77777777" w:rsidTr="00DD079B">
        <w:trPr>
          <w:trHeight w:val="400"/>
          <w:tblCellSpacing w:w="5" w:type="nil"/>
        </w:trPr>
        <w:tc>
          <w:tcPr>
            <w:tcW w:w="851" w:type="dxa"/>
            <w:tcBorders>
              <w:left w:val="single" w:sz="4" w:space="0" w:color="auto"/>
              <w:bottom w:val="single" w:sz="4" w:space="0" w:color="auto"/>
              <w:right w:val="single" w:sz="4" w:space="0" w:color="auto"/>
            </w:tcBorders>
          </w:tcPr>
          <w:p w14:paraId="1B3803A3" w14:textId="296AF14A"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2</w:t>
            </w:r>
            <w:r w:rsidR="00B7744A" w:rsidRPr="009230C7">
              <w:rPr>
                <w:rFonts w:ascii="Times New Roman" w:hAnsi="Times New Roman" w:cs="Times New Roman"/>
                <w:sz w:val="28"/>
                <w:szCs w:val="28"/>
              </w:rPr>
              <w:t>0</w:t>
            </w:r>
          </w:p>
        </w:tc>
        <w:tc>
          <w:tcPr>
            <w:tcW w:w="4536" w:type="dxa"/>
            <w:tcBorders>
              <w:left w:val="single" w:sz="4" w:space="0" w:color="auto"/>
              <w:bottom w:val="single" w:sz="4" w:space="0" w:color="auto"/>
              <w:right w:val="single" w:sz="4" w:space="0" w:color="auto"/>
            </w:tcBorders>
          </w:tcPr>
          <w:p w14:paraId="4EF032F8"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Велоэргометр с биологической обратной связью и возможностью компьютерного                </w:t>
            </w:r>
            <w:r w:rsidRPr="009230C7">
              <w:rPr>
                <w:rFonts w:ascii="Times New Roman" w:hAnsi="Times New Roman" w:cs="Times New Roman"/>
                <w:sz w:val="28"/>
                <w:szCs w:val="28"/>
              </w:rPr>
              <w:br/>
              <w:t>программирования индивидуальной нагрузки с учетом пола, возраста и уровня  подготовленности</w:t>
            </w:r>
          </w:p>
        </w:tc>
        <w:tc>
          <w:tcPr>
            <w:tcW w:w="1418" w:type="dxa"/>
            <w:tcBorders>
              <w:left w:val="single" w:sz="4" w:space="0" w:color="auto"/>
              <w:bottom w:val="single" w:sz="4" w:space="0" w:color="auto"/>
              <w:right w:val="single" w:sz="4" w:space="0" w:color="auto"/>
            </w:tcBorders>
          </w:tcPr>
          <w:p w14:paraId="6FE03B1E"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551" w:type="dxa"/>
            <w:tcBorders>
              <w:left w:val="single" w:sz="4" w:space="0" w:color="auto"/>
              <w:bottom w:val="single" w:sz="4" w:space="0" w:color="auto"/>
              <w:right w:val="single" w:sz="4" w:space="0" w:color="auto"/>
            </w:tcBorders>
          </w:tcPr>
          <w:p w14:paraId="0848E4BD"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14732597" w14:textId="77777777" w:rsidTr="00DD079B">
        <w:trPr>
          <w:trHeight w:val="400"/>
          <w:tblCellSpacing w:w="5" w:type="nil"/>
        </w:trPr>
        <w:tc>
          <w:tcPr>
            <w:tcW w:w="851" w:type="dxa"/>
            <w:tcBorders>
              <w:left w:val="single" w:sz="4" w:space="0" w:color="auto"/>
              <w:bottom w:val="single" w:sz="4" w:space="0" w:color="auto"/>
              <w:right w:val="single" w:sz="4" w:space="0" w:color="auto"/>
            </w:tcBorders>
          </w:tcPr>
          <w:p w14:paraId="7DEABCB1" w14:textId="1D69E446"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2</w:t>
            </w:r>
            <w:r w:rsidR="00B7744A" w:rsidRPr="009230C7">
              <w:rPr>
                <w:rFonts w:ascii="Times New Roman" w:hAnsi="Times New Roman" w:cs="Times New Roman"/>
                <w:sz w:val="28"/>
                <w:szCs w:val="28"/>
              </w:rPr>
              <w:t>1</w:t>
            </w:r>
          </w:p>
        </w:tc>
        <w:tc>
          <w:tcPr>
            <w:tcW w:w="4536" w:type="dxa"/>
            <w:tcBorders>
              <w:left w:val="single" w:sz="4" w:space="0" w:color="auto"/>
              <w:bottom w:val="single" w:sz="4" w:space="0" w:color="auto"/>
              <w:right w:val="single" w:sz="4" w:space="0" w:color="auto"/>
            </w:tcBorders>
            <w:vAlign w:val="center"/>
          </w:tcPr>
          <w:p w14:paraId="3155DCB2" w14:textId="77777777" w:rsidR="00C97544" w:rsidRPr="009230C7" w:rsidRDefault="00C97544" w:rsidP="00C97544">
            <w:pPr>
              <w:pStyle w:val="ConsPlusCell"/>
              <w:rPr>
                <w:rFonts w:ascii="Times New Roman" w:hAnsi="Times New Roman" w:cs="Times New Roman"/>
                <w:bCs/>
                <w:sz w:val="28"/>
                <w:szCs w:val="28"/>
              </w:rPr>
            </w:pPr>
            <w:r w:rsidRPr="009230C7">
              <w:rPr>
                <w:rFonts w:ascii="Times New Roman" w:hAnsi="Times New Roman" w:cs="Times New Roman"/>
                <w:sz w:val="28"/>
                <w:szCs w:val="28"/>
              </w:rPr>
              <w:t>Стол-вертикализатор с электроприводом</w:t>
            </w:r>
          </w:p>
        </w:tc>
        <w:tc>
          <w:tcPr>
            <w:tcW w:w="1418" w:type="dxa"/>
            <w:tcBorders>
              <w:left w:val="single" w:sz="4" w:space="0" w:color="auto"/>
              <w:bottom w:val="single" w:sz="4" w:space="0" w:color="auto"/>
              <w:right w:val="single" w:sz="4" w:space="0" w:color="auto"/>
            </w:tcBorders>
          </w:tcPr>
          <w:p w14:paraId="46005F06" w14:textId="77777777" w:rsidR="00C97544" w:rsidRPr="009230C7" w:rsidRDefault="00C97544" w:rsidP="00C97544">
            <w:pPr>
              <w:pStyle w:val="ConsPlusCell"/>
              <w:rPr>
                <w:rFonts w:ascii="Times New Roman" w:hAnsi="Times New Roman" w:cs="Times New Roman"/>
                <w:bCs/>
                <w:sz w:val="28"/>
                <w:szCs w:val="28"/>
              </w:rPr>
            </w:pPr>
            <w:r w:rsidRPr="009230C7">
              <w:rPr>
                <w:rFonts w:ascii="Times New Roman" w:hAnsi="Times New Roman" w:cs="Times New Roman"/>
                <w:sz w:val="28"/>
                <w:szCs w:val="28"/>
              </w:rPr>
              <w:t>284930</w:t>
            </w:r>
          </w:p>
        </w:tc>
        <w:tc>
          <w:tcPr>
            <w:tcW w:w="2551" w:type="dxa"/>
            <w:tcBorders>
              <w:left w:val="single" w:sz="4" w:space="0" w:color="auto"/>
              <w:bottom w:val="single" w:sz="4" w:space="0" w:color="auto"/>
              <w:right w:val="single" w:sz="4" w:space="0" w:color="auto"/>
            </w:tcBorders>
            <w:vAlign w:val="center"/>
          </w:tcPr>
          <w:p w14:paraId="174A322A"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68E3C0FB" w14:textId="77777777" w:rsidTr="00DD079B">
        <w:trPr>
          <w:trHeight w:val="393"/>
          <w:tblCellSpacing w:w="5" w:type="nil"/>
        </w:trPr>
        <w:tc>
          <w:tcPr>
            <w:tcW w:w="851" w:type="dxa"/>
            <w:tcBorders>
              <w:left w:val="single" w:sz="4" w:space="0" w:color="auto"/>
              <w:bottom w:val="single" w:sz="4" w:space="0" w:color="auto"/>
              <w:right w:val="single" w:sz="4" w:space="0" w:color="auto"/>
            </w:tcBorders>
          </w:tcPr>
          <w:p w14:paraId="2075CB67" w14:textId="382EE8D9"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2</w:t>
            </w:r>
            <w:r w:rsidR="00B7744A" w:rsidRPr="009230C7">
              <w:rPr>
                <w:rFonts w:ascii="Times New Roman" w:hAnsi="Times New Roman" w:cs="Times New Roman"/>
                <w:sz w:val="28"/>
                <w:szCs w:val="28"/>
              </w:rPr>
              <w:t>2</w:t>
            </w:r>
          </w:p>
        </w:tc>
        <w:tc>
          <w:tcPr>
            <w:tcW w:w="4536" w:type="dxa"/>
            <w:tcBorders>
              <w:left w:val="single" w:sz="4" w:space="0" w:color="auto"/>
              <w:bottom w:val="single" w:sz="4" w:space="0" w:color="auto"/>
              <w:right w:val="single" w:sz="4" w:space="0" w:color="auto"/>
            </w:tcBorders>
          </w:tcPr>
          <w:p w14:paraId="6208F513"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Дорожка беговая стандартная, с электропитанием</w:t>
            </w:r>
          </w:p>
        </w:tc>
        <w:tc>
          <w:tcPr>
            <w:tcW w:w="1418" w:type="dxa"/>
            <w:tcBorders>
              <w:left w:val="single" w:sz="4" w:space="0" w:color="auto"/>
              <w:bottom w:val="single" w:sz="4" w:space="0" w:color="auto"/>
              <w:right w:val="single" w:sz="4" w:space="0" w:color="auto"/>
            </w:tcBorders>
          </w:tcPr>
          <w:p w14:paraId="0CAEBEC2"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147360</w:t>
            </w:r>
          </w:p>
        </w:tc>
        <w:tc>
          <w:tcPr>
            <w:tcW w:w="2551" w:type="dxa"/>
            <w:tcBorders>
              <w:left w:val="single" w:sz="4" w:space="0" w:color="auto"/>
              <w:bottom w:val="single" w:sz="4" w:space="0" w:color="auto"/>
              <w:right w:val="single" w:sz="4" w:space="0" w:color="auto"/>
            </w:tcBorders>
          </w:tcPr>
          <w:p w14:paraId="26D8DEB0"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2</w:t>
            </w:r>
          </w:p>
        </w:tc>
      </w:tr>
      <w:tr w:rsidR="0092029D" w:rsidRPr="009230C7" w14:paraId="34BCD9B0" w14:textId="77777777" w:rsidTr="00DD079B">
        <w:trPr>
          <w:trHeight w:val="638"/>
          <w:tblCellSpacing w:w="5" w:type="nil"/>
        </w:trPr>
        <w:tc>
          <w:tcPr>
            <w:tcW w:w="851" w:type="dxa"/>
            <w:tcBorders>
              <w:left w:val="single" w:sz="4" w:space="0" w:color="auto"/>
              <w:bottom w:val="single" w:sz="4" w:space="0" w:color="auto"/>
              <w:right w:val="single" w:sz="4" w:space="0" w:color="auto"/>
            </w:tcBorders>
          </w:tcPr>
          <w:p w14:paraId="046F3C1F" w14:textId="5362F1CE"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23</w:t>
            </w:r>
          </w:p>
        </w:tc>
        <w:tc>
          <w:tcPr>
            <w:tcW w:w="4536" w:type="dxa"/>
            <w:tcBorders>
              <w:left w:val="single" w:sz="4" w:space="0" w:color="auto"/>
              <w:bottom w:val="single" w:sz="4" w:space="0" w:color="auto"/>
              <w:right w:val="single" w:sz="4" w:space="0" w:color="auto"/>
            </w:tcBorders>
          </w:tcPr>
          <w:p w14:paraId="3A622A0F" w14:textId="77777777" w:rsidR="00C97544" w:rsidRPr="009230C7" w:rsidRDefault="00C97544" w:rsidP="00C97544">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Тренажер в виде параллельных брусьев для тренировки ходьбы, без электропитания</w:t>
            </w:r>
          </w:p>
        </w:tc>
        <w:tc>
          <w:tcPr>
            <w:tcW w:w="1418" w:type="dxa"/>
            <w:tcBorders>
              <w:top w:val="single" w:sz="4" w:space="0" w:color="auto"/>
              <w:left w:val="single" w:sz="4" w:space="0" w:color="auto"/>
              <w:bottom w:val="single" w:sz="4" w:space="0" w:color="auto"/>
              <w:right w:val="single" w:sz="4" w:space="0" w:color="auto"/>
            </w:tcBorders>
            <w:vAlign w:val="center"/>
          </w:tcPr>
          <w:p w14:paraId="62F44F26" w14:textId="77777777" w:rsidR="00C97544" w:rsidRPr="009230C7" w:rsidRDefault="00C97544" w:rsidP="00C97544">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213860</w:t>
            </w:r>
          </w:p>
        </w:tc>
        <w:tc>
          <w:tcPr>
            <w:tcW w:w="2551" w:type="dxa"/>
            <w:tcBorders>
              <w:top w:val="single" w:sz="4" w:space="0" w:color="auto"/>
              <w:left w:val="single" w:sz="4" w:space="0" w:color="auto"/>
              <w:bottom w:val="single" w:sz="4" w:space="0" w:color="auto"/>
              <w:right w:val="single" w:sz="4" w:space="0" w:color="auto"/>
            </w:tcBorders>
          </w:tcPr>
          <w:p w14:paraId="518D4C81" w14:textId="18810B38"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2</w:t>
            </w:r>
          </w:p>
        </w:tc>
      </w:tr>
      <w:tr w:rsidR="0092029D" w:rsidRPr="009230C7" w14:paraId="5F3C1302" w14:textId="77777777" w:rsidTr="00DD079B">
        <w:trPr>
          <w:trHeight w:val="775"/>
          <w:tblCellSpacing w:w="5" w:type="nil"/>
        </w:trPr>
        <w:tc>
          <w:tcPr>
            <w:tcW w:w="851" w:type="dxa"/>
            <w:tcBorders>
              <w:top w:val="single" w:sz="4" w:space="0" w:color="auto"/>
              <w:left w:val="single" w:sz="4" w:space="0" w:color="auto"/>
              <w:bottom w:val="single" w:sz="4" w:space="0" w:color="auto"/>
              <w:right w:val="single" w:sz="4" w:space="0" w:color="auto"/>
            </w:tcBorders>
          </w:tcPr>
          <w:p w14:paraId="4BF81332" w14:textId="0E153A52"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24</w:t>
            </w:r>
          </w:p>
        </w:tc>
        <w:tc>
          <w:tcPr>
            <w:tcW w:w="4536" w:type="dxa"/>
            <w:tcBorders>
              <w:top w:val="single" w:sz="4" w:space="0" w:color="auto"/>
              <w:left w:val="single" w:sz="4" w:space="0" w:color="auto"/>
              <w:bottom w:val="single" w:sz="4" w:space="0" w:color="auto"/>
              <w:right w:val="single" w:sz="4" w:space="0" w:color="auto"/>
            </w:tcBorders>
          </w:tcPr>
          <w:p w14:paraId="07055257" w14:textId="77777777" w:rsidR="00C97544" w:rsidRPr="009230C7" w:rsidRDefault="00C97544" w:rsidP="00C97544">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Тренажер имитирующий подъем по лестнице, без электропитания</w:t>
            </w:r>
          </w:p>
        </w:tc>
        <w:tc>
          <w:tcPr>
            <w:tcW w:w="1418" w:type="dxa"/>
            <w:tcBorders>
              <w:top w:val="single" w:sz="4" w:space="0" w:color="auto"/>
              <w:left w:val="single" w:sz="4" w:space="0" w:color="auto"/>
              <w:bottom w:val="single" w:sz="4" w:space="0" w:color="auto"/>
              <w:right w:val="single" w:sz="4" w:space="0" w:color="auto"/>
            </w:tcBorders>
            <w:vAlign w:val="center"/>
          </w:tcPr>
          <w:p w14:paraId="723479AB" w14:textId="77777777" w:rsidR="00C97544" w:rsidRPr="009230C7" w:rsidRDefault="00C97544" w:rsidP="00C97544">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261940</w:t>
            </w:r>
          </w:p>
        </w:tc>
        <w:tc>
          <w:tcPr>
            <w:tcW w:w="2551" w:type="dxa"/>
            <w:tcBorders>
              <w:top w:val="single" w:sz="4" w:space="0" w:color="auto"/>
              <w:left w:val="single" w:sz="4" w:space="0" w:color="auto"/>
              <w:bottom w:val="single" w:sz="4" w:space="0" w:color="auto"/>
              <w:right w:val="single" w:sz="4" w:space="0" w:color="auto"/>
            </w:tcBorders>
          </w:tcPr>
          <w:p w14:paraId="622C7973"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2</w:t>
            </w:r>
          </w:p>
        </w:tc>
      </w:tr>
      <w:tr w:rsidR="0092029D" w:rsidRPr="009230C7" w14:paraId="21DF16CD" w14:textId="77777777" w:rsidTr="00DD079B">
        <w:trPr>
          <w:trHeight w:val="487"/>
          <w:tblCellSpacing w:w="5" w:type="nil"/>
        </w:trPr>
        <w:tc>
          <w:tcPr>
            <w:tcW w:w="851" w:type="dxa"/>
            <w:tcBorders>
              <w:top w:val="single" w:sz="4" w:space="0" w:color="auto"/>
              <w:left w:val="single" w:sz="4" w:space="0" w:color="auto"/>
              <w:bottom w:val="single" w:sz="4" w:space="0" w:color="auto"/>
              <w:right w:val="single" w:sz="4" w:space="0" w:color="auto"/>
            </w:tcBorders>
          </w:tcPr>
          <w:p w14:paraId="1EB21297" w14:textId="2ADD888B"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25</w:t>
            </w:r>
          </w:p>
        </w:tc>
        <w:tc>
          <w:tcPr>
            <w:tcW w:w="4536" w:type="dxa"/>
            <w:tcBorders>
              <w:top w:val="single" w:sz="4" w:space="0" w:color="auto"/>
              <w:left w:val="single" w:sz="4" w:space="0" w:color="auto"/>
              <w:bottom w:val="single" w:sz="4" w:space="0" w:color="auto"/>
              <w:right w:val="single" w:sz="4" w:space="0" w:color="auto"/>
            </w:tcBorders>
          </w:tcPr>
          <w:p w14:paraId="307FDCAF" w14:textId="77777777" w:rsidR="00C97544" w:rsidRPr="009230C7" w:rsidRDefault="00C97544" w:rsidP="00C97544">
            <w:pPr>
              <w:rPr>
                <w:rFonts w:ascii="Times New Roman" w:eastAsia="Times New Roman" w:hAnsi="Times New Roman" w:cs="Times New Roman"/>
                <w:sz w:val="28"/>
                <w:szCs w:val="28"/>
              </w:rPr>
            </w:pPr>
            <w:r w:rsidRPr="009230C7">
              <w:rPr>
                <w:rFonts w:ascii="Times New Roman" w:hAnsi="Times New Roman" w:cs="Times New Roman"/>
                <w:sz w:val="28"/>
                <w:szCs w:val="28"/>
              </w:rPr>
              <w:t xml:space="preserve">"Шведская стенка"                           </w:t>
            </w:r>
          </w:p>
        </w:tc>
        <w:tc>
          <w:tcPr>
            <w:tcW w:w="1418" w:type="dxa"/>
            <w:tcBorders>
              <w:top w:val="single" w:sz="4" w:space="0" w:color="auto"/>
              <w:left w:val="single" w:sz="4" w:space="0" w:color="auto"/>
              <w:bottom w:val="single" w:sz="4" w:space="0" w:color="auto"/>
              <w:right w:val="single" w:sz="4" w:space="0" w:color="auto"/>
            </w:tcBorders>
          </w:tcPr>
          <w:p w14:paraId="3441F766" w14:textId="77777777" w:rsidR="00C97544" w:rsidRPr="009230C7" w:rsidRDefault="00C97544" w:rsidP="00C97544">
            <w:pPr>
              <w:rPr>
                <w:rFonts w:ascii="Times New Roman" w:eastAsia="Times New Roman" w:hAnsi="Times New Roman" w:cs="Times New Roman"/>
                <w:sz w:val="28"/>
                <w:szCs w:val="28"/>
              </w:rPr>
            </w:pPr>
            <w:r w:rsidRPr="009230C7">
              <w:rPr>
                <w:rFonts w:ascii="Times New Roman" w:hAnsi="Times New Roman" w:cs="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tcPr>
          <w:p w14:paraId="61BCC504"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509E907A" w14:textId="77777777" w:rsidTr="00DD079B">
        <w:trPr>
          <w:tblCellSpacing w:w="5" w:type="nil"/>
        </w:trPr>
        <w:tc>
          <w:tcPr>
            <w:tcW w:w="851" w:type="dxa"/>
            <w:tcBorders>
              <w:left w:val="single" w:sz="4" w:space="0" w:color="auto"/>
              <w:bottom w:val="single" w:sz="4" w:space="0" w:color="auto"/>
              <w:right w:val="single" w:sz="4" w:space="0" w:color="auto"/>
            </w:tcBorders>
          </w:tcPr>
          <w:p w14:paraId="067A82FA" w14:textId="6B72DA43"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26</w:t>
            </w:r>
          </w:p>
        </w:tc>
        <w:tc>
          <w:tcPr>
            <w:tcW w:w="4536" w:type="dxa"/>
            <w:tcBorders>
              <w:left w:val="single" w:sz="4" w:space="0" w:color="auto"/>
              <w:bottom w:val="single" w:sz="4" w:space="0" w:color="auto"/>
              <w:right w:val="single" w:sz="4" w:space="0" w:color="auto"/>
            </w:tcBorders>
          </w:tcPr>
          <w:p w14:paraId="24FF75C2"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Тренажер с упругим сопротивлением</w:t>
            </w:r>
          </w:p>
        </w:tc>
        <w:tc>
          <w:tcPr>
            <w:tcW w:w="1418" w:type="dxa"/>
            <w:tcBorders>
              <w:left w:val="single" w:sz="4" w:space="0" w:color="auto"/>
              <w:bottom w:val="single" w:sz="4" w:space="0" w:color="auto"/>
              <w:right w:val="single" w:sz="4" w:space="0" w:color="auto"/>
            </w:tcBorders>
          </w:tcPr>
          <w:p w14:paraId="77554B25"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103810</w:t>
            </w:r>
          </w:p>
        </w:tc>
        <w:tc>
          <w:tcPr>
            <w:tcW w:w="2551" w:type="dxa"/>
            <w:tcBorders>
              <w:left w:val="single" w:sz="4" w:space="0" w:color="auto"/>
              <w:bottom w:val="single" w:sz="4" w:space="0" w:color="auto"/>
              <w:right w:val="single" w:sz="4" w:space="0" w:color="auto"/>
            </w:tcBorders>
          </w:tcPr>
          <w:p w14:paraId="1E30C913"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не менее 2 на 15 пациентов в смену </w:t>
            </w:r>
          </w:p>
        </w:tc>
      </w:tr>
      <w:tr w:rsidR="0092029D" w:rsidRPr="009230C7" w14:paraId="6D550ED2" w14:textId="77777777" w:rsidTr="00DD079B">
        <w:trPr>
          <w:tblCellSpacing w:w="5" w:type="nil"/>
        </w:trPr>
        <w:tc>
          <w:tcPr>
            <w:tcW w:w="851" w:type="dxa"/>
            <w:tcBorders>
              <w:left w:val="single" w:sz="4" w:space="0" w:color="auto"/>
              <w:bottom w:val="single" w:sz="4" w:space="0" w:color="auto"/>
              <w:right w:val="single" w:sz="4" w:space="0" w:color="auto"/>
            </w:tcBorders>
          </w:tcPr>
          <w:p w14:paraId="6E198976" w14:textId="10055780"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27</w:t>
            </w:r>
          </w:p>
        </w:tc>
        <w:tc>
          <w:tcPr>
            <w:tcW w:w="4536" w:type="dxa"/>
            <w:tcBorders>
              <w:left w:val="single" w:sz="4" w:space="0" w:color="auto"/>
              <w:bottom w:val="single" w:sz="4" w:space="0" w:color="auto"/>
              <w:right w:val="single" w:sz="4" w:space="0" w:color="auto"/>
            </w:tcBorders>
          </w:tcPr>
          <w:p w14:paraId="64BB5858"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Ингалятор ультразвуковой </w:t>
            </w:r>
          </w:p>
        </w:tc>
        <w:tc>
          <w:tcPr>
            <w:tcW w:w="1418" w:type="dxa"/>
            <w:tcBorders>
              <w:left w:val="single" w:sz="4" w:space="0" w:color="auto"/>
              <w:bottom w:val="single" w:sz="4" w:space="0" w:color="auto"/>
              <w:right w:val="single" w:sz="4" w:space="0" w:color="auto"/>
            </w:tcBorders>
          </w:tcPr>
          <w:p w14:paraId="02391824"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127540</w:t>
            </w:r>
          </w:p>
        </w:tc>
        <w:tc>
          <w:tcPr>
            <w:tcW w:w="2551" w:type="dxa"/>
            <w:tcBorders>
              <w:left w:val="single" w:sz="4" w:space="0" w:color="auto"/>
              <w:bottom w:val="single" w:sz="4" w:space="0" w:color="auto"/>
              <w:right w:val="single" w:sz="4" w:space="0" w:color="auto"/>
            </w:tcBorders>
            <w:vAlign w:val="bottom"/>
          </w:tcPr>
          <w:p w14:paraId="635FCD55"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2</w:t>
            </w:r>
          </w:p>
        </w:tc>
      </w:tr>
      <w:tr w:rsidR="0092029D" w:rsidRPr="009230C7" w14:paraId="73607FD8" w14:textId="77777777" w:rsidTr="00DD079B">
        <w:trPr>
          <w:tblCellSpacing w:w="5" w:type="nil"/>
        </w:trPr>
        <w:tc>
          <w:tcPr>
            <w:tcW w:w="851" w:type="dxa"/>
            <w:tcBorders>
              <w:left w:val="single" w:sz="4" w:space="0" w:color="auto"/>
              <w:bottom w:val="single" w:sz="4" w:space="0" w:color="auto"/>
              <w:right w:val="single" w:sz="4" w:space="0" w:color="auto"/>
            </w:tcBorders>
          </w:tcPr>
          <w:p w14:paraId="73267011" w14:textId="2DE8E064"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28</w:t>
            </w:r>
          </w:p>
        </w:tc>
        <w:tc>
          <w:tcPr>
            <w:tcW w:w="4536" w:type="dxa"/>
            <w:tcBorders>
              <w:left w:val="single" w:sz="4" w:space="0" w:color="auto"/>
              <w:bottom w:val="single" w:sz="4" w:space="0" w:color="auto"/>
              <w:right w:val="single" w:sz="4" w:space="0" w:color="auto"/>
            </w:tcBorders>
          </w:tcPr>
          <w:p w14:paraId="24A63E07"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Оборудование для магнитотерапии </w:t>
            </w:r>
          </w:p>
        </w:tc>
        <w:tc>
          <w:tcPr>
            <w:tcW w:w="1418" w:type="dxa"/>
            <w:tcBorders>
              <w:left w:val="single" w:sz="4" w:space="0" w:color="auto"/>
              <w:bottom w:val="single" w:sz="4" w:space="0" w:color="auto"/>
              <w:right w:val="single" w:sz="4" w:space="0" w:color="auto"/>
            </w:tcBorders>
          </w:tcPr>
          <w:p w14:paraId="18A66425"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262710</w:t>
            </w:r>
          </w:p>
        </w:tc>
        <w:tc>
          <w:tcPr>
            <w:tcW w:w="2551" w:type="dxa"/>
            <w:tcBorders>
              <w:left w:val="single" w:sz="4" w:space="0" w:color="auto"/>
              <w:bottom w:val="single" w:sz="4" w:space="0" w:color="auto"/>
              <w:right w:val="single" w:sz="4" w:space="0" w:color="auto"/>
            </w:tcBorders>
            <w:vAlign w:val="bottom"/>
          </w:tcPr>
          <w:p w14:paraId="425C8B80"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63E5A24F" w14:textId="77777777" w:rsidTr="00DD079B">
        <w:trPr>
          <w:tblCellSpacing w:w="5" w:type="nil"/>
        </w:trPr>
        <w:tc>
          <w:tcPr>
            <w:tcW w:w="851" w:type="dxa"/>
            <w:tcBorders>
              <w:left w:val="single" w:sz="4" w:space="0" w:color="auto"/>
              <w:bottom w:val="single" w:sz="4" w:space="0" w:color="auto"/>
              <w:right w:val="single" w:sz="4" w:space="0" w:color="auto"/>
            </w:tcBorders>
          </w:tcPr>
          <w:p w14:paraId="58157335" w14:textId="03235404"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29</w:t>
            </w:r>
          </w:p>
        </w:tc>
        <w:tc>
          <w:tcPr>
            <w:tcW w:w="4536" w:type="dxa"/>
            <w:tcBorders>
              <w:left w:val="single" w:sz="4" w:space="0" w:color="auto"/>
              <w:bottom w:val="single" w:sz="4" w:space="0" w:color="auto"/>
              <w:right w:val="single" w:sz="4" w:space="0" w:color="auto"/>
            </w:tcBorders>
          </w:tcPr>
          <w:p w14:paraId="49F1AE44"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Оборудование для светотерапии </w:t>
            </w:r>
          </w:p>
        </w:tc>
        <w:tc>
          <w:tcPr>
            <w:tcW w:w="1418" w:type="dxa"/>
            <w:tcBorders>
              <w:left w:val="single" w:sz="4" w:space="0" w:color="auto"/>
              <w:bottom w:val="single" w:sz="4" w:space="0" w:color="auto"/>
              <w:right w:val="single" w:sz="4" w:space="0" w:color="auto"/>
            </w:tcBorders>
          </w:tcPr>
          <w:p w14:paraId="57B743C3"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bCs/>
                <w:sz w:val="28"/>
                <w:szCs w:val="28"/>
                <w:lang w:val="en-US"/>
              </w:rPr>
              <w:t>283160</w:t>
            </w:r>
          </w:p>
        </w:tc>
        <w:tc>
          <w:tcPr>
            <w:tcW w:w="2551" w:type="dxa"/>
            <w:tcBorders>
              <w:left w:val="single" w:sz="4" w:space="0" w:color="auto"/>
              <w:bottom w:val="single" w:sz="4" w:space="0" w:color="auto"/>
              <w:right w:val="single" w:sz="4" w:space="0" w:color="auto"/>
            </w:tcBorders>
            <w:vAlign w:val="bottom"/>
          </w:tcPr>
          <w:p w14:paraId="2CAF809C"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19951D3B" w14:textId="77777777" w:rsidTr="00DD079B">
        <w:trPr>
          <w:tblCellSpacing w:w="5" w:type="nil"/>
        </w:trPr>
        <w:tc>
          <w:tcPr>
            <w:tcW w:w="851" w:type="dxa"/>
            <w:tcBorders>
              <w:left w:val="single" w:sz="4" w:space="0" w:color="auto"/>
              <w:bottom w:val="single" w:sz="4" w:space="0" w:color="auto"/>
              <w:right w:val="single" w:sz="4" w:space="0" w:color="auto"/>
            </w:tcBorders>
          </w:tcPr>
          <w:p w14:paraId="7B908F08" w14:textId="1EA2C066"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30</w:t>
            </w:r>
          </w:p>
        </w:tc>
        <w:tc>
          <w:tcPr>
            <w:tcW w:w="4536" w:type="dxa"/>
            <w:tcBorders>
              <w:left w:val="single" w:sz="4" w:space="0" w:color="auto"/>
              <w:bottom w:val="single" w:sz="4" w:space="0" w:color="auto"/>
              <w:right w:val="single" w:sz="4" w:space="0" w:color="auto"/>
            </w:tcBorders>
          </w:tcPr>
          <w:p w14:paraId="73CC1A0B"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Аппарат для пневмокомпрессорного  массажа конечностей</w:t>
            </w:r>
          </w:p>
        </w:tc>
        <w:tc>
          <w:tcPr>
            <w:tcW w:w="1418" w:type="dxa"/>
            <w:tcBorders>
              <w:left w:val="single" w:sz="4" w:space="0" w:color="auto"/>
              <w:bottom w:val="single" w:sz="4" w:space="0" w:color="auto"/>
              <w:right w:val="single" w:sz="4" w:space="0" w:color="auto"/>
            </w:tcBorders>
          </w:tcPr>
          <w:p w14:paraId="781006D0"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114020</w:t>
            </w:r>
          </w:p>
        </w:tc>
        <w:tc>
          <w:tcPr>
            <w:tcW w:w="2551" w:type="dxa"/>
            <w:tcBorders>
              <w:left w:val="single" w:sz="4" w:space="0" w:color="auto"/>
              <w:bottom w:val="single" w:sz="4" w:space="0" w:color="auto"/>
              <w:right w:val="single" w:sz="4" w:space="0" w:color="auto"/>
            </w:tcBorders>
            <w:vAlign w:val="bottom"/>
          </w:tcPr>
          <w:p w14:paraId="19E24C48"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2C80337E" w14:textId="77777777" w:rsidTr="00DD079B">
        <w:trPr>
          <w:tblCellSpacing w:w="5" w:type="nil"/>
        </w:trPr>
        <w:tc>
          <w:tcPr>
            <w:tcW w:w="851" w:type="dxa"/>
            <w:tcBorders>
              <w:left w:val="single" w:sz="4" w:space="0" w:color="auto"/>
              <w:bottom w:val="single" w:sz="4" w:space="0" w:color="auto"/>
              <w:right w:val="single" w:sz="4" w:space="0" w:color="auto"/>
            </w:tcBorders>
          </w:tcPr>
          <w:p w14:paraId="088F2752" w14:textId="52989AE5"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3</w:t>
            </w:r>
            <w:r w:rsidR="00B7744A" w:rsidRPr="009230C7">
              <w:rPr>
                <w:rFonts w:ascii="Times New Roman" w:hAnsi="Times New Roman" w:cs="Times New Roman"/>
                <w:sz w:val="28"/>
                <w:szCs w:val="28"/>
              </w:rPr>
              <w:t>1</w:t>
            </w:r>
          </w:p>
        </w:tc>
        <w:tc>
          <w:tcPr>
            <w:tcW w:w="4536" w:type="dxa"/>
            <w:tcBorders>
              <w:left w:val="single" w:sz="4" w:space="0" w:color="auto"/>
              <w:bottom w:val="single" w:sz="4" w:space="0" w:color="auto"/>
              <w:right w:val="single" w:sz="4" w:space="0" w:color="auto"/>
            </w:tcBorders>
          </w:tcPr>
          <w:p w14:paraId="76E421D1"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Система физиотерапевтическая для электролечения многофункциональная</w:t>
            </w:r>
          </w:p>
        </w:tc>
        <w:tc>
          <w:tcPr>
            <w:tcW w:w="1418" w:type="dxa"/>
            <w:tcBorders>
              <w:left w:val="single" w:sz="4" w:space="0" w:color="auto"/>
              <w:bottom w:val="single" w:sz="4" w:space="0" w:color="auto"/>
              <w:right w:val="single" w:sz="4" w:space="0" w:color="auto"/>
            </w:tcBorders>
          </w:tcPr>
          <w:p w14:paraId="28F25580"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lang w:val="en-US"/>
              </w:rPr>
              <w:t>335360</w:t>
            </w:r>
          </w:p>
        </w:tc>
        <w:tc>
          <w:tcPr>
            <w:tcW w:w="2551" w:type="dxa"/>
            <w:tcBorders>
              <w:left w:val="single" w:sz="4" w:space="0" w:color="auto"/>
              <w:bottom w:val="single" w:sz="4" w:space="0" w:color="auto"/>
              <w:right w:val="single" w:sz="4" w:space="0" w:color="auto"/>
            </w:tcBorders>
          </w:tcPr>
          <w:p w14:paraId="73C6CBAA"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не менее 1 комплекта по воздействующему фактору на 15 пациентов в смену</w:t>
            </w:r>
          </w:p>
        </w:tc>
      </w:tr>
      <w:tr w:rsidR="0092029D" w:rsidRPr="009230C7" w14:paraId="4F31F350" w14:textId="77777777" w:rsidTr="00DD079B">
        <w:trPr>
          <w:tblCellSpacing w:w="5" w:type="nil"/>
        </w:trPr>
        <w:tc>
          <w:tcPr>
            <w:tcW w:w="851" w:type="dxa"/>
            <w:tcBorders>
              <w:left w:val="single" w:sz="4" w:space="0" w:color="auto"/>
              <w:bottom w:val="single" w:sz="4" w:space="0" w:color="auto"/>
              <w:right w:val="single" w:sz="4" w:space="0" w:color="auto"/>
            </w:tcBorders>
          </w:tcPr>
          <w:p w14:paraId="4D4430A1" w14:textId="5E8B0655"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3</w:t>
            </w:r>
            <w:r w:rsidR="00B7744A" w:rsidRPr="009230C7">
              <w:rPr>
                <w:rFonts w:ascii="Times New Roman" w:hAnsi="Times New Roman" w:cs="Times New Roman"/>
                <w:sz w:val="28"/>
                <w:szCs w:val="28"/>
              </w:rPr>
              <w:t>2</w:t>
            </w:r>
          </w:p>
        </w:tc>
        <w:tc>
          <w:tcPr>
            <w:tcW w:w="4536" w:type="dxa"/>
            <w:tcBorders>
              <w:left w:val="single" w:sz="4" w:space="0" w:color="auto"/>
              <w:bottom w:val="single" w:sz="4" w:space="0" w:color="auto"/>
              <w:right w:val="single" w:sz="4" w:space="0" w:color="auto"/>
            </w:tcBorders>
            <w:vAlign w:val="center"/>
          </w:tcPr>
          <w:p w14:paraId="4C0A71BF"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Методические пособия (схемы нейропсихологического обследования высших психических функций,  сборники упражнений, книги для чтения)</w:t>
            </w:r>
          </w:p>
        </w:tc>
        <w:tc>
          <w:tcPr>
            <w:tcW w:w="1418" w:type="dxa"/>
            <w:tcBorders>
              <w:left w:val="single" w:sz="4" w:space="0" w:color="auto"/>
              <w:bottom w:val="single" w:sz="4" w:space="0" w:color="auto"/>
              <w:right w:val="single" w:sz="4" w:space="0" w:color="auto"/>
            </w:tcBorders>
          </w:tcPr>
          <w:p w14:paraId="47BA7D62" w14:textId="77777777" w:rsidR="00C97544" w:rsidRPr="009230C7" w:rsidRDefault="00C97544" w:rsidP="00C97544">
            <w:pPr>
              <w:pStyle w:val="ConsPlusCell"/>
              <w:rPr>
                <w:rFonts w:ascii="Times New Roman" w:hAnsi="Times New Roman" w:cs="Times New Roman"/>
                <w:sz w:val="28"/>
                <w:szCs w:val="28"/>
                <w:lang w:val="en-US"/>
              </w:rPr>
            </w:pPr>
            <w:r w:rsidRPr="009230C7">
              <w:rPr>
                <w:rFonts w:ascii="Times New Roman" w:hAnsi="Times New Roman" w:cs="Times New Roman"/>
                <w:sz w:val="28"/>
                <w:szCs w:val="28"/>
              </w:rPr>
              <w:t>нет</w:t>
            </w:r>
          </w:p>
        </w:tc>
        <w:tc>
          <w:tcPr>
            <w:tcW w:w="2551" w:type="dxa"/>
            <w:tcBorders>
              <w:left w:val="single" w:sz="4" w:space="0" w:color="auto"/>
              <w:bottom w:val="single" w:sz="4" w:space="0" w:color="auto"/>
              <w:right w:val="single" w:sz="4" w:space="0" w:color="auto"/>
            </w:tcBorders>
            <w:vAlign w:val="center"/>
          </w:tcPr>
          <w:p w14:paraId="58690000"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По требованию</w:t>
            </w:r>
          </w:p>
        </w:tc>
      </w:tr>
      <w:tr w:rsidR="0092029D" w:rsidRPr="009230C7" w14:paraId="196F783E"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4A5032CE" w14:textId="0F1EDC89"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33</w:t>
            </w:r>
          </w:p>
        </w:tc>
        <w:tc>
          <w:tcPr>
            <w:tcW w:w="4536" w:type="dxa"/>
            <w:tcBorders>
              <w:top w:val="single" w:sz="4" w:space="0" w:color="auto"/>
              <w:left w:val="single" w:sz="4" w:space="0" w:color="auto"/>
              <w:bottom w:val="single" w:sz="4" w:space="0" w:color="auto"/>
              <w:right w:val="single" w:sz="4" w:space="0" w:color="auto"/>
            </w:tcBorders>
          </w:tcPr>
          <w:p w14:paraId="01B9F483"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Стойка для внутривенных вливаний</w:t>
            </w:r>
          </w:p>
        </w:tc>
        <w:tc>
          <w:tcPr>
            <w:tcW w:w="1418" w:type="dxa"/>
            <w:tcBorders>
              <w:top w:val="single" w:sz="4" w:space="0" w:color="auto"/>
              <w:left w:val="single" w:sz="4" w:space="0" w:color="auto"/>
              <w:bottom w:val="single" w:sz="4" w:space="0" w:color="auto"/>
              <w:right w:val="single" w:sz="4" w:space="0" w:color="auto"/>
            </w:tcBorders>
          </w:tcPr>
          <w:p w14:paraId="55E5F9BD"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131950</w:t>
            </w:r>
          </w:p>
        </w:tc>
        <w:tc>
          <w:tcPr>
            <w:tcW w:w="2551" w:type="dxa"/>
            <w:tcBorders>
              <w:top w:val="single" w:sz="4" w:space="0" w:color="auto"/>
              <w:left w:val="single" w:sz="4" w:space="0" w:color="auto"/>
              <w:bottom w:val="single" w:sz="4" w:space="0" w:color="auto"/>
              <w:right w:val="single" w:sz="4" w:space="0" w:color="auto"/>
            </w:tcBorders>
          </w:tcPr>
          <w:p w14:paraId="72AAB1AF"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1BFA02C2"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6464AB21" w14:textId="6C5A0F87"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34</w:t>
            </w:r>
          </w:p>
        </w:tc>
        <w:tc>
          <w:tcPr>
            <w:tcW w:w="4536" w:type="dxa"/>
            <w:tcBorders>
              <w:top w:val="single" w:sz="4" w:space="0" w:color="auto"/>
              <w:left w:val="single" w:sz="4" w:space="0" w:color="auto"/>
              <w:bottom w:val="single" w:sz="4" w:space="0" w:color="auto"/>
              <w:right w:val="single" w:sz="4" w:space="0" w:color="auto"/>
            </w:tcBorders>
          </w:tcPr>
          <w:p w14:paraId="0505EB35" w14:textId="77777777" w:rsidR="00C97544" w:rsidRPr="009230C7" w:rsidRDefault="00C97544" w:rsidP="00C9754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Укладка для оказания экстренной медицинской помощи </w:t>
            </w:r>
          </w:p>
        </w:tc>
        <w:tc>
          <w:tcPr>
            <w:tcW w:w="1418" w:type="dxa"/>
            <w:tcBorders>
              <w:top w:val="single" w:sz="4" w:space="0" w:color="auto"/>
              <w:left w:val="single" w:sz="4" w:space="0" w:color="auto"/>
              <w:bottom w:val="single" w:sz="4" w:space="0" w:color="auto"/>
              <w:right w:val="single" w:sz="4" w:space="0" w:color="auto"/>
            </w:tcBorders>
          </w:tcPr>
          <w:p w14:paraId="4F1CF80A" w14:textId="77777777" w:rsidR="00C97544" w:rsidRPr="009230C7" w:rsidRDefault="00C97544" w:rsidP="00C97544">
            <w:pPr>
              <w:autoSpaceDE w:val="0"/>
              <w:autoSpaceDN w:val="0"/>
              <w:adjustRightInd w:val="0"/>
              <w:rPr>
                <w:rFonts w:ascii="Times New Roman"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Pr>
          <w:p w14:paraId="256482C8"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5E6AD0BD"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6148869F" w14:textId="6B927901"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35</w:t>
            </w:r>
          </w:p>
        </w:tc>
        <w:tc>
          <w:tcPr>
            <w:tcW w:w="4536" w:type="dxa"/>
            <w:tcBorders>
              <w:top w:val="single" w:sz="4" w:space="0" w:color="auto"/>
              <w:left w:val="single" w:sz="4" w:space="0" w:color="auto"/>
              <w:bottom w:val="single" w:sz="4" w:space="0" w:color="auto"/>
              <w:right w:val="single" w:sz="4" w:space="0" w:color="auto"/>
            </w:tcBorders>
          </w:tcPr>
          <w:p w14:paraId="366159CE" w14:textId="77777777" w:rsidR="00C97544" w:rsidRPr="009230C7" w:rsidRDefault="00C97544" w:rsidP="00C9754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Укладка "АнтиСПИД"</w:t>
            </w:r>
          </w:p>
        </w:tc>
        <w:tc>
          <w:tcPr>
            <w:tcW w:w="1418" w:type="dxa"/>
            <w:tcBorders>
              <w:top w:val="single" w:sz="4" w:space="0" w:color="auto"/>
              <w:left w:val="single" w:sz="4" w:space="0" w:color="auto"/>
              <w:bottom w:val="single" w:sz="4" w:space="0" w:color="auto"/>
              <w:right w:val="single" w:sz="4" w:space="0" w:color="auto"/>
            </w:tcBorders>
          </w:tcPr>
          <w:p w14:paraId="4FBEF7B8" w14:textId="77777777" w:rsidR="00C97544" w:rsidRPr="009230C7" w:rsidRDefault="00C97544" w:rsidP="00C97544">
            <w:pPr>
              <w:autoSpaceDE w:val="0"/>
              <w:autoSpaceDN w:val="0"/>
              <w:adjustRightInd w:val="0"/>
              <w:rPr>
                <w:rFonts w:ascii="Times New Roman"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Pr>
          <w:p w14:paraId="6C323D69"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7C63C520"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42D6DC92" w14:textId="41B086AA"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36</w:t>
            </w:r>
          </w:p>
        </w:tc>
        <w:tc>
          <w:tcPr>
            <w:tcW w:w="4536" w:type="dxa"/>
            <w:tcBorders>
              <w:top w:val="single" w:sz="4" w:space="0" w:color="auto"/>
              <w:left w:val="single" w:sz="4" w:space="0" w:color="auto"/>
              <w:bottom w:val="single" w:sz="4" w:space="0" w:color="auto"/>
              <w:right w:val="single" w:sz="4" w:space="0" w:color="auto"/>
            </w:tcBorders>
          </w:tcPr>
          <w:p w14:paraId="47D894D2"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Стол офисный</w:t>
            </w:r>
          </w:p>
        </w:tc>
        <w:tc>
          <w:tcPr>
            <w:tcW w:w="1418" w:type="dxa"/>
            <w:tcBorders>
              <w:top w:val="single" w:sz="4" w:space="0" w:color="auto"/>
              <w:left w:val="single" w:sz="4" w:space="0" w:color="auto"/>
              <w:bottom w:val="single" w:sz="4" w:space="0" w:color="auto"/>
              <w:right w:val="single" w:sz="4" w:space="0" w:color="auto"/>
            </w:tcBorders>
          </w:tcPr>
          <w:p w14:paraId="5AD21694"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tcPr>
          <w:p w14:paraId="48B900E2"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4476DB0F"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1A8E5377" w14:textId="57CCC95C"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37</w:t>
            </w:r>
          </w:p>
        </w:tc>
        <w:tc>
          <w:tcPr>
            <w:tcW w:w="4536" w:type="dxa"/>
            <w:tcBorders>
              <w:top w:val="single" w:sz="4" w:space="0" w:color="auto"/>
              <w:left w:val="single" w:sz="4" w:space="0" w:color="auto"/>
              <w:bottom w:val="single" w:sz="4" w:space="0" w:color="auto"/>
              <w:right w:val="single" w:sz="4" w:space="0" w:color="auto"/>
            </w:tcBorders>
          </w:tcPr>
          <w:p w14:paraId="6124B300"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Стул офисный</w:t>
            </w:r>
          </w:p>
        </w:tc>
        <w:tc>
          <w:tcPr>
            <w:tcW w:w="1418" w:type="dxa"/>
            <w:tcBorders>
              <w:top w:val="single" w:sz="4" w:space="0" w:color="auto"/>
              <w:left w:val="single" w:sz="4" w:space="0" w:color="auto"/>
              <w:bottom w:val="single" w:sz="4" w:space="0" w:color="auto"/>
              <w:right w:val="single" w:sz="4" w:space="0" w:color="auto"/>
            </w:tcBorders>
          </w:tcPr>
          <w:p w14:paraId="57F3FEBC"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tcPr>
          <w:p w14:paraId="4680562D"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2B427C5D"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1EBE98B5" w14:textId="51B85683"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38</w:t>
            </w:r>
          </w:p>
        </w:tc>
        <w:tc>
          <w:tcPr>
            <w:tcW w:w="4536" w:type="dxa"/>
            <w:tcBorders>
              <w:top w:val="single" w:sz="4" w:space="0" w:color="auto"/>
              <w:left w:val="single" w:sz="4" w:space="0" w:color="auto"/>
              <w:bottom w:val="single" w:sz="4" w:space="0" w:color="auto"/>
              <w:right w:val="single" w:sz="4" w:space="0" w:color="auto"/>
            </w:tcBorders>
          </w:tcPr>
          <w:p w14:paraId="10F50B75"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Шкаф медицинский для инструментов</w:t>
            </w:r>
          </w:p>
        </w:tc>
        <w:tc>
          <w:tcPr>
            <w:tcW w:w="1418" w:type="dxa"/>
            <w:tcBorders>
              <w:top w:val="single" w:sz="4" w:space="0" w:color="auto"/>
              <w:left w:val="single" w:sz="4" w:space="0" w:color="auto"/>
              <w:bottom w:val="single" w:sz="4" w:space="0" w:color="auto"/>
              <w:right w:val="single" w:sz="4" w:space="0" w:color="auto"/>
            </w:tcBorders>
          </w:tcPr>
          <w:p w14:paraId="23C547B8"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139690</w:t>
            </w:r>
          </w:p>
        </w:tc>
        <w:tc>
          <w:tcPr>
            <w:tcW w:w="2551" w:type="dxa"/>
            <w:tcBorders>
              <w:top w:val="single" w:sz="4" w:space="0" w:color="auto"/>
              <w:left w:val="single" w:sz="4" w:space="0" w:color="auto"/>
              <w:bottom w:val="single" w:sz="4" w:space="0" w:color="auto"/>
              <w:right w:val="single" w:sz="4" w:space="0" w:color="auto"/>
            </w:tcBorders>
          </w:tcPr>
          <w:p w14:paraId="625D2ADE"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2F3A4DED"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30A9BCF9" w14:textId="49E192B9"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39</w:t>
            </w:r>
          </w:p>
        </w:tc>
        <w:tc>
          <w:tcPr>
            <w:tcW w:w="4536" w:type="dxa"/>
            <w:tcBorders>
              <w:top w:val="single" w:sz="4" w:space="0" w:color="auto"/>
              <w:left w:val="single" w:sz="4" w:space="0" w:color="auto"/>
              <w:bottom w:val="single" w:sz="4" w:space="0" w:color="auto"/>
              <w:right w:val="single" w:sz="4" w:space="0" w:color="auto"/>
            </w:tcBorders>
          </w:tcPr>
          <w:p w14:paraId="7AC37757"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Шкаф для хранения медицинских карт</w:t>
            </w:r>
          </w:p>
        </w:tc>
        <w:tc>
          <w:tcPr>
            <w:tcW w:w="1418" w:type="dxa"/>
            <w:tcBorders>
              <w:top w:val="single" w:sz="4" w:space="0" w:color="auto"/>
              <w:left w:val="single" w:sz="4" w:space="0" w:color="auto"/>
              <w:bottom w:val="single" w:sz="4" w:space="0" w:color="auto"/>
              <w:right w:val="single" w:sz="4" w:space="0" w:color="auto"/>
            </w:tcBorders>
          </w:tcPr>
          <w:p w14:paraId="37C65179"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137020</w:t>
            </w:r>
          </w:p>
        </w:tc>
        <w:tc>
          <w:tcPr>
            <w:tcW w:w="2551" w:type="dxa"/>
            <w:tcBorders>
              <w:top w:val="single" w:sz="4" w:space="0" w:color="auto"/>
              <w:left w:val="single" w:sz="4" w:space="0" w:color="auto"/>
              <w:bottom w:val="single" w:sz="4" w:space="0" w:color="auto"/>
              <w:right w:val="single" w:sz="4" w:space="0" w:color="auto"/>
            </w:tcBorders>
          </w:tcPr>
          <w:p w14:paraId="4E305504"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3F1440D1"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5E156670" w14:textId="798B2456"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4</w:t>
            </w:r>
            <w:r w:rsidR="00FB4BEA" w:rsidRPr="009230C7">
              <w:rPr>
                <w:rFonts w:ascii="Times New Roman" w:hAnsi="Times New Roman" w:cs="Times New Roman"/>
                <w:sz w:val="28"/>
                <w:szCs w:val="28"/>
              </w:rPr>
              <w:t>0</w:t>
            </w:r>
          </w:p>
        </w:tc>
        <w:tc>
          <w:tcPr>
            <w:tcW w:w="4536" w:type="dxa"/>
            <w:tcBorders>
              <w:top w:val="single" w:sz="4" w:space="0" w:color="auto"/>
              <w:left w:val="single" w:sz="4" w:space="0" w:color="auto"/>
              <w:bottom w:val="single" w:sz="4" w:space="0" w:color="auto"/>
              <w:right w:val="single" w:sz="4" w:space="0" w:color="auto"/>
            </w:tcBorders>
          </w:tcPr>
          <w:p w14:paraId="7607D217"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Холодильник для хранения медикаментов</w:t>
            </w:r>
          </w:p>
        </w:tc>
        <w:tc>
          <w:tcPr>
            <w:tcW w:w="1418" w:type="dxa"/>
            <w:tcBorders>
              <w:top w:val="single" w:sz="4" w:space="0" w:color="auto"/>
              <w:left w:val="single" w:sz="4" w:space="0" w:color="auto"/>
              <w:bottom w:val="single" w:sz="4" w:space="0" w:color="auto"/>
              <w:right w:val="single" w:sz="4" w:space="0" w:color="auto"/>
            </w:tcBorders>
          </w:tcPr>
          <w:p w14:paraId="2513C2C7"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tcPr>
          <w:p w14:paraId="0224210A"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6B01854F"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07077703" w14:textId="0452A9E9"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4</w:t>
            </w:r>
            <w:r w:rsidR="00FB4BEA" w:rsidRPr="009230C7">
              <w:rPr>
                <w:rFonts w:ascii="Times New Roman" w:hAnsi="Times New Roman" w:cs="Times New Roman"/>
                <w:sz w:val="28"/>
                <w:szCs w:val="28"/>
              </w:rPr>
              <w:t>1</w:t>
            </w:r>
          </w:p>
        </w:tc>
        <w:tc>
          <w:tcPr>
            <w:tcW w:w="4536" w:type="dxa"/>
            <w:tcBorders>
              <w:top w:val="single" w:sz="4" w:space="0" w:color="auto"/>
              <w:left w:val="single" w:sz="4" w:space="0" w:color="auto"/>
              <w:bottom w:val="single" w:sz="4" w:space="0" w:color="auto"/>
              <w:right w:val="single" w:sz="4" w:space="0" w:color="auto"/>
            </w:tcBorders>
          </w:tcPr>
          <w:p w14:paraId="446D537B"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Очиститель воздуха фильтрующий высокоэффективный, передвижной</w:t>
            </w:r>
          </w:p>
        </w:tc>
        <w:tc>
          <w:tcPr>
            <w:tcW w:w="1418" w:type="dxa"/>
            <w:tcBorders>
              <w:top w:val="single" w:sz="4" w:space="0" w:color="auto"/>
              <w:left w:val="single" w:sz="4" w:space="0" w:color="auto"/>
              <w:bottom w:val="single" w:sz="4" w:space="0" w:color="auto"/>
              <w:right w:val="single" w:sz="4" w:space="0" w:color="auto"/>
            </w:tcBorders>
          </w:tcPr>
          <w:p w14:paraId="312861AA"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152690</w:t>
            </w:r>
          </w:p>
        </w:tc>
        <w:tc>
          <w:tcPr>
            <w:tcW w:w="2551" w:type="dxa"/>
            <w:tcBorders>
              <w:top w:val="single" w:sz="4" w:space="0" w:color="auto"/>
              <w:left w:val="single" w:sz="4" w:space="0" w:color="auto"/>
              <w:bottom w:val="single" w:sz="4" w:space="0" w:color="auto"/>
              <w:right w:val="single" w:sz="4" w:space="0" w:color="auto"/>
            </w:tcBorders>
          </w:tcPr>
          <w:p w14:paraId="75377146"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По потребности</w:t>
            </w:r>
          </w:p>
        </w:tc>
      </w:tr>
      <w:tr w:rsidR="0092029D" w:rsidRPr="009230C7" w14:paraId="5AA41254"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346423B5" w14:textId="450448CB"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4</w:t>
            </w:r>
            <w:r w:rsidR="00FB4BEA" w:rsidRPr="009230C7">
              <w:rPr>
                <w:rFonts w:ascii="Times New Roman" w:hAnsi="Times New Roman" w:cs="Times New Roman"/>
                <w:sz w:val="28"/>
                <w:szCs w:val="28"/>
              </w:rPr>
              <w:t>2</w:t>
            </w:r>
          </w:p>
        </w:tc>
        <w:tc>
          <w:tcPr>
            <w:tcW w:w="4536" w:type="dxa"/>
            <w:tcBorders>
              <w:top w:val="single" w:sz="4" w:space="0" w:color="auto"/>
              <w:left w:val="single" w:sz="4" w:space="0" w:color="auto"/>
              <w:bottom w:val="single" w:sz="4" w:space="0" w:color="auto"/>
              <w:right w:val="single" w:sz="4" w:space="0" w:color="auto"/>
            </w:tcBorders>
          </w:tcPr>
          <w:p w14:paraId="00BAA1E9"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Емкость для сбора колюще-режущих медицинских отходов</w:t>
            </w:r>
          </w:p>
        </w:tc>
        <w:tc>
          <w:tcPr>
            <w:tcW w:w="1418" w:type="dxa"/>
            <w:tcBorders>
              <w:top w:val="single" w:sz="4" w:space="0" w:color="auto"/>
              <w:left w:val="single" w:sz="4" w:space="0" w:color="auto"/>
              <w:bottom w:val="single" w:sz="4" w:space="0" w:color="auto"/>
              <w:right w:val="single" w:sz="4" w:space="0" w:color="auto"/>
            </w:tcBorders>
          </w:tcPr>
          <w:p w14:paraId="12E2223E"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257280</w:t>
            </w:r>
          </w:p>
        </w:tc>
        <w:tc>
          <w:tcPr>
            <w:tcW w:w="2551" w:type="dxa"/>
            <w:tcBorders>
              <w:top w:val="single" w:sz="4" w:space="0" w:color="auto"/>
              <w:left w:val="single" w:sz="4" w:space="0" w:color="auto"/>
              <w:bottom w:val="single" w:sz="4" w:space="0" w:color="auto"/>
              <w:right w:val="single" w:sz="4" w:space="0" w:color="auto"/>
            </w:tcBorders>
          </w:tcPr>
          <w:p w14:paraId="084859A7"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392649C1"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635FFA9D" w14:textId="7DDBA54B"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4</w:t>
            </w:r>
            <w:r w:rsidR="00FB4BEA" w:rsidRPr="009230C7">
              <w:rPr>
                <w:rFonts w:ascii="Times New Roman" w:hAnsi="Times New Roman" w:cs="Times New Roman"/>
                <w:sz w:val="28"/>
                <w:szCs w:val="28"/>
              </w:rPr>
              <w:t>3</w:t>
            </w:r>
          </w:p>
        </w:tc>
        <w:tc>
          <w:tcPr>
            <w:tcW w:w="4536" w:type="dxa"/>
            <w:tcBorders>
              <w:top w:val="single" w:sz="4" w:space="0" w:color="auto"/>
              <w:left w:val="single" w:sz="4" w:space="0" w:color="auto"/>
              <w:bottom w:val="single" w:sz="4" w:space="0" w:color="auto"/>
              <w:right w:val="single" w:sz="4" w:space="0" w:color="auto"/>
            </w:tcBorders>
          </w:tcPr>
          <w:p w14:paraId="741E5650"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Контейнер для отходов с биологическими загрязнениями</w:t>
            </w:r>
          </w:p>
        </w:tc>
        <w:tc>
          <w:tcPr>
            <w:tcW w:w="1418" w:type="dxa"/>
            <w:tcBorders>
              <w:top w:val="single" w:sz="4" w:space="0" w:color="auto"/>
              <w:left w:val="single" w:sz="4" w:space="0" w:color="auto"/>
              <w:bottom w:val="single" w:sz="4" w:space="0" w:color="auto"/>
              <w:right w:val="single" w:sz="4" w:space="0" w:color="auto"/>
            </w:tcBorders>
          </w:tcPr>
          <w:p w14:paraId="4AE22FE0"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123680</w:t>
            </w:r>
          </w:p>
        </w:tc>
        <w:tc>
          <w:tcPr>
            <w:tcW w:w="2551" w:type="dxa"/>
            <w:tcBorders>
              <w:top w:val="single" w:sz="4" w:space="0" w:color="auto"/>
              <w:left w:val="single" w:sz="4" w:space="0" w:color="auto"/>
              <w:bottom w:val="single" w:sz="4" w:space="0" w:color="auto"/>
              <w:right w:val="single" w:sz="4" w:space="0" w:color="auto"/>
            </w:tcBorders>
          </w:tcPr>
          <w:p w14:paraId="6253851B"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3E8F19D4"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0CE84F00" w14:textId="58C272AC"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4</w:t>
            </w:r>
            <w:r w:rsidR="00FB4BEA" w:rsidRPr="009230C7">
              <w:rPr>
                <w:rFonts w:ascii="Times New Roman" w:hAnsi="Times New Roman" w:cs="Times New Roman"/>
                <w:sz w:val="28"/>
                <w:szCs w:val="28"/>
              </w:rPr>
              <w:t>4</w:t>
            </w:r>
          </w:p>
        </w:tc>
        <w:tc>
          <w:tcPr>
            <w:tcW w:w="4536" w:type="dxa"/>
            <w:tcBorders>
              <w:top w:val="single" w:sz="4" w:space="0" w:color="auto"/>
              <w:left w:val="single" w:sz="4" w:space="0" w:color="auto"/>
              <w:bottom w:val="single" w:sz="4" w:space="0" w:color="auto"/>
              <w:right w:val="single" w:sz="4" w:space="0" w:color="auto"/>
            </w:tcBorders>
          </w:tcPr>
          <w:p w14:paraId="472B7D54"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Емкость для дезинфицирующих средств</w:t>
            </w:r>
          </w:p>
        </w:tc>
        <w:tc>
          <w:tcPr>
            <w:tcW w:w="1418" w:type="dxa"/>
            <w:tcBorders>
              <w:top w:val="single" w:sz="4" w:space="0" w:color="auto"/>
              <w:left w:val="single" w:sz="4" w:space="0" w:color="auto"/>
              <w:bottom w:val="single" w:sz="4" w:space="0" w:color="auto"/>
              <w:right w:val="single" w:sz="4" w:space="0" w:color="auto"/>
            </w:tcBorders>
          </w:tcPr>
          <w:p w14:paraId="6A73E08C" w14:textId="77777777" w:rsidR="00C97544" w:rsidRPr="009230C7" w:rsidRDefault="00C97544"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tcPr>
          <w:p w14:paraId="7A7A3D50"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 xml:space="preserve">по потребности </w:t>
            </w:r>
          </w:p>
        </w:tc>
      </w:tr>
      <w:tr w:rsidR="0092029D" w:rsidRPr="009230C7" w14:paraId="4285DDDC"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12DEA5EC" w14:textId="72AB5A6B"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4</w:t>
            </w:r>
            <w:r w:rsidR="00FB4BEA" w:rsidRPr="009230C7">
              <w:rPr>
                <w:rFonts w:ascii="Times New Roman" w:hAnsi="Times New Roman" w:cs="Times New Roman"/>
                <w:sz w:val="28"/>
                <w:szCs w:val="28"/>
              </w:rPr>
              <w:t>5</w:t>
            </w:r>
          </w:p>
        </w:tc>
        <w:tc>
          <w:tcPr>
            <w:tcW w:w="4536" w:type="dxa"/>
            <w:tcBorders>
              <w:top w:val="single" w:sz="4" w:space="0" w:color="auto"/>
              <w:left w:val="single" w:sz="4" w:space="0" w:color="auto"/>
              <w:bottom w:val="single" w:sz="4" w:space="0" w:color="auto"/>
              <w:right w:val="single" w:sz="4" w:space="0" w:color="auto"/>
            </w:tcBorders>
            <w:vAlign w:val="center"/>
          </w:tcPr>
          <w:p w14:paraId="0290024A" w14:textId="77777777" w:rsidR="00C97544" w:rsidRPr="009230C7" w:rsidRDefault="00C97544" w:rsidP="00C97544">
            <w:pPr>
              <w:rPr>
                <w:rFonts w:ascii="Times New Roman" w:hAnsi="Times New Roman" w:cs="Times New Roman"/>
                <w:sz w:val="28"/>
                <w:szCs w:val="28"/>
              </w:rPr>
            </w:pPr>
            <w:r w:rsidRPr="009230C7">
              <w:rPr>
                <w:rFonts w:ascii="Times New Roman" w:hAnsi="Times New Roman" w:cs="Times New Roman"/>
                <w:sz w:val="28"/>
                <w:szCs w:val="28"/>
              </w:rPr>
              <w:t>Камера высокого разрешения Full HD для телемедицинской трансляции*</w:t>
            </w:r>
          </w:p>
        </w:tc>
        <w:tc>
          <w:tcPr>
            <w:tcW w:w="1418" w:type="dxa"/>
            <w:tcBorders>
              <w:top w:val="single" w:sz="4" w:space="0" w:color="auto"/>
              <w:left w:val="single" w:sz="4" w:space="0" w:color="auto"/>
              <w:bottom w:val="single" w:sz="4" w:space="0" w:color="auto"/>
              <w:right w:val="single" w:sz="4" w:space="0" w:color="auto"/>
            </w:tcBorders>
          </w:tcPr>
          <w:p w14:paraId="69B48328" w14:textId="77777777" w:rsidR="00C97544" w:rsidRPr="009230C7" w:rsidRDefault="00C97544" w:rsidP="00C9754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w:t>
            </w:r>
          </w:p>
        </w:tc>
        <w:tc>
          <w:tcPr>
            <w:tcW w:w="2551" w:type="dxa"/>
            <w:tcBorders>
              <w:top w:val="single" w:sz="4" w:space="0" w:color="auto"/>
              <w:left w:val="single" w:sz="4" w:space="0" w:color="auto"/>
              <w:bottom w:val="single" w:sz="4" w:space="0" w:color="auto"/>
              <w:right w:val="single" w:sz="4" w:space="0" w:color="auto"/>
            </w:tcBorders>
          </w:tcPr>
          <w:p w14:paraId="4D18912A"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463EDA76"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249D2674" w14:textId="32691F10"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4</w:t>
            </w:r>
            <w:r w:rsidR="00FB4BEA" w:rsidRPr="009230C7">
              <w:rPr>
                <w:rFonts w:ascii="Times New Roman" w:hAnsi="Times New Roman" w:cs="Times New Roman"/>
                <w:sz w:val="28"/>
                <w:szCs w:val="28"/>
              </w:rPr>
              <w:t>6</w:t>
            </w:r>
          </w:p>
        </w:tc>
        <w:tc>
          <w:tcPr>
            <w:tcW w:w="4536" w:type="dxa"/>
            <w:tcBorders>
              <w:top w:val="single" w:sz="4" w:space="0" w:color="auto"/>
              <w:left w:val="single" w:sz="4" w:space="0" w:color="auto"/>
              <w:bottom w:val="single" w:sz="4" w:space="0" w:color="auto"/>
              <w:right w:val="single" w:sz="4" w:space="0" w:color="auto"/>
            </w:tcBorders>
            <w:vAlign w:val="center"/>
          </w:tcPr>
          <w:p w14:paraId="3BD8E856" w14:textId="77777777" w:rsidR="00C97544" w:rsidRPr="009230C7" w:rsidRDefault="00C97544" w:rsidP="00C97544">
            <w:pPr>
              <w:rPr>
                <w:rFonts w:ascii="Times New Roman" w:hAnsi="Times New Roman" w:cs="Times New Roman"/>
                <w:sz w:val="28"/>
                <w:szCs w:val="28"/>
              </w:rPr>
            </w:pPr>
            <w:r w:rsidRPr="009230C7">
              <w:rPr>
                <w:rFonts w:ascii="Times New Roman" w:hAnsi="Times New Roman" w:cs="Times New Roman"/>
                <w:sz w:val="28"/>
                <w:szCs w:val="28"/>
              </w:rPr>
              <w:t>Персональный компьютер с доступом к защищенным каналам *</w:t>
            </w:r>
          </w:p>
        </w:tc>
        <w:tc>
          <w:tcPr>
            <w:tcW w:w="1418" w:type="dxa"/>
            <w:tcBorders>
              <w:top w:val="single" w:sz="4" w:space="0" w:color="auto"/>
              <w:left w:val="single" w:sz="4" w:space="0" w:color="auto"/>
              <w:bottom w:val="single" w:sz="4" w:space="0" w:color="auto"/>
              <w:right w:val="single" w:sz="4" w:space="0" w:color="auto"/>
            </w:tcBorders>
          </w:tcPr>
          <w:p w14:paraId="0B560DED" w14:textId="77777777" w:rsidR="00C97544" w:rsidRPr="009230C7" w:rsidRDefault="00C97544" w:rsidP="00C9754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w:t>
            </w:r>
          </w:p>
        </w:tc>
        <w:tc>
          <w:tcPr>
            <w:tcW w:w="2551" w:type="dxa"/>
            <w:tcBorders>
              <w:top w:val="single" w:sz="4" w:space="0" w:color="auto"/>
              <w:left w:val="single" w:sz="4" w:space="0" w:color="auto"/>
              <w:bottom w:val="single" w:sz="4" w:space="0" w:color="auto"/>
              <w:right w:val="single" w:sz="4" w:space="0" w:color="auto"/>
            </w:tcBorders>
          </w:tcPr>
          <w:p w14:paraId="7F60F909"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37777335"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744FB502" w14:textId="6192539A"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4</w:t>
            </w:r>
            <w:r w:rsidR="00FB4BEA" w:rsidRPr="009230C7">
              <w:rPr>
                <w:rFonts w:ascii="Times New Roman" w:hAnsi="Times New Roman" w:cs="Times New Roman"/>
                <w:sz w:val="28"/>
                <w:szCs w:val="28"/>
              </w:rPr>
              <w:t>7</w:t>
            </w:r>
          </w:p>
        </w:tc>
        <w:tc>
          <w:tcPr>
            <w:tcW w:w="4536" w:type="dxa"/>
            <w:tcBorders>
              <w:top w:val="single" w:sz="4" w:space="0" w:color="auto"/>
              <w:left w:val="single" w:sz="4" w:space="0" w:color="auto"/>
              <w:bottom w:val="single" w:sz="4" w:space="0" w:color="auto"/>
              <w:right w:val="single" w:sz="4" w:space="0" w:color="auto"/>
            </w:tcBorders>
            <w:vAlign w:val="center"/>
          </w:tcPr>
          <w:p w14:paraId="30E00D41" w14:textId="77777777" w:rsidR="00C97544" w:rsidRPr="009230C7" w:rsidRDefault="00C97544" w:rsidP="00C97544">
            <w:pPr>
              <w:rPr>
                <w:rFonts w:ascii="Times New Roman" w:hAnsi="Times New Roman" w:cs="Times New Roman"/>
                <w:sz w:val="28"/>
                <w:szCs w:val="28"/>
              </w:rPr>
            </w:pPr>
            <w:r w:rsidRPr="009230C7">
              <w:rPr>
                <w:rFonts w:ascii="Times New Roman" w:hAnsi="Times New Roman" w:cs="Times New Roman"/>
                <w:sz w:val="28"/>
                <w:szCs w:val="28"/>
              </w:rPr>
              <w:t>Тележка для транспортировки телемедицинского модуля*</w:t>
            </w:r>
          </w:p>
        </w:tc>
        <w:tc>
          <w:tcPr>
            <w:tcW w:w="1418" w:type="dxa"/>
            <w:tcBorders>
              <w:top w:val="single" w:sz="4" w:space="0" w:color="auto"/>
              <w:left w:val="single" w:sz="4" w:space="0" w:color="auto"/>
              <w:bottom w:val="single" w:sz="4" w:space="0" w:color="auto"/>
              <w:right w:val="single" w:sz="4" w:space="0" w:color="auto"/>
            </w:tcBorders>
          </w:tcPr>
          <w:p w14:paraId="1E695673" w14:textId="77777777" w:rsidR="00C97544" w:rsidRPr="009230C7" w:rsidRDefault="00C97544" w:rsidP="00C9754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w:t>
            </w:r>
          </w:p>
        </w:tc>
        <w:tc>
          <w:tcPr>
            <w:tcW w:w="2551" w:type="dxa"/>
            <w:tcBorders>
              <w:top w:val="single" w:sz="4" w:space="0" w:color="auto"/>
              <w:left w:val="single" w:sz="4" w:space="0" w:color="auto"/>
              <w:bottom w:val="single" w:sz="4" w:space="0" w:color="auto"/>
              <w:right w:val="single" w:sz="4" w:space="0" w:color="auto"/>
            </w:tcBorders>
          </w:tcPr>
          <w:p w14:paraId="4A263977"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099406AA" w14:textId="77777777" w:rsidTr="00DD079B">
        <w:trPr>
          <w:trHeight w:val="335"/>
          <w:tblCellSpacing w:w="5" w:type="nil"/>
        </w:trPr>
        <w:tc>
          <w:tcPr>
            <w:tcW w:w="851" w:type="dxa"/>
            <w:tcBorders>
              <w:top w:val="single" w:sz="4" w:space="0" w:color="auto"/>
              <w:left w:val="single" w:sz="4" w:space="0" w:color="auto"/>
              <w:bottom w:val="single" w:sz="4" w:space="0" w:color="auto"/>
              <w:right w:val="single" w:sz="4" w:space="0" w:color="auto"/>
            </w:tcBorders>
          </w:tcPr>
          <w:p w14:paraId="7C8B7E15" w14:textId="06251DDE" w:rsidR="00C97544" w:rsidRPr="009230C7" w:rsidRDefault="00B7744A" w:rsidP="00C97544">
            <w:pPr>
              <w:pStyle w:val="ConsPlusCell"/>
              <w:rPr>
                <w:rFonts w:ascii="Times New Roman" w:hAnsi="Times New Roman" w:cs="Times New Roman"/>
                <w:sz w:val="28"/>
                <w:szCs w:val="28"/>
              </w:rPr>
            </w:pPr>
            <w:r w:rsidRPr="009230C7">
              <w:rPr>
                <w:rFonts w:ascii="Times New Roman" w:hAnsi="Times New Roman" w:cs="Times New Roman"/>
                <w:sz w:val="28"/>
                <w:szCs w:val="28"/>
              </w:rPr>
              <w:t>4</w:t>
            </w:r>
            <w:r w:rsidR="00FB4BEA" w:rsidRPr="009230C7">
              <w:rPr>
                <w:rFonts w:ascii="Times New Roman" w:hAnsi="Times New Roman" w:cs="Times New Roman"/>
                <w:sz w:val="28"/>
                <w:szCs w:val="28"/>
              </w:rPr>
              <w:t>8</w:t>
            </w:r>
          </w:p>
        </w:tc>
        <w:tc>
          <w:tcPr>
            <w:tcW w:w="4536" w:type="dxa"/>
            <w:tcBorders>
              <w:top w:val="single" w:sz="4" w:space="0" w:color="auto"/>
              <w:left w:val="single" w:sz="4" w:space="0" w:color="auto"/>
              <w:bottom w:val="single" w:sz="4" w:space="0" w:color="auto"/>
              <w:right w:val="single" w:sz="4" w:space="0" w:color="auto"/>
            </w:tcBorders>
            <w:vAlign w:val="center"/>
          </w:tcPr>
          <w:p w14:paraId="0E70F6ED" w14:textId="77777777" w:rsidR="00C97544" w:rsidRPr="009230C7" w:rsidRDefault="00C97544" w:rsidP="00C97544">
            <w:pPr>
              <w:rPr>
                <w:rFonts w:ascii="Times New Roman" w:hAnsi="Times New Roman" w:cs="Times New Roman"/>
                <w:sz w:val="28"/>
                <w:szCs w:val="28"/>
              </w:rPr>
            </w:pPr>
            <w:r w:rsidRPr="009230C7">
              <w:rPr>
                <w:rFonts w:ascii="Times New Roman" w:hAnsi="Times New Roman" w:cs="Times New Roman"/>
                <w:sz w:val="28"/>
                <w:szCs w:val="28"/>
              </w:rPr>
              <w:t>Монитор для трансляции изображения со встречной камеры*</w:t>
            </w:r>
          </w:p>
        </w:tc>
        <w:tc>
          <w:tcPr>
            <w:tcW w:w="1418" w:type="dxa"/>
            <w:tcBorders>
              <w:top w:val="single" w:sz="4" w:space="0" w:color="auto"/>
              <w:left w:val="single" w:sz="4" w:space="0" w:color="auto"/>
              <w:bottom w:val="single" w:sz="4" w:space="0" w:color="auto"/>
              <w:right w:val="single" w:sz="4" w:space="0" w:color="auto"/>
            </w:tcBorders>
          </w:tcPr>
          <w:p w14:paraId="1EBD88FD" w14:textId="77777777" w:rsidR="00C97544" w:rsidRPr="009230C7" w:rsidRDefault="00C97544" w:rsidP="00C9754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w:t>
            </w:r>
          </w:p>
        </w:tc>
        <w:tc>
          <w:tcPr>
            <w:tcW w:w="2551" w:type="dxa"/>
            <w:tcBorders>
              <w:top w:val="single" w:sz="4" w:space="0" w:color="auto"/>
              <w:left w:val="single" w:sz="4" w:space="0" w:color="auto"/>
              <w:bottom w:val="single" w:sz="4" w:space="0" w:color="auto"/>
              <w:right w:val="single" w:sz="4" w:space="0" w:color="auto"/>
            </w:tcBorders>
          </w:tcPr>
          <w:p w14:paraId="683D0FCC" w14:textId="77777777" w:rsidR="00C97544" w:rsidRPr="009230C7" w:rsidRDefault="00C97544" w:rsidP="00C9754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bl>
    <w:p w14:paraId="5C1F40C2" w14:textId="77777777" w:rsidR="00C97544" w:rsidRPr="009230C7" w:rsidRDefault="00C97544" w:rsidP="00712F1B">
      <w:pPr>
        <w:jc w:val="center"/>
        <w:rPr>
          <w:rFonts w:ascii="Times New Roman" w:hAnsi="Times New Roman" w:cs="Times New Roman"/>
          <w:b/>
          <w:sz w:val="28"/>
          <w:szCs w:val="28"/>
        </w:rPr>
      </w:pPr>
    </w:p>
    <w:p w14:paraId="01C0C2C0" w14:textId="77777777" w:rsidR="00712F1B" w:rsidRPr="009230C7" w:rsidRDefault="00712F1B" w:rsidP="00BC185A">
      <w:pPr>
        <w:shd w:val="clear" w:color="auto" w:fill="FFFFFF"/>
        <w:jc w:val="both"/>
        <w:rPr>
          <w:rFonts w:ascii="Times New Roman" w:hAnsi="Times New Roman" w:cs="Times New Roman"/>
          <w:sz w:val="28"/>
          <w:szCs w:val="28"/>
        </w:rPr>
      </w:pPr>
      <w:r w:rsidRPr="009230C7">
        <w:rPr>
          <w:rFonts w:ascii="Times New Roman" w:hAnsi="Times New Roman" w:cs="Times New Roman"/>
          <w:bCs/>
          <w:sz w:val="28"/>
          <w:szCs w:val="28"/>
        </w:rPr>
        <w:t xml:space="preserve">*Для осуществления телемедицинских консультаций согласно </w:t>
      </w:r>
      <w:r w:rsidRPr="009230C7">
        <w:rPr>
          <w:rFonts w:ascii="Times New Roman" w:hAnsi="Times New Roman" w:cs="Times New Roman"/>
          <w:sz w:val="28"/>
          <w:szCs w:val="28"/>
        </w:rPr>
        <w:t>Приказа Минздрава России от 30.11.2017 N 965н "Об утверждении порядка организации и оказания медицинской помощи с применением телемедицинских технологий" </w:t>
      </w:r>
    </w:p>
    <w:p w14:paraId="27619E69" w14:textId="77777777" w:rsidR="00EC2563" w:rsidRPr="009230C7" w:rsidRDefault="00EC2563" w:rsidP="00BC185A">
      <w:pPr>
        <w:jc w:val="right"/>
        <w:outlineLvl w:val="0"/>
        <w:rPr>
          <w:rFonts w:ascii="Times New Roman" w:hAnsi="Times New Roman" w:cs="Times New Roman"/>
          <w:sz w:val="28"/>
          <w:szCs w:val="28"/>
        </w:rPr>
      </w:pPr>
    </w:p>
    <w:p w14:paraId="5772D8F2" w14:textId="2A18CD7E" w:rsidR="00BC185A" w:rsidRPr="009230C7" w:rsidRDefault="00BC185A" w:rsidP="00BC185A">
      <w:pPr>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5C4231" w:rsidRPr="009230C7">
        <w:rPr>
          <w:rFonts w:ascii="Times New Roman" w:hAnsi="Times New Roman" w:cs="Times New Roman"/>
          <w:sz w:val="28"/>
          <w:szCs w:val="28"/>
        </w:rPr>
        <w:t>6</w:t>
      </w:r>
      <w:r w:rsidRPr="009230C7">
        <w:rPr>
          <w:rFonts w:ascii="Times New Roman" w:hAnsi="Times New Roman" w:cs="Times New Roman"/>
          <w:sz w:val="28"/>
          <w:szCs w:val="28"/>
        </w:rPr>
        <w:t>.6</w:t>
      </w:r>
    </w:p>
    <w:p w14:paraId="6BF9AE07" w14:textId="77777777" w:rsidR="00BC185A" w:rsidRPr="009230C7" w:rsidRDefault="00BC185A" w:rsidP="00BC185A">
      <w:pPr>
        <w:jc w:val="right"/>
        <w:rPr>
          <w:rFonts w:ascii="Times New Roman" w:hAnsi="Times New Roman" w:cs="Times New Roman"/>
          <w:sz w:val="28"/>
          <w:szCs w:val="28"/>
        </w:rPr>
      </w:pPr>
      <w:r w:rsidRPr="009230C7">
        <w:rPr>
          <w:rFonts w:ascii="Times New Roman" w:hAnsi="Times New Roman" w:cs="Times New Roman"/>
          <w:sz w:val="28"/>
          <w:szCs w:val="28"/>
        </w:rPr>
        <w:t xml:space="preserve">к Порядку организации медицинской реабилитации, </w:t>
      </w:r>
    </w:p>
    <w:p w14:paraId="649634E2" w14:textId="77777777" w:rsidR="00BC185A" w:rsidRPr="009230C7" w:rsidRDefault="00BC185A" w:rsidP="00BC185A">
      <w:pPr>
        <w:jc w:val="right"/>
        <w:rPr>
          <w:rFonts w:ascii="Times New Roman" w:hAnsi="Times New Roman" w:cs="Times New Roman"/>
          <w:spacing w:val="-1"/>
          <w:sz w:val="28"/>
          <w:szCs w:val="28"/>
        </w:rPr>
      </w:pPr>
      <w:r w:rsidRPr="009230C7">
        <w:rPr>
          <w:rFonts w:ascii="Times New Roman" w:hAnsi="Times New Roman" w:cs="Times New Roman"/>
          <w:spacing w:val="-1"/>
          <w:sz w:val="28"/>
          <w:szCs w:val="28"/>
        </w:rPr>
        <w:t xml:space="preserve">утвержденному приказом Министерства </w:t>
      </w:r>
    </w:p>
    <w:p w14:paraId="7177A322" w14:textId="77777777" w:rsidR="00BC185A" w:rsidRPr="009230C7" w:rsidRDefault="00BC185A" w:rsidP="00BC185A">
      <w:pPr>
        <w:jc w:val="right"/>
        <w:rPr>
          <w:rFonts w:ascii="Times New Roman" w:hAnsi="Times New Roman" w:cs="Times New Roman"/>
          <w:spacing w:val="-3"/>
          <w:sz w:val="28"/>
          <w:szCs w:val="28"/>
        </w:rPr>
      </w:pPr>
      <w:r w:rsidRPr="009230C7">
        <w:rPr>
          <w:rFonts w:ascii="Times New Roman" w:hAnsi="Times New Roman" w:cs="Times New Roman"/>
          <w:spacing w:val="-1"/>
          <w:sz w:val="28"/>
          <w:szCs w:val="28"/>
        </w:rPr>
        <w:t xml:space="preserve">здравоохранения </w:t>
      </w:r>
      <w:r w:rsidRPr="009230C7">
        <w:rPr>
          <w:rFonts w:ascii="Times New Roman" w:hAnsi="Times New Roman" w:cs="Times New Roman"/>
          <w:spacing w:val="-3"/>
          <w:sz w:val="28"/>
          <w:szCs w:val="28"/>
        </w:rPr>
        <w:t>Российской Федерации</w:t>
      </w:r>
    </w:p>
    <w:p w14:paraId="15BA31CF" w14:textId="77777777" w:rsidR="00BC185A" w:rsidRPr="009230C7" w:rsidRDefault="00BC185A" w:rsidP="00BC185A">
      <w:pPr>
        <w:pStyle w:val="1"/>
        <w:jc w:val="right"/>
        <w:rPr>
          <w:rStyle w:val="a5"/>
          <w:rFonts w:ascii="Times New Roman" w:hAnsi="Times New Roman" w:cs="Times New Roman"/>
          <w:b/>
          <w:bCs/>
        </w:rPr>
      </w:pPr>
      <w:r w:rsidRPr="009230C7">
        <w:rPr>
          <w:rFonts w:ascii="Times New Roman" w:hAnsi="Times New Roman" w:cs="Times New Roman"/>
          <w:spacing w:val="-3"/>
        </w:rPr>
        <w:t>от ______________ 20__ г. № ______</w:t>
      </w:r>
    </w:p>
    <w:p w14:paraId="51B747E0" w14:textId="77777777" w:rsidR="00BC185A" w:rsidRPr="009230C7" w:rsidRDefault="00BC185A" w:rsidP="00BC185A">
      <w:pPr>
        <w:shd w:val="clear" w:color="auto" w:fill="FFFFFF"/>
        <w:jc w:val="both"/>
        <w:rPr>
          <w:rFonts w:ascii="Times New Roman" w:hAnsi="Times New Roman" w:cs="Times New Roman"/>
          <w:b/>
          <w:bCs/>
          <w:sz w:val="28"/>
          <w:szCs w:val="28"/>
        </w:rPr>
      </w:pPr>
    </w:p>
    <w:p w14:paraId="28C9DF9A" w14:textId="77777777" w:rsidR="009B2525" w:rsidRPr="009230C7" w:rsidRDefault="009B2525" w:rsidP="00DD079B">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b/>
          <w:bCs/>
          <w:sz w:val="28"/>
          <w:szCs w:val="28"/>
        </w:rPr>
        <w:t xml:space="preserve">Положение о выездной бригаде </w:t>
      </w:r>
      <w:r w:rsidRPr="009230C7">
        <w:rPr>
          <w:rFonts w:ascii="Times New Roman" w:hAnsi="Times New Roman" w:cs="Times New Roman"/>
          <w:b/>
          <w:bCs/>
          <w:sz w:val="28"/>
          <w:szCs w:val="28"/>
          <w:lang w:val="en-US"/>
        </w:rPr>
        <w:t> </w:t>
      </w:r>
      <w:r w:rsidRPr="009230C7">
        <w:rPr>
          <w:rFonts w:ascii="Times New Roman" w:hAnsi="Times New Roman" w:cs="Times New Roman"/>
          <w:b/>
          <w:bCs/>
          <w:sz w:val="28"/>
          <w:szCs w:val="28"/>
        </w:rPr>
        <w:t>медицинской реабилитации</w:t>
      </w:r>
      <w:r w:rsidRPr="009230C7">
        <w:rPr>
          <w:rFonts w:ascii="Times New Roman" w:hAnsi="Times New Roman" w:cs="Times New Roman"/>
          <w:b/>
          <w:bCs/>
          <w:sz w:val="28"/>
          <w:szCs w:val="28"/>
          <w:lang w:val="en-US"/>
        </w:rPr>
        <w:t>  </w:t>
      </w:r>
      <w:r w:rsidRPr="009230C7">
        <w:rPr>
          <w:rFonts w:ascii="Times New Roman" w:hAnsi="Times New Roman" w:cs="Times New Roman"/>
          <w:b/>
          <w:bCs/>
          <w:sz w:val="28"/>
          <w:szCs w:val="28"/>
        </w:rPr>
        <w:t xml:space="preserve"> для пациентов с нарушением </w:t>
      </w:r>
      <w:r w:rsidRPr="009230C7">
        <w:rPr>
          <w:rFonts w:ascii="Times New Roman" w:hAnsi="Times New Roman" w:cs="Times New Roman"/>
          <w:b/>
          <w:sz w:val="28"/>
          <w:szCs w:val="28"/>
        </w:rPr>
        <w:t>функции, структуры, активности и участия при заболеваниях и состояниях сердечно-сосудистой системы и других внутренних органов</w:t>
      </w:r>
    </w:p>
    <w:p w14:paraId="50B30F58" w14:textId="77777777" w:rsidR="00B41D78" w:rsidRPr="009230C7" w:rsidRDefault="00B41D78" w:rsidP="006D6BF9">
      <w:pPr>
        <w:shd w:val="clear" w:color="auto" w:fill="FFFFFF"/>
        <w:ind w:firstLine="708"/>
        <w:contextualSpacing/>
        <w:jc w:val="both"/>
        <w:rPr>
          <w:rStyle w:val="a5"/>
          <w:rFonts w:ascii="Times New Roman" w:hAnsi="Times New Roman" w:cs="Times New Roman"/>
          <w:sz w:val="28"/>
          <w:szCs w:val="28"/>
          <w:shd w:val="clear" w:color="auto" w:fill="FFFFFF"/>
        </w:rPr>
      </w:pPr>
    </w:p>
    <w:p w14:paraId="006077B8" w14:textId="77777777" w:rsidR="004A5448" w:rsidRPr="009230C7" w:rsidRDefault="004A5448" w:rsidP="004A5448">
      <w:pPr>
        <w:pStyle w:val="a3"/>
        <w:autoSpaceDE w:val="0"/>
        <w:autoSpaceDN w:val="0"/>
        <w:adjustRightInd w:val="0"/>
        <w:ind w:left="0"/>
        <w:jc w:val="center"/>
        <w:rPr>
          <w:rFonts w:ascii="Times New Roman" w:hAnsi="Times New Roman" w:cs="Times New Roman"/>
          <w:sz w:val="28"/>
          <w:szCs w:val="28"/>
        </w:rPr>
      </w:pPr>
    </w:p>
    <w:p w14:paraId="0FDD6BAB" w14:textId="264BC5E6" w:rsidR="004A5448" w:rsidRPr="009230C7" w:rsidRDefault="00CC0DD4" w:rsidP="004A5448">
      <w:pPr>
        <w:pStyle w:val="a3"/>
        <w:widowControl/>
        <w:numPr>
          <w:ilvl w:val="0"/>
          <w:numId w:val="8"/>
        </w:numPr>
        <w:shd w:val="clear" w:color="auto" w:fill="FFFFFF"/>
        <w:spacing w:after="335"/>
        <w:jc w:val="both"/>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Настояще</w:t>
      </w:r>
      <w:r w:rsidR="004A5448" w:rsidRPr="009230C7">
        <w:rPr>
          <w:rFonts w:ascii="Times New Roman" w:eastAsia="Times New Roman" w:hAnsi="Times New Roman" w:cs="Times New Roman"/>
          <w:bCs/>
          <w:sz w:val="28"/>
          <w:szCs w:val="28"/>
        </w:rPr>
        <w:t xml:space="preserve">е </w:t>
      </w:r>
      <w:r w:rsidR="001F62A2" w:rsidRPr="009230C7">
        <w:rPr>
          <w:rFonts w:ascii="Times New Roman" w:eastAsia="Times New Roman" w:hAnsi="Times New Roman" w:cs="Times New Roman"/>
          <w:bCs/>
          <w:sz w:val="28"/>
          <w:szCs w:val="28"/>
        </w:rPr>
        <w:t>п</w:t>
      </w:r>
      <w:r w:rsidRPr="009230C7">
        <w:rPr>
          <w:rFonts w:ascii="Times New Roman" w:eastAsia="Times New Roman" w:hAnsi="Times New Roman" w:cs="Times New Roman"/>
          <w:bCs/>
          <w:sz w:val="28"/>
          <w:szCs w:val="28"/>
        </w:rPr>
        <w:t>оложение</w:t>
      </w:r>
      <w:r w:rsidR="004A5448" w:rsidRPr="009230C7">
        <w:rPr>
          <w:rFonts w:ascii="Times New Roman" w:eastAsia="Times New Roman" w:hAnsi="Times New Roman" w:cs="Times New Roman"/>
          <w:bCs/>
          <w:sz w:val="28"/>
          <w:szCs w:val="28"/>
        </w:rPr>
        <w:t xml:space="preserve"> определя</w:t>
      </w:r>
      <w:r w:rsidRPr="009230C7">
        <w:rPr>
          <w:rFonts w:ascii="Times New Roman" w:eastAsia="Times New Roman" w:hAnsi="Times New Roman" w:cs="Times New Roman"/>
          <w:bCs/>
          <w:sz w:val="28"/>
          <w:szCs w:val="28"/>
        </w:rPr>
        <w:t>е</w:t>
      </w:r>
      <w:r w:rsidR="004A5448" w:rsidRPr="009230C7">
        <w:rPr>
          <w:rFonts w:ascii="Times New Roman" w:eastAsia="Times New Roman" w:hAnsi="Times New Roman" w:cs="Times New Roman"/>
          <w:bCs/>
          <w:sz w:val="28"/>
          <w:szCs w:val="28"/>
        </w:rPr>
        <w:t>т порядок организации деятельности выездной мультидисциплинарной бригады медицинской реабилитации медицинской организации (далее – выездная МДБ медицинской реабилитации)</w:t>
      </w:r>
      <w:r w:rsidR="004A0B47" w:rsidRPr="009230C7">
        <w:rPr>
          <w:rFonts w:ascii="Times New Roman" w:eastAsia="Times New Roman" w:hAnsi="Times New Roman" w:cs="Times New Roman"/>
          <w:bCs/>
          <w:sz w:val="28"/>
          <w:szCs w:val="28"/>
        </w:rPr>
        <w:t xml:space="preserve"> для пациентов с нарушением функции, структуры, активности и участия при заболеваниях/состояниях </w:t>
      </w:r>
      <w:r w:rsidR="004A0B47" w:rsidRPr="009230C7">
        <w:rPr>
          <w:rFonts w:ascii="Times New Roman" w:hAnsi="Times New Roman" w:cs="Times New Roman"/>
          <w:sz w:val="28"/>
          <w:szCs w:val="28"/>
        </w:rPr>
        <w:t>сердечно-сосудистой системы и других внутренних органов</w:t>
      </w:r>
      <w:r w:rsidR="00C70622" w:rsidRPr="009230C7">
        <w:rPr>
          <w:rFonts w:ascii="Times New Roman" w:eastAsia="Times New Roman" w:hAnsi="Times New Roman" w:cs="Times New Roman"/>
          <w:bCs/>
          <w:sz w:val="28"/>
          <w:szCs w:val="28"/>
        </w:rPr>
        <w:t>;</w:t>
      </w:r>
    </w:p>
    <w:p w14:paraId="0516DCD8" w14:textId="361B3A1D" w:rsidR="00706D5A" w:rsidRPr="009230C7" w:rsidRDefault="00706D5A" w:rsidP="004A5448">
      <w:pPr>
        <w:pStyle w:val="a3"/>
        <w:widowControl/>
        <w:numPr>
          <w:ilvl w:val="0"/>
          <w:numId w:val="8"/>
        </w:numPr>
        <w:shd w:val="clear" w:color="auto" w:fill="FFFFFF"/>
        <w:spacing w:after="335"/>
        <w:jc w:val="both"/>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Выездная МДБ медицинской реабилитации оказывает плановую помощь по медицинской реабилитации пациентам на основании решения врачебной комиссии МО, на базе которой организовано отделение медицинской реабилитации</w:t>
      </w:r>
      <w:r w:rsidR="004A0B47" w:rsidRPr="009230C7">
        <w:rPr>
          <w:rFonts w:ascii="Times New Roman" w:eastAsia="Times New Roman" w:hAnsi="Times New Roman" w:cs="Times New Roman"/>
          <w:bCs/>
          <w:sz w:val="28"/>
          <w:szCs w:val="28"/>
        </w:rPr>
        <w:t xml:space="preserve"> для пациентов с нарушением функции, структуры, активности и участия при заболеваниях/состояниях </w:t>
      </w:r>
      <w:r w:rsidR="004A0B47" w:rsidRPr="009230C7">
        <w:rPr>
          <w:rFonts w:ascii="Times New Roman" w:hAnsi="Times New Roman" w:cs="Times New Roman"/>
          <w:sz w:val="28"/>
          <w:szCs w:val="28"/>
        </w:rPr>
        <w:t>опорно-двигательного аппарата</w:t>
      </w:r>
      <w:r w:rsidR="004A0B47" w:rsidRPr="009230C7">
        <w:rPr>
          <w:rFonts w:ascii="Times New Roman" w:hAnsi="Times New Roman" w:cs="Times New Roman"/>
          <w:bCs/>
          <w:sz w:val="28"/>
          <w:szCs w:val="28"/>
        </w:rPr>
        <w:t xml:space="preserve"> и </w:t>
      </w:r>
      <w:r w:rsidR="004A0B47" w:rsidRPr="009230C7">
        <w:rPr>
          <w:rFonts w:ascii="Times New Roman" w:hAnsi="Times New Roman" w:cs="Times New Roman"/>
          <w:sz w:val="28"/>
          <w:szCs w:val="28"/>
        </w:rPr>
        <w:t>периферической нервной системы</w:t>
      </w:r>
      <w:r w:rsidRPr="009230C7">
        <w:rPr>
          <w:rFonts w:ascii="Times New Roman" w:eastAsia="Times New Roman" w:hAnsi="Times New Roman" w:cs="Times New Roman"/>
          <w:bCs/>
          <w:sz w:val="28"/>
          <w:szCs w:val="28"/>
        </w:rPr>
        <w:t>;</w:t>
      </w:r>
    </w:p>
    <w:p w14:paraId="7A340DFB" w14:textId="77777777" w:rsidR="002627B1" w:rsidRPr="009230C7" w:rsidRDefault="002627B1" w:rsidP="004A5448">
      <w:pPr>
        <w:pStyle w:val="a3"/>
        <w:widowControl/>
        <w:numPr>
          <w:ilvl w:val="0"/>
          <w:numId w:val="8"/>
        </w:numPr>
        <w:shd w:val="clear" w:color="auto" w:fill="FFFFFF"/>
        <w:spacing w:after="335"/>
        <w:jc w:val="both"/>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 xml:space="preserve">Выездная МДБ организуется </w:t>
      </w:r>
      <w:r w:rsidRPr="009230C7">
        <w:rPr>
          <w:rFonts w:ascii="Times New Roman" w:hAnsi="Times New Roman" w:cs="Times New Roman"/>
          <w:bCs/>
          <w:sz w:val="28"/>
          <w:szCs w:val="28"/>
        </w:rPr>
        <w:t>для оказания помощи по медицинской реабилитации населению, в том числе жителям населенных пунктов с преимущественным проживанием лиц старше трудоспособного возраста, с нарушением функций и ограничением жизнедеятельности 4-5 баллов по ШРМ, имеющих реабилитационный потенциал,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субъекта РФ;</w:t>
      </w:r>
    </w:p>
    <w:p w14:paraId="3C783DD7" w14:textId="7EFE3F62" w:rsidR="004A5448" w:rsidRPr="009230C7" w:rsidRDefault="00B10077" w:rsidP="004A5448">
      <w:pPr>
        <w:pStyle w:val="a3"/>
        <w:widowControl/>
        <w:numPr>
          <w:ilvl w:val="0"/>
          <w:numId w:val="8"/>
        </w:numPr>
        <w:shd w:val="clear" w:color="auto" w:fill="FFFFFF"/>
        <w:spacing w:after="335"/>
        <w:jc w:val="both"/>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 xml:space="preserve">Выездная МДБ медицинской реабилитации включает в себя врача физической и реабилитационной медицины, </w:t>
      </w:r>
      <w:r w:rsidR="00040308" w:rsidRPr="009230C7">
        <w:rPr>
          <w:rFonts w:ascii="Times New Roman" w:eastAsia="Times New Roman" w:hAnsi="Times New Roman" w:cs="Times New Roman"/>
          <w:bCs/>
          <w:sz w:val="28"/>
          <w:szCs w:val="28"/>
        </w:rPr>
        <w:t>специалист</w:t>
      </w:r>
      <w:r w:rsidR="00D965CD" w:rsidRPr="009230C7">
        <w:rPr>
          <w:rFonts w:ascii="Times New Roman" w:eastAsia="Times New Roman" w:hAnsi="Times New Roman" w:cs="Times New Roman"/>
          <w:bCs/>
          <w:sz w:val="28"/>
          <w:szCs w:val="28"/>
        </w:rPr>
        <w:t>а</w:t>
      </w:r>
      <w:r w:rsidR="00040308" w:rsidRPr="009230C7">
        <w:rPr>
          <w:rFonts w:ascii="Times New Roman" w:eastAsia="Times New Roman" w:hAnsi="Times New Roman" w:cs="Times New Roman"/>
          <w:bCs/>
          <w:sz w:val="28"/>
          <w:szCs w:val="28"/>
        </w:rPr>
        <w:t xml:space="preserve"> по физической реабилитации</w:t>
      </w:r>
      <w:r w:rsidRPr="009230C7">
        <w:rPr>
          <w:rFonts w:ascii="Times New Roman" w:eastAsia="Times New Roman" w:hAnsi="Times New Roman" w:cs="Times New Roman"/>
          <w:bCs/>
          <w:sz w:val="28"/>
          <w:szCs w:val="28"/>
        </w:rPr>
        <w:t xml:space="preserve">, медицинского психолога и медицинскую сестру, а так же, по показаниям – кардиолога, невролога, ортопеда, </w:t>
      </w:r>
      <w:r w:rsidR="0028067D" w:rsidRPr="009230C7">
        <w:rPr>
          <w:rFonts w:ascii="Times New Roman" w:eastAsia="Times New Roman" w:hAnsi="Times New Roman" w:cs="Times New Roman"/>
          <w:bCs/>
          <w:sz w:val="28"/>
          <w:szCs w:val="28"/>
        </w:rPr>
        <w:t>специалист по эргореабилитации</w:t>
      </w:r>
      <w:r w:rsidR="00D965CD" w:rsidRPr="009230C7">
        <w:rPr>
          <w:rFonts w:ascii="Times New Roman" w:eastAsia="Times New Roman" w:hAnsi="Times New Roman" w:cs="Times New Roman"/>
          <w:bCs/>
          <w:sz w:val="28"/>
          <w:szCs w:val="28"/>
        </w:rPr>
        <w:t xml:space="preserve">. </w:t>
      </w:r>
      <w:r w:rsidRPr="009230C7">
        <w:rPr>
          <w:rFonts w:ascii="Times New Roman" w:eastAsia="Times New Roman" w:hAnsi="Times New Roman" w:cs="Times New Roman"/>
          <w:bCs/>
          <w:sz w:val="28"/>
          <w:szCs w:val="28"/>
        </w:rPr>
        <w:t>Состав мультидисциплинарной бригады может формироваться из штатного состава отделения медицинской реабилитации дневного стационара, амбулаторного отделения медицинской реабилитации или являться самостоятельным подразделением. В состав выездной МДБ входит  также водитель автотранспортного средства</w:t>
      </w:r>
      <w:r w:rsidRPr="009230C7" w:rsidDel="00B10077">
        <w:rPr>
          <w:rFonts w:ascii="Times New Roman" w:eastAsia="Times New Roman" w:hAnsi="Times New Roman" w:cs="Times New Roman"/>
          <w:bCs/>
          <w:sz w:val="28"/>
          <w:szCs w:val="28"/>
        </w:rPr>
        <w:t xml:space="preserve"> </w:t>
      </w:r>
      <w:r w:rsidR="00712F1B" w:rsidRPr="009230C7">
        <w:rPr>
          <w:rFonts w:ascii="Times New Roman" w:eastAsia="Times New Roman" w:hAnsi="Times New Roman" w:cs="Times New Roman"/>
          <w:bCs/>
          <w:sz w:val="28"/>
          <w:szCs w:val="28"/>
        </w:rPr>
        <w:t xml:space="preserve">(Приложение </w:t>
      </w:r>
      <w:r w:rsidR="00654EC3" w:rsidRPr="009230C7">
        <w:rPr>
          <w:rFonts w:ascii="Times New Roman" w:eastAsia="Times New Roman" w:hAnsi="Times New Roman" w:cs="Times New Roman"/>
          <w:bCs/>
          <w:sz w:val="28"/>
          <w:szCs w:val="28"/>
        </w:rPr>
        <w:t>7</w:t>
      </w:r>
      <w:r w:rsidR="00712F1B" w:rsidRPr="009230C7">
        <w:rPr>
          <w:rFonts w:ascii="Times New Roman" w:eastAsia="Times New Roman" w:hAnsi="Times New Roman" w:cs="Times New Roman"/>
          <w:bCs/>
          <w:sz w:val="28"/>
          <w:szCs w:val="28"/>
        </w:rPr>
        <w:t>.</w:t>
      </w:r>
      <w:r w:rsidR="00654EC3" w:rsidRPr="009230C7">
        <w:rPr>
          <w:rFonts w:ascii="Times New Roman" w:eastAsia="Times New Roman" w:hAnsi="Times New Roman" w:cs="Times New Roman"/>
          <w:bCs/>
          <w:sz w:val="28"/>
          <w:szCs w:val="28"/>
        </w:rPr>
        <w:t>6</w:t>
      </w:r>
      <w:r w:rsidR="00712F1B" w:rsidRPr="009230C7">
        <w:rPr>
          <w:rFonts w:ascii="Times New Roman" w:eastAsia="Times New Roman" w:hAnsi="Times New Roman" w:cs="Times New Roman"/>
          <w:bCs/>
          <w:sz w:val="28"/>
          <w:szCs w:val="28"/>
        </w:rPr>
        <w:t>.1).</w:t>
      </w:r>
    </w:p>
    <w:p w14:paraId="6A1F76D2" w14:textId="590E6310" w:rsidR="004A5448" w:rsidRPr="009230C7" w:rsidRDefault="004A5448" w:rsidP="002627B1">
      <w:pPr>
        <w:pStyle w:val="a3"/>
        <w:widowControl/>
        <w:numPr>
          <w:ilvl w:val="0"/>
          <w:numId w:val="8"/>
        </w:numPr>
        <w:shd w:val="clear" w:color="auto" w:fill="FFFFFF"/>
        <w:spacing w:after="335"/>
        <w:jc w:val="both"/>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 xml:space="preserve"> Количество выездных МДБ медицинской реабилитации МО определяется объемом работы, исходя из положения, что 1 МДБ затрачивает на работу с одним пациентом 30 минут (ШРМ 3 балла) и 45 минут (ШРМ 4-5 баллов) без учета времени, затраченного на дорогу</w:t>
      </w:r>
      <w:r w:rsidR="007C077A" w:rsidRPr="009230C7">
        <w:rPr>
          <w:rFonts w:ascii="Times New Roman" w:eastAsia="Times New Roman" w:hAnsi="Times New Roman" w:cs="Times New Roman"/>
          <w:bCs/>
          <w:sz w:val="28"/>
          <w:szCs w:val="28"/>
        </w:rPr>
        <w:t>;</w:t>
      </w:r>
    </w:p>
    <w:p w14:paraId="541E4781" w14:textId="17FB3D2C" w:rsidR="004A5448" w:rsidRPr="009230C7" w:rsidRDefault="004A5448" w:rsidP="004A5448">
      <w:pPr>
        <w:pStyle w:val="a3"/>
        <w:widowControl/>
        <w:numPr>
          <w:ilvl w:val="0"/>
          <w:numId w:val="8"/>
        </w:numPr>
        <w:shd w:val="clear" w:color="auto" w:fill="FFFFFF"/>
        <w:spacing w:after="335"/>
        <w:jc w:val="both"/>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Выездная МДБ медицинской реабилитации работает под руководством заведующего отделением медицинской реабилитации МО, оказывающей помощь по медицинской реабилитации</w:t>
      </w:r>
      <w:r w:rsidR="007C077A" w:rsidRPr="009230C7">
        <w:rPr>
          <w:rFonts w:ascii="Times New Roman" w:eastAsia="Times New Roman" w:hAnsi="Times New Roman" w:cs="Times New Roman"/>
          <w:bCs/>
          <w:sz w:val="28"/>
          <w:szCs w:val="28"/>
        </w:rPr>
        <w:t>, в составе которой она организована;</w:t>
      </w:r>
    </w:p>
    <w:p w14:paraId="1E80C1AC" w14:textId="6C935BFD" w:rsidR="004A5448" w:rsidRPr="009230C7" w:rsidRDefault="004A5448" w:rsidP="002627B1">
      <w:pPr>
        <w:pStyle w:val="a3"/>
        <w:widowControl/>
        <w:numPr>
          <w:ilvl w:val="0"/>
          <w:numId w:val="8"/>
        </w:numPr>
        <w:shd w:val="clear" w:color="auto" w:fill="FFFFFF"/>
        <w:spacing w:after="335"/>
        <w:jc w:val="both"/>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Выездная МДБ медицинской реабилитации активно привлекает к своей работе законных представителей пациента, а так же волонтеров (с учетом согласия пациента или его законного представителя)</w:t>
      </w:r>
      <w:r w:rsidR="00D444EB" w:rsidRPr="009230C7">
        <w:rPr>
          <w:rFonts w:ascii="Times New Roman" w:eastAsia="Times New Roman" w:hAnsi="Times New Roman" w:cs="Times New Roman"/>
          <w:bCs/>
          <w:sz w:val="28"/>
          <w:szCs w:val="28"/>
        </w:rPr>
        <w:t>;</w:t>
      </w:r>
    </w:p>
    <w:p w14:paraId="5E0AD023" w14:textId="77777777" w:rsidR="002627B1" w:rsidRPr="009230C7" w:rsidRDefault="004A5448" w:rsidP="004A5448">
      <w:pPr>
        <w:pStyle w:val="a3"/>
        <w:widowControl/>
        <w:numPr>
          <w:ilvl w:val="0"/>
          <w:numId w:val="8"/>
        </w:numPr>
        <w:shd w:val="clear" w:color="auto" w:fill="FFFFFF"/>
        <w:spacing w:after="335"/>
        <w:jc w:val="both"/>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Выездная МДБ медицинской реабилитации проводит мероприятия, направленные на</w:t>
      </w:r>
      <w:r w:rsidR="002627B1" w:rsidRPr="009230C7">
        <w:rPr>
          <w:rFonts w:ascii="Times New Roman" w:eastAsia="Times New Roman" w:hAnsi="Times New Roman" w:cs="Times New Roman"/>
          <w:bCs/>
          <w:sz w:val="28"/>
          <w:szCs w:val="28"/>
        </w:rPr>
        <w:t>:</w:t>
      </w:r>
    </w:p>
    <w:p w14:paraId="4C92B382" w14:textId="3C71C3B4" w:rsidR="004A5448" w:rsidRPr="009230C7" w:rsidRDefault="004A5448" w:rsidP="00DD079B">
      <w:pPr>
        <w:pStyle w:val="a3"/>
        <w:widowControl/>
        <w:numPr>
          <w:ilvl w:val="0"/>
          <w:numId w:val="42"/>
        </w:numPr>
        <w:shd w:val="clear" w:color="auto" w:fill="FFFFFF"/>
        <w:spacing w:after="335"/>
        <w:jc w:val="both"/>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 xml:space="preserve">улучшение жизнедеятельности в актуальных условиях жизни пациента, повышение качества его жизни, способности </w:t>
      </w:r>
      <w:r w:rsidR="00D444EB" w:rsidRPr="009230C7">
        <w:rPr>
          <w:rFonts w:ascii="Times New Roman" w:eastAsia="Times New Roman" w:hAnsi="Times New Roman" w:cs="Times New Roman"/>
          <w:bCs/>
          <w:sz w:val="28"/>
          <w:szCs w:val="28"/>
        </w:rPr>
        <w:t xml:space="preserve">обеспечить выполнение социальной </w:t>
      </w:r>
      <w:r w:rsidRPr="009230C7">
        <w:rPr>
          <w:rFonts w:ascii="Times New Roman" w:eastAsia="Times New Roman" w:hAnsi="Times New Roman" w:cs="Times New Roman"/>
          <w:bCs/>
          <w:sz w:val="28"/>
          <w:szCs w:val="28"/>
        </w:rPr>
        <w:t>рол</w:t>
      </w:r>
      <w:r w:rsidR="00D444EB" w:rsidRPr="009230C7">
        <w:rPr>
          <w:rFonts w:ascii="Times New Roman" w:eastAsia="Times New Roman" w:hAnsi="Times New Roman" w:cs="Times New Roman"/>
          <w:bCs/>
          <w:sz w:val="28"/>
          <w:szCs w:val="28"/>
        </w:rPr>
        <w:t>и</w:t>
      </w:r>
      <w:r w:rsidRPr="009230C7">
        <w:rPr>
          <w:rFonts w:ascii="Times New Roman" w:eastAsia="Times New Roman" w:hAnsi="Times New Roman" w:cs="Times New Roman"/>
          <w:bCs/>
          <w:sz w:val="28"/>
          <w:szCs w:val="28"/>
        </w:rPr>
        <w:t xml:space="preserve"> при ограниченных возможностях</w:t>
      </w:r>
      <w:r w:rsidR="00D444EB" w:rsidRPr="009230C7">
        <w:rPr>
          <w:rFonts w:ascii="Times New Roman" w:eastAsia="Times New Roman" w:hAnsi="Times New Roman" w:cs="Times New Roman"/>
          <w:bCs/>
          <w:sz w:val="28"/>
          <w:szCs w:val="28"/>
        </w:rPr>
        <w:t>;</w:t>
      </w:r>
    </w:p>
    <w:p w14:paraId="7F406FE8" w14:textId="5B836999" w:rsidR="002627B1" w:rsidRPr="009230C7" w:rsidRDefault="002627B1" w:rsidP="00DD079B">
      <w:pPr>
        <w:pStyle w:val="a3"/>
        <w:widowControl/>
        <w:numPr>
          <w:ilvl w:val="0"/>
          <w:numId w:val="42"/>
        </w:numPr>
        <w:shd w:val="clear" w:color="auto" w:fill="FFFFFF"/>
        <w:spacing w:after="335"/>
        <w:jc w:val="both"/>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 xml:space="preserve">проведение </w:t>
      </w:r>
      <w:r w:rsidRPr="009230C7">
        <w:rPr>
          <w:rFonts w:ascii="Times New Roman" w:hAnsi="Times New Roman" w:cs="Times New Roman"/>
          <w:sz w:val="28"/>
          <w:szCs w:val="28"/>
        </w:rPr>
        <w:t>вторичной и третичной профилактики при нарушении функций и ограничении жизнедеятельности пациентов</w:t>
      </w:r>
      <w:r w:rsidR="004D6521" w:rsidRPr="009230C7">
        <w:rPr>
          <w:rFonts w:ascii="Times New Roman" w:hAnsi="Times New Roman" w:cs="Times New Roman"/>
          <w:sz w:val="28"/>
          <w:szCs w:val="28"/>
        </w:rPr>
        <w:t>;</w:t>
      </w:r>
    </w:p>
    <w:p w14:paraId="32FD5BC4" w14:textId="514809AF" w:rsidR="004A5448" w:rsidRPr="009230C7" w:rsidRDefault="004A5448" w:rsidP="004A5448">
      <w:pPr>
        <w:pStyle w:val="a3"/>
        <w:widowControl/>
        <w:numPr>
          <w:ilvl w:val="0"/>
          <w:numId w:val="8"/>
        </w:numPr>
        <w:shd w:val="clear" w:color="auto" w:fill="FFFFFF"/>
        <w:spacing w:after="335"/>
        <w:jc w:val="both"/>
        <w:rPr>
          <w:rFonts w:ascii="Times New Roman" w:eastAsia="Times New Roman" w:hAnsi="Times New Roman" w:cs="Times New Roman"/>
          <w:bCs/>
          <w:sz w:val="28"/>
          <w:szCs w:val="28"/>
        </w:rPr>
      </w:pPr>
      <w:r w:rsidRPr="009230C7">
        <w:rPr>
          <w:rFonts w:ascii="Times New Roman" w:eastAsia="Times New Roman" w:hAnsi="Times New Roman" w:cs="Times New Roman"/>
          <w:bCs/>
          <w:sz w:val="28"/>
          <w:szCs w:val="28"/>
        </w:rPr>
        <w:t xml:space="preserve">Выездная МДБ медицинской реабилитации для осуществления своих функций </w:t>
      </w:r>
      <w:r w:rsidRPr="009230C7">
        <w:rPr>
          <w:rFonts w:ascii="Times New Roman" w:hAnsi="Times New Roman" w:cs="Times New Roman"/>
          <w:bCs/>
          <w:sz w:val="28"/>
          <w:szCs w:val="28"/>
        </w:rPr>
        <w:t>обеспечивается транспортными средствами, в том числе специальными, оснащается медицинским оборудованием, расходными материалами, лекарственными средствами, необходимыми для оказания медицинской помощи пациентам</w:t>
      </w:r>
      <w:r w:rsidR="00712F1B" w:rsidRPr="009230C7">
        <w:rPr>
          <w:rFonts w:ascii="Times New Roman" w:hAnsi="Times New Roman" w:cs="Times New Roman"/>
          <w:bCs/>
          <w:sz w:val="28"/>
          <w:szCs w:val="28"/>
        </w:rPr>
        <w:t xml:space="preserve"> (Приложение </w:t>
      </w:r>
      <w:r w:rsidR="00D444EB" w:rsidRPr="009230C7">
        <w:rPr>
          <w:rFonts w:ascii="Times New Roman" w:hAnsi="Times New Roman" w:cs="Times New Roman"/>
          <w:bCs/>
          <w:sz w:val="28"/>
          <w:szCs w:val="28"/>
        </w:rPr>
        <w:t>7</w:t>
      </w:r>
      <w:r w:rsidR="00712F1B" w:rsidRPr="009230C7">
        <w:rPr>
          <w:rFonts w:ascii="Times New Roman" w:hAnsi="Times New Roman" w:cs="Times New Roman"/>
          <w:bCs/>
          <w:sz w:val="28"/>
          <w:szCs w:val="28"/>
        </w:rPr>
        <w:t>.</w:t>
      </w:r>
      <w:r w:rsidR="00D444EB" w:rsidRPr="009230C7">
        <w:rPr>
          <w:rFonts w:ascii="Times New Roman" w:hAnsi="Times New Roman" w:cs="Times New Roman"/>
          <w:bCs/>
          <w:sz w:val="28"/>
          <w:szCs w:val="28"/>
        </w:rPr>
        <w:t>6</w:t>
      </w:r>
      <w:r w:rsidR="00712F1B" w:rsidRPr="009230C7">
        <w:rPr>
          <w:rFonts w:ascii="Times New Roman" w:hAnsi="Times New Roman" w:cs="Times New Roman"/>
          <w:bCs/>
          <w:sz w:val="28"/>
          <w:szCs w:val="28"/>
        </w:rPr>
        <w:t>.2)</w:t>
      </w:r>
      <w:r w:rsidR="0050619F" w:rsidRPr="009230C7">
        <w:rPr>
          <w:rFonts w:ascii="Times New Roman" w:hAnsi="Times New Roman" w:cs="Times New Roman"/>
          <w:bCs/>
          <w:sz w:val="28"/>
          <w:szCs w:val="28"/>
        </w:rPr>
        <w:t>.</w:t>
      </w:r>
    </w:p>
    <w:p w14:paraId="3CB64A5E" w14:textId="77777777" w:rsidR="004A5448" w:rsidRPr="009230C7" w:rsidRDefault="004A5448" w:rsidP="004A5448">
      <w:pPr>
        <w:pStyle w:val="a3"/>
        <w:numPr>
          <w:ilvl w:val="0"/>
          <w:numId w:val="8"/>
        </w:num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 Обеспечение и контроль деятельности мобильных медицинских бригад осуществляет руководитель медицинской организации, в составе которой они созданы.</w:t>
      </w:r>
    </w:p>
    <w:p w14:paraId="384FBBA9" w14:textId="77777777" w:rsidR="00DB3DA6" w:rsidRPr="009230C7" w:rsidRDefault="00DB3DA6" w:rsidP="00DB3DA6">
      <w:pPr>
        <w:pStyle w:val="a3"/>
        <w:numPr>
          <w:ilvl w:val="0"/>
          <w:numId w:val="8"/>
        </w:num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bCs/>
          <w:sz w:val="28"/>
          <w:szCs w:val="28"/>
        </w:rPr>
        <w:t xml:space="preserve"> При отсутствии эффекта от проводимого лечения (при наличии реабилитационного потенциала) или при возникновении показаний для круглосуточного медицинского наблюдения и лечения, а также при отсутствии возможности проведения дополнительных обследований по медицинским показаниям пациент направляется по решению врачебной комиссии медицинской организации для проведения дополнительных обследований и (или) лечения, в том числе в стационарных условиях.</w:t>
      </w:r>
    </w:p>
    <w:p w14:paraId="647BA11E" w14:textId="77777777" w:rsidR="0050619F" w:rsidRPr="009230C7" w:rsidRDefault="0050619F" w:rsidP="0050619F">
      <w:pPr>
        <w:pStyle w:val="ConsPlusCell"/>
        <w:ind w:firstLine="567"/>
        <w:jc w:val="right"/>
        <w:rPr>
          <w:rFonts w:ascii="Times New Roman" w:hAnsi="Times New Roman" w:cs="Times New Roman"/>
          <w:sz w:val="28"/>
          <w:szCs w:val="28"/>
        </w:rPr>
      </w:pPr>
    </w:p>
    <w:p w14:paraId="0A1D36AD" w14:textId="77777777" w:rsidR="003423EA" w:rsidRPr="009230C7" w:rsidRDefault="003423EA" w:rsidP="0050619F">
      <w:pPr>
        <w:pStyle w:val="ConsPlusCell"/>
        <w:ind w:firstLine="567"/>
        <w:jc w:val="right"/>
        <w:rPr>
          <w:rFonts w:ascii="Times New Roman" w:hAnsi="Times New Roman" w:cs="Times New Roman"/>
          <w:sz w:val="28"/>
          <w:szCs w:val="28"/>
        </w:rPr>
      </w:pPr>
    </w:p>
    <w:p w14:paraId="4D8FAEE4" w14:textId="77777777" w:rsidR="003423EA" w:rsidRPr="009230C7" w:rsidRDefault="003423EA" w:rsidP="0050619F">
      <w:pPr>
        <w:pStyle w:val="ConsPlusCell"/>
        <w:ind w:firstLine="567"/>
        <w:jc w:val="right"/>
        <w:rPr>
          <w:rFonts w:ascii="Times New Roman" w:hAnsi="Times New Roman" w:cs="Times New Roman"/>
          <w:sz w:val="28"/>
          <w:szCs w:val="28"/>
        </w:rPr>
      </w:pPr>
    </w:p>
    <w:p w14:paraId="75E0D549" w14:textId="149033B7" w:rsidR="0050619F" w:rsidRPr="009230C7" w:rsidRDefault="0050619F" w:rsidP="005061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5C4231" w:rsidRPr="009230C7">
        <w:rPr>
          <w:rFonts w:ascii="Times New Roman" w:hAnsi="Times New Roman" w:cs="Times New Roman"/>
          <w:sz w:val="28"/>
          <w:szCs w:val="28"/>
        </w:rPr>
        <w:t>6</w:t>
      </w:r>
      <w:r w:rsidRPr="009230C7">
        <w:rPr>
          <w:rFonts w:ascii="Times New Roman" w:hAnsi="Times New Roman" w:cs="Times New Roman"/>
          <w:sz w:val="28"/>
          <w:szCs w:val="28"/>
        </w:rPr>
        <w:t>.</w:t>
      </w:r>
      <w:r w:rsidR="009B2525" w:rsidRPr="009230C7">
        <w:rPr>
          <w:rFonts w:ascii="Times New Roman" w:hAnsi="Times New Roman" w:cs="Times New Roman"/>
          <w:sz w:val="28"/>
          <w:szCs w:val="28"/>
        </w:rPr>
        <w:t>6</w:t>
      </w:r>
      <w:r w:rsidRPr="009230C7">
        <w:rPr>
          <w:rFonts w:ascii="Times New Roman" w:hAnsi="Times New Roman" w:cs="Times New Roman"/>
          <w:sz w:val="28"/>
          <w:szCs w:val="28"/>
        </w:rPr>
        <w:t>.1</w:t>
      </w:r>
    </w:p>
    <w:p w14:paraId="4D63461C" w14:textId="77777777" w:rsidR="0050619F" w:rsidRPr="009230C7" w:rsidRDefault="0050619F" w:rsidP="005061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к </w:t>
      </w:r>
      <w:hyperlink r:id="rId89" w:anchor="block_1000000" w:history="1">
        <w:r w:rsidRPr="009230C7">
          <w:rPr>
            <w:rFonts w:ascii="Times New Roman" w:hAnsi="Times New Roman" w:cs="Times New Roman"/>
            <w:sz w:val="28"/>
            <w:szCs w:val="28"/>
          </w:rPr>
          <w:t>Порядку</w:t>
        </w:r>
      </w:hyperlink>
      <w:r w:rsidRPr="009230C7">
        <w:rPr>
          <w:rFonts w:ascii="Times New Roman" w:hAnsi="Times New Roman" w:cs="Times New Roman"/>
          <w:sz w:val="28"/>
          <w:szCs w:val="28"/>
        </w:rPr>
        <w:t xml:space="preserve"> организации</w:t>
      </w:r>
    </w:p>
    <w:p w14:paraId="74856BEC" w14:textId="77777777" w:rsidR="0050619F" w:rsidRPr="009230C7" w:rsidRDefault="0050619F" w:rsidP="005061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медицинской реабилитации,</w:t>
      </w:r>
    </w:p>
    <w:p w14:paraId="3D8A2F13" w14:textId="77777777" w:rsidR="0050619F" w:rsidRPr="009230C7" w:rsidRDefault="0050619F" w:rsidP="005061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утв. </w:t>
      </w:r>
      <w:hyperlink r:id="rId90" w:history="1">
        <w:r w:rsidRPr="009230C7">
          <w:rPr>
            <w:rFonts w:ascii="Times New Roman" w:hAnsi="Times New Roman" w:cs="Times New Roman"/>
            <w:sz w:val="28"/>
            <w:szCs w:val="28"/>
          </w:rPr>
          <w:t>приказом</w:t>
        </w:r>
      </w:hyperlink>
      <w:r w:rsidRPr="009230C7">
        <w:rPr>
          <w:rFonts w:ascii="Times New Roman" w:hAnsi="Times New Roman" w:cs="Times New Roman"/>
          <w:sz w:val="28"/>
          <w:szCs w:val="28"/>
        </w:rPr>
        <w:t xml:space="preserve"> Министерства</w:t>
      </w:r>
    </w:p>
    <w:p w14:paraId="793CCCEE" w14:textId="77777777" w:rsidR="0050619F" w:rsidRPr="009230C7" w:rsidRDefault="0050619F" w:rsidP="005061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здравоохранения РФ</w:t>
      </w:r>
    </w:p>
    <w:p w14:paraId="2C8ECF48" w14:textId="77777777" w:rsidR="0050619F" w:rsidRPr="009230C7" w:rsidRDefault="0050619F" w:rsidP="0050619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от г. N    __________</w:t>
      </w:r>
    </w:p>
    <w:p w14:paraId="7DB2CAB4" w14:textId="77777777" w:rsidR="0050619F" w:rsidRPr="009230C7" w:rsidRDefault="0050619F" w:rsidP="0050619F">
      <w:pPr>
        <w:jc w:val="center"/>
        <w:rPr>
          <w:rFonts w:ascii="Times New Roman" w:hAnsi="Times New Roman" w:cs="Times New Roman"/>
          <w:b/>
          <w:sz w:val="28"/>
          <w:szCs w:val="28"/>
        </w:rPr>
      </w:pPr>
    </w:p>
    <w:p w14:paraId="172ED564" w14:textId="0DE61876" w:rsidR="009B2525" w:rsidRPr="009230C7" w:rsidRDefault="009B2525" w:rsidP="0050619F">
      <w:pPr>
        <w:jc w:val="center"/>
        <w:rPr>
          <w:rFonts w:ascii="Times New Roman" w:hAnsi="Times New Roman" w:cs="Times New Roman"/>
          <w:b/>
          <w:sz w:val="28"/>
          <w:szCs w:val="28"/>
        </w:rPr>
      </w:pPr>
      <w:r w:rsidRPr="009230C7">
        <w:rPr>
          <w:rFonts w:ascii="Times New Roman" w:hAnsi="Times New Roman" w:cs="Times New Roman"/>
          <w:b/>
          <w:bCs/>
          <w:sz w:val="28"/>
          <w:szCs w:val="28"/>
        </w:rPr>
        <w:t>Штатные нормативы</w:t>
      </w:r>
      <w:r w:rsidRPr="009230C7">
        <w:rPr>
          <w:rFonts w:ascii="Times New Roman" w:hAnsi="Times New Roman" w:cs="Times New Roman"/>
          <w:b/>
          <w:bCs/>
          <w:sz w:val="28"/>
          <w:szCs w:val="28"/>
          <w:lang w:val="en-US"/>
        </w:rPr>
        <w:t> </w:t>
      </w:r>
      <w:r w:rsidRPr="009230C7">
        <w:rPr>
          <w:rFonts w:ascii="Times New Roman" w:hAnsi="Times New Roman" w:cs="Times New Roman"/>
          <w:b/>
          <w:bCs/>
          <w:sz w:val="28"/>
          <w:szCs w:val="28"/>
        </w:rPr>
        <w:t xml:space="preserve">выездной бригады </w:t>
      </w:r>
      <w:r w:rsidRPr="009230C7">
        <w:rPr>
          <w:rFonts w:ascii="Times New Roman" w:hAnsi="Times New Roman" w:cs="Times New Roman"/>
          <w:b/>
          <w:bCs/>
          <w:sz w:val="28"/>
          <w:szCs w:val="28"/>
          <w:lang w:val="en-US"/>
        </w:rPr>
        <w:t> </w:t>
      </w:r>
      <w:r w:rsidRPr="009230C7">
        <w:rPr>
          <w:rFonts w:ascii="Times New Roman" w:hAnsi="Times New Roman" w:cs="Times New Roman"/>
          <w:b/>
          <w:bCs/>
          <w:sz w:val="28"/>
          <w:szCs w:val="28"/>
        </w:rPr>
        <w:t>медицинской реабилитации</w:t>
      </w:r>
      <w:r w:rsidRPr="009230C7">
        <w:rPr>
          <w:rFonts w:ascii="Times New Roman" w:hAnsi="Times New Roman" w:cs="Times New Roman"/>
          <w:b/>
          <w:bCs/>
          <w:sz w:val="28"/>
          <w:szCs w:val="28"/>
          <w:lang w:val="en-US"/>
        </w:rPr>
        <w:t>  </w:t>
      </w:r>
      <w:r w:rsidRPr="009230C7">
        <w:rPr>
          <w:rFonts w:ascii="Times New Roman" w:hAnsi="Times New Roman" w:cs="Times New Roman"/>
          <w:b/>
          <w:bCs/>
          <w:sz w:val="28"/>
          <w:szCs w:val="28"/>
        </w:rPr>
        <w:t xml:space="preserve">для пациентов с нарушением </w:t>
      </w:r>
      <w:r w:rsidRPr="009230C7">
        <w:rPr>
          <w:rFonts w:ascii="Times New Roman" w:hAnsi="Times New Roman" w:cs="Times New Roman"/>
          <w:b/>
          <w:sz w:val="28"/>
          <w:szCs w:val="28"/>
        </w:rPr>
        <w:t>функции, структуры, активности и участия при заболеваниях и состояниях сердечно-сосудистой системы и других внутренних органов</w:t>
      </w:r>
    </w:p>
    <w:p w14:paraId="4E1EC82B" w14:textId="77777777" w:rsidR="0050619F" w:rsidRPr="009230C7" w:rsidRDefault="0050619F" w:rsidP="0050619F">
      <w:pPr>
        <w:jc w:val="center"/>
        <w:rPr>
          <w:rFonts w:ascii="Times New Roman" w:hAnsi="Times New Roman" w:cs="Times New Roman"/>
          <w:b/>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7"/>
        <w:gridCol w:w="1984"/>
      </w:tblGrid>
      <w:tr w:rsidR="0092029D" w:rsidRPr="009230C7" w14:paraId="5B6ACC8E" w14:textId="77777777" w:rsidTr="00DD079B">
        <w:trPr>
          <w:trHeight w:val="560"/>
        </w:trPr>
        <w:tc>
          <w:tcPr>
            <w:tcW w:w="709" w:type="dxa"/>
            <w:tcBorders>
              <w:top w:val="single" w:sz="4" w:space="0" w:color="auto"/>
              <w:left w:val="single" w:sz="4" w:space="0" w:color="auto"/>
              <w:bottom w:val="single" w:sz="4" w:space="0" w:color="auto"/>
              <w:right w:val="single" w:sz="4" w:space="0" w:color="auto"/>
            </w:tcBorders>
            <w:vAlign w:val="center"/>
            <w:hideMark/>
          </w:tcPr>
          <w:p w14:paraId="0DF20512" w14:textId="77777777" w:rsidR="0050619F" w:rsidRPr="009230C7" w:rsidRDefault="0050619F" w:rsidP="00722D2C">
            <w:pPr>
              <w:jc w:val="center"/>
              <w:rPr>
                <w:rFonts w:ascii="Times New Roman" w:hAnsi="Times New Roman" w:cs="Times New Roman"/>
                <w:b/>
                <w:bCs/>
                <w:sz w:val="28"/>
                <w:szCs w:val="28"/>
              </w:rPr>
            </w:pPr>
            <w:r w:rsidRPr="009230C7">
              <w:rPr>
                <w:rFonts w:ascii="Times New Roman" w:hAnsi="Times New Roman" w:cs="Times New Roman"/>
                <w:b/>
                <w:bCs/>
                <w:sz w:val="28"/>
                <w:szCs w:val="28"/>
              </w:rPr>
              <w:t>N п/п</w:t>
            </w:r>
          </w:p>
        </w:tc>
        <w:tc>
          <w:tcPr>
            <w:tcW w:w="6947" w:type="dxa"/>
            <w:tcBorders>
              <w:top w:val="single" w:sz="4" w:space="0" w:color="auto"/>
              <w:left w:val="single" w:sz="4" w:space="0" w:color="auto"/>
              <w:bottom w:val="single" w:sz="4" w:space="0" w:color="auto"/>
              <w:right w:val="single" w:sz="4" w:space="0" w:color="auto"/>
            </w:tcBorders>
            <w:vAlign w:val="center"/>
            <w:hideMark/>
          </w:tcPr>
          <w:p w14:paraId="18B94926" w14:textId="77777777" w:rsidR="0050619F" w:rsidRPr="009230C7" w:rsidRDefault="0050619F" w:rsidP="00722D2C">
            <w:pPr>
              <w:jc w:val="center"/>
              <w:rPr>
                <w:rFonts w:ascii="Times New Roman" w:hAnsi="Times New Roman" w:cs="Times New Roman"/>
                <w:b/>
                <w:bCs/>
                <w:sz w:val="28"/>
                <w:szCs w:val="28"/>
              </w:rPr>
            </w:pPr>
            <w:r w:rsidRPr="009230C7">
              <w:rPr>
                <w:rFonts w:ascii="Times New Roman" w:hAnsi="Times New Roman" w:cs="Times New Roman"/>
                <w:b/>
                <w:bCs/>
                <w:sz w:val="28"/>
                <w:szCs w:val="28"/>
              </w:rPr>
              <w:t>Наименование должности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73806D5" w14:textId="77777777" w:rsidR="0050619F" w:rsidRPr="009230C7" w:rsidRDefault="0050619F" w:rsidP="00722D2C">
            <w:pPr>
              <w:jc w:val="center"/>
              <w:rPr>
                <w:rFonts w:ascii="Times New Roman" w:hAnsi="Times New Roman" w:cs="Times New Roman"/>
                <w:b/>
                <w:bCs/>
                <w:sz w:val="28"/>
                <w:szCs w:val="28"/>
              </w:rPr>
            </w:pPr>
            <w:r w:rsidRPr="009230C7">
              <w:rPr>
                <w:rFonts w:ascii="Times New Roman" w:hAnsi="Times New Roman" w:cs="Times New Roman"/>
                <w:b/>
                <w:bCs/>
                <w:sz w:val="28"/>
                <w:szCs w:val="28"/>
              </w:rPr>
              <w:t>Количество</w:t>
            </w:r>
          </w:p>
        </w:tc>
      </w:tr>
      <w:tr w:rsidR="0092029D" w:rsidRPr="009230C7" w14:paraId="314E4D04" w14:textId="77777777" w:rsidTr="00DD079B">
        <w:trPr>
          <w:trHeight w:val="352"/>
        </w:trPr>
        <w:tc>
          <w:tcPr>
            <w:tcW w:w="709" w:type="dxa"/>
            <w:tcBorders>
              <w:top w:val="single" w:sz="4" w:space="0" w:color="auto"/>
              <w:left w:val="single" w:sz="4" w:space="0" w:color="auto"/>
              <w:bottom w:val="single" w:sz="4" w:space="0" w:color="auto"/>
              <w:right w:val="single" w:sz="4" w:space="0" w:color="auto"/>
            </w:tcBorders>
            <w:vAlign w:val="center"/>
          </w:tcPr>
          <w:p w14:paraId="2B363FC0" w14:textId="6953AC18" w:rsidR="0050619F" w:rsidRPr="009230C7" w:rsidRDefault="00D965CD"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1</w:t>
            </w:r>
          </w:p>
        </w:tc>
        <w:tc>
          <w:tcPr>
            <w:tcW w:w="6947" w:type="dxa"/>
            <w:tcBorders>
              <w:top w:val="single" w:sz="4" w:space="0" w:color="auto"/>
              <w:left w:val="single" w:sz="4" w:space="0" w:color="auto"/>
              <w:bottom w:val="single" w:sz="4" w:space="0" w:color="auto"/>
              <w:right w:val="single" w:sz="4" w:space="0" w:color="auto"/>
            </w:tcBorders>
            <w:hideMark/>
          </w:tcPr>
          <w:p w14:paraId="5B386C42" w14:textId="77777777" w:rsidR="0050619F" w:rsidRPr="009230C7" w:rsidRDefault="0050619F" w:rsidP="0050619F">
            <w:pPr>
              <w:rPr>
                <w:rFonts w:ascii="Times New Roman" w:hAnsi="Times New Roman" w:cs="Times New Roman"/>
                <w:sz w:val="28"/>
                <w:szCs w:val="28"/>
              </w:rPr>
            </w:pPr>
            <w:r w:rsidRPr="009230C7">
              <w:rPr>
                <w:rFonts w:ascii="Times New Roman" w:hAnsi="Times New Roman" w:cs="Times New Roman"/>
                <w:sz w:val="28"/>
                <w:szCs w:val="28"/>
              </w:rPr>
              <w:t>Врач физической и реабилитационной медицины</w:t>
            </w:r>
          </w:p>
        </w:tc>
        <w:tc>
          <w:tcPr>
            <w:tcW w:w="1984" w:type="dxa"/>
            <w:tcBorders>
              <w:top w:val="single" w:sz="4" w:space="0" w:color="auto"/>
              <w:left w:val="single" w:sz="4" w:space="0" w:color="auto"/>
              <w:bottom w:val="single" w:sz="4" w:space="0" w:color="auto"/>
              <w:right w:val="single" w:sz="4" w:space="0" w:color="auto"/>
            </w:tcBorders>
            <w:hideMark/>
          </w:tcPr>
          <w:p w14:paraId="1E9E1312" w14:textId="77777777" w:rsidR="0050619F" w:rsidRPr="009230C7" w:rsidRDefault="0050619F" w:rsidP="0050619F">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64BDCAF6" w14:textId="77777777" w:rsidTr="00DD079B">
        <w:trPr>
          <w:trHeight w:val="155"/>
        </w:trPr>
        <w:tc>
          <w:tcPr>
            <w:tcW w:w="709" w:type="dxa"/>
            <w:tcBorders>
              <w:top w:val="single" w:sz="4" w:space="0" w:color="auto"/>
              <w:left w:val="single" w:sz="4" w:space="0" w:color="auto"/>
              <w:bottom w:val="single" w:sz="4" w:space="0" w:color="auto"/>
              <w:right w:val="single" w:sz="4" w:space="0" w:color="auto"/>
            </w:tcBorders>
            <w:vAlign w:val="center"/>
          </w:tcPr>
          <w:p w14:paraId="23ED6421" w14:textId="49FDF96C" w:rsidR="0050619F" w:rsidRPr="009230C7" w:rsidRDefault="00D965CD"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2</w:t>
            </w:r>
          </w:p>
        </w:tc>
        <w:tc>
          <w:tcPr>
            <w:tcW w:w="6947" w:type="dxa"/>
            <w:tcBorders>
              <w:top w:val="single" w:sz="4" w:space="0" w:color="auto"/>
              <w:left w:val="single" w:sz="4" w:space="0" w:color="auto"/>
              <w:bottom w:val="single" w:sz="4" w:space="0" w:color="auto"/>
              <w:right w:val="single" w:sz="4" w:space="0" w:color="auto"/>
            </w:tcBorders>
            <w:hideMark/>
          </w:tcPr>
          <w:p w14:paraId="6526F903" w14:textId="7A2EBEE7" w:rsidR="0050619F" w:rsidRPr="009230C7" w:rsidRDefault="00040308" w:rsidP="00722D2C">
            <w:pPr>
              <w:rPr>
                <w:rFonts w:ascii="Times New Roman" w:hAnsi="Times New Roman" w:cs="Times New Roman"/>
                <w:sz w:val="28"/>
                <w:szCs w:val="28"/>
              </w:rPr>
            </w:pPr>
            <w:r w:rsidRPr="009230C7">
              <w:rPr>
                <w:rFonts w:ascii="Times New Roman" w:hAnsi="Times New Roman" w:cs="Times New Roman"/>
                <w:sz w:val="28"/>
                <w:szCs w:val="28"/>
              </w:rPr>
              <w:t>Специалист по физической реабилитации</w:t>
            </w:r>
          </w:p>
        </w:tc>
        <w:tc>
          <w:tcPr>
            <w:tcW w:w="1984" w:type="dxa"/>
            <w:tcBorders>
              <w:top w:val="single" w:sz="4" w:space="0" w:color="auto"/>
              <w:left w:val="single" w:sz="4" w:space="0" w:color="auto"/>
              <w:bottom w:val="single" w:sz="4" w:space="0" w:color="auto"/>
              <w:right w:val="single" w:sz="4" w:space="0" w:color="auto"/>
            </w:tcBorders>
            <w:hideMark/>
          </w:tcPr>
          <w:p w14:paraId="232BDCAE" w14:textId="77777777" w:rsidR="0050619F" w:rsidRPr="009230C7" w:rsidRDefault="0050619F" w:rsidP="0050619F">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1DEEA2AB" w14:textId="77777777" w:rsidTr="00D444EB">
        <w:trPr>
          <w:trHeight w:val="155"/>
        </w:trPr>
        <w:tc>
          <w:tcPr>
            <w:tcW w:w="709" w:type="dxa"/>
            <w:tcBorders>
              <w:top w:val="single" w:sz="4" w:space="0" w:color="auto"/>
              <w:left w:val="single" w:sz="4" w:space="0" w:color="auto"/>
              <w:bottom w:val="single" w:sz="4" w:space="0" w:color="auto"/>
              <w:right w:val="single" w:sz="4" w:space="0" w:color="auto"/>
            </w:tcBorders>
            <w:vAlign w:val="center"/>
          </w:tcPr>
          <w:p w14:paraId="5A594016" w14:textId="2F5682DF" w:rsidR="00D444EB" w:rsidRPr="009230C7" w:rsidRDefault="00D965CD"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3</w:t>
            </w:r>
          </w:p>
        </w:tc>
        <w:tc>
          <w:tcPr>
            <w:tcW w:w="6947" w:type="dxa"/>
            <w:tcBorders>
              <w:top w:val="single" w:sz="4" w:space="0" w:color="auto"/>
              <w:left w:val="single" w:sz="4" w:space="0" w:color="auto"/>
              <w:bottom w:val="single" w:sz="4" w:space="0" w:color="auto"/>
              <w:right w:val="single" w:sz="4" w:space="0" w:color="auto"/>
            </w:tcBorders>
          </w:tcPr>
          <w:p w14:paraId="2CFC6F0D" w14:textId="4F8B8100" w:rsidR="00D444EB" w:rsidRPr="009230C7" w:rsidDel="00D444EB" w:rsidRDefault="00D444EB" w:rsidP="00722D2C">
            <w:pPr>
              <w:rPr>
                <w:rFonts w:ascii="Times New Roman" w:hAnsi="Times New Roman" w:cs="Times New Roman"/>
                <w:sz w:val="28"/>
                <w:szCs w:val="28"/>
              </w:rPr>
            </w:pPr>
            <w:r w:rsidRPr="009230C7">
              <w:rPr>
                <w:rFonts w:ascii="Times New Roman" w:hAnsi="Times New Roman" w:cs="Times New Roman"/>
                <w:sz w:val="28"/>
                <w:szCs w:val="28"/>
              </w:rPr>
              <w:t>Медицинский психолог</w:t>
            </w:r>
          </w:p>
        </w:tc>
        <w:tc>
          <w:tcPr>
            <w:tcW w:w="1984" w:type="dxa"/>
            <w:tcBorders>
              <w:top w:val="single" w:sz="4" w:space="0" w:color="auto"/>
              <w:left w:val="single" w:sz="4" w:space="0" w:color="auto"/>
              <w:bottom w:val="single" w:sz="4" w:space="0" w:color="auto"/>
              <w:right w:val="single" w:sz="4" w:space="0" w:color="auto"/>
            </w:tcBorders>
          </w:tcPr>
          <w:p w14:paraId="6B3CFE24" w14:textId="4969A419" w:rsidR="00D444EB" w:rsidRPr="009230C7" w:rsidRDefault="00D444EB" w:rsidP="0050619F">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43A893F1" w14:textId="77777777" w:rsidTr="00DD079B">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602031B5" w14:textId="24E7684D" w:rsidR="0050619F" w:rsidRPr="009230C7" w:rsidRDefault="00D965CD"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4</w:t>
            </w:r>
          </w:p>
        </w:tc>
        <w:tc>
          <w:tcPr>
            <w:tcW w:w="6947" w:type="dxa"/>
            <w:tcBorders>
              <w:top w:val="single" w:sz="4" w:space="0" w:color="auto"/>
              <w:left w:val="single" w:sz="4" w:space="0" w:color="auto"/>
              <w:bottom w:val="single" w:sz="4" w:space="0" w:color="auto"/>
              <w:right w:val="single" w:sz="4" w:space="0" w:color="auto"/>
            </w:tcBorders>
            <w:hideMark/>
          </w:tcPr>
          <w:p w14:paraId="4E1FCDA3" w14:textId="77777777" w:rsidR="0050619F" w:rsidRPr="009230C7" w:rsidRDefault="0050619F" w:rsidP="00722D2C">
            <w:pPr>
              <w:rPr>
                <w:rFonts w:ascii="Times New Roman" w:hAnsi="Times New Roman" w:cs="Times New Roman"/>
                <w:sz w:val="28"/>
                <w:szCs w:val="28"/>
              </w:rPr>
            </w:pPr>
            <w:r w:rsidRPr="009230C7">
              <w:rPr>
                <w:rFonts w:ascii="Times New Roman" w:hAnsi="Times New Roman" w:cs="Times New Roman"/>
                <w:sz w:val="28"/>
                <w:szCs w:val="28"/>
              </w:rPr>
              <w:t>Медицинская сестра</w:t>
            </w:r>
          </w:p>
        </w:tc>
        <w:tc>
          <w:tcPr>
            <w:tcW w:w="1984" w:type="dxa"/>
            <w:tcBorders>
              <w:top w:val="single" w:sz="4" w:space="0" w:color="auto"/>
              <w:left w:val="single" w:sz="4" w:space="0" w:color="auto"/>
              <w:bottom w:val="single" w:sz="4" w:space="0" w:color="auto"/>
              <w:right w:val="single" w:sz="4" w:space="0" w:color="auto"/>
            </w:tcBorders>
            <w:hideMark/>
          </w:tcPr>
          <w:p w14:paraId="3520BABC" w14:textId="77777777" w:rsidR="0050619F" w:rsidRPr="009230C7" w:rsidRDefault="0050619F" w:rsidP="0050619F">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1CDF7B9C" w14:textId="77777777" w:rsidTr="00DD079B">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35404FA1" w14:textId="5C9909CB" w:rsidR="0050619F" w:rsidRPr="009230C7" w:rsidRDefault="00D965CD"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5</w:t>
            </w:r>
          </w:p>
        </w:tc>
        <w:tc>
          <w:tcPr>
            <w:tcW w:w="6947" w:type="dxa"/>
            <w:tcBorders>
              <w:top w:val="single" w:sz="4" w:space="0" w:color="auto"/>
              <w:left w:val="single" w:sz="4" w:space="0" w:color="auto"/>
              <w:bottom w:val="single" w:sz="4" w:space="0" w:color="auto"/>
              <w:right w:val="single" w:sz="4" w:space="0" w:color="auto"/>
            </w:tcBorders>
            <w:hideMark/>
          </w:tcPr>
          <w:p w14:paraId="7F3BAD79" w14:textId="77777777" w:rsidR="0050619F" w:rsidRPr="009230C7" w:rsidRDefault="0050619F" w:rsidP="00722D2C">
            <w:pPr>
              <w:rPr>
                <w:rFonts w:ascii="Times New Roman" w:hAnsi="Times New Roman" w:cs="Times New Roman"/>
                <w:sz w:val="28"/>
                <w:szCs w:val="28"/>
              </w:rPr>
            </w:pPr>
            <w:r w:rsidRPr="009230C7">
              <w:rPr>
                <w:rFonts w:ascii="Times New Roman" w:hAnsi="Times New Roman" w:cs="Times New Roman"/>
                <w:sz w:val="28"/>
                <w:szCs w:val="28"/>
              </w:rPr>
              <w:t>Водитель</w:t>
            </w:r>
          </w:p>
        </w:tc>
        <w:tc>
          <w:tcPr>
            <w:tcW w:w="1984" w:type="dxa"/>
            <w:tcBorders>
              <w:top w:val="single" w:sz="4" w:space="0" w:color="auto"/>
              <w:left w:val="single" w:sz="4" w:space="0" w:color="auto"/>
              <w:bottom w:val="single" w:sz="4" w:space="0" w:color="auto"/>
              <w:right w:val="single" w:sz="4" w:space="0" w:color="auto"/>
            </w:tcBorders>
            <w:hideMark/>
          </w:tcPr>
          <w:p w14:paraId="2F7B00EE" w14:textId="77777777" w:rsidR="0050619F" w:rsidRPr="009230C7" w:rsidRDefault="0050619F" w:rsidP="0050619F">
            <w:pPr>
              <w:jc w:val="center"/>
              <w:rPr>
                <w:rFonts w:ascii="Times New Roman" w:hAnsi="Times New Roman" w:cs="Times New Roman"/>
                <w:sz w:val="28"/>
                <w:szCs w:val="28"/>
              </w:rPr>
            </w:pPr>
            <w:r w:rsidRPr="009230C7">
              <w:rPr>
                <w:rFonts w:ascii="Times New Roman" w:hAnsi="Times New Roman" w:cs="Times New Roman"/>
                <w:sz w:val="28"/>
                <w:szCs w:val="28"/>
              </w:rPr>
              <w:t>1</w:t>
            </w:r>
          </w:p>
        </w:tc>
      </w:tr>
      <w:tr w:rsidR="0092029D" w:rsidRPr="009230C7" w14:paraId="521E4BE9" w14:textId="77777777" w:rsidTr="00D444EB">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7AEEA8E3" w14:textId="761996F2" w:rsidR="00430AEC" w:rsidRPr="009230C7" w:rsidRDefault="00D965CD"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6</w:t>
            </w:r>
          </w:p>
        </w:tc>
        <w:tc>
          <w:tcPr>
            <w:tcW w:w="6947" w:type="dxa"/>
            <w:tcBorders>
              <w:top w:val="single" w:sz="4" w:space="0" w:color="auto"/>
              <w:left w:val="single" w:sz="4" w:space="0" w:color="auto"/>
              <w:bottom w:val="single" w:sz="4" w:space="0" w:color="auto"/>
              <w:right w:val="single" w:sz="4" w:space="0" w:color="auto"/>
            </w:tcBorders>
          </w:tcPr>
          <w:p w14:paraId="30D1F6B7" w14:textId="53BFF813" w:rsidR="00430AEC" w:rsidRPr="009230C7" w:rsidRDefault="00430AEC" w:rsidP="00430AEC">
            <w:pPr>
              <w:rPr>
                <w:rFonts w:ascii="Times New Roman" w:hAnsi="Times New Roman" w:cs="Times New Roman"/>
                <w:sz w:val="28"/>
                <w:szCs w:val="28"/>
              </w:rPr>
            </w:pPr>
            <w:r w:rsidRPr="009230C7">
              <w:rPr>
                <w:rFonts w:ascii="Times New Roman" w:eastAsia="Times New Roman" w:hAnsi="Times New Roman" w:cs="Times New Roman"/>
                <w:bCs/>
                <w:sz w:val="28"/>
                <w:szCs w:val="28"/>
              </w:rPr>
              <w:t>Кардиолог</w:t>
            </w:r>
          </w:p>
        </w:tc>
        <w:tc>
          <w:tcPr>
            <w:tcW w:w="1984" w:type="dxa"/>
            <w:tcBorders>
              <w:top w:val="single" w:sz="4" w:space="0" w:color="auto"/>
              <w:left w:val="single" w:sz="4" w:space="0" w:color="auto"/>
              <w:bottom w:val="single" w:sz="4" w:space="0" w:color="auto"/>
              <w:right w:val="single" w:sz="4" w:space="0" w:color="auto"/>
            </w:tcBorders>
          </w:tcPr>
          <w:p w14:paraId="01F293D7" w14:textId="69F09815" w:rsidR="00430AEC" w:rsidRPr="009230C7" w:rsidRDefault="00430AEC" w:rsidP="0050619F">
            <w:pPr>
              <w:jc w:val="center"/>
              <w:rPr>
                <w:rFonts w:ascii="Times New Roman" w:hAnsi="Times New Roman" w:cs="Times New Roman"/>
                <w:sz w:val="28"/>
                <w:szCs w:val="28"/>
              </w:rPr>
            </w:pPr>
            <w:r w:rsidRPr="009230C7">
              <w:rPr>
                <w:rFonts w:ascii="Times New Roman" w:hAnsi="Times New Roman" w:cs="Times New Roman"/>
                <w:sz w:val="28"/>
                <w:szCs w:val="28"/>
              </w:rPr>
              <w:t>0,25</w:t>
            </w:r>
          </w:p>
        </w:tc>
      </w:tr>
      <w:tr w:rsidR="0092029D" w:rsidRPr="009230C7" w14:paraId="27711141" w14:textId="77777777" w:rsidTr="00D444EB">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5603E58F" w14:textId="4EC0B8D3" w:rsidR="00430AEC" w:rsidRPr="009230C7" w:rsidRDefault="00D965CD"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7</w:t>
            </w:r>
          </w:p>
        </w:tc>
        <w:tc>
          <w:tcPr>
            <w:tcW w:w="6947" w:type="dxa"/>
            <w:tcBorders>
              <w:top w:val="single" w:sz="4" w:space="0" w:color="auto"/>
              <w:left w:val="single" w:sz="4" w:space="0" w:color="auto"/>
              <w:bottom w:val="single" w:sz="4" w:space="0" w:color="auto"/>
              <w:right w:val="single" w:sz="4" w:space="0" w:color="auto"/>
            </w:tcBorders>
          </w:tcPr>
          <w:p w14:paraId="6E8A7BC8" w14:textId="3D4AF26E" w:rsidR="00430AEC" w:rsidRPr="009230C7" w:rsidRDefault="00430AEC" w:rsidP="00430AEC">
            <w:pPr>
              <w:rPr>
                <w:rFonts w:ascii="Times New Roman" w:hAnsi="Times New Roman" w:cs="Times New Roman"/>
                <w:sz w:val="28"/>
                <w:szCs w:val="28"/>
              </w:rPr>
            </w:pPr>
            <w:r w:rsidRPr="009230C7">
              <w:rPr>
                <w:rFonts w:ascii="Times New Roman" w:eastAsia="Times New Roman" w:hAnsi="Times New Roman" w:cs="Times New Roman"/>
                <w:bCs/>
                <w:sz w:val="28"/>
                <w:szCs w:val="28"/>
              </w:rPr>
              <w:t>Невролог</w:t>
            </w:r>
          </w:p>
        </w:tc>
        <w:tc>
          <w:tcPr>
            <w:tcW w:w="1984" w:type="dxa"/>
            <w:tcBorders>
              <w:top w:val="single" w:sz="4" w:space="0" w:color="auto"/>
              <w:left w:val="single" w:sz="4" w:space="0" w:color="auto"/>
              <w:bottom w:val="single" w:sz="4" w:space="0" w:color="auto"/>
              <w:right w:val="single" w:sz="4" w:space="0" w:color="auto"/>
            </w:tcBorders>
          </w:tcPr>
          <w:p w14:paraId="51BBA9E2" w14:textId="04A013D9" w:rsidR="00430AEC" w:rsidRPr="009230C7" w:rsidRDefault="00430AEC" w:rsidP="0050619F">
            <w:pPr>
              <w:jc w:val="center"/>
              <w:rPr>
                <w:rFonts w:ascii="Times New Roman" w:hAnsi="Times New Roman" w:cs="Times New Roman"/>
                <w:sz w:val="28"/>
                <w:szCs w:val="28"/>
              </w:rPr>
            </w:pPr>
            <w:r w:rsidRPr="009230C7">
              <w:rPr>
                <w:rFonts w:ascii="Times New Roman" w:hAnsi="Times New Roman" w:cs="Times New Roman"/>
                <w:sz w:val="28"/>
                <w:szCs w:val="28"/>
              </w:rPr>
              <w:t>0,25</w:t>
            </w:r>
          </w:p>
        </w:tc>
      </w:tr>
      <w:tr w:rsidR="0092029D" w:rsidRPr="009230C7" w14:paraId="0F8BC9FB" w14:textId="77777777" w:rsidTr="00D444EB">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24F086F4" w14:textId="527F5AAE" w:rsidR="00430AEC" w:rsidRPr="009230C7" w:rsidRDefault="00D965CD" w:rsidP="00312406">
            <w:pPr>
              <w:widowControl/>
              <w:ind w:left="360"/>
              <w:contextualSpacing/>
              <w:rPr>
                <w:rFonts w:ascii="Times New Roman" w:hAnsi="Times New Roman" w:cs="Times New Roman"/>
                <w:sz w:val="28"/>
                <w:szCs w:val="28"/>
              </w:rPr>
            </w:pPr>
            <w:r w:rsidRPr="009230C7">
              <w:rPr>
                <w:rFonts w:ascii="Times New Roman" w:hAnsi="Times New Roman" w:cs="Times New Roman"/>
                <w:sz w:val="28"/>
                <w:szCs w:val="28"/>
              </w:rPr>
              <w:t>8</w:t>
            </w:r>
          </w:p>
        </w:tc>
        <w:tc>
          <w:tcPr>
            <w:tcW w:w="6947" w:type="dxa"/>
            <w:tcBorders>
              <w:top w:val="single" w:sz="4" w:space="0" w:color="auto"/>
              <w:left w:val="single" w:sz="4" w:space="0" w:color="auto"/>
              <w:bottom w:val="single" w:sz="4" w:space="0" w:color="auto"/>
              <w:right w:val="single" w:sz="4" w:space="0" w:color="auto"/>
            </w:tcBorders>
          </w:tcPr>
          <w:p w14:paraId="3A76176E" w14:textId="4F446C0E" w:rsidR="00430AEC" w:rsidRPr="009230C7" w:rsidRDefault="00430AEC" w:rsidP="00430AEC">
            <w:pPr>
              <w:rPr>
                <w:rFonts w:ascii="Times New Roman" w:hAnsi="Times New Roman" w:cs="Times New Roman"/>
                <w:sz w:val="28"/>
                <w:szCs w:val="28"/>
              </w:rPr>
            </w:pPr>
            <w:r w:rsidRPr="009230C7">
              <w:rPr>
                <w:rFonts w:ascii="Times New Roman" w:eastAsia="Times New Roman" w:hAnsi="Times New Roman" w:cs="Times New Roman"/>
                <w:bCs/>
                <w:sz w:val="28"/>
                <w:szCs w:val="28"/>
              </w:rPr>
              <w:t xml:space="preserve">Ортопед </w:t>
            </w:r>
          </w:p>
        </w:tc>
        <w:tc>
          <w:tcPr>
            <w:tcW w:w="1984" w:type="dxa"/>
            <w:tcBorders>
              <w:top w:val="single" w:sz="4" w:space="0" w:color="auto"/>
              <w:left w:val="single" w:sz="4" w:space="0" w:color="auto"/>
              <w:bottom w:val="single" w:sz="4" w:space="0" w:color="auto"/>
              <w:right w:val="single" w:sz="4" w:space="0" w:color="auto"/>
            </w:tcBorders>
          </w:tcPr>
          <w:p w14:paraId="5F6DBA2A" w14:textId="7109CF0F" w:rsidR="00430AEC" w:rsidRPr="009230C7" w:rsidRDefault="00430AEC" w:rsidP="0050619F">
            <w:pPr>
              <w:jc w:val="center"/>
              <w:rPr>
                <w:rFonts w:ascii="Times New Roman" w:hAnsi="Times New Roman" w:cs="Times New Roman"/>
                <w:sz w:val="28"/>
                <w:szCs w:val="28"/>
              </w:rPr>
            </w:pPr>
            <w:r w:rsidRPr="009230C7">
              <w:rPr>
                <w:rFonts w:ascii="Times New Roman" w:hAnsi="Times New Roman" w:cs="Times New Roman"/>
                <w:sz w:val="28"/>
                <w:szCs w:val="28"/>
              </w:rPr>
              <w:t>0,25</w:t>
            </w:r>
          </w:p>
        </w:tc>
      </w:tr>
      <w:tr w:rsidR="0092029D" w:rsidRPr="009230C7" w14:paraId="334CF10F" w14:textId="77777777" w:rsidTr="00D444EB">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4D027D30" w14:textId="77777777" w:rsidR="00430AEC" w:rsidRPr="009230C7" w:rsidRDefault="00430AEC" w:rsidP="00DD079B">
            <w:pPr>
              <w:widowControl/>
              <w:numPr>
                <w:ilvl w:val="0"/>
                <w:numId w:val="11"/>
              </w:numPr>
              <w:ind w:left="0" w:firstLine="0"/>
              <w:contextualSpacing/>
              <w:rPr>
                <w:rFonts w:ascii="Times New Roman" w:hAnsi="Times New Roman" w:cs="Times New Roman"/>
                <w:sz w:val="28"/>
                <w:szCs w:val="28"/>
              </w:rPr>
            </w:pPr>
          </w:p>
        </w:tc>
        <w:tc>
          <w:tcPr>
            <w:tcW w:w="6947" w:type="dxa"/>
            <w:tcBorders>
              <w:top w:val="single" w:sz="4" w:space="0" w:color="auto"/>
              <w:left w:val="single" w:sz="4" w:space="0" w:color="auto"/>
              <w:bottom w:val="single" w:sz="4" w:space="0" w:color="auto"/>
              <w:right w:val="single" w:sz="4" w:space="0" w:color="auto"/>
            </w:tcBorders>
          </w:tcPr>
          <w:p w14:paraId="73897A31" w14:textId="6B722C28" w:rsidR="00430AEC" w:rsidRPr="009230C7" w:rsidRDefault="005D60F7" w:rsidP="005D60F7">
            <w:pPr>
              <w:autoSpaceDE w:val="0"/>
              <w:autoSpaceDN w:val="0"/>
              <w:adjustRightInd w:val="0"/>
              <w:jc w:val="both"/>
              <w:rPr>
                <w:rFonts w:ascii="Times New Roman" w:hAnsi="Times New Roman" w:cs="Times New Roman"/>
                <w:sz w:val="28"/>
                <w:szCs w:val="28"/>
              </w:rPr>
            </w:pPr>
            <w:r w:rsidRPr="009230C7">
              <w:rPr>
                <w:rFonts w:ascii="Times New Roman" w:eastAsia="Times New Roman" w:hAnsi="Times New Roman" w:cs="Times New Roman"/>
                <w:bCs/>
                <w:sz w:val="28"/>
                <w:szCs w:val="28"/>
              </w:rPr>
              <w:t xml:space="preserve"> </w:t>
            </w:r>
            <w:r w:rsidR="0028067D" w:rsidRPr="009230C7">
              <w:rPr>
                <w:rFonts w:ascii="Times New Roman" w:eastAsia="Times New Roman" w:hAnsi="Times New Roman" w:cs="Times New Roman"/>
                <w:bCs/>
                <w:sz w:val="28"/>
                <w:szCs w:val="28"/>
              </w:rPr>
              <w:t>Специалист по эргореабилитации</w:t>
            </w:r>
          </w:p>
        </w:tc>
        <w:tc>
          <w:tcPr>
            <w:tcW w:w="1984" w:type="dxa"/>
            <w:tcBorders>
              <w:top w:val="single" w:sz="4" w:space="0" w:color="auto"/>
              <w:left w:val="single" w:sz="4" w:space="0" w:color="auto"/>
              <w:bottom w:val="single" w:sz="4" w:space="0" w:color="auto"/>
              <w:right w:val="single" w:sz="4" w:space="0" w:color="auto"/>
            </w:tcBorders>
          </w:tcPr>
          <w:p w14:paraId="7C21AF3F" w14:textId="1614F1F8" w:rsidR="00430AEC" w:rsidRPr="009230C7" w:rsidRDefault="00430AEC" w:rsidP="0050619F">
            <w:pPr>
              <w:jc w:val="center"/>
              <w:rPr>
                <w:rFonts w:ascii="Times New Roman" w:hAnsi="Times New Roman" w:cs="Times New Roman"/>
                <w:sz w:val="28"/>
                <w:szCs w:val="28"/>
              </w:rPr>
            </w:pPr>
            <w:r w:rsidRPr="009230C7">
              <w:rPr>
                <w:rFonts w:ascii="Times New Roman" w:hAnsi="Times New Roman" w:cs="Times New Roman"/>
                <w:sz w:val="28"/>
                <w:szCs w:val="28"/>
              </w:rPr>
              <w:t>0,</w:t>
            </w:r>
            <w:r w:rsidR="00D965CD" w:rsidRPr="009230C7">
              <w:rPr>
                <w:rFonts w:ascii="Times New Roman" w:hAnsi="Times New Roman" w:cs="Times New Roman"/>
                <w:sz w:val="28"/>
                <w:szCs w:val="28"/>
              </w:rPr>
              <w:t>25</w:t>
            </w:r>
          </w:p>
        </w:tc>
      </w:tr>
    </w:tbl>
    <w:p w14:paraId="448B4B04" w14:textId="77777777" w:rsidR="004A5448" w:rsidRPr="009230C7" w:rsidRDefault="004A5448" w:rsidP="004A5448">
      <w:pPr>
        <w:pStyle w:val="ConsPlusCell"/>
        <w:ind w:firstLine="567"/>
        <w:jc w:val="right"/>
        <w:rPr>
          <w:rFonts w:ascii="Times New Roman" w:hAnsi="Times New Roman" w:cs="Times New Roman"/>
          <w:sz w:val="28"/>
          <w:szCs w:val="28"/>
        </w:rPr>
      </w:pPr>
    </w:p>
    <w:p w14:paraId="2EC9A196" w14:textId="7B1CBE41" w:rsidR="004A5448" w:rsidRPr="009230C7" w:rsidRDefault="004A5448" w:rsidP="004A5448">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5C4231" w:rsidRPr="009230C7">
        <w:rPr>
          <w:rFonts w:ascii="Times New Roman" w:hAnsi="Times New Roman" w:cs="Times New Roman"/>
          <w:sz w:val="28"/>
          <w:szCs w:val="28"/>
        </w:rPr>
        <w:t>6</w:t>
      </w:r>
      <w:r w:rsidR="00E32C2C" w:rsidRPr="009230C7">
        <w:rPr>
          <w:rFonts w:ascii="Times New Roman" w:hAnsi="Times New Roman" w:cs="Times New Roman"/>
          <w:sz w:val="28"/>
          <w:szCs w:val="28"/>
        </w:rPr>
        <w:t>.</w:t>
      </w:r>
      <w:r w:rsidR="002D113E" w:rsidRPr="009230C7">
        <w:rPr>
          <w:rFonts w:ascii="Times New Roman" w:hAnsi="Times New Roman" w:cs="Times New Roman"/>
          <w:sz w:val="28"/>
          <w:szCs w:val="28"/>
        </w:rPr>
        <w:t>6</w:t>
      </w:r>
      <w:r w:rsidR="00E32C2C" w:rsidRPr="009230C7">
        <w:rPr>
          <w:rFonts w:ascii="Times New Roman" w:hAnsi="Times New Roman" w:cs="Times New Roman"/>
          <w:sz w:val="28"/>
          <w:szCs w:val="28"/>
        </w:rPr>
        <w:t>.2</w:t>
      </w:r>
    </w:p>
    <w:p w14:paraId="0848B5C3" w14:textId="77777777" w:rsidR="004A5448" w:rsidRPr="009230C7" w:rsidRDefault="004A5448" w:rsidP="004A5448">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к </w:t>
      </w:r>
      <w:hyperlink r:id="rId91" w:anchor="block_1000000" w:history="1">
        <w:r w:rsidRPr="009230C7">
          <w:rPr>
            <w:rFonts w:ascii="Times New Roman" w:hAnsi="Times New Roman" w:cs="Times New Roman"/>
            <w:sz w:val="28"/>
            <w:szCs w:val="28"/>
          </w:rPr>
          <w:t>Порядку</w:t>
        </w:r>
      </w:hyperlink>
      <w:r w:rsidRPr="009230C7">
        <w:rPr>
          <w:rFonts w:ascii="Times New Roman" w:hAnsi="Times New Roman" w:cs="Times New Roman"/>
          <w:sz w:val="28"/>
          <w:szCs w:val="28"/>
        </w:rPr>
        <w:t xml:space="preserve"> организации</w:t>
      </w:r>
    </w:p>
    <w:p w14:paraId="6871AB24" w14:textId="77777777" w:rsidR="004A5448" w:rsidRPr="009230C7" w:rsidRDefault="004A5448" w:rsidP="004A5448">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медицинской реабилитации,</w:t>
      </w:r>
    </w:p>
    <w:p w14:paraId="6BBF71D9" w14:textId="77777777" w:rsidR="004A5448" w:rsidRPr="009230C7" w:rsidRDefault="004A5448" w:rsidP="004A5448">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утв. </w:t>
      </w:r>
      <w:hyperlink r:id="rId92" w:history="1">
        <w:r w:rsidRPr="009230C7">
          <w:rPr>
            <w:rFonts w:ascii="Times New Roman" w:hAnsi="Times New Roman" w:cs="Times New Roman"/>
            <w:sz w:val="28"/>
            <w:szCs w:val="28"/>
          </w:rPr>
          <w:t>приказом</w:t>
        </w:r>
      </w:hyperlink>
      <w:r w:rsidRPr="009230C7">
        <w:rPr>
          <w:rFonts w:ascii="Times New Roman" w:hAnsi="Times New Roman" w:cs="Times New Roman"/>
          <w:sz w:val="28"/>
          <w:szCs w:val="28"/>
        </w:rPr>
        <w:t xml:space="preserve"> Министерства</w:t>
      </w:r>
    </w:p>
    <w:p w14:paraId="2A7F6FA5" w14:textId="77777777" w:rsidR="004A5448" w:rsidRPr="009230C7" w:rsidRDefault="004A5448" w:rsidP="004A5448">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здравоохранения РФ</w:t>
      </w:r>
    </w:p>
    <w:p w14:paraId="75EAD04D" w14:textId="44FBD9D1" w:rsidR="004A5448" w:rsidRPr="009230C7" w:rsidRDefault="004A5448" w:rsidP="004A5448">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от</w:t>
      </w:r>
      <w:r w:rsidR="0016303D" w:rsidRPr="009230C7">
        <w:rPr>
          <w:rFonts w:ascii="Times New Roman" w:hAnsi="Times New Roman" w:cs="Times New Roman"/>
          <w:sz w:val="28"/>
          <w:szCs w:val="28"/>
        </w:rPr>
        <w:t>_____</w:t>
      </w:r>
      <w:r w:rsidRPr="009230C7">
        <w:rPr>
          <w:rFonts w:ascii="Times New Roman" w:hAnsi="Times New Roman" w:cs="Times New Roman"/>
          <w:sz w:val="28"/>
          <w:szCs w:val="28"/>
        </w:rPr>
        <w:t xml:space="preserve"> г. N    __________</w:t>
      </w:r>
    </w:p>
    <w:p w14:paraId="61B01775" w14:textId="77777777" w:rsidR="002D113E" w:rsidRPr="009230C7" w:rsidRDefault="002D113E" w:rsidP="00DD079B">
      <w:pPr>
        <w:shd w:val="clear" w:color="auto" w:fill="FFFFFF"/>
        <w:ind w:firstLine="708"/>
        <w:contextualSpacing/>
        <w:jc w:val="center"/>
        <w:rPr>
          <w:rFonts w:ascii="Times New Roman" w:hAnsi="Times New Roman" w:cs="Times New Roman"/>
          <w:b/>
          <w:bCs/>
          <w:sz w:val="28"/>
          <w:szCs w:val="28"/>
        </w:rPr>
      </w:pPr>
    </w:p>
    <w:p w14:paraId="026F3BC9" w14:textId="77777777" w:rsidR="002D113E" w:rsidRPr="009230C7" w:rsidRDefault="002D113E" w:rsidP="00DD079B">
      <w:pPr>
        <w:shd w:val="clear" w:color="auto" w:fill="FFFFFF"/>
        <w:ind w:firstLine="708"/>
        <w:contextualSpacing/>
        <w:jc w:val="center"/>
        <w:rPr>
          <w:rFonts w:ascii="Times New Roman" w:hAnsi="Times New Roman" w:cs="Times New Roman"/>
          <w:b/>
          <w:sz w:val="28"/>
          <w:szCs w:val="28"/>
        </w:rPr>
      </w:pPr>
      <w:r w:rsidRPr="009230C7">
        <w:rPr>
          <w:rFonts w:ascii="Times New Roman" w:hAnsi="Times New Roman" w:cs="Times New Roman"/>
          <w:b/>
          <w:bCs/>
          <w:sz w:val="28"/>
          <w:szCs w:val="28"/>
        </w:rPr>
        <w:t xml:space="preserve">Стандарт оснащения выездной бригады </w:t>
      </w:r>
      <w:r w:rsidRPr="009230C7">
        <w:rPr>
          <w:rFonts w:ascii="Times New Roman" w:hAnsi="Times New Roman" w:cs="Times New Roman"/>
          <w:b/>
          <w:bCs/>
          <w:sz w:val="28"/>
          <w:szCs w:val="28"/>
          <w:lang w:val="en-US"/>
        </w:rPr>
        <w:t> </w:t>
      </w:r>
      <w:r w:rsidRPr="009230C7">
        <w:rPr>
          <w:rFonts w:ascii="Times New Roman" w:hAnsi="Times New Roman" w:cs="Times New Roman"/>
          <w:b/>
          <w:bCs/>
          <w:sz w:val="28"/>
          <w:szCs w:val="28"/>
        </w:rPr>
        <w:t>медицинской реабилитации</w:t>
      </w:r>
      <w:r w:rsidRPr="009230C7">
        <w:rPr>
          <w:rFonts w:ascii="Times New Roman" w:hAnsi="Times New Roman" w:cs="Times New Roman"/>
          <w:b/>
          <w:bCs/>
          <w:sz w:val="28"/>
          <w:szCs w:val="28"/>
          <w:lang w:val="en-US"/>
        </w:rPr>
        <w:t>  </w:t>
      </w:r>
      <w:r w:rsidRPr="009230C7">
        <w:rPr>
          <w:rFonts w:ascii="Times New Roman" w:hAnsi="Times New Roman" w:cs="Times New Roman"/>
          <w:b/>
          <w:bCs/>
          <w:sz w:val="28"/>
          <w:szCs w:val="28"/>
        </w:rPr>
        <w:t xml:space="preserve">для пациентов с нарушением </w:t>
      </w:r>
      <w:r w:rsidRPr="009230C7">
        <w:rPr>
          <w:rFonts w:ascii="Times New Roman" w:hAnsi="Times New Roman" w:cs="Times New Roman"/>
          <w:b/>
          <w:sz w:val="28"/>
          <w:szCs w:val="28"/>
        </w:rPr>
        <w:t>функции, структуры, активности и участия при заболеваниях и состояниях сердечно-сосудистой системы и других внутренних органов</w:t>
      </w:r>
    </w:p>
    <w:p w14:paraId="345950DB" w14:textId="77777777" w:rsidR="00B41D78" w:rsidRPr="009230C7" w:rsidRDefault="00B41D78" w:rsidP="00DD079B">
      <w:pPr>
        <w:shd w:val="clear" w:color="auto" w:fill="FFFFFF"/>
        <w:ind w:firstLine="708"/>
        <w:contextualSpacing/>
        <w:jc w:val="center"/>
        <w:rPr>
          <w:rStyle w:val="a5"/>
          <w:rFonts w:ascii="Times New Roman" w:hAnsi="Times New Roman" w:cs="Times New Roman"/>
          <w:sz w:val="28"/>
          <w:szCs w:val="28"/>
          <w:shd w:val="clear" w:color="auto" w:fill="FFFFFF"/>
        </w:rPr>
      </w:pPr>
    </w:p>
    <w:tbl>
      <w:tblPr>
        <w:tblW w:w="9781" w:type="dxa"/>
        <w:tblCellSpacing w:w="5" w:type="nil"/>
        <w:tblInd w:w="-492" w:type="dxa"/>
        <w:tblLayout w:type="fixed"/>
        <w:tblCellMar>
          <w:left w:w="75" w:type="dxa"/>
          <w:right w:w="75" w:type="dxa"/>
        </w:tblCellMar>
        <w:tblLook w:val="0000" w:firstRow="0" w:lastRow="0" w:firstColumn="0" w:lastColumn="0" w:noHBand="0" w:noVBand="0"/>
      </w:tblPr>
      <w:tblGrid>
        <w:gridCol w:w="564"/>
        <w:gridCol w:w="5106"/>
        <w:gridCol w:w="2127"/>
        <w:gridCol w:w="1984"/>
      </w:tblGrid>
      <w:tr w:rsidR="0092029D" w:rsidRPr="009230C7" w14:paraId="09DAB4B3" w14:textId="77777777" w:rsidTr="00DD079B">
        <w:trPr>
          <w:trHeight w:val="537"/>
          <w:tblCellSpacing w:w="5" w:type="nil"/>
        </w:trPr>
        <w:tc>
          <w:tcPr>
            <w:tcW w:w="564" w:type="dxa"/>
            <w:tcBorders>
              <w:top w:val="single" w:sz="4" w:space="0" w:color="auto"/>
              <w:left w:val="single" w:sz="4" w:space="0" w:color="auto"/>
              <w:bottom w:val="single" w:sz="4" w:space="0" w:color="auto"/>
              <w:right w:val="single" w:sz="4" w:space="0" w:color="auto"/>
            </w:tcBorders>
          </w:tcPr>
          <w:p w14:paraId="617FC06B" w14:textId="77777777" w:rsidR="00E32C2C" w:rsidRPr="009230C7" w:rsidRDefault="00E32C2C" w:rsidP="00CC0DD4">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N  </w:t>
            </w:r>
            <w:r w:rsidRPr="009230C7">
              <w:rPr>
                <w:rFonts w:ascii="Times New Roman" w:hAnsi="Times New Roman" w:cs="Times New Roman"/>
                <w:sz w:val="28"/>
                <w:szCs w:val="28"/>
              </w:rPr>
              <w:br/>
              <w:t xml:space="preserve">п/п </w:t>
            </w:r>
          </w:p>
        </w:tc>
        <w:tc>
          <w:tcPr>
            <w:tcW w:w="5106" w:type="dxa"/>
            <w:tcBorders>
              <w:top w:val="single" w:sz="4" w:space="0" w:color="auto"/>
              <w:left w:val="single" w:sz="4" w:space="0" w:color="auto"/>
              <w:bottom w:val="single" w:sz="4" w:space="0" w:color="auto"/>
              <w:right w:val="single" w:sz="4" w:space="0" w:color="auto"/>
            </w:tcBorders>
          </w:tcPr>
          <w:p w14:paraId="7D05A10F" w14:textId="77777777" w:rsidR="00E32C2C" w:rsidRPr="009230C7" w:rsidRDefault="00E32C2C" w:rsidP="00CC0DD4">
            <w:pPr>
              <w:pStyle w:val="ConsPlusCell"/>
              <w:rPr>
                <w:rFonts w:ascii="Times New Roman" w:hAnsi="Times New Roman" w:cs="Times New Roman"/>
                <w:sz w:val="28"/>
                <w:szCs w:val="28"/>
              </w:rPr>
            </w:pPr>
            <w:r w:rsidRPr="009230C7">
              <w:rPr>
                <w:rFonts w:ascii="Times New Roman" w:hAnsi="Times New Roman" w:cs="Times New Roman"/>
                <w:sz w:val="28"/>
                <w:szCs w:val="28"/>
              </w:rPr>
              <w:t xml:space="preserve">         Наименование оборудования          </w:t>
            </w:r>
          </w:p>
        </w:tc>
        <w:tc>
          <w:tcPr>
            <w:tcW w:w="2127" w:type="dxa"/>
            <w:tcBorders>
              <w:top w:val="single" w:sz="4" w:space="0" w:color="auto"/>
              <w:left w:val="single" w:sz="4" w:space="0" w:color="auto"/>
              <w:bottom w:val="single" w:sz="4" w:space="0" w:color="auto"/>
              <w:right w:val="single" w:sz="4" w:space="0" w:color="auto"/>
            </w:tcBorders>
          </w:tcPr>
          <w:p w14:paraId="5C00B4A2" w14:textId="77777777" w:rsidR="00E32C2C" w:rsidRPr="009230C7" w:rsidRDefault="00E32C2C" w:rsidP="00E32C2C">
            <w:pPr>
              <w:pStyle w:val="ConsPlusCell"/>
              <w:rPr>
                <w:rFonts w:ascii="Times New Roman" w:hAnsi="Times New Roman" w:cs="Times New Roman"/>
                <w:sz w:val="28"/>
                <w:szCs w:val="28"/>
              </w:rPr>
            </w:pPr>
            <w:r w:rsidRPr="009230C7">
              <w:rPr>
                <w:rFonts w:ascii="Times New Roman" w:hAnsi="Times New Roman" w:cs="Times New Roman"/>
                <w:sz w:val="28"/>
                <w:szCs w:val="28"/>
              </w:rPr>
              <w:t>Код номенклатуры</w:t>
            </w:r>
          </w:p>
        </w:tc>
        <w:tc>
          <w:tcPr>
            <w:tcW w:w="1984" w:type="dxa"/>
            <w:tcBorders>
              <w:top w:val="single" w:sz="4" w:space="0" w:color="auto"/>
              <w:left w:val="single" w:sz="4" w:space="0" w:color="auto"/>
              <w:bottom w:val="single" w:sz="4" w:space="0" w:color="auto"/>
              <w:right w:val="single" w:sz="4" w:space="0" w:color="auto"/>
            </w:tcBorders>
          </w:tcPr>
          <w:p w14:paraId="221E922E" w14:textId="77777777" w:rsidR="00E32C2C" w:rsidRPr="009230C7" w:rsidRDefault="00E32C2C" w:rsidP="00CC0DD4">
            <w:pPr>
              <w:autoSpaceDE w:val="0"/>
              <w:autoSpaceDN w:val="0"/>
              <w:adjustRightInd w:val="0"/>
              <w:jc w:val="center"/>
              <w:rPr>
                <w:rFonts w:ascii="Times New Roman" w:hAnsi="Times New Roman" w:cs="Times New Roman"/>
                <w:sz w:val="28"/>
                <w:szCs w:val="28"/>
              </w:rPr>
            </w:pPr>
            <w:r w:rsidRPr="009230C7">
              <w:rPr>
                <w:rFonts w:ascii="Times New Roman" w:hAnsi="Times New Roman" w:cs="Times New Roman"/>
                <w:sz w:val="28"/>
                <w:szCs w:val="28"/>
              </w:rPr>
              <w:t>Количество, шт</w:t>
            </w:r>
          </w:p>
        </w:tc>
      </w:tr>
      <w:tr w:rsidR="0092029D" w:rsidRPr="009230C7" w14:paraId="5329E97B" w14:textId="77777777" w:rsidTr="00DD079B">
        <w:trPr>
          <w:trHeight w:val="400"/>
          <w:tblCellSpacing w:w="5" w:type="nil"/>
        </w:trPr>
        <w:tc>
          <w:tcPr>
            <w:tcW w:w="564" w:type="dxa"/>
            <w:tcBorders>
              <w:left w:val="single" w:sz="4" w:space="0" w:color="auto"/>
              <w:bottom w:val="single" w:sz="4" w:space="0" w:color="auto"/>
              <w:right w:val="single" w:sz="4" w:space="0" w:color="auto"/>
            </w:tcBorders>
          </w:tcPr>
          <w:p w14:paraId="2652DD2B" w14:textId="77777777" w:rsidR="00E32C2C" w:rsidRPr="009230C7" w:rsidRDefault="00E32C2C" w:rsidP="00E32C2C">
            <w:pPr>
              <w:pStyle w:val="ConsPlusCell"/>
              <w:numPr>
                <w:ilvl w:val="0"/>
                <w:numId w:val="13"/>
              </w:numPr>
              <w:ind w:left="357" w:hanging="357"/>
              <w:rPr>
                <w:rFonts w:ascii="Times New Roman" w:hAnsi="Times New Roman" w:cs="Times New Roman"/>
                <w:sz w:val="28"/>
                <w:szCs w:val="28"/>
              </w:rPr>
            </w:pPr>
          </w:p>
        </w:tc>
        <w:tc>
          <w:tcPr>
            <w:tcW w:w="5106" w:type="dxa"/>
            <w:tcBorders>
              <w:left w:val="single" w:sz="4" w:space="0" w:color="auto"/>
              <w:bottom w:val="single" w:sz="4" w:space="0" w:color="auto"/>
              <w:right w:val="single" w:sz="4" w:space="0" w:color="auto"/>
            </w:tcBorders>
          </w:tcPr>
          <w:p w14:paraId="53FB7F8E" w14:textId="77777777" w:rsidR="00E32C2C" w:rsidRPr="009230C7" w:rsidRDefault="00E32C2C" w:rsidP="00CC0DD4">
            <w:pPr>
              <w:pStyle w:val="ConsPlusCell"/>
              <w:rPr>
                <w:rFonts w:ascii="Times New Roman" w:hAnsi="Times New Roman" w:cs="Times New Roman"/>
                <w:sz w:val="28"/>
                <w:szCs w:val="28"/>
              </w:rPr>
            </w:pPr>
            <w:r w:rsidRPr="009230C7">
              <w:rPr>
                <w:rFonts w:ascii="Times New Roman" w:hAnsi="Times New Roman" w:cs="Times New Roman"/>
                <w:sz w:val="28"/>
                <w:szCs w:val="28"/>
              </w:rPr>
              <w:t>Пульсоксиметр, с питанием от батареи</w:t>
            </w:r>
          </w:p>
        </w:tc>
        <w:tc>
          <w:tcPr>
            <w:tcW w:w="2127" w:type="dxa"/>
            <w:tcBorders>
              <w:left w:val="single" w:sz="4" w:space="0" w:color="auto"/>
              <w:bottom w:val="single" w:sz="4" w:space="0" w:color="auto"/>
              <w:right w:val="single" w:sz="4" w:space="0" w:color="auto"/>
            </w:tcBorders>
          </w:tcPr>
          <w:p w14:paraId="7259489E" w14:textId="77777777" w:rsidR="00E32C2C" w:rsidRPr="009230C7" w:rsidRDefault="00E32C2C" w:rsidP="00CC0DD4">
            <w:pPr>
              <w:pStyle w:val="ConsPlusCell"/>
              <w:rPr>
                <w:rFonts w:ascii="Times New Roman" w:hAnsi="Times New Roman" w:cs="Times New Roman"/>
                <w:sz w:val="28"/>
                <w:szCs w:val="28"/>
              </w:rPr>
            </w:pPr>
            <w:r w:rsidRPr="009230C7">
              <w:rPr>
                <w:rFonts w:ascii="Times New Roman" w:hAnsi="Times New Roman" w:cs="Times New Roman"/>
                <w:sz w:val="28"/>
                <w:szCs w:val="28"/>
              </w:rPr>
              <w:t>149980</w:t>
            </w:r>
          </w:p>
        </w:tc>
        <w:tc>
          <w:tcPr>
            <w:tcW w:w="1984" w:type="dxa"/>
            <w:tcBorders>
              <w:left w:val="single" w:sz="4" w:space="0" w:color="auto"/>
              <w:bottom w:val="single" w:sz="4" w:space="0" w:color="auto"/>
              <w:right w:val="single" w:sz="4" w:space="0" w:color="auto"/>
            </w:tcBorders>
          </w:tcPr>
          <w:p w14:paraId="6643D406" w14:textId="77777777" w:rsidR="00E32C2C" w:rsidRPr="009230C7" w:rsidRDefault="00E32C2C" w:rsidP="00CC0DD4">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sz w:val="28"/>
                <w:szCs w:val="28"/>
              </w:rPr>
              <w:t>1 на МДБ</w:t>
            </w:r>
          </w:p>
        </w:tc>
      </w:tr>
      <w:tr w:rsidR="0092029D" w:rsidRPr="009230C7" w14:paraId="6F1AC6DA" w14:textId="77777777" w:rsidTr="00DD079B">
        <w:trPr>
          <w:trHeight w:val="810"/>
          <w:tblCellSpacing w:w="5" w:type="nil"/>
        </w:trPr>
        <w:tc>
          <w:tcPr>
            <w:tcW w:w="564" w:type="dxa"/>
            <w:tcBorders>
              <w:left w:val="single" w:sz="4" w:space="0" w:color="auto"/>
              <w:bottom w:val="single" w:sz="4" w:space="0" w:color="auto"/>
              <w:right w:val="single" w:sz="4" w:space="0" w:color="auto"/>
            </w:tcBorders>
          </w:tcPr>
          <w:p w14:paraId="09EF04D4" w14:textId="77777777" w:rsidR="00E32C2C" w:rsidRPr="009230C7" w:rsidRDefault="00E32C2C" w:rsidP="00E32C2C">
            <w:pPr>
              <w:pStyle w:val="ConsPlusCell"/>
              <w:numPr>
                <w:ilvl w:val="0"/>
                <w:numId w:val="13"/>
              </w:numPr>
              <w:ind w:left="357" w:hanging="357"/>
              <w:rPr>
                <w:rFonts w:ascii="Times New Roman" w:hAnsi="Times New Roman" w:cs="Times New Roman"/>
                <w:sz w:val="28"/>
                <w:szCs w:val="28"/>
              </w:rPr>
            </w:pPr>
          </w:p>
        </w:tc>
        <w:tc>
          <w:tcPr>
            <w:tcW w:w="5106" w:type="dxa"/>
            <w:tcBorders>
              <w:left w:val="single" w:sz="4" w:space="0" w:color="auto"/>
              <w:bottom w:val="single" w:sz="4" w:space="0" w:color="auto"/>
              <w:right w:val="single" w:sz="4" w:space="0" w:color="auto"/>
            </w:tcBorders>
          </w:tcPr>
          <w:p w14:paraId="3198F722" w14:textId="77777777" w:rsidR="00E32C2C" w:rsidRPr="009230C7" w:rsidRDefault="00E32C2C" w:rsidP="00CC0DD4">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Аппарат для измерения артериального давления анероидный механический</w:t>
            </w:r>
          </w:p>
        </w:tc>
        <w:tc>
          <w:tcPr>
            <w:tcW w:w="2127" w:type="dxa"/>
            <w:tcBorders>
              <w:left w:val="single" w:sz="4" w:space="0" w:color="auto"/>
              <w:bottom w:val="single" w:sz="4" w:space="0" w:color="auto"/>
              <w:right w:val="single" w:sz="4" w:space="0" w:color="auto"/>
            </w:tcBorders>
          </w:tcPr>
          <w:p w14:paraId="544D9D15" w14:textId="77777777" w:rsidR="00E32C2C" w:rsidRPr="009230C7" w:rsidRDefault="00E32C2C" w:rsidP="00CC0DD4">
            <w:pPr>
              <w:pStyle w:val="ConsPlusCell"/>
              <w:jc w:val="both"/>
              <w:rPr>
                <w:rFonts w:ascii="Times New Roman" w:hAnsi="Times New Roman" w:cs="Times New Roman"/>
                <w:sz w:val="28"/>
                <w:szCs w:val="28"/>
              </w:rPr>
            </w:pPr>
            <w:r w:rsidRPr="009230C7">
              <w:rPr>
                <w:rFonts w:ascii="Times New Roman" w:hAnsi="Times New Roman" w:cs="Times New Roman"/>
                <w:sz w:val="28"/>
                <w:szCs w:val="28"/>
              </w:rPr>
              <w:t>239410</w:t>
            </w:r>
          </w:p>
        </w:tc>
        <w:tc>
          <w:tcPr>
            <w:tcW w:w="1984" w:type="dxa"/>
            <w:tcBorders>
              <w:left w:val="single" w:sz="4" w:space="0" w:color="auto"/>
              <w:bottom w:val="single" w:sz="4" w:space="0" w:color="auto"/>
              <w:right w:val="single" w:sz="4" w:space="0" w:color="auto"/>
            </w:tcBorders>
          </w:tcPr>
          <w:p w14:paraId="408FFE47" w14:textId="77777777" w:rsidR="00E32C2C" w:rsidRPr="009230C7" w:rsidRDefault="00E32C2C" w:rsidP="00CC0DD4">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sz w:val="28"/>
                <w:szCs w:val="28"/>
              </w:rPr>
              <w:t>1 на МДБ</w:t>
            </w:r>
          </w:p>
        </w:tc>
      </w:tr>
      <w:tr w:rsidR="0092029D" w:rsidRPr="009230C7" w14:paraId="15ACE0ED" w14:textId="77777777" w:rsidTr="00DD079B">
        <w:trPr>
          <w:tblCellSpacing w:w="5" w:type="nil"/>
        </w:trPr>
        <w:tc>
          <w:tcPr>
            <w:tcW w:w="564" w:type="dxa"/>
            <w:tcBorders>
              <w:left w:val="single" w:sz="4" w:space="0" w:color="auto"/>
              <w:bottom w:val="single" w:sz="4" w:space="0" w:color="auto"/>
              <w:right w:val="single" w:sz="4" w:space="0" w:color="auto"/>
            </w:tcBorders>
          </w:tcPr>
          <w:p w14:paraId="714B89F6" w14:textId="77777777" w:rsidR="00E32C2C" w:rsidRPr="009230C7" w:rsidRDefault="00E32C2C" w:rsidP="00E32C2C">
            <w:pPr>
              <w:pStyle w:val="ConsPlusCell"/>
              <w:numPr>
                <w:ilvl w:val="0"/>
                <w:numId w:val="13"/>
              </w:numPr>
              <w:ind w:left="357" w:hanging="357"/>
              <w:rPr>
                <w:rFonts w:ascii="Times New Roman" w:hAnsi="Times New Roman" w:cs="Times New Roman"/>
                <w:sz w:val="28"/>
                <w:szCs w:val="28"/>
              </w:rPr>
            </w:pPr>
          </w:p>
        </w:tc>
        <w:tc>
          <w:tcPr>
            <w:tcW w:w="5106" w:type="dxa"/>
            <w:tcBorders>
              <w:left w:val="single" w:sz="4" w:space="0" w:color="auto"/>
              <w:bottom w:val="single" w:sz="4" w:space="0" w:color="auto"/>
              <w:right w:val="single" w:sz="4" w:space="0" w:color="auto"/>
            </w:tcBorders>
          </w:tcPr>
          <w:p w14:paraId="79F88A70" w14:textId="77777777" w:rsidR="00E32C2C" w:rsidRPr="009230C7" w:rsidRDefault="00E32C2C" w:rsidP="00CC0DD4">
            <w:pPr>
              <w:pStyle w:val="ConsPlusCell"/>
              <w:rPr>
                <w:rFonts w:ascii="Times New Roman" w:hAnsi="Times New Roman" w:cs="Times New Roman"/>
                <w:sz w:val="28"/>
                <w:szCs w:val="28"/>
              </w:rPr>
            </w:pPr>
            <w:r w:rsidRPr="009230C7">
              <w:rPr>
                <w:rFonts w:ascii="Times New Roman" w:hAnsi="Times New Roman" w:cs="Times New Roman"/>
                <w:sz w:val="28"/>
                <w:szCs w:val="28"/>
              </w:rPr>
              <w:t>Секундомер</w:t>
            </w:r>
          </w:p>
        </w:tc>
        <w:tc>
          <w:tcPr>
            <w:tcW w:w="2127" w:type="dxa"/>
            <w:tcBorders>
              <w:left w:val="single" w:sz="4" w:space="0" w:color="auto"/>
              <w:bottom w:val="single" w:sz="4" w:space="0" w:color="auto"/>
              <w:right w:val="single" w:sz="4" w:space="0" w:color="auto"/>
            </w:tcBorders>
          </w:tcPr>
          <w:p w14:paraId="4EE3F66E" w14:textId="77777777" w:rsidR="00E32C2C" w:rsidRPr="009230C7" w:rsidRDefault="00E32C2C" w:rsidP="00CC0DD4">
            <w:pPr>
              <w:pStyle w:val="ConsPlusCell"/>
              <w:ind w:left="1295"/>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Pr>
          <w:p w14:paraId="1A71AAA9" w14:textId="77777777" w:rsidR="00E32C2C" w:rsidRPr="009230C7" w:rsidRDefault="00E32C2C" w:rsidP="00CC0DD4">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sz w:val="28"/>
                <w:szCs w:val="28"/>
              </w:rPr>
              <w:t>1 на МДБ</w:t>
            </w:r>
          </w:p>
        </w:tc>
      </w:tr>
      <w:tr w:rsidR="0092029D" w:rsidRPr="009230C7" w14:paraId="40A1946C" w14:textId="77777777" w:rsidTr="00DD079B">
        <w:trPr>
          <w:trHeight w:val="467"/>
          <w:tblCellSpacing w:w="5" w:type="nil"/>
        </w:trPr>
        <w:tc>
          <w:tcPr>
            <w:tcW w:w="564" w:type="dxa"/>
            <w:tcBorders>
              <w:left w:val="single" w:sz="4" w:space="0" w:color="auto"/>
              <w:bottom w:val="single" w:sz="4" w:space="0" w:color="auto"/>
              <w:right w:val="single" w:sz="4" w:space="0" w:color="auto"/>
            </w:tcBorders>
          </w:tcPr>
          <w:p w14:paraId="243D9B2C" w14:textId="77777777" w:rsidR="00E32C2C" w:rsidRPr="009230C7" w:rsidRDefault="00E32C2C" w:rsidP="00E32C2C">
            <w:pPr>
              <w:pStyle w:val="ConsPlusCell"/>
              <w:numPr>
                <w:ilvl w:val="0"/>
                <w:numId w:val="13"/>
              </w:numPr>
              <w:ind w:left="357" w:hanging="357"/>
              <w:rPr>
                <w:rFonts w:ascii="Times New Roman" w:hAnsi="Times New Roman" w:cs="Times New Roman"/>
                <w:sz w:val="28"/>
                <w:szCs w:val="28"/>
              </w:rPr>
            </w:pPr>
          </w:p>
        </w:tc>
        <w:tc>
          <w:tcPr>
            <w:tcW w:w="5106" w:type="dxa"/>
            <w:tcBorders>
              <w:left w:val="single" w:sz="4" w:space="0" w:color="auto"/>
              <w:bottom w:val="single" w:sz="4" w:space="0" w:color="auto"/>
              <w:right w:val="single" w:sz="4" w:space="0" w:color="auto"/>
            </w:tcBorders>
          </w:tcPr>
          <w:p w14:paraId="6A76ADDD" w14:textId="77777777" w:rsidR="00E32C2C" w:rsidRPr="009230C7" w:rsidRDefault="00E32C2C" w:rsidP="00CC0DD4">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Стетофонендоскоп</w:t>
            </w:r>
          </w:p>
        </w:tc>
        <w:tc>
          <w:tcPr>
            <w:tcW w:w="2127" w:type="dxa"/>
            <w:tcBorders>
              <w:left w:val="single" w:sz="4" w:space="0" w:color="auto"/>
              <w:bottom w:val="single" w:sz="4" w:space="0" w:color="auto"/>
              <w:right w:val="single" w:sz="4" w:space="0" w:color="auto"/>
            </w:tcBorders>
          </w:tcPr>
          <w:p w14:paraId="65F8F10B" w14:textId="77777777" w:rsidR="00E32C2C" w:rsidRPr="009230C7" w:rsidRDefault="00E32C2C" w:rsidP="00CC0DD4">
            <w:pPr>
              <w:pStyle w:val="ConsPlusCell"/>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Pr>
          <w:p w14:paraId="1A441335" w14:textId="77777777" w:rsidR="00E32C2C" w:rsidRPr="009230C7" w:rsidRDefault="00E32C2C" w:rsidP="00CC0DD4">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sz w:val="28"/>
                <w:szCs w:val="28"/>
              </w:rPr>
              <w:t>1 на МДБ</w:t>
            </w:r>
          </w:p>
        </w:tc>
      </w:tr>
      <w:tr w:rsidR="0092029D" w:rsidRPr="009230C7" w14:paraId="61C4B835" w14:textId="77777777" w:rsidTr="00DD079B">
        <w:trPr>
          <w:trHeight w:val="713"/>
          <w:tblCellSpacing w:w="5" w:type="nil"/>
        </w:trPr>
        <w:tc>
          <w:tcPr>
            <w:tcW w:w="564" w:type="dxa"/>
            <w:tcBorders>
              <w:left w:val="single" w:sz="4" w:space="0" w:color="auto"/>
              <w:bottom w:val="single" w:sz="4" w:space="0" w:color="auto"/>
              <w:right w:val="single" w:sz="4" w:space="0" w:color="auto"/>
            </w:tcBorders>
          </w:tcPr>
          <w:p w14:paraId="20C77E6E" w14:textId="77777777" w:rsidR="009D0919" w:rsidRPr="009230C7" w:rsidRDefault="009D0919" w:rsidP="00E32C2C">
            <w:pPr>
              <w:pStyle w:val="ConsPlusCell"/>
              <w:numPr>
                <w:ilvl w:val="0"/>
                <w:numId w:val="13"/>
              </w:numPr>
              <w:ind w:left="357" w:hanging="357"/>
              <w:rPr>
                <w:rFonts w:ascii="Times New Roman" w:hAnsi="Times New Roman" w:cs="Times New Roman"/>
                <w:sz w:val="28"/>
                <w:szCs w:val="28"/>
              </w:rPr>
            </w:pPr>
          </w:p>
        </w:tc>
        <w:tc>
          <w:tcPr>
            <w:tcW w:w="5106" w:type="dxa"/>
            <w:tcBorders>
              <w:left w:val="single" w:sz="4" w:space="0" w:color="auto"/>
              <w:bottom w:val="single" w:sz="4" w:space="0" w:color="auto"/>
              <w:right w:val="single" w:sz="4" w:space="0" w:color="auto"/>
            </w:tcBorders>
          </w:tcPr>
          <w:p w14:paraId="2049F5F7" w14:textId="231CD01E" w:rsidR="009D0919" w:rsidRPr="009230C7" w:rsidRDefault="009D0919" w:rsidP="00A54FB2">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Экспресс анализатор глюкозы крови портативный</w:t>
            </w:r>
            <w:r w:rsidR="00A54FB2" w:rsidRPr="009230C7">
              <w:rPr>
                <w:rFonts w:ascii="Times New Roman" w:hAnsi="Times New Roman" w:cs="Times New Roman"/>
                <w:sz w:val="28"/>
                <w:szCs w:val="28"/>
              </w:rPr>
              <w:t xml:space="preserve"> с тест полосками на 100 исследований в месяц</w:t>
            </w:r>
          </w:p>
        </w:tc>
        <w:tc>
          <w:tcPr>
            <w:tcW w:w="2127" w:type="dxa"/>
            <w:tcBorders>
              <w:left w:val="single" w:sz="4" w:space="0" w:color="auto"/>
              <w:bottom w:val="single" w:sz="4" w:space="0" w:color="auto"/>
              <w:right w:val="single" w:sz="4" w:space="0" w:color="auto"/>
            </w:tcBorders>
          </w:tcPr>
          <w:p w14:paraId="506DBA74" w14:textId="77777777" w:rsidR="009D0919" w:rsidRPr="009230C7" w:rsidRDefault="009D0919" w:rsidP="00CC0DD4">
            <w:pPr>
              <w:pStyle w:val="ConsPlusCell"/>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Pr>
          <w:p w14:paraId="1C96D70C" w14:textId="49989954" w:rsidR="009D0919" w:rsidRPr="009230C7" w:rsidRDefault="00A54FB2" w:rsidP="00CC0DD4">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sz w:val="28"/>
                <w:szCs w:val="28"/>
              </w:rPr>
              <w:t>1 на МДБ</w:t>
            </w:r>
          </w:p>
        </w:tc>
      </w:tr>
      <w:tr w:rsidR="0092029D" w:rsidRPr="009230C7" w14:paraId="31D0290B" w14:textId="77777777" w:rsidTr="00A54FB2">
        <w:trPr>
          <w:trHeight w:val="713"/>
          <w:tblCellSpacing w:w="5" w:type="nil"/>
        </w:trPr>
        <w:tc>
          <w:tcPr>
            <w:tcW w:w="564" w:type="dxa"/>
            <w:tcBorders>
              <w:left w:val="single" w:sz="4" w:space="0" w:color="auto"/>
              <w:bottom w:val="single" w:sz="4" w:space="0" w:color="auto"/>
              <w:right w:val="single" w:sz="4" w:space="0" w:color="auto"/>
            </w:tcBorders>
          </w:tcPr>
          <w:p w14:paraId="6584C70A" w14:textId="77777777" w:rsidR="00A54FB2" w:rsidRPr="009230C7" w:rsidRDefault="00A54FB2" w:rsidP="00E32C2C">
            <w:pPr>
              <w:pStyle w:val="ConsPlusCell"/>
              <w:numPr>
                <w:ilvl w:val="0"/>
                <w:numId w:val="13"/>
              </w:numPr>
              <w:ind w:left="357" w:hanging="357"/>
              <w:rPr>
                <w:rFonts w:ascii="Times New Roman" w:hAnsi="Times New Roman" w:cs="Times New Roman"/>
                <w:sz w:val="28"/>
                <w:szCs w:val="28"/>
              </w:rPr>
            </w:pPr>
          </w:p>
        </w:tc>
        <w:tc>
          <w:tcPr>
            <w:tcW w:w="5106" w:type="dxa"/>
            <w:tcBorders>
              <w:left w:val="single" w:sz="4" w:space="0" w:color="auto"/>
              <w:bottom w:val="single" w:sz="4" w:space="0" w:color="auto"/>
              <w:right w:val="single" w:sz="4" w:space="0" w:color="auto"/>
            </w:tcBorders>
          </w:tcPr>
          <w:p w14:paraId="31D4C1B2" w14:textId="5EC5A3EA" w:rsidR="00A54FB2" w:rsidRPr="009230C7" w:rsidRDefault="00A54FB2" w:rsidP="00CC0DD4">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Экспресс анализатор МНО портативный с тест полосками на 100 исследований в месяц</w:t>
            </w:r>
          </w:p>
        </w:tc>
        <w:tc>
          <w:tcPr>
            <w:tcW w:w="2127" w:type="dxa"/>
            <w:tcBorders>
              <w:left w:val="single" w:sz="4" w:space="0" w:color="auto"/>
              <w:bottom w:val="single" w:sz="4" w:space="0" w:color="auto"/>
              <w:right w:val="single" w:sz="4" w:space="0" w:color="auto"/>
            </w:tcBorders>
          </w:tcPr>
          <w:p w14:paraId="4A179531" w14:textId="77777777" w:rsidR="00A54FB2" w:rsidRPr="009230C7" w:rsidRDefault="00A54FB2" w:rsidP="00CC0DD4">
            <w:pPr>
              <w:pStyle w:val="ConsPlusCell"/>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Pr>
          <w:p w14:paraId="05C3563E" w14:textId="2CB85CB4" w:rsidR="00A54FB2" w:rsidRPr="009230C7" w:rsidRDefault="00A54FB2" w:rsidP="00CC0DD4">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sz w:val="28"/>
                <w:szCs w:val="28"/>
              </w:rPr>
              <w:t>1 на МДБ</w:t>
            </w:r>
          </w:p>
        </w:tc>
      </w:tr>
      <w:tr w:rsidR="0092029D" w:rsidRPr="009230C7" w14:paraId="17F7F647" w14:textId="77777777" w:rsidTr="00DD079B">
        <w:trPr>
          <w:trHeight w:val="548"/>
          <w:tblCellSpacing w:w="5" w:type="nil"/>
        </w:trPr>
        <w:tc>
          <w:tcPr>
            <w:tcW w:w="564" w:type="dxa"/>
            <w:tcBorders>
              <w:left w:val="single" w:sz="4" w:space="0" w:color="auto"/>
              <w:bottom w:val="single" w:sz="4" w:space="0" w:color="auto"/>
              <w:right w:val="single" w:sz="4" w:space="0" w:color="auto"/>
            </w:tcBorders>
          </w:tcPr>
          <w:p w14:paraId="11C7C79B" w14:textId="77777777" w:rsidR="00E32C2C" w:rsidRPr="009230C7" w:rsidRDefault="00E32C2C" w:rsidP="00E32C2C">
            <w:pPr>
              <w:pStyle w:val="ConsPlusCell"/>
              <w:numPr>
                <w:ilvl w:val="0"/>
                <w:numId w:val="13"/>
              </w:numPr>
              <w:ind w:left="357" w:hanging="357"/>
              <w:rPr>
                <w:rFonts w:ascii="Times New Roman" w:hAnsi="Times New Roman" w:cs="Times New Roman"/>
                <w:sz w:val="28"/>
                <w:szCs w:val="28"/>
              </w:rPr>
            </w:pPr>
          </w:p>
        </w:tc>
        <w:tc>
          <w:tcPr>
            <w:tcW w:w="5106" w:type="dxa"/>
            <w:tcBorders>
              <w:left w:val="single" w:sz="4" w:space="0" w:color="auto"/>
              <w:bottom w:val="single" w:sz="4" w:space="0" w:color="auto"/>
              <w:right w:val="single" w:sz="4" w:space="0" w:color="auto"/>
            </w:tcBorders>
          </w:tcPr>
          <w:p w14:paraId="38414D04" w14:textId="77777777" w:rsidR="00E32C2C" w:rsidRPr="009230C7" w:rsidRDefault="00E32C2C" w:rsidP="00CC0DD4">
            <w:pPr>
              <w:pStyle w:val="ConsPlusCell"/>
              <w:rPr>
                <w:rFonts w:ascii="Times New Roman" w:hAnsi="Times New Roman" w:cs="Times New Roman"/>
                <w:sz w:val="28"/>
                <w:szCs w:val="28"/>
              </w:rPr>
            </w:pPr>
            <w:r w:rsidRPr="009230C7">
              <w:rPr>
                <w:rFonts w:ascii="Times New Roman" w:hAnsi="Times New Roman" w:cs="Times New Roman"/>
                <w:sz w:val="28"/>
                <w:szCs w:val="28"/>
              </w:rPr>
              <w:t>Электрокардиограф многоканальный, интерпретирующий, профессиональный</w:t>
            </w:r>
          </w:p>
        </w:tc>
        <w:tc>
          <w:tcPr>
            <w:tcW w:w="2127" w:type="dxa"/>
            <w:tcBorders>
              <w:left w:val="single" w:sz="4" w:space="0" w:color="auto"/>
              <w:bottom w:val="single" w:sz="4" w:space="0" w:color="auto"/>
              <w:right w:val="single" w:sz="4" w:space="0" w:color="auto"/>
            </w:tcBorders>
            <w:vAlign w:val="center"/>
          </w:tcPr>
          <w:p w14:paraId="3C3465C6" w14:textId="77777777" w:rsidR="00E32C2C" w:rsidRPr="009230C7" w:rsidRDefault="00E32C2C" w:rsidP="00CC0DD4">
            <w:pPr>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269170</w:t>
            </w:r>
          </w:p>
        </w:tc>
        <w:tc>
          <w:tcPr>
            <w:tcW w:w="1984" w:type="dxa"/>
            <w:tcBorders>
              <w:left w:val="single" w:sz="4" w:space="0" w:color="auto"/>
              <w:bottom w:val="single" w:sz="4" w:space="0" w:color="auto"/>
              <w:right w:val="single" w:sz="4" w:space="0" w:color="auto"/>
            </w:tcBorders>
          </w:tcPr>
          <w:p w14:paraId="4131362B" w14:textId="77777777" w:rsidR="00E32C2C" w:rsidRPr="009230C7" w:rsidRDefault="00E32C2C" w:rsidP="00CC0DD4">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sz w:val="28"/>
                <w:szCs w:val="28"/>
              </w:rPr>
              <w:t>1 на МДБ</w:t>
            </w:r>
          </w:p>
        </w:tc>
      </w:tr>
      <w:tr w:rsidR="0092029D" w:rsidRPr="009230C7" w14:paraId="1DD47040" w14:textId="77777777" w:rsidTr="00DD079B">
        <w:trPr>
          <w:tblCellSpacing w:w="5" w:type="nil"/>
        </w:trPr>
        <w:tc>
          <w:tcPr>
            <w:tcW w:w="564" w:type="dxa"/>
            <w:tcBorders>
              <w:left w:val="single" w:sz="4" w:space="0" w:color="auto"/>
              <w:bottom w:val="single" w:sz="4" w:space="0" w:color="auto"/>
              <w:right w:val="single" w:sz="4" w:space="0" w:color="auto"/>
            </w:tcBorders>
          </w:tcPr>
          <w:p w14:paraId="1EAFAF6D" w14:textId="77777777" w:rsidR="00E32C2C" w:rsidRPr="009230C7" w:rsidRDefault="00E32C2C" w:rsidP="00E32C2C">
            <w:pPr>
              <w:pStyle w:val="ConsPlusCell"/>
              <w:numPr>
                <w:ilvl w:val="0"/>
                <w:numId w:val="13"/>
              </w:numPr>
              <w:ind w:left="357" w:hanging="357"/>
              <w:rPr>
                <w:rFonts w:ascii="Times New Roman" w:hAnsi="Times New Roman" w:cs="Times New Roman"/>
                <w:sz w:val="28"/>
                <w:szCs w:val="28"/>
              </w:rPr>
            </w:pPr>
          </w:p>
        </w:tc>
        <w:tc>
          <w:tcPr>
            <w:tcW w:w="5106" w:type="dxa"/>
            <w:tcBorders>
              <w:left w:val="single" w:sz="4" w:space="0" w:color="auto"/>
              <w:bottom w:val="single" w:sz="4" w:space="0" w:color="auto"/>
              <w:right w:val="single" w:sz="4" w:space="0" w:color="auto"/>
            </w:tcBorders>
          </w:tcPr>
          <w:p w14:paraId="54E9B3D3" w14:textId="77777777" w:rsidR="00E32C2C" w:rsidRPr="009230C7" w:rsidRDefault="00E32C2C" w:rsidP="00E32C2C">
            <w:pPr>
              <w:pStyle w:val="s16"/>
              <w:spacing w:after="0"/>
              <w:rPr>
                <w:sz w:val="28"/>
                <w:szCs w:val="28"/>
              </w:rPr>
            </w:pPr>
            <w:r w:rsidRPr="009230C7">
              <w:rPr>
                <w:sz w:val="28"/>
                <w:szCs w:val="28"/>
              </w:rPr>
              <w:t>Персональный компьютер с программным обеспечением и многофункциональным устройством</w:t>
            </w:r>
          </w:p>
        </w:tc>
        <w:tc>
          <w:tcPr>
            <w:tcW w:w="2127" w:type="dxa"/>
            <w:tcBorders>
              <w:left w:val="single" w:sz="4" w:space="0" w:color="auto"/>
              <w:bottom w:val="single" w:sz="4" w:space="0" w:color="auto"/>
              <w:right w:val="single" w:sz="4" w:space="0" w:color="auto"/>
            </w:tcBorders>
          </w:tcPr>
          <w:p w14:paraId="24A48D94" w14:textId="77777777" w:rsidR="00E32C2C" w:rsidRPr="009230C7" w:rsidRDefault="00E32C2C" w:rsidP="00CC0DD4">
            <w:pPr>
              <w:pStyle w:val="s16"/>
              <w:spacing w:after="0"/>
              <w:rPr>
                <w:sz w:val="28"/>
                <w:szCs w:val="28"/>
              </w:rPr>
            </w:pPr>
          </w:p>
        </w:tc>
        <w:tc>
          <w:tcPr>
            <w:tcW w:w="1984" w:type="dxa"/>
            <w:tcBorders>
              <w:left w:val="single" w:sz="4" w:space="0" w:color="auto"/>
              <w:bottom w:val="single" w:sz="4" w:space="0" w:color="auto"/>
              <w:right w:val="single" w:sz="4" w:space="0" w:color="auto"/>
            </w:tcBorders>
          </w:tcPr>
          <w:p w14:paraId="57D83E22" w14:textId="77777777" w:rsidR="00E32C2C" w:rsidRPr="009230C7" w:rsidRDefault="00E32C2C" w:rsidP="00CC0DD4">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sz w:val="28"/>
                <w:szCs w:val="28"/>
              </w:rPr>
              <w:t>1 на МДБ</w:t>
            </w:r>
          </w:p>
        </w:tc>
      </w:tr>
      <w:tr w:rsidR="0092029D" w:rsidRPr="009230C7" w14:paraId="198FEC2E" w14:textId="77777777" w:rsidTr="00DD079B">
        <w:trPr>
          <w:trHeight w:val="335"/>
          <w:tblCellSpacing w:w="5" w:type="nil"/>
        </w:trPr>
        <w:tc>
          <w:tcPr>
            <w:tcW w:w="564" w:type="dxa"/>
            <w:tcBorders>
              <w:top w:val="single" w:sz="4" w:space="0" w:color="auto"/>
              <w:left w:val="single" w:sz="4" w:space="0" w:color="auto"/>
              <w:bottom w:val="single" w:sz="4" w:space="0" w:color="auto"/>
              <w:right w:val="single" w:sz="4" w:space="0" w:color="auto"/>
            </w:tcBorders>
          </w:tcPr>
          <w:p w14:paraId="79E30F2E" w14:textId="77777777" w:rsidR="00E32C2C" w:rsidRPr="009230C7" w:rsidRDefault="00E32C2C" w:rsidP="00E32C2C">
            <w:pPr>
              <w:pStyle w:val="ConsPlusCell"/>
              <w:numPr>
                <w:ilvl w:val="0"/>
                <w:numId w:val="13"/>
              </w:numPr>
              <w:ind w:left="357" w:hanging="357"/>
              <w:rPr>
                <w:rFonts w:ascii="Times New Roman" w:hAnsi="Times New Roman" w:cs="Times New Roman"/>
                <w:sz w:val="28"/>
                <w:szCs w:val="28"/>
              </w:rPr>
            </w:pPr>
          </w:p>
        </w:tc>
        <w:tc>
          <w:tcPr>
            <w:tcW w:w="5106" w:type="dxa"/>
            <w:tcBorders>
              <w:top w:val="single" w:sz="4" w:space="0" w:color="auto"/>
              <w:left w:val="single" w:sz="4" w:space="0" w:color="auto"/>
              <w:bottom w:val="single" w:sz="4" w:space="0" w:color="auto"/>
              <w:right w:val="single" w:sz="4" w:space="0" w:color="auto"/>
            </w:tcBorders>
          </w:tcPr>
          <w:p w14:paraId="16CA3FF0" w14:textId="77777777" w:rsidR="00E32C2C" w:rsidRPr="009230C7" w:rsidRDefault="00E32C2C" w:rsidP="00CC0DD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Укладка для оказания экстренной медицинской помощи </w:t>
            </w:r>
          </w:p>
        </w:tc>
        <w:tc>
          <w:tcPr>
            <w:tcW w:w="2127" w:type="dxa"/>
            <w:tcBorders>
              <w:top w:val="single" w:sz="4" w:space="0" w:color="auto"/>
              <w:left w:val="single" w:sz="4" w:space="0" w:color="auto"/>
              <w:bottom w:val="single" w:sz="4" w:space="0" w:color="auto"/>
              <w:right w:val="single" w:sz="4" w:space="0" w:color="auto"/>
            </w:tcBorders>
          </w:tcPr>
          <w:p w14:paraId="6803A723" w14:textId="77777777" w:rsidR="00E32C2C" w:rsidRPr="009230C7" w:rsidRDefault="00E32C2C" w:rsidP="00CC0DD4">
            <w:pPr>
              <w:autoSpaceDE w:val="0"/>
              <w:autoSpaceDN w:val="0"/>
              <w:adjustRightInd w:val="0"/>
              <w:rPr>
                <w:rFonts w:ascii="Times New Roman" w:hAnsi="Times New Roman" w:cs="Times New Roman"/>
                <w:bCs/>
                <w:sz w:val="28"/>
                <w:szCs w:val="28"/>
              </w:rPr>
            </w:pPr>
          </w:p>
        </w:tc>
        <w:tc>
          <w:tcPr>
            <w:tcW w:w="1984" w:type="dxa"/>
            <w:tcBorders>
              <w:top w:val="single" w:sz="4" w:space="0" w:color="auto"/>
              <w:left w:val="single" w:sz="4" w:space="0" w:color="auto"/>
              <w:bottom w:val="single" w:sz="4" w:space="0" w:color="auto"/>
              <w:right w:val="single" w:sz="4" w:space="0" w:color="auto"/>
            </w:tcBorders>
          </w:tcPr>
          <w:p w14:paraId="6F2FD875" w14:textId="77777777" w:rsidR="00E32C2C" w:rsidRPr="009230C7" w:rsidRDefault="00E32C2C" w:rsidP="00CC0DD4">
            <w:pPr>
              <w:pStyle w:val="ConsPlusCell"/>
              <w:jc w:val="center"/>
              <w:rPr>
                <w:rFonts w:ascii="Times New Roman" w:hAnsi="Times New Roman" w:cs="Times New Roman"/>
                <w:sz w:val="28"/>
                <w:szCs w:val="28"/>
              </w:rPr>
            </w:pPr>
            <w:r w:rsidRPr="009230C7">
              <w:rPr>
                <w:rFonts w:ascii="Times New Roman" w:hAnsi="Times New Roman" w:cs="Times New Roman"/>
                <w:sz w:val="28"/>
                <w:szCs w:val="28"/>
              </w:rPr>
              <w:t>1</w:t>
            </w:r>
          </w:p>
        </w:tc>
      </w:tr>
    </w:tbl>
    <w:p w14:paraId="416454F0" w14:textId="77777777" w:rsidR="00CC0DD4" w:rsidRPr="009230C7" w:rsidRDefault="00CC0DD4" w:rsidP="006D6BF9">
      <w:pPr>
        <w:shd w:val="clear" w:color="auto" w:fill="FFFFFF"/>
        <w:ind w:firstLine="708"/>
        <w:contextualSpacing/>
        <w:jc w:val="both"/>
        <w:rPr>
          <w:rStyle w:val="a5"/>
          <w:rFonts w:ascii="Times New Roman" w:hAnsi="Times New Roman" w:cs="Times New Roman"/>
          <w:sz w:val="28"/>
          <w:szCs w:val="28"/>
          <w:shd w:val="clear" w:color="auto" w:fill="FFFFFF"/>
        </w:rPr>
      </w:pPr>
    </w:p>
    <w:p w14:paraId="5F544841" w14:textId="77777777" w:rsidR="00A96E9A" w:rsidRPr="009230C7" w:rsidRDefault="00A96E9A" w:rsidP="00D01681">
      <w:pPr>
        <w:pStyle w:val="ConsPlusCell"/>
        <w:ind w:firstLine="567"/>
        <w:jc w:val="right"/>
        <w:rPr>
          <w:rFonts w:ascii="Times New Roman" w:hAnsi="Times New Roman" w:cs="Times New Roman"/>
          <w:sz w:val="28"/>
          <w:szCs w:val="28"/>
        </w:rPr>
      </w:pPr>
    </w:p>
    <w:p w14:paraId="1B2DBAF3" w14:textId="18BBCE75" w:rsidR="00D01681" w:rsidRPr="009230C7" w:rsidRDefault="00D01681" w:rsidP="00D01681">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5C4231" w:rsidRPr="009230C7">
        <w:rPr>
          <w:rFonts w:ascii="Times New Roman" w:hAnsi="Times New Roman" w:cs="Times New Roman"/>
          <w:sz w:val="28"/>
          <w:szCs w:val="28"/>
        </w:rPr>
        <w:t>6</w:t>
      </w:r>
      <w:r w:rsidRPr="009230C7">
        <w:rPr>
          <w:rFonts w:ascii="Times New Roman" w:hAnsi="Times New Roman" w:cs="Times New Roman"/>
          <w:sz w:val="28"/>
          <w:szCs w:val="28"/>
        </w:rPr>
        <w:t>.7</w:t>
      </w:r>
    </w:p>
    <w:p w14:paraId="4469BCB7" w14:textId="77777777" w:rsidR="00D01681" w:rsidRPr="009230C7" w:rsidRDefault="00D01681" w:rsidP="00D01681">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к </w:t>
      </w:r>
      <w:hyperlink r:id="rId93" w:anchor="block_1000000" w:history="1">
        <w:r w:rsidRPr="009230C7">
          <w:rPr>
            <w:rFonts w:ascii="Times New Roman" w:hAnsi="Times New Roman" w:cs="Times New Roman"/>
            <w:sz w:val="28"/>
            <w:szCs w:val="28"/>
          </w:rPr>
          <w:t>Порядку</w:t>
        </w:r>
      </w:hyperlink>
      <w:r w:rsidRPr="009230C7">
        <w:rPr>
          <w:rFonts w:ascii="Times New Roman" w:hAnsi="Times New Roman" w:cs="Times New Roman"/>
          <w:sz w:val="28"/>
          <w:szCs w:val="28"/>
        </w:rPr>
        <w:t xml:space="preserve"> организации</w:t>
      </w:r>
    </w:p>
    <w:p w14:paraId="27799A6A" w14:textId="77777777" w:rsidR="00D01681" w:rsidRPr="009230C7" w:rsidRDefault="00D01681" w:rsidP="00D01681">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медицинской реабилитации,</w:t>
      </w:r>
    </w:p>
    <w:p w14:paraId="7F25977D" w14:textId="77777777" w:rsidR="00D01681" w:rsidRPr="009230C7" w:rsidRDefault="00D01681" w:rsidP="00D01681">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утв. </w:t>
      </w:r>
      <w:hyperlink r:id="rId94" w:history="1">
        <w:r w:rsidRPr="009230C7">
          <w:rPr>
            <w:rFonts w:ascii="Times New Roman" w:hAnsi="Times New Roman" w:cs="Times New Roman"/>
            <w:sz w:val="28"/>
            <w:szCs w:val="28"/>
          </w:rPr>
          <w:t>приказом</w:t>
        </w:r>
      </w:hyperlink>
      <w:r w:rsidRPr="009230C7">
        <w:rPr>
          <w:rFonts w:ascii="Times New Roman" w:hAnsi="Times New Roman" w:cs="Times New Roman"/>
          <w:sz w:val="28"/>
          <w:szCs w:val="28"/>
        </w:rPr>
        <w:t xml:space="preserve"> Министерства</w:t>
      </w:r>
    </w:p>
    <w:p w14:paraId="6031A572" w14:textId="77777777" w:rsidR="00D01681" w:rsidRPr="009230C7" w:rsidRDefault="00D01681" w:rsidP="00D01681">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здравоохранения РФ</w:t>
      </w:r>
    </w:p>
    <w:p w14:paraId="6BA4FD2C" w14:textId="77777777" w:rsidR="00D01681" w:rsidRPr="009230C7" w:rsidRDefault="00D01681" w:rsidP="00D01681">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от_____ г. N    __________</w:t>
      </w:r>
    </w:p>
    <w:p w14:paraId="33917D5E" w14:textId="77777777" w:rsidR="00D01681" w:rsidRPr="009230C7" w:rsidRDefault="00D01681" w:rsidP="00D01681">
      <w:pPr>
        <w:shd w:val="clear" w:color="auto" w:fill="FFFFFF"/>
        <w:ind w:firstLine="708"/>
        <w:contextualSpacing/>
        <w:jc w:val="center"/>
        <w:rPr>
          <w:rFonts w:ascii="Times New Roman" w:hAnsi="Times New Roman" w:cs="Times New Roman"/>
          <w:b/>
          <w:bCs/>
          <w:sz w:val="28"/>
          <w:szCs w:val="28"/>
        </w:rPr>
      </w:pPr>
    </w:p>
    <w:p w14:paraId="4FBA835B" w14:textId="5D2255E5" w:rsidR="0016303D" w:rsidRPr="009230C7" w:rsidRDefault="00D01681" w:rsidP="00DD079B">
      <w:pPr>
        <w:shd w:val="clear" w:color="auto" w:fill="FFFFFF"/>
        <w:ind w:firstLine="708"/>
        <w:contextualSpacing/>
        <w:jc w:val="center"/>
        <w:rPr>
          <w:rStyle w:val="a5"/>
          <w:rFonts w:ascii="Times New Roman" w:hAnsi="Times New Roman" w:cs="Times New Roman"/>
          <w:sz w:val="28"/>
          <w:szCs w:val="28"/>
          <w:shd w:val="clear" w:color="auto" w:fill="FFFFFF"/>
        </w:rPr>
      </w:pPr>
      <w:r w:rsidRPr="009230C7">
        <w:rPr>
          <w:rFonts w:ascii="Times New Roman" w:hAnsi="Times New Roman" w:cs="Times New Roman"/>
          <w:b/>
          <w:bCs/>
          <w:sz w:val="28"/>
          <w:szCs w:val="28"/>
        </w:rPr>
        <w:t xml:space="preserve">Положение о муниципальном центре медицинской реабилитации  для пациентов с нарушением </w:t>
      </w:r>
      <w:r w:rsidRPr="009230C7">
        <w:rPr>
          <w:rFonts w:ascii="Times New Roman" w:hAnsi="Times New Roman" w:cs="Times New Roman"/>
          <w:b/>
          <w:sz w:val="28"/>
          <w:szCs w:val="28"/>
        </w:rPr>
        <w:t>функции, структуры, активности и участия при заболеваниях и состояниях сердечно-сосудистой системы и других внутренних органов</w:t>
      </w:r>
    </w:p>
    <w:p w14:paraId="414E0F54" w14:textId="77777777" w:rsidR="0016303D" w:rsidRPr="009230C7" w:rsidRDefault="0016303D" w:rsidP="0016303D">
      <w:pPr>
        <w:shd w:val="clear" w:color="auto" w:fill="FFFFFF"/>
        <w:ind w:firstLine="708"/>
        <w:contextualSpacing/>
        <w:jc w:val="both"/>
        <w:rPr>
          <w:rStyle w:val="a5"/>
          <w:rFonts w:ascii="Times New Roman" w:hAnsi="Times New Roman" w:cs="Times New Roman"/>
          <w:sz w:val="28"/>
          <w:szCs w:val="28"/>
          <w:shd w:val="clear" w:color="auto" w:fill="FFFFFF"/>
        </w:rPr>
      </w:pPr>
    </w:p>
    <w:p w14:paraId="6AAED81D" w14:textId="77777777" w:rsidR="0016303D" w:rsidRPr="009230C7" w:rsidRDefault="0016303D" w:rsidP="0016303D">
      <w:pPr>
        <w:shd w:val="clear" w:color="auto" w:fill="FFFFFF"/>
        <w:ind w:firstLine="708"/>
        <w:contextualSpacing/>
        <w:jc w:val="both"/>
        <w:rPr>
          <w:rStyle w:val="a5"/>
          <w:rFonts w:ascii="Times New Roman" w:hAnsi="Times New Roman" w:cs="Times New Roman"/>
          <w:sz w:val="28"/>
          <w:szCs w:val="28"/>
          <w:shd w:val="clear" w:color="auto" w:fill="FFFFFF"/>
        </w:rPr>
      </w:pPr>
    </w:p>
    <w:p w14:paraId="50A5BF21" w14:textId="6EDA3975" w:rsidR="0016303D" w:rsidRPr="009230C7" w:rsidRDefault="0016303D" w:rsidP="0016303D">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1. Настоящее Положение определяет порядок организации деятельности </w:t>
      </w:r>
      <w:r w:rsidR="00D01681" w:rsidRPr="009230C7">
        <w:rPr>
          <w:rFonts w:ascii="Times New Roman" w:hAnsi="Times New Roman" w:cs="Times New Roman"/>
          <w:bCs/>
          <w:sz w:val="28"/>
          <w:szCs w:val="28"/>
        </w:rPr>
        <w:t xml:space="preserve">муниципального центра медицинской реабилитации  для пациентов с нарушением </w:t>
      </w:r>
      <w:r w:rsidR="00D01681" w:rsidRPr="009230C7">
        <w:rPr>
          <w:rFonts w:ascii="Times New Roman" w:hAnsi="Times New Roman" w:cs="Times New Roman"/>
          <w:sz w:val="28"/>
          <w:szCs w:val="28"/>
        </w:rPr>
        <w:t>функции, структуры, активности и участия при заболеваниях и состояниях сердечно-сосудистой системы и других внутренних органов (далее Муниципальный центр);</w:t>
      </w:r>
    </w:p>
    <w:p w14:paraId="01A232BA" w14:textId="096FA669" w:rsidR="0016303D" w:rsidRPr="009230C7" w:rsidRDefault="00D01681" w:rsidP="0016303D">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2. </w:t>
      </w:r>
      <w:r w:rsidR="001F017D" w:rsidRPr="009230C7">
        <w:rPr>
          <w:rFonts w:ascii="Times New Roman" w:hAnsi="Times New Roman" w:cs="Times New Roman"/>
          <w:sz w:val="28"/>
          <w:szCs w:val="28"/>
        </w:rPr>
        <w:t>Муниципальный ц</w:t>
      </w:r>
      <w:r w:rsidR="0016303D" w:rsidRPr="009230C7">
        <w:rPr>
          <w:rFonts w:ascii="Times New Roman" w:hAnsi="Times New Roman" w:cs="Times New Roman"/>
          <w:sz w:val="28"/>
          <w:szCs w:val="28"/>
        </w:rPr>
        <w:t>ентр организуется</w:t>
      </w:r>
      <w:r w:rsidR="002C4BFD" w:rsidRPr="009230C7">
        <w:rPr>
          <w:rFonts w:ascii="Times New Roman" w:hAnsi="Times New Roman" w:cs="Times New Roman"/>
          <w:sz w:val="28"/>
          <w:szCs w:val="28"/>
        </w:rPr>
        <w:t xml:space="preserve"> для оказания помощи по медицинской реабилитации в остром периоде заболевания, раннем и позднем восстановительном периодах после острых заболеваний, неотложных состояний и хирургических вмешательств, а также пациентам с отдаленными последствиями перенесенных и хронических заболеваний:</w:t>
      </w:r>
    </w:p>
    <w:p w14:paraId="4680C5F6" w14:textId="5262CFAF" w:rsidR="0016303D" w:rsidRPr="009230C7" w:rsidRDefault="0016303D" w:rsidP="0016303D">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либо как самостоятельная медицинская организация, оказывающая медицинскую помощь по медицинской реабилитации в стационарных (в том числе дневной стационар) и амбулаторных условиях</w:t>
      </w:r>
      <w:r w:rsidR="00E5100C" w:rsidRPr="009230C7">
        <w:rPr>
          <w:rFonts w:ascii="Times New Roman" w:hAnsi="Times New Roman" w:cs="Times New Roman"/>
          <w:sz w:val="28"/>
          <w:szCs w:val="28"/>
        </w:rPr>
        <w:t>, выездной бригадой с использованием телемедицинских технологий</w:t>
      </w:r>
      <w:r w:rsidRPr="009230C7">
        <w:rPr>
          <w:rFonts w:ascii="Times New Roman" w:hAnsi="Times New Roman" w:cs="Times New Roman"/>
          <w:sz w:val="28"/>
          <w:szCs w:val="28"/>
        </w:rPr>
        <w:t xml:space="preserve"> для пациентов с нарушением функции, структуры, активности и участия </w:t>
      </w:r>
      <w:r w:rsidR="001F017D" w:rsidRPr="009230C7">
        <w:rPr>
          <w:rFonts w:ascii="Times New Roman" w:hAnsi="Times New Roman" w:cs="Times New Roman"/>
          <w:sz w:val="28"/>
          <w:szCs w:val="28"/>
        </w:rPr>
        <w:t xml:space="preserve">при заболеваниях и состояниях сердечно-сосудистой системы и других внутренних органов </w:t>
      </w:r>
      <w:r w:rsidRPr="009230C7">
        <w:rPr>
          <w:rFonts w:ascii="Times New Roman" w:hAnsi="Times New Roman" w:cs="Times New Roman"/>
          <w:sz w:val="28"/>
          <w:szCs w:val="28"/>
        </w:rPr>
        <w:t xml:space="preserve">на втором и третьем этапах медицинской реабилитации </w:t>
      </w:r>
      <w:r w:rsidR="003C5C1A" w:rsidRPr="009230C7">
        <w:rPr>
          <w:rFonts w:ascii="Times New Roman" w:hAnsi="Times New Roman" w:cs="Times New Roman"/>
          <w:sz w:val="28"/>
          <w:szCs w:val="28"/>
        </w:rPr>
        <w:t xml:space="preserve">в городах с населением не менее 100 тыс. </w:t>
      </w:r>
      <w:r w:rsidR="00061C1B" w:rsidRPr="009230C7">
        <w:rPr>
          <w:rFonts w:ascii="Times New Roman" w:hAnsi="Times New Roman" w:cs="Times New Roman"/>
          <w:sz w:val="28"/>
          <w:szCs w:val="28"/>
        </w:rPr>
        <w:t>ч</w:t>
      </w:r>
      <w:r w:rsidR="003C5C1A" w:rsidRPr="009230C7">
        <w:rPr>
          <w:rFonts w:ascii="Times New Roman" w:hAnsi="Times New Roman" w:cs="Times New Roman"/>
          <w:sz w:val="28"/>
          <w:szCs w:val="28"/>
        </w:rPr>
        <w:t xml:space="preserve">еловек, из </w:t>
      </w:r>
      <w:r w:rsidR="00061C1B" w:rsidRPr="009230C7">
        <w:rPr>
          <w:rFonts w:ascii="Times New Roman" w:hAnsi="Times New Roman" w:cs="Times New Roman"/>
          <w:sz w:val="28"/>
          <w:szCs w:val="28"/>
        </w:rPr>
        <w:t>расчёта</w:t>
      </w:r>
      <w:r w:rsidR="003C5C1A" w:rsidRPr="009230C7">
        <w:rPr>
          <w:rFonts w:ascii="Times New Roman" w:hAnsi="Times New Roman" w:cs="Times New Roman"/>
          <w:sz w:val="28"/>
          <w:szCs w:val="28"/>
        </w:rPr>
        <w:t xml:space="preserve"> 1 Муниципальный реабилитационный центр на </w:t>
      </w:r>
      <w:r w:rsidR="00061C1B" w:rsidRPr="009230C7">
        <w:rPr>
          <w:rFonts w:ascii="Times New Roman" w:hAnsi="Times New Roman" w:cs="Times New Roman"/>
          <w:sz w:val="28"/>
          <w:szCs w:val="28"/>
        </w:rPr>
        <w:t>400 тыс. населения</w:t>
      </w:r>
      <w:r w:rsidR="002C4BFD" w:rsidRPr="009230C7">
        <w:rPr>
          <w:rFonts w:ascii="Times New Roman" w:hAnsi="Times New Roman" w:cs="Times New Roman"/>
          <w:sz w:val="28"/>
          <w:szCs w:val="28"/>
        </w:rPr>
        <w:t xml:space="preserve"> субъекта РФ</w:t>
      </w:r>
      <w:r w:rsidRPr="009230C7">
        <w:rPr>
          <w:rFonts w:ascii="Times New Roman" w:hAnsi="Times New Roman" w:cs="Times New Roman"/>
          <w:sz w:val="28"/>
          <w:szCs w:val="28"/>
        </w:rPr>
        <w:t>;</w:t>
      </w:r>
    </w:p>
    <w:p w14:paraId="553757A4" w14:textId="63CC5929" w:rsidR="0016303D" w:rsidRPr="009230C7" w:rsidRDefault="0016303D" w:rsidP="0016303D">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sz w:val="28"/>
          <w:szCs w:val="28"/>
        </w:rPr>
        <w:t xml:space="preserve">- либо, как структурное подразделение многопрофильных медицинских организаций субъектов Российской Федерации с коечной мощностью не менее 250 коек, оказывающее медицинскую помощь по профилю медицинской реабилитация в стационарных и амбулаторных условиях пациентам с нарушением функции, структуры, активности и участия </w:t>
      </w:r>
      <w:r w:rsidR="00931664" w:rsidRPr="009230C7">
        <w:rPr>
          <w:rFonts w:ascii="Times New Roman" w:hAnsi="Times New Roman" w:cs="Times New Roman"/>
          <w:sz w:val="28"/>
          <w:szCs w:val="28"/>
        </w:rPr>
        <w:t>при заболеваниях и состояниях сердечно-сосудистой системы и других внутренних органов</w:t>
      </w:r>
      <w:r w:rsidRPr="009230C7">
        <w:rPr>
          <w:rFonts w:ascii="Times New Roman" w:hAnsi="Times New Roman" w:cs="Times New Roman"/>
          <w:sz w:val="28"/>
          <w:szCs w:val="28"/>
        </w:rPr>
        <w:t xml:space="preserve"> на первом, втором и третьем этапах медицинской реабилитации взрослому населению субъекта/субъектов РФ</w:t>
      </w:r>
      <w:r w:rsidR="00931664" w:rsidRPr="009230C7">
        <w:rPr>
          <w:rFonts w:ascii="Times New Roman" w:hAnsi="Times New Roman" w:cs="Times New Roman"/>
          <w:sz w:val="28"/>
          <w:szCs w:val="28"/>
        </w:rPr>
        <w:t>;</w:t>
      </w:r>
      <w:r w:rsidRPr="009230C7">
        <w:rPr>
          <w:rFonts w:ascii="Times New Roman" w:hAnsi="Times New Roman" w:cs="Times New Roman"/>
          <w:sz w:val="28"/>
          <w:szCs w:val="28"/>
        </w:rPr>
        <w:t xml:space="preserve"> </w:t>
      </w:r>
    </w:p>
    <w:p w14:paraId="110A5168" w14:textId="08785CE3" w:rsidR="00392218" w:rsidRPr="009230C7" w:rsidRDefault="00931664" w:rsidP="00DD079B">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3. </w:t>
      </w:r>
      <w:r w:rsidR="00FE5764" w:rsidRPr="009230C7">
        <w:rPr>
          <w:rFonts w:ascii="Times New Roman" w:hAnsi="Times New Roman" w:cs="Times New Roman"/>
          <w:sz w:val="28"/>
          <w:szCs w:val="28"/>
        </w:rPr>
        <w:t xml:space="preserve">В </w:t>
      </w:r>
      <w:r w:rsidR="005067B5" w:rsidRPr="009230C7">
        <w:rPr>
          <w:rFonts w:ascii="Times New Roman" w:hAnsi="Times New Roman" w:cs="Times New Roman"/>
          <w:sz w:val="28"/>
          <w:szCs w:val="28"/>
        </w:rPr>
        <w:t>муниципальный ц</w:t>
      </w:r>
      <w:r w:rsidR="00FE5764" w:rsidRPr="009230C7">
        <w:rPr>
          <w:rFonts w:ascii="Times New Roman" w:hAnsi="Times New Roman" w:cs="Times New Roman"/>
          <w:sz w:val="28"/>
          <w:szCs w:val="28"/>
        </w:rPr>
        <w:t>ентр направляются пациенты по завершении острого периода с последствиями заболеваний сердечно-сосудистой системы (исключая острое нарушение мозгового кровообращения), органов дыхания</w:t>
      </w:r>
      <w:r w:rsidR="00392218" w:rsidRPr="009230C7">
        <w:rPr>
          <w:rFonts w:ascii="Times New Roman" w:hAnsi="Times New Roman" w:cs="Times New Roman"/>
          <w:sz w:val="28"/>
          <w:szCs w:val="28"/>
        </w:rPr>
        <w:t xml:space="preserve"> и других соматических органов:</w:t>
      </w:r>
    </w:p>
    <w:p w14:paraId="7564FC90" w14:textId="08D8AAA0" w:rsidR="00FE5764" w:rsidRPr="009230C7" w:rsidRDefault="00392218" w:rsidP="00DD079B">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3.1</w:t>
      </w:r>
      <w:r w:rsidR="00FE5764" w:rsidRPr="009230C7">
        <w:rPr>
          <w:rFonts w:ascii="Times New Roman" w:hAnsi="Times New Roman" w:cs="Times New Roman"/>
          <w:sz w:val="28"/>
          <w:szCs w:val="28"/>
        </w:rPr>
        <w:t xml:space="preserve"> имеющие ограничения жизнедеятельности, нарушени</w:t>
      </w:r>
      <w:r w:rsidRPr="009230C7">
        <w:rPr>
          <w:rFonts w:ascii="Times New Roman" w:hAnsi="Times New Roman" w:cs="Times New Roman"/>
          <w:sz w:val="28"/>
          <w:szCs w:val="28"/>
        </w:rPr>
        <w:t>я функций и структур организма 4</w:t>
      </w:r>
      <w:r w:rsidR="00FE5764" w:rsidRPr="009230C7">
        <w:rPr>
          <w:rFonts w:ascii="Times New Roman" w:hAnsi="Times New Roman" w:cs="Times New Roman"/>
          <w:sz w:val="28"/>
          <w:szCs w:val="28"/>
        </w:rPr>
        <w:t>-5 баллов по ШРМ,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применения интенсивных методов лечения и интенсивной реабилитации</w:t>
      </w:r>
      <w:r w:rsidRPr="009230C7">
        <w:rPr>
          <w:rFonts w:ascii="Times New Roman" w:hAnsi="Times New Roman" w:cs="Times New Roman"/>
          <w:sz w:val="28"/>
          <w:szCs w:val="28"/>
        </w:rPr>
        <w:t xml:space="preserve"> для проведения лечения в условиях стационарного отделения медицинской реабилитации;</w:t>
      </w:r>
    </w:p>
    <w:p w14:paraId="05FE4055" w14:textId="4548A9A6" w:rsidR="009E7E0D" w:rsidRPr="009230C7" w:rsidRDefault="009E7E0D" w:rsidP="00DD079B">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3.2</w:t>
      </w:r>
      <w:r w:rsidR="00392218" w:rsidRPr="009230C7">
        <w:rPr>
          <w:rFonts w:ascii="Times New Roman" w:hAnsi="Times New Roman" w:cs="Times New Roman"/>
          <w:sz w:val="28"/>
          <w:szCs w:val="28"/>
        </w:rPr>
        <w:t xml:space="preserve"> имеющие ограничения жизнедеятельности, нарушения функций и структур организма 3 балла по ШРМ,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применения интенсивных методов лечения и интенсивной реабилитации для проведения лечения в условиях отделения медицинской реабилитации дневного стационара</w:t>
      </w:r>
      <w:r w:rsidRPr="009230C7">
        <w:rPr>
          <w:rFonts w:ascii="Times New Roman" w:hAnsi="Times New Roman" w:cs="Times New Roman"/>
          <w:sz w:val="28"/>
          <w:szCs w:val="28"/>
        </w:rPr>
        <w:t>. При наличии приказа территориального органа управления здравоохранением о маршрутизации пациентов в процессе медицинской реабилитации, пациенты с оценкой 3 балла по ШРМ, могут быть направлены на медицинскую реабилитацию в условиях круглосуточного стационара по социальным показаниям в соответствии с территориальной программой государственных гарантий;</w:t>
      </w:r>
    </w:p>
    <w:p w14:paraId="56DA5014" w14:textId="2B75AC75" w:rsidR="00392218" w:rsidRPr="009230C7" w:rsidRDefault="00392218" w:rsidP="00DD079B">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 </w:t>
      </w:r>
      <w:r w:rsidR="009E7E0D" w:rsidRPr="009230C7">
        <w:rPr>
          <w:rFonts w:ascii="Times New Roman" w:hAnsi="Times New Roman" w:cs="Times New Roman"/>
          <w:sz w:val="28"/>
          <w:szCs w:val="28"/>
        </w:rPr>
        <w:t>3.3</w:t>
      </w:r>
      <w:r w:rsidR="0014477C" w:rsidRPr="009230C7">
        <w:rPr>
          <w:rFonts w:ascii="Times New Roman" w:hAnsi="Times New Roman" w:cs="Times New Roman"/>
          <w:sz w:val="28"/>
          <w:szCs w:val="28"/>
        </w:rPr>
        <w:t xml:space="preserve"> имеющие ограничения жизнедеятельности, нарушения функций и структур организма 2 балла по ШРМ,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применения интенсивных методов лечения и интенсивной реабилитации для проведения лечения в условиях амбулаторного отделения медицинской реабилитации;</w:t>
      </w:r>
    </w:p>
    <w:p w14:paraId="7989097B" w14:textId="6C1A163E" w:rsidR="00931664" w:rsidRPr="009230C7" w:rsidRDefault="00FE5764" w:rsidP="00DD079B">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4. </w:t>
      </w:r>
      <w:r w:rsidR="005067B5" w:rsidRPr="009230C7">
        <w:rPr>
          <w:rFonts w:ascii="Times New Roman" w:hAnsi="Times New Roman" w:cs="Times New Roman"/>
          <w:sz w:val="28"/>
          <w:szCs w:val="28"/>
        </w:rPr>
        <w:t>Муниципальный ц</w:t>
      </w:r>
      <w:r w:rsidR="00931664" w:rsidRPr="009230C7">
        <w:rPr>
          <w:rFonts w:ascii="Times New Roman" w:hAnsi="Times New Roman" w:cs="Times New Roman"/>
          <w:sz w:val="28"/>
          <w:szCs w:val="28"/>
        </w:rPr>
        <w:t>ентр возглавляет директор, назначаемый на должность и освобождаемый от должности учредителем/ми Центра. Непосредственное управление медицинской деятельностью Центра осуществляет главный врач/заместитель главного врача Центра, назначаемый директором Центра, по согласованию с учредителем/ми,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 415н, имеющий диплом по специальности «лечебное дело»,</w:t>
      </w:r>
      <w:r w:rsidR="0011037E" w:rsidRPr="009230C7">
        <w:rPr>
          <w:rFonts w:ascii="Times New Roman" w:hAnsi="Times New Roman" w:cs="Times New Roman"/>
          <w:sz w:val="28"/>
          <w:szCs w:val="28"/>
        </w:rPr>
        <w:t xml:space="preserve"> «педиатрия»,</w:t>
      </w:r>
      <w:r w:rsidR="00931664" w:rsidRPr="009230C7">
        <w:rPr>
          <w:rFonts w:ascii="Times New Roman" w:hAnsi="Times New Roman" w:cs="Times New Roman"/>
          <w:sz w:val="28"/>
          <w:szCs w:val="28"/>
        </w:rPr>
        <w:t xml:space="preserve"> сертификаты по специальности «организация здравоохранения и общест</w:t>
      </w:r>
      <w:r w:rsidR="0014477C" w:rsidRPr="009230C7">
        <w:rPr>
          <w:rFonts w:ascii="Times New Roman" w:hAnsi="Times New Roman" w:cs="Times New Roman"/>
          <w:sz w:val="28"/>
          <w:szCs w:val="28"/>
        </w:rPr>
        <w:t>венное здоровье», “кардиология” или</w:t>
      </w:r>
      <w:r w:rsidR="00931664" w:rsidRPr="009230C7">
        <w:rPr>
          <w:rFonts w:ascii="Times New Roman" w:hAnsi="Times New Roman" w:cs="Times New Roman"/>
          <w:sz w:val="28"/>
          <w:szCs w:val="28"/>
        </w:rPr>
        <w:t xml:space="preserve"> “терапия”, «врач физической и реабилитационной медицин</w:t>
      </w:r>
      <w:r w:rsidR="0014477C" w:rsidRPr="009230C7">
        <w:rPr>
          <w:rFonts w:ascii="Times New Roman" w:hAnsi="Times New Roman" w:cs="Times New Roman"/>
          <w:sz w:val="28"/>
          <w:szCs w:val="28"/>
        </w:rPr>
        <w:t>ы</w:t>
      </w:r>
      <w:r w:rsidR="00931664" w:rsidRPr="009230C7">
        <w:rPr>
          <w:rFonts w:ascii="Times New Roman" w:hAnsi="Times New Roman" w:cs="Times New Roman"/>
          <w:sz w:val="28"/>
          <w:szCs w:val="28"/>
        </w:rPr>
        <w:t>», ученую степень.</w:t>
      </w:r>
    </w:p>
    <w:p w14:paraId="193DB071" w14:textId="088607A6" w:rsidR="00931664" w:rsidRPr="009230C7" w:rsidRDefault="0014477C" w:rsidP="00931664">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5</w:t>
      </w:r>
      <w:r w:rsidR="00931664" w:rsidRPr="009230C7">
        <w:rPr>
          <w:rFonts w:ascii="Times New Roman" w:hAnsi="Times New Roman" w:cs="Times New Roman"/>
          <w:sz w:val="28"/>
          <w:szCs w:val="28"/>
        </w:rPr>
        <w:t xml:space="preserve">. Общая структура </w:t>
      </w:r>
      <w:r w:rsidR="005067B5" w:rsidRPr="009230C7">
        <w:rPr>
          <w:rFonts w:ascii="Times New Roman" w:hAnsi="Times New Roman" w:cs="Times New Roman"/>
          <w:sz w:val="28"/>
          <w:szCs w:val="28"/>
        </w:rPr>
        <w:t>муниципального ц</w:t>
      </w:r>
      <w:r w:rsidR="00931664" w:rsidRPr="009230C7">
        <w:rPr>
          <w:rFonts w:ascii="Times New Roman" w:hAnsi="Times New Roman" w:cs="Times New Roman"/>
          <w:sz w:val="28"/>
          <w:szCs w:val="28"/>
        </w:rPr>
        <w:t>ентра и его штатная численность устанавливаются в зависимости от объема проводимой лечебно-диагностической работы и численности обслуживаемого населения таким образом, чтобы была обеспечена возможность оказания помощи по профилю медицинской реабилитации в режиме интенсивности, определенным настоящим порядком, в соответствии с этапом оказания помощи по медицинской реабилитации</w:t>
      </w:r>
      <w:r w:rsidRPr="009230C7">
        <w:rPr>
          <w:rFonts w:ascii="Times New Roman" w:hAnsi="Times New Roman" w:cs="Times New Roman"/>
          <w:sz w:val="28"/>
          <w:szCs w:val="28"/>
        </w:rPr>
        <w:t xml:space="preserve"> (Приложение 7.7.1)</w:t>
      </w:r>
      <w:r w:rsidR="00931664" w:rsidRPr="009230C7">
        <w:rPr>
          <w:rFonts w:ascii="Times New Roman" w:hAnsi="Times New Roman" w:cs="Times New Roman"/>
          <w:sz w:val="28"/>
          <w:szCs w:val="28"/>
        </w:rPr>
        <w:t xml:space="preserve">. </w:t>
      </w:r>
    </w:p>
    <w:p w14:paraId="56AB54DC" w14:textId="686017F5" w:rsidR="0014477C" w:rsidRPr="009230C7" w:rsidRDefault="00931664" w:rsidP="00DD079B">
      <w:pPr>
        <w:autoSpaceDE w:val="0"/>
        <w:autoSpaceDN w:val="0"/>
        <w:adjustRightInd w:val="0"/>
        <w:ind w:firstLine="426"/>
        <w:jc w:val="both"/>
        <w:rPr>
          <w:rFonts w:ascii="Times New Roman" w:hAnsi="Times New Roman" w:cs="Times New Roman"/>
          <w:sz w:val="28"/>
          <w:szCs w:val="28"/>
        </w:rPr>
      </w:pPr>
      <w:r w:rsidRPr="009230C7">
        <w:rPr>
          <w:rFonts w:ascii="Times New Roman" w:hAnsi="Times New Roman" w:cs="Times New Roman"/>
          <w:sz w:val="28"/>
          <w:szCs w:val="28"/>
        </w:rPr>
        <w:t xml:space="preserve"> </w:t>
      </w:r>
      <w:r w:rsidR="0014477C" w:rsidRPr="009230C7">
        <w:rPr>
          <w:rFonts w:ascii="Times New Roman" w:hAnsi="Times New Roman" w:cs="Times New Roman"/>
          <w:sz w:val="28"/>
          <w:szCs w:val="28"/>
        </w:rPr>
        <w:t xml:space="preserve">6. </w:t>
      </w:r>
      <w:r w:rsidR="005067B5" w:rsidRPr="009230C7">
        <w:rPr>
          <w:rFonts w:ascii="Times New Roman" w:hAnsi="Times New Roman" w:cs="Times New Roman"/>
          <w:sz w:val="28"/>
          <w:szCs w:val="28"/>
        </w:rPr>
        <w:t>Муниципальный ц</w:t>
      </w:r>
      <w:r w:rsidR="0014477C" w:rsidRPr="009230C7">
        <w:rPr>
          <w:rFonts w:ascii="Times New Roman" w:hAnsi="Times New Roman" w:cs="Times New Roman"/>
          <w:sz w:val="28"/>
          <w:szCs w:val="28"/>
        </w:rPr>
        <w:t>ентр осуществляет следующие функции:</w:t>
      </w:r>
    </w:p>
    <w:p w14:paraId="05E36367" w14:textId="4B6DBDA9" w:rsidR="0014477C" w:rsidRPr="009230C7" w:rsidRDefault="0014477C" w:rsidP="0014477C">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организация медицинской реабилитации в стационарных, в том числе в дневном стационаре и  амбулаторных условиях,  </w:t>
      </w:r>
      <w:r w:rsidR="00095557" w:rsidRPr="009230C7">
        <w:rPr>
          <w:rFonts w:ascii="Times New Roman" w:hAnsi="Times New Roman" w:cs="Times New Roman"/>
          <w:sz w:val="28"/>
          <w:szCs w:val="28"/>
        </w:rPr>
        <w:t xml:space="preserve">в выездной форме, </w:t>
      </w:r>
      <w:r w:rsidRPr="009230C7">
        <w:rPr>
          <w:rFonts w:ascii="Times New Roman" w:hAnsi="Times New Roman" w:cs="Times New Roman"/>
          <w:sz w:val="28"/>
          <w:szCs w:val="28"/>
        </w:rPr>
        <w:t xml:space="preserve">дистанционно с использованием телемедицинских технологий в соответствии с действующим законодательством, </w:t>
      </w:r>
      <w:r w:rsidR="00095557" w:rsidRPr="009230C7">
        <w:rPr>
          <w:rFonts w:ascii="Times New Roman" w:hAnsi="Times New Roman" w:cs="Times New Roman"/>
          <w:sz w:val="28"/>
          <w:szCs w:val="28"/>
        </w:rPr>
        <w:t xml:space="preserve">настоящим порядком, </w:t>
      </w:r>
      <w:r w:rsidRPr="009230C7">
        <w:rPr>
          <w:rFonts w:ascii="Times New Roman" w:hAnsi="Times New Roman" w:cs="Times New Roman"/>
          <w:sz w:val="28"/>
          <w:szCs w:val="28"/>
        </w:rPr>
        <w:t>клиническими рекомендациями (протоколами лечения) по вопросам оказания медицинской помощи по медицинской реабилитации, с учетом стандартов медицинской помощи;</w:t>
      </w:r>
    </w:p>
    <w:p w14:paraId="7F6913F9" w14:textId="1AD646FE" w:rsidR="0014477C" w:rsidRPr="009230C7" w:rsidRDefault="0014477C" w:rsidP="0014477C">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организационно-методическое руководство</w:t>
      </w:r>
      <w:r w:rsidR="00ED670B" w:rsidRPr="009230C7">
        <w:rPr>
          <w:rFonts w:ascii="Times New Roman" w:hAnsi="Times New Roman" w:cs="Times New Roman"/>
          <w:sz w:val="28"/>
          <w:szCs w:val="28"/>
        </w:rPr>
        <w:t xml:space="preserve"> и консультирование </w:t>
      </w:r>
      <w:r w:rsidR="00095557" w:rsidRPr="009230C7">
        <w:rPr>
          <w:rFonts w:ascii="Times New Roman" w:hAnsi="Times New Roman" w:cs="Times New Roman"/>
          <w:sz w:val="28"/>
          <w:szCs w:val="28"/>
        </w:rPr>
        <w:t xml:space="preserve">патронажной </w:t>
      </w:r>
      <w:r w:rsidR="00ED670B" w:rsidRPr="009230C7">
        <w:rPr>
          <w:rFonts w:ascii="Times New Roman" w:hAnsi="Times New Roman" w:cs="Times New Roman"/>
          <w:sz w:val="28"/>
          <w:szCs w:val="28"/>
        </w:rPr>
        <w:t xml:space="preserve">работы </w:t>
      </w:r>
      <w:r w:rsidR="00D954F9" w:rsidRPr="009230C7">
        <w:rPr>
          <w:rFonts w:ascii="Times New Roman" w:hAnsi="Times New Roman" w:cs="Times New Roman"/>
          <w:sz w:val="28"/>
          <w:szCs w:val="28"/>
        </w:rPr>
        <w:t xml:space="preserve">на дому </w:t>
      </w:r>
      <w:r w:rsidR="00F06664" w:rsidRPr="009230C7">
        <w:rPr>
          <w:rFonts w:ascii="Times New Roman" w:hAnsi="Times New Roman" w:cs="Times New Roman"/>
          <w:sz w:val="28"/>
          <w:szCs w:val="28"/>
        </w:rPr>
        <w:t>медицинских сестер</w:t>
      </w:r>
      <w:r w:rsidR="00ED670B" w:rsidRPr="009230C7">
        <w:rPr>
          <w:rFonts w:ascii="Times New Roman" w:hAnsi="Times New Roman" w:cs="Times New Roman"/>
          <w:sz w:val="28"/>
          <w:szCs w:val="28"/>
        </w:rPr>
        <w:t xml:space="preserve"> по медицинской реабилитации</w:t>
      </w:r>
      <w:r w:rsidRPr="009230C7">
        <w:rPr>
          <w:rFonts w:ascii="Times New Roman" w:hAnsi="Times New Roman" w:cs="Times New Roman"/>
          <w:sz w:val="28"/>
          <w:szCs w:val="28"/>
        </w:rPr>
        <w:t xml:space="preserve"> на территории </w:t>
      </w:r>
      <w:r w:rsidR="0096676F" w:rsidRPr="009230C7">
        <w:rPr>
          <w:rFonts w:ascii="Times New Roman" w:hAnsi="Times New Roman" w:cs="Times New Roman"/>
          <w:sz w:val="28"/>
          <w:szCs w:val="28"/>
        </w:rPr>
        <w:t>муниципального образования субъекта РФ</w:t>
      </w:r>
      <w:r w:rsidRPr="009230C7">
        <w:rPr>
          <w:rFonts w:ascii="Times New Roman" w:hAnsi="Times New Roman" w:cs="Times New Roman"/>
          <w:sz w:val="28"/>
          <w:szCs w:val="28"/>
        </w:rPr>
        <w:t>;</w:t>
      </w:r>
    </w:p>
    <w:p w14:paraId="7D302214" w14:textId="6421D8EC" w:rsidR="0014477C" w:rsidRPr="009230C7" w:rsidRDefault="0014477C" w:rsidP="0014477C">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контроль качества медицинской помощи по медицинской реабилитации;</w:t>
      </w:r>
    </w:p>
    <w:p w14:paraId="59572EA4" w14:textId="5136EE96" w:rsidR="0014477C" w:rsidRPr="009230C7" w:rsidRDefault="0014477C" w:rsidP="0014477C">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ведение территориальных госпитальных регистров пациентов, находящихся на реабилитационном лечении;</w:t>
      </w:r>
    </w:p>
    <w:p w14:paraId="00A53ACD" w14:textId="77777777" w:rsidR="0014477C" w:rsidRPr="009230C7" w:rsidRDefault="0014477C" w:rsidP="0014477C">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консультирование и обучение врачей и специалистов МДБ медицинских организаций по вопросам организации и проведения мероприятий по медицинской реабилитации;</w:t>
      </w:r>
    </w:p>
    <w:p w14:paraId="5DCD6931" w14:textId="77777777" w:rsidR="0014477C" w:rsidRPr="009230C7" w:rsidRDefault="0014477C" w:rsidP="0014477C">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внедрение в клиническую практику современных достижений в области медицинской реабилитации и проведение анализа эффективности их применения;</w:t>
      </w:r>
    </w:p>
    <w:p w14:paraId="17454F6C" w14:textId="4A666A2D" w:rsidR="0014477C" w:rsidRPr="009230C7" w:rsidRDefault="0014477C" w:rsidP="0014477C">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участие в российских и международных конференциях, конгрессах, выставках, в том числе с докладами и презентациями;</w:t>
      </w:r>
    </w:p>
    <w:p w14:paraId="59048D64" w14:textId="77777777" w:rsidR="0014477C" w:rsidRPr="009230C7" w:rsidRDefault="0014477C" w:rsidP="0014477C">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разработка и внедрение программ вторичной профилактики заболеваний, диспансерного наблюдения и сопровождения пациента;</w:t>
      </w:r>
    </w:p>
    <w:p w14:paraId="1EB12726" w14:textId="77777777" w:rsidR="0014477C" w:rsidRPr="009230C7" w:rsidRDefault="0014477C" w:rsidP="0014477C">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информационное обеспечение медицинских организаций и населения по вопросам медицинской реабилитации в целях профилактики заболеваний и инвалидности;</w:t>
      </w:r>
    </w:p>
    <w:p w14:paraId="0D378CE9" w14:textId="77777777" w:rsidR="0014477C" w:rsidRPr="009230C7" w:rsidRDefault="0014477C" w:rsidP="0014477C">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осуществление экспертизы степени нарушения функций и ограничения жизнедеятельности, временной нетрудоспособности в процессе оказания медицинской помощи;</w:t>
      </w:r>
    </w:p>
    <w:p w14:paraId="67516053" w14:textId="77777777" w:rsidR="0014477C" w:rsidRPr="009230C7" w:rsidRDefault="0014477C" w:rsidP="0014477C">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иные функции в соответствии с законодательством Российской Федерации.</w:t>
      </w:r>
    </w:p>
    <w:p w14:paraId="6EA6A328" w14:textId="3F9EDE88" w:rsidR="00931664" w:rsidRPr="009230C7" w:rsidRDefault="00642B62" w:rsidP="00931664">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7. </w:t>
      </w:r>
      <w:r w:rsidR="00931664" w:rsidRPr="009230C7">
        <w:rPr>
          <w:rFonts w:ascii="Times New Roman" w:hAnsi="Times New Roman" w:cs="Times New Roman"/>
          <w:sz w:val="28"/>
          <w:szCs w:val="28"/>
        </w:rPr>
        <w:t xml:space="preserve">Для обеспечения функций </w:t>
      </w:r>
      <w:r w:rsidR="005067B5" w:rsidRPr="009230C7">
        <w:rPr>
          <w:rFonts w:ascii="Times New Roman" w:hAnsi="Times New Roman" w:cs="Times New Roman"/>
          <w:sz w:val="28"/>
          <w:szCs w:val="28"/>
        </w:rPr>
        <w:t>Муниципального ц</w:t>
      </w:r>
      <w:r w:rsidR="00931664" w:rsidRPr="009230C7">
        <w:rPr>
          <w:rFonts w:ascii="Times New Roman" w:hAnsi="Times New Roman" w:cs="Times New Roman"/>
          <w:sz w:val="28"/>
          <w:szCs w:val="28"/>
        </w:rPr>
        <w:t xml:space="preserve">ентра </w:t>
      </w:r>
      <w:r w:rsidR="005067B5" w:rsidRPr="009230C7">
        <w:rPr>
          <w:rFonts w:ascii="Times New Roman" w:hAnsi="Times New Roman" w:cs="Times New Roman"/>
          <w:sz w:val="28"/>
          <w:szCs w:val="28"/>
        </w:rPr>
        <w:t>в его структуре должны быть раз</w:t>
      </w:r>
      <w:r w:rsidR="00931664" w:rsidRPr="009230C7">
        <w:rPr>
          <w:rFonts w:ascii="Times New Roman" w:hAnsi="Times New Roman" w:cs="Times New Roman"/>
          <w:sz w:val="28"/>
          <w:szCs w:val="28"/>
        </w:rPr>
        <w:t xml:space="preserve">вернуты следующие подразделения: </w:t>
      </w:r>
    </w:p>
    <w:p w14:paraId="09CE3A02" w14:textId="77777777" w:rsidR="00931664" w:rsidRPr="009230C7" w:rsidRDefault="00931664" w:rsidP="00931664">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Приемное отделение (при административной самостоятельности Центра)</w:t>
      </w:r>
    </w:p>
    <w:p w14:paraId="3CAF8F7F" w14:textId="29B763A4" w:rsidR="00AC2731" w:rsidRPr="009230C7" w:rsidRDefault="00AC2731" w:rsidP="00931664">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Поликлиника Муниципального центра</w:t>
      </w:r>
    </w:p>
    <w:p w14:paraId="47941799" w14:textId="1E0C1E1D" w:rsidR="00931664" w:rsidRPr="009230C7" w:rsidRDefault="00931664" w:rsidP="00931664">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Регистратура </w:t>
      </w:r>
      <w:r w:rsidR="00AC2731" w:rsidRPr="009230C7">
        <w:rPr>
          <w:rFonts w:ascii="Times New Roman" w:hAnsi="Times New Roman" w:cs="Times New Roman"/>
          <w:sz w:val="28"/>
          <w:szCs w:val="28"/>
        </w:rPr>
        <w:t>Муниципального ц</w:t>
      </w:r>
      <w:r w:rsidRPr="009230C7">
        <w:rPr>
          <w:rFonts w:ascii="Times New Roman" w:hAnsi="Times New Roman" w:cs="Times New Roman"/>
          <w:sz w:val="28"/>
          <w:szCs w:val="28"/>
        </w:rPr>
        <w:t>ентра</w:t>
      </w:r>
    </w:p>
    <w:p w14:paraId="175A1D41" w14:textId="77777777" w:rsidR="00931664" w:rsidRPr="009230C7" w:rsidRDefault="00931664" w:rsidP="00931664">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Палата интенсивной терапи на 2 койки (при административной самостоятельности Центра)</w:t>
      </w:r>
    </w:p>
    <w:p w14:paraId="772103D4" w14:textId="52BAC0C7" w:rsidR="00931664" w:rsidRPr="009230C7" w:rsidRDefault="000707AE" w:rsidP="00931664">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Стационарное о</w:t>
      </w:r>
      <w:r w:rsidR="00931664" w:rsidRPr="009230C7">
        <w:rPr>
          <w:rFonts w:ascii="Times New Roman" w:hAnsi="Times New Roman" w:cs="Times New Roman"/>
          <w:sz w:val="28"/>
          <w:szCs w:val="28"/>
        </w:rPr>
        <w:t xml:space="preserve">тделение медицинской реабилитации, оказывающее помощь по медицинской реабилитации не менее 30 коек для пациентов с ограничением жизнедеятельности и нарушением функции и структур организма пациента </w:t>
      </w:r>
      <w:r w:rsidR="00642B62" w:rsidRPr="009230C7">
        <w:rPr>
          <w:rFonts w:ascii="Times New Roman" w:hAnsi="Times New Roman" w:cs="Times New Roman"/>
          <w:sz w:val="28"/>
          <w:szCs w:val="28"/>
        </w:rPr>
        <w:t>при заболеваниях и состояниях сердечно-сосудистой системы и других внутренних органов</w:t>
      </w:r>
    </w:p>
    <w:p w14:paraId="4146A9B8" w14:textId="77777777" w:rsidR="00931664" w:rsidRPr="009230C7" w:rsidRDefault="00931664" w:rsidP="00931664">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Отделение медицинской реабилитации дневного стационара – не менее 15 коек </w:t>
      </w:r>
    </w:p>
    <w:p w14:paraId="483AE089" w14:textId="37ECAEEF" w:rsidR="0047724D" w:rsidRPr="009230C7" w:rsidRDefault="0047724D" w:rsidP="0047724D">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Амбулаторное отделение медицинской реабилитации </w:t>
      </w:r>
    </w:p>
    <w:p w14:paraId="4EE9D069" w14:textId="77777777" w:rsidR="00931664" w:rsidRPr="009230C7" w:rsidRDefault="00931664" w:rsidP="00931664">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Выездные бригады медицинской реабилитации</w:t>
      </w:r>
    </w:p>
    <w:p w14:paraId="751C5A22" w14:textId="77777777" w:rsidR="00931664" w:rsidRPr="009230C7" w:rsidRDefault="00931664" w:rsidP="00931664">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Кабинет клинической лабораторной диагностики</w:t>
      </w:r>
    </w:p>
    <w:p w14:paraId="5BBAB892" w14:textId="77777777" w:rsidR="00931664" w:rsidRPr="009230C7" w:rsidRDefault="00931664" w:rsidP="00931664">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Кабинет функциональной диагностики</w:t>
      </w:r>
    </w:p>
    <w:p w14:paraId="25479A5F" w14:textId="77777777" w:rsidR="00931664" w:rsidRPr="009230C7" w:rsidRDefault="00931664" w:rsidP="00931664">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Кабинет  лучевой диагностики</w:t>
      </w:r>
    </w:p>
    <w:p w14:paraId="46FA067A" w14:textId="77777777" w:rsidR="00931664" w:rsidRPr="009230C7" w:rsidRDefault="00931664" w:rsidP="00931664">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Кабинет УЗИ</w:t>
      </w:r>
    </w:p>
    <w:p w14:paraId="52490477" w14:textId="77777777" w:rsidR="0047724D" w:rsidRPr="009230C7" w:rsidRDefault="0047724D" w:rsidP="0047724D">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малых (до 5 человек)  групп;</w:t>
      </w:r>
    </w:p>
    <w:p w14:paraId="563D3114" w14:textId="77777777" w:rsidR="0047724D" w:rsidRPr="009230C7" w:rsidRDefault="0047724D" w:rsidP="0047724D">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групп более 5 человек;</w:t>
      </w:r>
    </w:p>
    <w:p w14:paraId="0490C308" w14:textId="77777777" w:rsidR="0047724D" w:rsidRPr="009230C7" w:rsidRDefault="0047724D" w:rsidP="0047724D">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лечебной физкультуры для групповых занятий;</w:t>
      </w:r>
    </w:p>
    <w:p w14:paraId="12D68368" w14:textId="60F07862" w:rsidR="00F54E53" w:rsidRPr="009230C7" w:rsidRDefault="00F54E53" w:rsidP="0047724D">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лечебной физкультуры для индивидуальных занятий;</w:t>
      </w:r>
    </w:p>
    <w:p w14:paraId="4096B990" w14:textId="77777777" w:rsidR="0047724D" w:rsidRPr="009230C7" w:rsidRDefault="0047724D" w:rsidP="0047724D">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Тренажерный зал;</w:t>
      </w:r>
    </w:p>
    <w:p w14:paraId="715990DE" w14:textId="77777777" w:rsidR="0047724D" w:rsidRPr="009230C7" w:rsidRDefault="0047724D" w:rsidP="0047724D">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массажа на 4 кушетки;</w:t>
      </w:r>
    </w:p>
    <w:p w14:paraId="14178066" w14:textId="77777777" w:rsidR="0047724D" w:rsidRPr="009230C7" w:rsidRDefault="0047724D" w:rsidP="0047724D">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артерапии;</w:t>
      </w:r>
    </w:p>
    <w:p w14:paraId="64A58452" w14:textId="77777777" w:rsidR="0047724D" w:rsidRPr="009230C7" w:rsidRDefault="0047724D" w:rsidP="0047724D">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психологической коррекции;</w:t>
      </w:r>
    </w:p>
    <w:p w14:paraId="3CD231A1" w14:textId="77777777" w:rsidR="0047724D" w:rsidRPr="009230C7" w:rsidRDefault="0047724D" w:rsidP="0047724D">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галотерапии;</w:t>
      </w:r>
    </w:p>
    <w:p w14:paraId="66C6C048" w14:textId="6E1F9F5F" w:rsidR="0047724D" w:rsidRPr="009230C7" w:rsidRDefault="0047724D" w:rsidP="0047724D">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эрготерапии</w:t>
      </w:r>
      <w:r w:rsidR="00F54E53" w:rsidRPr="009230C7">
        <w:rPr>
          <w:rFonts w:ascii="Times New Roman" w:hAnsi="Times New Roman" w:cs="Times New Roman"/>
          <w:sz w:val="28"/>
          <w:szCs w:val="28"/>
        </w:rPr>
        <w:t xml:space="preserve"> и бытовой адаптации</w:t>
      </w:r>
      <w:r w:rsidRPr="009230C7">
        <w:rPr>
          <w:rFonts w:ascii="Times New Roman" w:hAnsi="Times New Roman" w:cs="Times New Roman"/>
          <w:sz w:val="28"/>
          <w:szCs w:val="28"/>
        </w:rPr>
        <w:t>;</w:t>
      </w:r>
    </w:p>
    <w:p w14:paraId="71CB7F57" w14:textId="77777777" w:rsidR="0047724D" w:rsidRPr="009230C7" w:rsidRDefault="0047724D" w:rsidP="0047724D">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 xml:space="preserve">Кабинет физиотерапии на 10 кушеток (электросветолечения, теплолечения, лазерной терапии, магнитотерапии, кислородной терапии, иглорефлексотерапии, лечения электросном); </w:t>
      </w:r>
    </w:p>
    <w:p w14:paraId="2E5C596A" w14:textId="77777777" w:rsidR="00931664" w:rsidRPr="009230C7" w:rsidRDefault="00931664" w:rsidP="00931664">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Телемедицинский центр</w:t>
      </w:r>
    </w:p>
    <w:p w14:paraId="27DF0BE1" w14:textId="77777777" w:rsidR="00931664" w:rsidRPr="009230C7" w:rsidRDefault="00931664" w:rsidP="00931664">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Организационно-методический отдел</w:t>
      </w:r>
    </w:p>
    <w:p w14:paraId="32D77E72" w14:textId="77777777" w:rsidR="00931664" w:rsidRPr="009230C7" w:rsidRDefault="00931664" w:rsidP="00931664">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Аптека</w:t>
      </w:r>
    </w:p>
    <w:p w14:paraId="101AAEBD" w14:textId="77777777" w:rsidR="00931664" w:rsidRPr="009230C7" w:rsidRDefault="00931664" w:rsidP="00931664">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Архив (при административной самостоятельности Центра)</w:t>
      </w:r>
    </w:p>
    <w:p w14:paraId="6AAE3B89" w14:textId="77777777" w:rsidR="00931664" w:rsidRPr="009230C7" w:rsidRDefault="00931664" w:rsidP="00931664">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Административно-хозяйственная часть (при административной самостоятельности Центра)</w:t>
      </w:r>
    </w:p>
    <w:p w14:paraId="392EDD6C" w14:textId="77777777" w:rsidR="00931664" w:rsidRPr="009230C7" w:rsidRDefault="00931664" w:rsidP="00931664">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Инженерно-информационная служба Центра</w:t>
      </w:r>
    </w:p>
    <w:p w14:paraId="55F14C3A" w14:textId="77777777" w:rsidR="00931664" w:rsidRPr="009230C7" w:rsidRDefault="00931664" w:rsidP="00931664">
      <w:pPr>
        <w:autoSpaceDE w:val="0"/>
        <w:autoSpaceDN w:val="0"/>
        <w:adjustRightInd w:val="0"/>
        <w:jc w:val="both"/>
        <w:rPr>
          <w:rFonts w:ascii="Times New Roman" w:hAnsi="Times New Roman" w:cs="Times New Roman"/>
          <w:sz w:val="28"/>
          <w:szCs w:val="28"/>
        </w:rPr>
      </w:pPr>
    </w:p>
    <w:p w14:paraId="6DB2132D" w14:textId="41C7CE55" w:rsidR="00F54E53" w:rsidRPr="009230C7" w:rsidRDefault="00F54E53" w:rsidP="00DD079B">
      <w:pPr>
        <w:numPr>
          <w:ilvl w:val="0"/>
          <w:numId w:val="59"/>
        </w:numPr>
        <w:autoSpaceDE w:val="0"/>
        <w:autoSpaceDN w:val="0"/>
        <w:adjustRightInd w:val="0"/>
        <w:ind w:left="567" w:hanging="567"/>
        <w:jc w:val="both"/>
        <w:rPr>
          <w:rFonts w:ascii="Times New Roman" w:hAnsi="Times New Roman" w:cs="Times New Roman"/>
          <w:bCs/>
          <w:sz w:val="28"/>
          <w:szCs w:val="28"/>
        </w:rPr>
      </w:pPr>
      <w:r w:rsidRPr="009230C7">
        <w:rPr>
          <w:rFonts w:ascii="Times New Roman" w:hAnsi="Times New Roman" w:cs="Times New Roman"/>
          <w:bCs/>
          <w:sz w:val="28"/>
          <w:szCs w:val="28"/>
        </w:rPr>
        <w:t xml:space="preserve">Оснащение </w:t>
      </w:r>
      <w:r w:rsidR="005067B5" w:rsidRPr="009230C7">
        <w:rPr>
          <w:rFonts w:ascii="Times New Roman" w:hAnsi="Times New Roman" w:cs="Times New Roman"/>
          <w:bCs/>
          <w:sz w:val="28"/>
          <w:szCs w:val="28"/>
        </w:rPr>
        <w:t>муниципального центра</w:t>
      </w:r>
      <w:r w:rsidRPr="009230C7">
        <w:rPr>
          <w:rFonts w:ascii="Times New Roman" w:hAnsi="Times New Roman" w:cs="Times New Roman"/>
          <w:bCs/>
          <w:sz w:val="28"/>
          <w:szCs w:val="28"/>
        </w:rPr>
        <w:t xml:space="preserve"> осуществляется в соответствии со стандартом оснащения, предусмотренным </w:t>
      </w:r>
      <w:hyperlink r:id="rId95" w:anchor="block_9000" w:history="1">
        <w:r w:rsidRPr="009230C7">
          <w:rPr>
            <w:rFonts w:ascii="Times New Roman" w:hAnsi="Times New Roman" w:cs="Times New Roman"/>
            <w:bCs/>
            <w:sz w:val="28"/>
            <w:szCs w:val="28"/>
          </w:rPr>
          <w:t>Приложением</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7.7.2</w:t>
        </w:r>
      </w:hyperlink>
      <w:r w:rsidRPr="009230C7">
        <w:rPr>
          <w:rFonts w:ascii="Times New Roman" w:hAnsi="Times New Roman" w:cs="Times New Roman"/>
          <w:bCs/>
          <w:sz w:val="28"/>
          <w:szCs w:val="28"/>
        </w:rPr>
        <w:t xml:space="preserve">. </w:t>
      </w:r>
    </w:p>
    <w:p w14:paraId="205B6B7E" w14:textId="7CF60EC4" w:rsidR="0016303D" w:rsidRPr="009230C7" w:rsidRDefault="009704D7" w:rsidP="00DD079B">
      <w:pPr>
        <w:numPr>
          <w:ilvl w:val="0"/>
          <w:numId w:val="59"/>
        </w:numPr>
        <w:autoSpaceDE w:val="0"/>
        <w:autoSpaceDN w:val="0"/>
        <w:adjustRightInd w:val="0"/>
        <w:ind w:left="567" w:hanging="567"/>
        <w:jc w:val="both"/>
        <w:rPr>
          <w:rFonts w:ascii="Times New Roman" w:eastAsiaTheme="minorEastAsia" w:hAnsi="Times New Roman" w:cs="Times New Roman"/>
          <w:b/>
          <w:bCs/>
          <w:sz w:val="28"/>
          <w:szCs w:val="28"/>
        </w:rPr>
      </w:pPr>
      <w:r w:rsidRPr="009230C7">
        <w:rPr>
          <w:rFonts w:ascii="Times New Roman" w:hAnsi="Times New Roman" w:cs="Times New Roman"/>
          <w:bCs/>
          <w:sz w:val="28"/>
          <w:szCs w:val="28"/>
        </w:rPr>
        <w:t>Муниципальный ц</w:t>
      </w:r>
      <w:r w:rsidR="0016303D" w:rsidRPr="009230C7">
        <w:rPr>
          <w:rFonts w:ascii="Times New Roman" w:hAnsi="Times New Roman" w:cs="Times New Roman"/>
          <w:bCs/>
          <w:sz w:val="28"/>
          <w:szCs w:val="28"/>
        </w:rPr>
        <w:t>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14:paraId="58EFC89E" w14:textId="77777777" w:rsidR="0016303D" w:rsidRPr="009230C7" w:rsidRDefault="0016303D" w:rsidP="00DD079B">
      <w:pPr>
        <w:autoSpaceDE w:val="0"/>
        <w:autoSpaceDN w:val="0"/>
        <w:adjustRightInd w:val="0"/>
        <w:jc w:val="center"/>
        <w:outlineLvl w:val="1"/>
        <w:rPr>
          <w:rFonts w:ascii="Times New Roman" w:hAnsi="Times New Roman" w:cs="Times New Roman"/>
          <w:sz w:val="28"/>
          <w:szCs w:val="28"/>
        </w:rPr>
      </w:pPr>
    </w:p>
    <w:p w14:paraId="19686982" w14:textId="77777777" w:rsidR="009E2B31" w:rsidRPr="009230C7" w:rsidRDefault="009E2B31" w:rsidP="0016303D">
      <w:pPr>
        <w:autoSpaceDE w:val="0"/>
        <w:autoSpaceDN w:val="0"/>
        <w:adjustRightInd w:val="0"/>
        <w:jc w:val="right"/>
        <w:outlineLvl w:val="1"/>
        <w:rPr>
          <w:rFonts w:ascii="Times New Roman" w:hAnsi="Times New Roman" w:cs="Times New Roman"/>
          <w:sz w:val="28"/>
          <w:szCs w:val="28"/>
        </w:rPr>
      </w:pPr>
    </w:p>
    <w:p w14:paraId="01F02D5E" w14:textId="77EC284E" w:rsidR="0016303D" w:rsidRPr="009230C7" w:rsidRDefault="0016303D" w:rsidP="0016303D">
      <w:pPr>
        <w:autoSpaceDE w:val="0"/>
        <w:autoSpaceDN w:val="0"/>
        <w:adjustRightInd w:val="0"/>
        <w:jc w:val="right"/>
        <w:outlineLvl w:val="1"/>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5C4231" w:rsidRPr="009230C7">
        <w:rPr>
          <w:rFonts w:ascii="Times New Roman" w:hAnsi="Times New Roman" w:cs="Times New Roman"/>
          <w:sz w:val="28"/>
          <w:szCs w:val="28"/>
        </w:rPr>
        <w:t>6</w:t>
      </w:r>
      <w:r w:rsidR="0080039E" w:rsidRPr="009230C7">
        <w:rPr>
          <w:rFonts w:ascii="Times New Roman" w:hAnsi="Times New Roman" w:cs="Times New Roman"/>
          <w:sz w:val="28"/>
          <w:szCs w:val="28"/>
        </w:rPr>
        <w:t>.7</w:t>
      </w:r>
      <w:r w:rsidRPr="009230C7">
        <w:rPr>
          <w:rFonts w:ascii="Times New Roman" w:hAnsi="Times New Roman" w:cs="Times New Roman"/>
          <w:sz w:val="28"/>
          <w:szCs w:val="28"/>
        </w:rPr>
        <w:t>.1</w:t>
      </w:r>
    </w:p>
    <w:p w14:paraId="76092C10" w14:textId="77777777" w:rsidR="0016303D" w:rsidRPr="009230C7" w:rsidRDefault="0016303D" w:rsidP="0016303D">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к Порядку организации </w:t>
      </w:r>
    </w:p>
    <w:p w14:paraId="58EC5581" w14:textId="77777777" w:rsidR="0016303D" w:rsidRPr="009230C7" w:rsidRDefault="0016303D" w:rsidP="0016303D">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медицинской реабилитации, </w:t>
      </w:r>
    </w:p>
    <w:p w14:paraId="7D9911CC" w14:textId="77777777" w:rsidR="0016303D" w:rsidRPr="009230C7" w:rsidRDefault="0016303D" w:rsidP="0016303D">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утвержденному приказом </w:t>
      </w:r>
    </w:p>
    <w:p w14:paraId="744CBA70" w14:textId="77777777" w:rsidR="0016303D" w:rsidRPr="009230C7" w:rsidRDefault="0016303D" w:rsidP="0016303D">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Министерства здравоохранения </w:t>
      </w:r>
    </w:p>
    <w:p w14:paraId="3E995A4A" w14:textId="77777777" w:rsidR="0016303D" w:rsidRPr="009230C7" w:rsidRDefault="0016303D" w:rsidP="0016303D">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Российской Федерации</w:t>
      </w:r>
    </w:p>
    <w:p w14:paraId="1C29AF9D" w14:textId="77777777" w:rsidR="0016303D" w:rsidRPr="009230C7" w:rsidRDefault="0016303D" w:rsidP="0016303D">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от ______________ 20__ г. № ______</w:t>
      </w:r>
    </w:p>
    <w:p w14:paraId="0642CEA3" w14:textId="77777777" w:rsidR="0016303D" w:rsidRPr="009230C7" w:rsidRDefault="0016303D" w:rsidP="0016303D">
      <w:pPr>
        <w:autoSpaceDE w:val="0"/>
        <w:autoSpaceDN w:val="0"/>
        <w:adjustRightInd w:val="0"/>
        <w:jc w:val="center"/>
        <w:rPr>
          <w:rFonts w:ascii="Times New Roman" w:hAnsi="Times New Roman" w:cs="Times New Roman"/>
          <w:b/>
          <w:sz w:val="28"/>
          <w:szCs w:val="28"/>
        </w:rPr>
      </w:pPr>
    </w:p>
    <w:p w14:paraId="4BFE0A52" w14:textId="77777777" w:rsidR="0016303D" w:rsidRPr="009230C7" w:rsidRDefault="0016303D" w:rsidP="0016303D">
      <w:pPr>
        <w:autoSpaceDE w:val="0"/>
        <w:autoSpaceDN w:val="0"/>
        <w:adjustRightInd w:val="0"/>
        <w:jc w:val="center"/>
        <w:rPr>
          <w:rFonts w:ascii="Times New Roman" w:hAnsi="Times New Roman" w:cs="Times New Roman"/>
          <w:b/>
          <w:bCs/>
          <w:sz w:val="28"/>
          <w:szCs w:val="28"/>
        </w:rPr>
      </w:pPr>
      <w:r w:rsidRPr="009230C7">
        <w:rPr>
          <w:rFonts w:ascii="Times New Roman" w:hAnsi="Times New Roman" w:cs="Times New Roman"/>
          <w:b/>
          <w:bCs/>
          <w:sz w:val="28"/>
          <w:szCs w:val="28"/>
        </w:rPr>
        <w:t>Штатные нормативы</w:t>
      </w:r>
    </w:p>
    <w:p w14:paraId="39B927A9" w14:textId="72B9D86A" w:rsidR="0041297A" w:rsidRPr="009230C7" w:rsidRDefault="0041297A" w:rsidP="0041297A">
      <w:pPr>
        <w:shd w:val="clear" w:color="auto" w:fill="FFFFFF"/>
        <w:ind w:firstLine="708"/>
        <w:contextualSpacing/>
        <w:jc w:val="center"/>
        <w:rPr>
          <w:rStyle w:val="a5"/>
          <w:rFonts w:ascii="Times New Roman" w:hAnsi="Times New Roman" w:cs="Times New Roman"/>
          <w:sz w:val="28"/>
          <w:szCs w:val="28"/>
          <w:shd w:val="clear" w:color="auto" w:fill="FFFFFF"/>
        </w:rPr>
      </w:pPr>
      <w:r w:rsidRPr="009230C7">
        <w:rPr>
          <w:rFonts w:ascii="Times New Roman" w:hAnsi="Times New Roman" w:cs="Times New Roman"/>
          <w:b/>
          <w:bCs/>
          <w:sz w:val="28"/>
          <w:szCs w:val="28"/>
        </w:rPr>
        <w:t xml:space="preserve">муниципального центра медицинской реабилитации  для пациентов с нарушением </w:t>
      </w:r>
      <w:r w:rsidRPr="009230C7">
        <w:rPr>
          <w:rFonts w:ascii="Times New Roman" w:hAnsi="Times New Roman" w:cs="Times New Roman"/>
          <w:b/>
          <w:sz w:val="28"/>
          <w:szCs w:val="28"/>
        </w:rPr>
        <w:t>функции, структуры, активности и участия при заболеваниях и состояниях сердечно-сосудистой системы и других внутренних органов</w:t>
      </w:r>
    </w:p>
    <w:p w14:paraId="5E7B4A33" w14:textId="77777777" w:rsidR="0016303D" w:rsidRPr="009230C7" w:rsidRDefault="0016303D" w:rsidP="0016303D">
      <w:pPr>
        <w:autoSpaceDE w:val="0"/>
        <w:autoSpaceDN w:val="0"/>
        <w:adjustRightInd w:val="0"/>
        <w:rPr>
          <w:rFonts w:ascii="Times New Roman" w:hAnsi="Times New Roman" w:cs="Times New Roman"/>
          <w:bCs/>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1"/>
        <w:gridCol w:w="3825"/>
        <w:gridCol w:w="4538"/>
      </w:tblGrid>
      <w:tr w:rsidR="0092029D" w:rsidRPr="009230C7" w14:paraId="208DE834" w14:textId="77777777" w:rsidTr="00DD079B">
        <w:tc>
          <w:tcPr>
            <w:tcW w:w="851" w:type="dxa"/>
            <w:tcBorders>
              <w:top w:val="single" w:sz="8" w:space="0" w:color="000000"/>
              <w:left w:val="single" w:sz="8" w:space="0" w:color="000000"/>
              <w:bottom w:val="single" w:sz="8" w:space="0" w:color="000000"/>
              <w:right w:val="single" w:sz="8" w:space="0" w:color="000000"/>
            </w:tcBorders>
          </w:tcPr>
          <w:p w14:paraId="3ADA6A42" w14:textId="77777777" w:rsidR="0016303D" w:rsidRPr="009230C7" w:rsidRDefault="0016303D"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п</w:t>
            </w:r>
            <w:r w:rsidRPr="009230C7">
              <w:rPr>
                <w:rFonts w:ascii="Times New Roman" w:hAnsi="Times New Roman" w:cs="Times New Roman"/>
                <w:bCs/>
                <w:sz w:val="28"/>
                <w:szCs w:val="28"/>
                <w:lang w:val="en-US"/>
              </w:rPr>
              <w:t>/</w:t>
            </w:r>
            <w:r w:rsidRPr="009230C7">
              <w:rPr>
                <w:rFonts w:ascii="Times New Roman" w:hAnsi="Times New Roman" w:cs="Times New Roman"/>
                <w:bCs/>
                <w:sz w:val="28"/>
                <w:szCs w:val="28"/>
              </w:rPr>
              <w:t>п</w:t>
            </w:r>
          </w:p>
        </w:tc>
        <w:tc>
          <w:tcPr>
            <w:tcW w:w="3825" w:type="dxa"/>
            <w:tcBorders>
              <w:top w:val="single" w:sz="8" w:space="0" w:color="000000"/>
              <w:bottom w:val="single" w:sz="8" w:space="0" w:color="000000"/>
              <w:right w:val="single" w:sz="8" w:space="0" w:color="000000"/>
            </w:tcBorders>
          </w:tcPr>
          <w:p w14:paraId="682B36BF" w14:textId="77777777" w:rsidR="0016303D" w:rsidRPr="009230C7" w:rsidRDefault="0016303D" w:rsidP="00D0168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Наименование должности</w:t>
            </w:r>
          </w:p>
        </w:tc>
        <w:tc>
          <w:tcPr>
            <w:tcW w:w="4538" w:type="dxa"/>
            <w:tcBorders>
              <w:top w:val="single" w:sz="8" w:space="0" w:color="000000"/>
              <w:bottom w:val="single" w:sz="8" w:space="0" w:color="000000"/>
              <w:right w:val="single" w:sz="8" w:space="0" w:color="000000"/>
            </w:tcBorders>
          </w:tcPr>
          <w:p w14:paraId="5CE0363F" w14:textId="77777777" w:rsidR="0016303D" w:rsidRPr="009230C7" w:rsidRDefault="0016303D" w:rsidP="00D01681">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Количество должностей</w:t>
            </w:r>
          </w:p>
        </w:tc>
      </w:tr>
      <w:tr w:rsidR="0092029D" w:rsidRPr="009230C7" w14:paraId="02A6704B" w14:textId="77777777" w:rsidTr="00DD079B">
        <w:tc>
          <w:tcPr>
            <w:tcW w:w="851" w:type="dxa"/>
            <w:tcBorders>
              <w:top w:val="single" w:sz="8" w:space="0" w:color="000000"/>
              <w:left w:val="single" w:sz="8" w:space="0" w:color="000000"/>
              <w:bottom w:val="single" w:sz="8" w:space="0" w:color="000000"/>
              <w:right w:val="single" w:sz="8" w:space="0" w:color="000000"/>
            </w:tcBorders>
          </w:tcPr>
          <w:p w14:paraId="01D4E083" w14:textId="77777777" w:rsidR="0016303D" w:rsidRPr="009230C7" w:rsidRDefault="0016303D"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c>
          <w:tcPr>
            <w:tcW w:w="3825" w:type="dxa"/>
            <w:tcBorders>
              <w:top w:val="single" w:sz="8" w:space="0" w:color="000000"/>
              <w:bottom w:val="single" w:sz="8" w:space="0" w:color="000000"/>
              <w:right w:val="single" w:sz="8" w:space="0" w:color="000000"/>
            </w:tcBorders>
          </w:tcPr>
          <w:p w14:paraId="5EB5ABA0" w14:textId="4C82C47E" w:rsidR="0016303D" w:rsidRPr="009230C7" w:rsidRDefault="0016303D" w:rsidP="0050430C">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Администрация </w:t>
            </w:r>
          </w:p>
        </w:tc>
        <w:tc>
          <w:tcPr>
            <w:tcW w:w="4538" w:type="dxa"/>
            <w:tcBorders>
              <w:top w:val="single" w:sz="8" w:space="0" w:color="000000"/>
              <w:bottom w:val="single" w:sz="8" w:space="0" w:color="000000"/>
              <w:right w:val="single" w:sz="8" w:space="0" w:color="000000"/>
            </w:tcBorders>
          </w:tcPr>
          <w:p w14:paraId="7A860623" w14:textId="41E6501F" w:rsidR="0016303D" w:rsidRPr="009230C7" w:rsidRDefault="0095409D" w:rsidP="00D01681">
            <w:pPr>
              <w:autoSpaceDE w:val="0"/>
              <w:autoSpaceDN w:val="0"/>
              <w:adjustRightInd w:val="0"/>
              <w:ind w:hanging="66"/>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1FEFBAF"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DA63D1C" w14:textId="79D1B539" w:rsidR="0050430C" w:rsidRPr="009230C7" w:rsidRDefault="00A97154"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w:t>
            </w:r>
          </w:p>
        </w:tc>
        <w:tc>
          <w:tcPr>
            <w:tcW w:w="3825" w:type="dxa"/>
            <w:tcBorders>
              <w:bottom w:val="single" w:sz="8" w:space="0" w:color="000000"/>
              <w:right w:val="single" w:sz="8" w:space="0" w:color="000000"/>
            </w:tcBorders>
          </w:tcPr>
          <w:p w14:paraId="2D833097" w14:textId="65AF1AB0" w:rsidR="0050430C" w:rsidRPr="009230C7" w:rsidRDefault="0050430C" w:rsidP="00D0168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Поликлиника</w:t>
            </w:r>
          </w:p>
        </w:tc>
        <w:tc>
          <w:tcPr>
            <w:tcW w:w="4538" w:type="dxa"/>
            <w:tcBorders>
              <w:bottom w:val="single" w:sz="8" w:space="0" w:color="000000"/>
              <w:right w:val="single" w:sz="8" w:space="0" w:color="000000"/>
            </w:tcBorders>
          </w:tcPr>
          <w:p w14:paraId="1CEBED65" w14:textId="01E2C897" w:rsidR="0050430C" w:rsidRPr="009230C7" w:rsidRDefault="00A97154"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312B8AE5"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DFBA44F" w14:textId="42D80643" w:rsidR="00A97154" w:rsidRPr="009230C7" w:rsidRDefault="00A97154"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w:t>
            </w:r>
          </w:p>
        </w:tc>
        <w:tc>
          <w:tcPr>
            <w:tcW w:w="3825" w:type="dxa"/>
            <w:tcBorders>
              <w:bottom w:val="single" w:sz="8" w:space="0" w:color="000000"/>
              <w:right w:val="single" w:sz="8" w:space="0" w:color="000000"/>
            </w:tcBorders>
          </w:tcPr>
          <w:p w14:paraId="49DB3B2C" w14:textId="638224A7" w:rsidR="00A97154" w:rsidRPr="009230C7" w:rsidRDefault="00A97154" w:rsidP="00D01681">
            <w:pPr>
              <w:keepNext/>
              <w:keepLines/>
              <w:autoSpaceDE w:val="0"/>
              <w:autoSpaceDN w:val="0"/>
              <w:adjustRightInd w:val="0"/>
              <w:spacing w:before="200"/>
              <w:outlineLvl w:val="8"/>
              <w:rPr>
                <w:rFonts w:ascii="Times New Roman" w:hAnsi="Times New Roman" w:cs="Times New Roman"/>
                <w:bCs/>
                <w:sz w:val="28"/>
                <w:szCs w:val="28"/>
              </w:rPr>
            </w:pPr>
            <w:r w:rsidRPr="009230C7">
              <w:rPr>
                <w:rFonts w:ascii="Times New Roman" w:hAnsi="Times New Roman" w:cs="Times New Roman"/>
                <w:bCs/>
                <w:sz w:val="28"/>
                <w:szCs w:val="28"/>
                <w:lang w:val="en-US"/>
              </w:rPr>
              <w:t>Дополнительно следует предусмотреть:</w:t>
            </w:r>
          </w:p>
        </w:tc>
        <w:tc>
          <w:tcPr>
            <w:tcW w:w="4538" w:type="dxa"/>
            <w:tcBorders>
              <w:bottom w:val="single" w:sz="8" w:space="0" w:color="000000"/>
              <w:right w:val="single" w:sz="8" w:space="0" w:color="000000"/>
            </w:tcBorders>
          </w:tcPr>
          <w:p w14:paraId="7A79E3F8" w14:textId="77777777" w:rsidR="00A97154" w:rsidRPr="009230C7" w:rsidRDefault="00A97154" w:rsidP="00D01681">
            <w:pPr>
              <w:autoSpaceDE w:val="0"/>
              <w:autoSpaceDN w:val="0"/>
              <w:adjustRightInd w:val="0"/>
              <w:rPr>
                <w:rFonts w:ascii="Times New Roman" w:hAnsi="Times New Roman" w:cs="Times New Roman"/>
                <w:bCs/>
                <w:sz w:val="28"/>
                <w:szCs w:val="28"/>
              </w:rPr>
            </w:pPr>
          </w:p>
        </w:tc>
      </w:tr>
      <w:tr w:rsidR="0092029D" w:rsidRPr="009230C7" w14:paraId="4E92AAFC"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02755C6" w14:textId="47A0EFFF" w:rsidR="00966A3A" w:rsidRPr="009230C7" w:rsidRDefault="00966A3A" w:rsidP="00966A3A">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2.1.1</w:t>
            </w:r>
          </w:p>
        </w:tc>
        <w:tc>
          <w:tcPr>
            <w:tcW w:w="3825" w:type="dxa"/>
            <w:tcBorders>
              <w:bottom w:val="single" w:sz="8" w:space="0" w:color="000000"/>
              <w:right w:val="single" w:sz="8" w:space="0" w:color="000000"/>
            </w:tcBorders>
          </w:tcPr>
          <w:p w14:paraId="10127DC6" w14:textId="77777777" w:rsidR="00966A3A" w:rsidRPr="009230C7" w:rsidRDefault="00966A3A" w:rsidP="00966A3A">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Врач физической и реабилитационной медицины</w:t>
            </w:r>
          </w:p>
        </w:tc>
        <w:tc>
          <w:tcPr>
            <w:tcW w:w="4538" w:type="dxa"/>
            <w:tcBorders>
              <w:bottom w:val="single" w:sz="8" w:space="0" w:color="000000"/>
              <w:right w:val="single" w:sz="8" w:space="0" w:color="000000"/>
            </w:tcBorders>
          </w:tcPr>
          <w:p w14:paraId="306FDD89" w14:textId="01859105" w:rsidR="00966A3A" w:rsidRPr="009230C7" w:rsidRDefault="00F057DC" w:rsidP="00654D0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w:t>
            </w:r>
            <w:r w:rsidR="00966A3A" w:rsidRPr="009230C7">
              <w:rPr>
                <w:rFonts w:ascii="Times New Roman" w:hAnsi="Times New Roman" w:cs="Times New Roman"/>
                <w:bCs/>
                <w:sz w:val="28"/>
                <w:szCs w:val="28"/>
              </w:rPr>
              <w:t xml:space="preserve"> </w:t>
            </w:r>
          </w:p>
        </w:tc>
      </w:tr>
      <w:tr w:rsidR="0092029D" w:rsidRPr="009230C7" w14:paraId="2B6050A5"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BB653B2" w14:textId="7593A818" w:rsidR="00966A3A" w:rsidRPr="009230C7" w:rsidRDefault="00966A3A" w:rsidP="00966A3A">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2.1.2</w:t>
            </w:r>
          </w:p>
        </w:tc>
        <w:tc>
          <w:tcPr>
            <w:tcW w:w="3825" w:type="dxa"/>
            <w:tcBorders>
              <w:bottom w:val="single" w:sz="8" w:space="0" w:color="000000"/>
              <w:right w:val="single" w:sz="8" w:space="0" w:color="000000"/>
            </w:tcBorders>
          </w:tcPr>
          <w:p w14:paraId="4CB5BED0" w14:textId="6CECD86A" w:rsidR="00966A3A" w:rsidRPr="009230C7" w:rsidRDefault="00040308" w:rsidP="00966A3A">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Cs/>
                <w:sz w:val="28"/>
                <w:szCs w:val="28"/>
              </w:rPr>
              <w:t>Специалист по физической реабилитации</w:t>
            </w:r>
            <w:r w:rsidR="00966A3A" w:rsidRPr="009230C7">
              <w:rPr>
                <w:rFonts w:ascii="Times New Roman" w:hAnsi="Times New Roman" w:cs="Times New Roman"/>
                <w:bCs/>
                <w:sz w:val="28"/>
                <w:szCs w:val="28"/>
              </w:rPr>
              <w:t xml:space="preserve"> </w:t>
            </w:r>
          </w:p>
        </w:tc>
        <w:tc>
          <w:tcPr>
            <w:tcW w:w="4538" w:type="dxa"/>
            <w:tcBorders>
              <w:bottom w:val="single" w:sz="8" w:space="0" w:color="000000"/>
              <w:right w:val="single" w:sz="8" w:space="0" w:color="000000"/>
            </w:tcBorders>
          </w:tcPr>
          <w:p w14:paraId="736601CF" w14:textId="5020C452" w:rsidR="00966A3A" w:rsidRPr="009230C7" w:rsidRDefault="00966A3A" w:rsidP="00966A3A">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5DAD53BD"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90299E4" w14:textId="22F61F9A" w:rsidR="00966A3A" w:rsidRPr="009230C7" w:rsidRDefault="00966A3A" w:rsidP="00966A3A">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2.1.3</w:t>
            </w:r>
          </w:p>
        </w:tc>
        <w:tc>
          <w:tcPr>
            <w:tcW w:w="3825" w:type="dxa"/>
            <w:tcBorders>
              <w:bottom w:val="single" w:sz="8" w:space="0" w:color="000000"/>
              <w:right w:val="single" w:sz="8" w:space="0" w:color="000000"/>
            </w:tcBorders>
          </w:tcPr>
          <w:p w14:paraId="63D69266" w14:textId="77777777" w:rsidR="00966A3A" w:rsidRPr="009230C7" w:rsidRDefault="00966A3A" w:rsidP="00966A3A">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Cs/>
                <w:sz w:val="28"/>
                <w:szCs w:val="28"/>
              </w:rPr>
              <w:t>Медицинский психолог</w:t>
            </w:r>
          </w:p>
        </w:tc>
        <w:tc>
          <w:tcPr>
            <w:tcW w:w="4538" w:type="dxa"/>
            <w:tcBorders>
              <w:bottom w:val="single" w:sz="8" w:space="0" w:color="000000"/>
              <w:right w:val="single" w:sz="8" w:space="0" w:color="000000"/>
            </w:tcBorders>
          </w:tcPr>
          <w:p w14:paraId="39BB3357" w14:textId="3CA4A0B2" w:rsidR="00966A3A" w:rsidRPr="009230C7" w:rsidRDefault="00966A3A" w:rsidP="00966A3A">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3F9D2AF6"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D727045" w14:textId="015AE798" w:rsidR="00966A3A" w:rsidRPr="009230C7" w:rsidRDefault="00966A3A" w:rsidP="00966A3A">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2.1.4</w:t>
            </w:r>
          </w:p>
        </w:tc>
        <w:tc>
          <w:tcPr>
            <w:tcW w:w="3825" w:type="dxa"/>
            <w:tcBorders>
              <w:bottom w:val="single" w:sz="8" w:space="0" w:color="000000"/>
              <w:right w:val="single" w:sz="8" w:space="0" w:color="000000"/>
            </w:tcBorders>
          </w:tcPr>
          <w:p w14:paraId="0A49F584" w14:textId="1B66CE2B" w:rsidR="00966A3A" w:rsidRPr="009230C7" w:rsidRDefault="005D60F7" w:rsidP="005D60F7">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 </w:t>
            </w:r>
            <w:r w:rsidR="0028067D" w:rsidRPr="009230C7">
              <w:rPr>
                <w:rFonts w:ascii="Times New Roman" w:hAnsi="Times New Roman" w:cs="Times New Roman"/>
                <w:bCs/>
                <w:sz w:val="28"/>
                <w:szCs w:val="28"/>
              </w:rPr>
              <w:t>Специалист по эргореабилитации</w:t>
            </w:r>
          </w:p>
        </w:tc>
        <w:tc>
          <w:tcPr>
            <w:tcW w:w="4538" w:type="dxa"/>
            <w:tcBorders>
              <w:bottom w:val="single" w:sz="8" w:space="0" w:color="000000"/>
              <w:right w:val="single" w:sz="8" w:space="0" w:color="000000"/>
            </w:tcBorders>
          </w:tcPr>
          <w:p w14:paraId="525C7263" w14:textId="572720C0" w:rsidR="00966A3A" w:rsidRPr="009230C7" w:rsidRDefault="00966A3A" w:rsidP="00966A3A">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2398E961"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B8607E5" w14:textId="2DE8FE7D" w:rsidR="00966A3A" w:rsidRPr="009230C7" w:rsidRDefault="00966A3A" w:rsidP="00966A3A">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2.1.5</w:t>
            </w:r>
          </w:p>
        </w:tc>
        <w:tc>
          <w:tcPr>
            <w:tcW w:w="3825" w:type="dxa"/>
            <w:tcBorders>
              <w:bottom w:val="single" w:sz="8" w:space="0" w:color="000000"/>
              <w:right w:val="single" w:sz="8" w:space="0" w:color="000000"/>
            </w:tcBorders>
          </w:tcPr>
          <w:p w14:paraId="2FE99E94" w14:textId="77777777" w:rsidR="00966A3A" w:rsidRPr="009230C7" w:rsidRDefault="00966A3A" w:rsidP="00966A3A">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Клинический логопед</w:t>
            </w:r>
          </w:p>
        </w:tc>
        <w:tc>
          <w:tcPr>
            <w:tcW w:w="4538" w:type="dxa"/>
            <w:tcBorders>
              <w:bottom w:val="single" w:sz="8" w:space="0" w:color="000000"/>
              <w:right w:val="single" w:sz="8" w:space="0" w:color="000000"/>
            </w:tcBorders>
          </w:tcPr>
          <w:p w14:paraId="30756B0F" w14:textId="5E77D8C6" w:rsidR="00966A3A" w:rsidRPr="009230C7" w:rsidRDefault="00966A3A" w:rsidP="00966A3A">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33555EAF"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C3DFA4B" w14:textId="243A71D2" w:rsidR="00966A3A" w:rsidRPr="009230C7" w:rsidRDefault="00016105" w:rsidP="00966A3A">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2.1.6</w:t>
            </w:r>
          </w:p>
        </w:tc>
        <w:tc>
          <w:tcPr>
            <w:tcW w:w="3825" w:type="dxa"/>
            <w:tcBorders>
              <w:bottom w:val="single" w:sz="8" w:space="0" w:color="000000"/>
              <w:right w:val="single" w:sz="8" w:space="0" w:color="000000"/>
            </w:tcBorders>
          </w:tcPr>
          <w:p w14:paraId="30B7D0BC" w14:textId="77777777" w:rsidR="00966A3A" w:rsidRPr="009230C7" w:rsidRDefault="00966A3A" w:rsidP="00966A3A">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Социальный работник</w:t>
            </w:r>
          </w:p>
        </w:tc>
        <w:tc>
          <w:tcPr>
            <w:tcW w:w="4538" w:type="dxa"/>
            <w:tcBorders>
              <w:bottom w:val="single" w:sz="8" w:space="0" w:color="000000"/>
              <w:right w:val="single" w:sz="8" w:space="0" w:color="000000"/>
            </w:tcBorders>
          </w:tcPr>
          <w:p w14:paraId="16CF8CB3" w14:textId="77777777" w:rsidR="00966A3A" w:rsidRPr="009230C7" w:rsidRDefault="00966A3A" w:rsidP="00966A3A">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3BAE9AE9"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AE8D858" w14:textId="4E5A53DC" w:rsidR="0016303D" w:rsidRPr="009230C7" w:rsidRDefault="00016105"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w:t>
            </w:r>
          </w:p>
        </w:tc>
        <w:tc>
          <w:tcPr>
            <w:tcW w:w="3825" w:type="dxa"/>
            <w:tcBorders>
              <w:bottom w:val="single" w:sz="8" w:space="0" w:color="000000"/>
              <w:right w:val="single" w:sz="8" w:space="0" w:color="000000"/>
            </w:tcBorders>
          </w:tcPr>
          <w:p w14:paraId="01C097FE" w14:textId="7ADB829B" w:rsidR="0016303D" w:rsidRPr="009230C7" w:rsidRDefault="0016303D" w:rsidP="0050430C">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Регистратура </w:t>
            </w:r>
          </w:p>
        </w:tc>
        <w:tc>
          <w:tcPr>
            <w:tcW w:w="4538" w:type="dxa"/>
            <w:tcBorders>
              <w:bottom w:val="single" w:sz="8" w:space="0" w:color="000000"/>
              <w:right w:val="single" w:sz="8" w:space="0" w:color="000000"/>
            </w:tcBorders>
          </w:tcPr>
          <w:p w14:paraId="54938DAA" w14:textId="77777777" w:rsidR="0016303D" w:rsidRPr="009230C7" w:rsidRDefault="0016303D"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28B8456"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479B98F" w14:textId="677A6E6D" w:rsidR="0016303D" w:rsidRPr="009230C7" w:rsidRDefault="00016105"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4</w:t>
            </w:r>
          </w:p>
        </w:tc>
        <w:tc>
          <w:tcPr>
            <w:tcW w:w="3825" w:type="dxa"/>
            <w:tcBorders>
              <w:bottom w:val="single" w:sz="8" w:space="0" w:color="000000"/>
              <w:right w:val="single" w:sz="8" w:space="0" w:color="000000"/>
            </w:tcBorders>
          </w:tcPr>
          <w:p w14:paraId="3CD05F6B" w14:textId="77777777" w:rsidR="0016303D" w:rsidRPr="009230C7" w:rsidRDefault="0016303D"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Приемное отделение (при административной самостоятельности Центра)</w:t>
            </w:r>
          </w:p>
        </w:tc>
        <w:tc>
          <w:tcPr>
            <w:tcW w:w="4538" w:type="dxa"/>
            <w:tcBorders>
              <w:bottom w:val="single" w:sz="8" w:space="0" w:color="000000"/>
              <w:right w:val="single" w:sz="8" w:space="0" w:color="000000"/>
            </w:tcBorders>
          </w:tcPr>
          <w:p w14:paraId="20E955C1" w14:textId="77777777" w:rsidR="0016303D" w:rsidRPr="009230C7" w:rsidRDefault="0016303D"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6BF1B93"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D60AC10" w14:textId="5987E977" w:rsidR="0016303D" w:rsidRPr="009230C7" w:rsidRDefault="00016105"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5</w:t>
            </w:r>
          </w:p>
        </w:tc>
        <w:tc>
          <w:tcPr>
            <w:tcW w:w="3825" w:type="dxa"/>
            <w:tcBorders>
              <w:bottom w:val="single" w:sz="8" w:space="0" w:color="000000"/>
              <w:right w:val="single" w:sz="8" w:space="0" w:color="000000"/>
            </w:tcBorders>
          </w:tcPr>
          <w:p w14:paraId="70B5ACF7" w14:textId="521941C2" w:rsidR="0016303D" w:rsidRPr="009230C7" w:rsidRDefault="0016303D"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палата интенсивной терапи</w:t>
            </w:r>
            <w:r w:rsidR="00FC59C6" w:rsidRPr="009230C7">
              <w:rPr>
                <w:rFonts w:ascii="Times New Roman" w:hAnsi="Times New Roman" w:cs="Times New Roman"/>
                <w:sz w:val="28"/>
                <w:szCs w:val="28"/>
              </w:rPr>
              <w:t>и</w:t>
            </w:r>
            <w:r w:rsidRPr="009230C7">
              <w:rPr>
                <w:rFonts w:ascii="Times New Roman" w:hAnsi="Times New Roman" w:cs="Times New Roman"/>
                <w:sz w:val="28"/>
                <w:szCs w:val="28"/>
              </w:rPr>
              <w:t xml:space="preserve"> на 2 койки (при административной самостоятельности Центра)</w:t>
            </w:r>
          </w:p>
        </w:tc>
        <w:tc>
          <w:tcPr>
            <w:tcW w:w="4538" w:type="dxa"/>
            <w:tcBorders>
              <w:bottom w:val="single" w:sz="8" w:space="0" w:color="000000"/>
              <w:right w:val="single" w:sz="4" w:space="0" w:color="auto"/>
            </w:tcBorders>
          </w:tcPr>
          <w:p w14:paraId="04B960B1" w14:textId="77777777" w:rsidR="0016303D" w:rsidRPr="009230C7" w:rsidRDefault="0016303D"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92E7BF7"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C91B5DC" w14:textId="022131DF" w:rsidR="0016303D" w:rsidRPr="009230C7" w:rsidRDefault="00016105"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6</w:t>
            </w:r>
          </w:p>
        </w:tc>
        <w:tc>
          <w:tcPr>
            <w:tcW w:w="3825" w:type="dxa"/>
            <w:tcBorders>
              <w:bottom w:val="single" w:sz="8" w:space="0" w:color="000000"/>
              <w:right w:val="single" w:sz="4" w:space="0" w:color="auto"/>
            </w:tcBorders>
          </w:tcPr>
          <w:p w14:paraId="7CFAA27E" w14:textId="0ADD1A8B" w:rsidR="0016303D" w:rsidRPr="009230C7" w:rsidRDefault="0016303D"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Стационарное отделение медицинской реабилитации</w:t>
            </w:r>
            <w:r w:rsidR="00F74532" w:rsidRPr="009230C7">
              <w:rPr>
                <w:rFonts w:ascii="Times New Roman" w:hAnsi="Times New Roman" w:cs="Times New Roman"/>
                <w:bCs/>
                <w:sz w:val="28"/>
                <w:szCs w:val="28"/>
              </w:rPr>
              <w:t xml:space="preserve"> для пациентов с нарушением </w:t>
            </w:r>
            <w:r w:rsidR="00F74532" w:rsidRPr="009230C7">
              <w:rPr>
                <w:rFonts w:ascii="Times New Roman" w:hAnsi="Times New Roman" w:cs="Times New Roman"/>
                <w:sz w:val="28"/>
                <w:szCs w:val="28"/>
              </w:rPr>
              <w:t>функции, структуры, активности и участия при заболеваниях и состояниях сердечно-сосудистой системы и других внутренних органов</w:t>
            </w:r>
          </w:p>
        </w:tc>
        <w:tc>
          <w:tcPr>
            <w:tcW w:w="4538" w:type="dxa"/>
            <w:tcBorders>
              <w:left w:val="single" w:sz="4" w:space="0" w:color="auto"/>
              <w:bottom w:val="single" w:sz="8" w:space="0" w:color="000000"/>
              <w:right w:val="single" w:sz="4" w:space="0" w:color="auto"/>
            </w:tcBorders>
          </w:tcPr>
          <w:p w14:paraId="3638B96E" w14:textId="77777777" w:rsidR="0016303D" w:rsidRPr="009230C7" w:rsidRDefault="0016303D"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716871DE"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DE6E730" w14:textId="2D90C8C7" w:rsidR="00F74532" w:rsidRPr="009230C7" w:rsidRDefault="00016105"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7</w:t>
            </w:r>
          </w:p>
        </w:tc>
        <w:tc>
          <w:tcPr>
            <w:tcW w:w="3825" w:type="dxa"/>
            <w:tcBorders>
              <w:bottom w:val="single" w:sz="8" w:space="0" w:color="000000"/>
              <w:right w:val="single" w:sz="4" w:space="0" w:color="auto"/>
            </w:tcBorders>
          </w:tcPr>
          <w:p w14:paraId="6E3FC220" w14:textId="203388A8" w:rsidR="00F74532" w:rsidRPr="009230C7" w:rsidRDefault="00F74532" w:rsidP="00DD079B">
            <w:pPr>
              <w:rPr>
                <w:rFonts w:ascii="Times New Roman" w:hAnsi="Times New Roman" w:cs="Times New Roman"/>
                <w:b/>
                <w:sz w:val="28"/>
                <w:szCs w:val="28"/>
              </w:rPr>
            </w:pPr>
            <w:r w:rsidRPr="009230C7">
              <w:rPr>
                <w:rFonts w:ascii="Times New Roman" w:hAnsi="Times New Roman" w:cs="Times New Roman"/>
                <w:iCs/>
                <w:sz w:val="28"/>
                <w:szCs w:val="28"/>
              </w:rPr>
              <w:t>Отделении медицинской реабилитации дневного стационара для пациентов с нарушением функции, структуры, активности и участия при заболеваниях и состояниях внутренних органов, в том числе сердечно-сосудистой системы</w:t>
            </w:r>
          </w:p>
        </w:tc>
        <w:tc>
          <w:tcPr>
            <w:tcW w:w="4538" w:type="dxa"/>
            <w:tcBorders>
              <w:left w:val="single" w:sz="4" w:space="0" w:color="auto"/>
              <w:bottom w:val="single" w:sz="8" w:space="0" w:color="000000"/>
              <w:right w:val="single" w:sz="4" w:space="0" w:color="auto"/>
            </w:tcBorders>
          </w:tcPr>
          <w:p w14:paraId="1F072D7A" w14:textId="7E4ECDF5" w:rsidR="00F74532" w:rsidRPr="009230C7" w:rsidRDefault="00F74532"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14F71473" w14:textId="534B8E7A"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09F4150" w14:textId="2D563D3B" w:rsidR="00F74532" w:rsidRPr="009230C7" w:rsidRDefault="00016105" w:rsidP="00D01681">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8</w:t>
            </w:r>
          </w:p>
        </w:tc>
        <w:tc>
          <w:tcPr>
            <w:tcW w:w="3825" w:type="dxa"/>
            <w:tcBorders>
              <w:bottom w:val="single" w:sz="8" w:space="0" w:color="000000"/>
              <w:right w:val="single" w:sz="4" w:space="0" w:color="auto"/>
            </w:tcBorders>
          </w:tcPr>
          <w:p w14:paraId="589987AE" w14:textId="46B3BAE3" w:rsidR="00F74532" w:rsidRPr="009230C7" w:rsidRDefault="00946DFC" w:rsidP="00F74532">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u w:val="single"/>
              </w:rPr>
              <w:t>А</w:t>
            </w:r>
            <w:r w:rsidR="00F74532" w:rsidRPr="009230C7">
              <w:rPr>
                <w:rFonts w:ascii="Times New Roman" w:hAnsi="Times New Roman" w:cs="Times New Roman"/>
                <w:sz w:val="28"/>
                <w:szCs w:val="28"/>
                <w:u w:val="single"/>
              </w:rPr>
              <w:t xml:space="preserve">мбулаторное отделение медицинской реабилитации, оказывающее помощь </w:t>
            </w:r>
            <w:r w:rsidR="00F74532" w:rsidRPr="009230C7">
              <w:rPr>
                <w:rFonts w:ascii="Times New Roman" w:hAnsi="Times New Roman" w:cs="Times New Roman"/>
                <w:bCs/>
                <w:sz w:val="28"/>
                <w:szCs w:val="28"/>
              </w:rPr>
              <w:t xml:space="preserve">пациентам с нарушением </w:t>
            </w:r>
            <w:r w:rsidR="00F74532" w:rsidRPr="009230C7">
              <w:rPr>
                <w:rFonts w:ascii="Times New Roman" w:hAnsi="Times New Roman" w:cs="Times New Roman"/>
                <w:sz w:val="28"/>
                <w:szCs w:val="28"/>
              </w:rPr>
              <w:t>функции, структуры, активности и участия при заболеваниях и состояниях сердечно-сосудистой системы и других внутренних органов</w:t>
            </w:r>
          </w:p>
        </w:tc>
        <w:tc>
          <w:tcPr>
            <w:tcW w:w="4538" w:type="dxa"/>
            <w:tcBorders>
              <w:bottom w:val="single" w:sz="8" w:space="0" w:color="000000"/>
              <w:right w:val="single" w:sz="4" w:space="0" w:color="auto"/>
            </w:tcBorders>
          </w:tcPr>
          <w:p w14:paraId="14A5B16B" w14:textId="7D987ACC" w:rsidR="00F74532" w:rsidRPr="009230C7" w:rsidRDefault="00F74532"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5BFAB703"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2F55DBE" w14:textId="70943F48" w:rsidR="00381292" w:rsidRPr="009230C7" w:rsidRDefault="00016105" w:rsidP="00D01681">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9</w:t>
            </w:r>
          </w:p>
        </w:tc>
        <w:tc>
          <w:tcPr>
            <w:tcW w:w="3825" w:type="dxa"/>
            <w:tcBorders>
              <w:bottom w:val="single" w:sz="8" w:space="0" w:color="000000"/>
              <w:right w:val="single" w:sz="4" w:space="0" w:color="auto"/>
            </w:tcBorders>
          </w:tcPr>
          <w:p w14:paraId="3A1A1079" w14:textId="05952091" w:rsidR="00381292" w:rsidRPr="009230C7" w:rsidRDefault="00381292" w:rsidP="00F74532">
            <w:pPr>
              <w:keepNext/>
              <w:keepLines/>
              <w:autoSpaceDE w:val="0"/>
              <w:autoSpaceDN w:val="0"/>
              <w:adjustRightInd w:val="0"/>
              <w:spacing w:before="200"/>
              <w:outlineLvl w:val="8"/>
              <w:rPr>
                <w:rFonts w:ascii="Times New Roman" w:hAnsi="Times New Roman" w:cs="Times New Roman"/>
                <w:sz w:val="28"/>
                <w:szCs w:val="28"/>
              </w:rPr>
            </w:pPr>
            <w:r w:rsidRPr="009230C7">
              <w:rPr>
                <w:rFonts w:ascii="Times New Roman" w:hAnsi="Times New Roman" w:cs="Times New Roman"/>
                <w:bCs/>
                <w:sz w:val="28"/>
                <w:szCs w:val="28"/>
              </w:rPr>
              <w:t xml:space="preserve">Выездная бригада </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медицинской реабилитации</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 xml:space="preserve"> для пациентов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сердечно-сосудистой системы и других внутренних органов</w:t>
            </w:r>
          </w:p>
        </w:tc>
        <w:tc>
          <w:tcPr>
            <w:tcW w:w="4538" w:type="dxa"/>
            <w:tcBorders>
              <w:bottom w:val="single" w:sz="8" w:space="0" w:color="000000"/>
              <w:right w:val="single" w:sz="4" w:space="0" w:color="auto"/>
            </w:tcBorders>
          </w:tcPr>
          <w:p w14:paraId="14F6D29E" w14:textId="4666FD78" w:rsidR="00381292" w:rsidRPr="009230C7" w:rsidRDefault="00381292"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21954C29"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72C7E2D" w14:textId="77777777" w:rsidR="0016303D" w:rsidRPr="009230C7" w:rsidRDefault="0016303D"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9</w:t>
            </w:r>
          </w:p>
        </w:tc>
        <w:tc>
          <w:tcPr>
            <w:tcW w:w="3825" w:type="dxa"/>
            <w:tcBorders>
              <w:bottom w:val="single" w:sz="8" w:space="0" w:color="000000"/>
              <w:right w:val="single" w:sz="8" w:space="0" w:color="000000"/>
            </w:tcBorders>
          </w:tcPr>
          <w:p w14:paraId="20F154F9" w14:textId="77777777" w:rsidR="0016303D" w:rsidRPr="009230C7" w:rsidRDefault="0016303D" w:rsidP="00D0168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клинической лабораторной диагностики</w:t>
            </w:r>
          </w:p>
        </w:tc>
        <w:tc>
          <w:tcPr>
            <w:tcW w:w="4538" w:type="dxa"/>
            <w:tcBorders>
              <w:bottom w:val="single" w:sz="8" w:space="0" w:color="000000"/>
              <w:right w:val="single" w:sz="8" w:space="0" w:color="000000"/>
            </w:tcBorders>
          </w:tcPr>
          <w:p w14:paraId="6555A484" w14:textId="77777777" w:rsidR="0016303D" w:rsidRPr="009230C7" w:rsidRDefault="0016303D"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391BDD8"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79787C6" w14:textId="77777777" w:rsidR="0016303D" w:rsidRPr="009230C7" w:rsidRDefault="0016303D"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10</w:t>
            </w:r>
          </w:p>
        </w:tc>
        <w:tc>
          <w:tcPr>
            <w:tcW w:w="3825" w:type="dxa"/>
            <w:tcBorders>
              <w:bottom w:val="single" w:sz="8" w:space="0" w:color="000000"/>
              <w:right w:val="single" w:sz="8" w:space="0" w:color="000000"/>
            </w:tcBorders>
          </w:tcPr>
          <w:p w14:paraId="0B40B0B1" w14:textId="77777777" w:rsidR="0016303D" w:rsidRPr="009230C7" w:rsidRDefault="0016303D" w:rsidP="00D0168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функциональной диагностики</w:t>
            </w:r>
          </w:p>
        </w:tc>
        <w:tc>
          <w:tcPr>
            <w:tcW w:w="4538" w:type="dxa"/>
            <w:tcBorders>
              <w:bottom w:val="single" w:sz="8" w:space="0" w:color="000000"/>
              <w:right w:val="single" w:sz="8" w:space="0" w:color="000000"/>
            </w:tcBorders>
          </w:tcPr>
          <w:p w14:paraId="4BC73038" w14:textId="77777777" w:rsidR="0016303D" w:rsidRPr="009230C7" w:rsidRDefault="0016303D"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60DFFEF"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92CD7B7" w14:textId="77777777" w:rsidR="0016303D" w:rsidRPr="009230C7" w:rsidRDefault="0016303D"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11</w:t>
            </w:r>
          </w:p>
        </w:tc>
        <w:tc>
          <w:tcPr>
            <w:tcW w:w="3825" w:type="dxa"/>
            <w:tcBorders>
              <w:bottom w:val="single" w:sz="8" w:space="0" w:color="000000"/>
              <w:right w:val="single" w:sz="8" w:space="0" w:color="000000"/>
            </w:tcBorders>
          </w:tcPr>
          <w:p w14:paraId="485C75ED" w14:textId="77777777" w:rsidR="0016303D" w:rsidRPr="009230C7" w:rsidRDefault="0016303D" w:rsidP="00D0168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  лучевой диагностики</w:t>
            </w:r>
          </w:p>
        </w:tc>
        <w:tc>
          <w:tcPr>
            <w:tcW w:w="4538" w:type="dxa"/>
            <w:tcBorders>
              <w:bottom w:val="single" w:sz="8" w:space="0" w:color="000000"/>
              <w:right w:val="single" w:sz="8" w:space="0" w:color="000000"/>
            </w:tcBorders>
          </w:tcPr>
          <w:p w14:paraId="1E24D50C" w14:textId="77777777" w:rsidR="0016303D" w:rsidRPr="009230C7" w:rsidRDefault="0016303D"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B9C198A"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2202DBE" w14:textId="77777777" w:rsidR="0016303D" w:rsidRPr="009230C7" w:rsidRDefault="0016303D"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12</w:t>
            </w:r>
          </w:p>
        </w:tc>
        <w:tc>
          <w:tcPr>
            <w:tcW w:w="3825" w:type="dxa"/>
            <w:tcBorders>
              <w:bottom w:val="single" w:sz="8" w:space="0" w:color="000000"/>
              <w:right w:val="single" w:sz="8" w:space="0" w:color="000000"/>
            </w:tcBorders>
          </w:tcPr>
          <w:p w14:paraId="0787BB87" w14:textId="77777777" w:rsidR="0016303D" w:rsidRPr="009230C7" w:rsidRDefault="0016303D"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Кабинет </w:t>
            </w:r>
            <w:r w:rsidRPr="009230C7">
              <w:rPr>
                <w:rFonts w:ascii="Times New Roman" w:hAnsi="Times New Roman" w:cs="Times New Roman"/>
                <w:bCs/>
                <w:sz w:val="28"/>
                <w:szCs w:val="28"/>
                <w:lang w:val="en-US"/>
              </w:rPr>
              <w:t xml:space="preserve"> ультразвуковой диагностики</w:t>
            </w:r>
          </w:p>
        </w:tc>
        <w:tc>
          <w:tcPr>
            <w:tcW w:w="4538" w:type="dxa"/>
            <w:tcBorders>
              <w:bottom w:val="single" w:sz="8" w:space="0" w:color="000000"/>
              <w:right w:val="single" w:sz="8" w:space="0" w:color="000000"/>
            </w:tcBorders>
          </w:tcPr>
          <w:p w14:paraId="7D31D3ED" w14:textId="77777777" w:rsidR="0016303D" w:rsidRPr="009230C7" w:rsidRDefault="0016303D"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AB40711"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86C9E13" w14:textId="5CF790A1" w:rsidR="0016303D" w:rsidRPr="009230C7" w:rsidRDefault="001C16C6"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13</w:t>
            </w:r>
          </w:p>
        </w:tc>
        <w:tc>
          <w:tcPr>
            <w:tcW w:w="3825" w:type="dxa"/>
            <w:tcBorders>
              <w:bottom w:val="single" w:sz="8" w:space="0" w:color="000000"/>
              <w:right w:val="single" w:sz="8" w:space="0" w:color="000000"/>
            </w:tcBorders>
          </w:tcPr>
          <w:p w14:paraId="39F90FD3" w14:textId="77777777" w:rsidR="0016303D" w:rsidRPr="009230C7" w:rsidRDefault="0016303D"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Телемедицинский центр</w:t>
            </w:r>
          </w:p>
        </w:tc>
        <w:tc>
          <w:tcPr>
            <w:tcW w:w="4538" w:type="dxa"/>
            <w:tcBorders>
              <w:bottom w:val="single" w:sz="8" w:space="0" w:color="000000"/>
              <w:right w:val="single" w:sz="8" w:space="0" w:color="000000"/>
            </w:tcBorders>
          </w:tcPr>
          <w:p w14:paraId="22E0F216" w14:textId="77777777" w:rsidR="0016303D" w:rsidRPr="009230C7" w:rsidRDefault="0016303D"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EBE4B09"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77FDF2E" w14:textId="795BA478" w:rsidR="0016303D" w:rsidRPr="009230C7" w:rsidRDefault="001C16C6"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14</w:t>
            </w:r>
          </w:p>
        </w:tc>
        <w:tc>
          <w:tcPr>
            <w:tcW w:w="8363" w:type="dxa"/>
            <w:gridSpan w:val="2"/>
            <w:tcBorders>
              <w:bottom w:val="single" w:sz="8" w:space="0" w:color="000000"/>
              <w:right w:val="single" w:sz="8" w:space="0" w:color="000000"/>
            </w:tcBorders>
          </w:tcPr>
          <w:p w14:paraId="5FA1D6E7" w14:textId="77777777" w:rsidR="0016303D" w:rsidRPr="009230C7" w:rsidRDefault="0016303D"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Иной персонал Центра</w:t>
            </w:r>
          </w:p>
        </w:tc>
      </w:tr>
      <w:tr w:rsidR="0092029D" w:rsidRPr="009230C7" w14:paraId="08E3140F"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551806B" w14:textId="2E3876BA" w:rsidR="0016303D" w:rsidRPr="009230C7" w:rsidRDefault="001C16C6"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15</w:t>
            </w:r>
          </w:p>
        </w:tc>
        <w:tc>
          <w:tcPr>
            <w:tcW w:w="3825" w:type="dxa"/>
            <w:tcBorders>
              <w:bottom w:val="single" w:sz="8" w:space="0" w:color="000000"/>
              <w:right w:val="single" w:sz="8" w:space="0" w:color="000000"/>
            </w:tcBorders>
          </w:tcPr>
          <w:p w14:paraId="62B87524" w14:textId="77777777" w:rsidR="0016303D" w:rsidRPr="009230C7" w:rsidRDefault="0016303D" w:rsidP="00D0168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Инженер</w:t>
            </w:r>
          </w:p>
        </w:tc>
        <w:tc>
          <w:tcPr>
            <w:tcW w:w="4538" w:type="dxa"/>
            <w:tcBorders>
              <w:bottom w:val="single" w:sz="8" w:space="0" w:color="000000"/>
              <w:right w:val="single" w:sz="8" w:space="0" w:color="000000"/>
            </w:tcBorders>
          </w:tcPr>
          <w:p w14:paraId="5972D1F9" w14:textId="77777777" w:rsidR="0016303D" w:rsidRPr="009230C7" w:rsidRDefault="0016303D"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 на кабинет рентгеновской компьютерной томографии (для обеспечения работы в 2-сменном режиме);</w:t>
            </w:r>
          </w:p>
          <w:p w14:paraId="603C6B09" w14:textId="77777777" w:rsidR="0016303D" w:rsidRPr="009230C7" w:rsidRDefault="0016303D"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 при наличии сложной техники для высокотехнологичных методов реабилитации</w:t>
            </w:r>
          </w:p>
        </w:tc>
      </w:tr>
      <w:tr w:rsidR="0092029D" w:rsidRPr="009230C7" w14:paraId="5BD53B26"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A854A7C" w14:textId="1661B95F" w:rsidR="0016303D" w:rsidRPr="009230C7" w:rsidRDefault="001C16C6"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16</w:t>
            </w:r>
          </w:p>
        </w:tc>
        <w:tc>
          <w:tcPr>
            <w:tcW w:w="3825" w:type="dxa"/>
            <w:tcBorders>
              <w:bottom w:val="single" w:sz="8" w:space="0" w:color="000000"/>
              <w:right w:val="single" w:sz="8" w:space="0" w:color="000000"/>
            </w:tcBorders>
          </w:tcPr>
          <w:p w14:paraId="36873204" w14:textId="77777777" w:rsidR="0016303D" w:rsidRPr="009230C7" w:rsidRDefault="0016303D" w:rsidP="00D0168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Дезинфектор</w:t>
            </w:r>
          </w:p>
        </w:tc>
        <w:tc>
          <w:tcPr>
            <w:tcW w:w="4538" w:type="dxa"/>
            <w:tcBorders>
              <w:bottom w:val="single" w:sz="8" w:space="0" w:color="000000"/>
              <w:right w:val="single" w:sz="8" w:space="0" w:color="000000"/>
            </w:tcBorders>
          </w:tcPr>
          <w:p w14:paraId="7B969B6A" w14:textId="77777777" w:rsidR="0016303D" w:rsidRPr="009230C7" w:rsidRDefault="0016303D"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8986EFB"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E4B1492" w14:textId="35CCECAA" w:rsidR="0016303D" w:rsidRPr="009230C7" w:rsidRDefault="001C16C6"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w:t>
            </w:r>
          </w:p>
        </w:tc>
        <w:tc>
          <w:tcPr>
            <w:tcW w:w="3825" w:type="dxa"/>
            <w:tcBorders>
              <w:bottom w:val="single" w:sz="8" w:space="0" w:color="000000"/>
              <w:right w:val="single" w:sz="8" w:space="0" w:color="000000"/>
            </w:tcBorders>
          </w:tcPr>
          <w:p w14:paraId="4160F0DE" w14:textId="77777777" w:rsidR="0016303D" w:rsidRPr="009230C7" w:rsidRDefault="0016303D"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Аптека </w:t>
            </w:r>
          </w:p>
        </w:tc>
        <w:tc>
          <w:tcPr>
            <w:tcW w:w="4538" w:type="dxa"/>
            <w:tcBorders>
              <w:bottom w:val="single" w:sz="8" w:space="0" w:color="000000"/>
              <w:right w:val="single" w:sz="8" w:space="0" w:color="000000"/>
            </w:tcBorders>
          </w:tcPr>
          <w:p w14:paraId="3F054798" w14:textId="77777777" w:rsidR="0016303D" w:rsidRPr="009230C7" w:rsidRDefault="0016303D"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C1F5F56"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AE66814" w14:textId="446C334A" w:rsidR="0016303D" w:rsidRPr="009230C7" w:rsidRDefault="001C16C6"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18</w:t>
            </w:r>
          </w:p>
        </w:tc>
        <w:tc>
          <w:tcPr>
            <w:tcW w:w="3825" w:type="dxa"/>
            <w:tcBorders>
              <w:bottom w:val="single" w:sz="8" w:space="0" w:color="000000"/>
              <w:right w:val="single" w:sz="8" w:space="0" w:color="000000"/>
            </w:tcBorders>
          </w:tcPr>
          <w:p w14:paraId="14339964" w14:textId="77777777" w:rsidR="0016303D" w:rsidRPr="009230C7" w:rsidRDefault="0016303D" w:rsidP="00D0168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Школа пациента</w:t>
            </w:r>
          </w:p>
        </w:tc>
        <w:tc>
          <w:tcPr>
            <w:tcW w:w="4538" w:type="dxa"/>
            <w:tcBorders>
              <w:bottom w:val="single" w:sz="8" w:space="0" w:color="000000"/>
              <w:right w:val="single" w:sz="8" w:space="0" w:color="000000"/>
            </w:tcBorders>
          </w:tcPr>
          <w:p w14:paraId="1A9047CE" w14:textId="77777777" w:rsidR="0016303D" w:rsidRPr="009230C7" w:rsidRDefault="0016303D"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971640C"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A99343E" w14:textId="27358FF8" w:rsidR="0016303D" w:rsidRPr="009230C7" w:rsidRDefault="001C16C6"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19</w:t>
            </w:r>
          </w:p>
        </w:tc>
        <w:tc>
          <w:tcPr>
            <w:tcW w:w="3825" w:type="dxa"/>
            <w:tcBorders>
              <w:bottom w:val="single" w:sz="8" w:space="0" w:color="000000"/>
              <w:right w:val="single" w:sz="8" w:space="0" w:color="000000"/>
            </w:tcBorders>
          </w:tcPr>
          <w:p w14:paraId="72760BBB" w14:textId="77777777" w:rsidR="0016303D" w:rsidRPr="009230C7" w:rsidRDefault="0016303D" w:rsidP="00D0168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архив (при административной самостоятельности Центра)</w:t>
            </w:r>
          </w:p>
        </w:tc>
        <w:tc>
          <w:tcPr>
            <w:tcW w:w="4538" w:type="dxa"/>
            <w:tcBorders>
              <w:bottom w:val="single" w:sz="8" w:space="0" w:color="000000"/>
              <w:right w:val="single" w:sz="8" w:space="0" w:color="000000"/>
            </w:tcBorders>
          </w:tcPr>
          <w:p w14:paraId="35AD03A3" w14:textId="77777777" w:rsidR="0016303D" w:rsidRPr="009230C7" w:rsidRDefault="0016303D"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DBD07A5"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E18066A" w14:textId="27867E04" w:rsidR="0016303D" w:rsidRPr="009230C7" w:rsidRDefault="001C16C6" w:rsidP="00D0168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20</w:t>
            </w:r>
          </w:p>
        </w:tc>
        <w:tc>
          <w:tcPr>
            <w:tcW w:w="3825" w:type="dxa"/>
            <w:tcBorders>
              <w:bottom w:val="single" w:sz="8" w:space="0" w:color="000000"/>
              <w:right w:val="single" w:sz="8" w:space="0" w:color="000000"/>
            </w:tcBorders>
          </w:tcPr>
          <w:p w14:paraId="1ABAD31F" w14:textId="77777777" w:rsidR="0016303D" w:rsidRPr="009230C7" w:rsidRDefault="0016303D" w:rsidP="00D0168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административно-хозяйственная часть (при административной самостоятельности Центра)</w:t>
            </w:r>
          </w:p>
        </w:tc>
        <w:tc>
          <w:tcPr>
            <w:tcW w:w="4538" w:type="dxa"/>
            <w:tcBorders>
              <w:bottom w:val="single" w:sz="8" w:space="0" w:color="000000"/>
              <w:right w:val="single" w:sz="8" w:space="0" w:color="000000"/>
            </w:tcBorders>
          </w:tcPr>
          <w:p w14:paraId="0C421219" w14:textId="77777777" w:rsidR="0016303D" w:rsidRPr="009230C7" w:rsidRDefault="0016303D" w:rsidP="00D01681">
            <w:pPr>
              <w:autoSpaceDE w:val="0"/>
              <w:autoSpaceDN w:val="0"/>
              <w:adjustRightInd w:val="0"/>
              <w:rPr>
                <w:rFonts w:ascii="Times New Roman" w:hAnsi="Times New Roman" w:cs="Times New Roman"/>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8414BE5" w14:textId="77777777" w:rsidTr="003918D5">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A554A9D" w14:textId="63374323" w:rsidR="00386CBC" w:rsidRPr="009230C7" w:rsidRDefault="00386CBC" w:rsidP="00D0168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21</w:t>
            </w:r>
          </w:p>
        </w:tc>
        <w:tc>
          <w:tcPr>
            <w:tcW w:w="3825" w:type="dxa"/>
            <w:tcBorders>
              <w:bottom w:val="single" w:sz="8" w:space="0" w:color="000000"/>
              <w:right w:val="single" w:sz="8" w:space="0" w:color="000000"/>
            </w:tcBorders>
          </w:tcPr>
          <w:p w14:paraId="051C31A5" w14:textId="5DCF8478" w:rsidR="00386CBC" w:rsidRPr="009230C7" w:rsidRDefault="00386CBC" w:rsidP="00D01681">
            <w:pPr>
              <w:autoSpaceDE w:val="0"/>
              <w:autoSpaceDN w:val="0"/>
              <w:adjustRightInd w:val="0"/>
              <w:rPr>
                <w:rFonts w:ascii="Times New Roman" w:hAnsi="Times New Roman" w:cs="Times New Roman"/>
                <w:sz w:val="28"/>
                <w:szCs w:val="28"/>
              </w:rPr>
            </w:pPr>
            <w:r w:rsidRPr="009230C7">
              <w:rPr>
                <w:rFonts w:ascii="Times New Roman" w:hAnsi="Times New Roman" w:cs="Times New Roman"/>
                <w:bCs/>
                <w:sz w:val="28"/>
                <w:szCs w:val="28"/>
                <w:lang w:val="en-US"/>
              </w:rPr>
              <w:t>Информационно-техническая служба центра</w:t>
            </w:r>
          </w:p>
        </w:tc>
        <w:tc>
          <w:tcPr>
            <w:tcW w:w="4538" w:type="dxa"/>
            <w:tcBorders>
              <w:bottom w:val="single" w:sz="8" w:space="0" w:color="000000"/>
              <w:right w:val="single" w:sz="8" w:space="0" w:color="000000"/>
            </w:tcBorders>
          </w:tcPr>
          <w:p w14:paraId="25A93ACB" w14:textId="7D19D618" w:rsidR="00386CBC" w:rsidRPr="009230C7" w:rsidRDefault="00386CBC"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386CBC" w:rsidRPr="009230C7" w14:paraId="47988B0E"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7DB387B" w14:textId="54EDB4E8" w:rsidR="00386CBC" w:rsidRPr="009230C7" w:rsidRDefault="00386CBC"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22</w:t>
            </w:r>
          </w:p>
        </w:tc>
        <w:tc>
          <w:tcPr>
            <w:tcW w:w="3825" w:type="dxa"/>
            <w:tcBorders>
              <w:bottom w:val="single" w:sz="8" w:space="0" w:color="000000"/>
              <w:right w:val="single" w:sz="8" w:space="0" w:color="000000"/>
            </w:tcBorders>
          </w:tcPr>
          <w:p w14:paraId="7012A3F7" w14:textId="77777777" w:rsidR="00386CBC" w:rsidRPr="009230C7" w:rsidRDefault="00386CBC"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lang w:val="en-US"/>
              </w:rPr>
              <w:t>организационно-методический отдел</w:t>
            </w:r>
          </w:p>
        </w:tc>
        <w:tc>
          <w:tcPr>
            <w:tcW w:w="4538" w:type="dxa"/>
            <w:tcBorders>
              <w:bottom w:val="single" w:sz="8" w:space="0" w:color="000000"/>
              <w:right w:val="single" w:sz="8" w:space="0" w:color="000000"/>
            </w:tcBorders>
          </w:tcPr>
          <w:p w14:paraId="16294068" w14:textId="77777777" w:rsidR="00386CBC" w:rsidRPr="009230C7" w:rsidRDefault="00386CBC" w:rsidP="00D0168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bl>
    <w:p w14:paraId="421B778B" w14:textId="77777777" w:rsidR="0016303D" w:rsidRPr="009230C7" w:rsidRDefault="0016303D" w:rsidP="0016303D">
      <w:pPr>
        <w:autoSpaceDE w:val="0"/>
        <w:autoSpaceDN w:val="0"/>
        <w:adjustRightInd w:val="0"/>
        <w:rPr>
          <w:rFonts w:ascii="Times New Roman" w:hAnsi="Times New Roman" w:cs="Times New Roman"/>
          <w:bCs/>
          <w:sz w:val="28"/>
          <w:szCs w:val="28"/>
        </w:rPr>
      </w:pPr>
    </w:p>
    <w:p w14:paraId="32C5F912" w14:textId="77777777" w:rsidR="0016303D" w:rsidRPr="009230C7" w:rsidRDefault="0016303D" w:rsidP="0016303D">
      <w:pPr>
        <w:autoSpaceDE w:val="0"/>
        <w:autoSpaceDN w:val="0"/>
        <w:adjustRightInd w:val="0"/>
        <w:jc w:val="both"/>
        <w:rPr>
          <w:rFonts w:ascii="Times New Roman" w:hAnsi="Times New Roman" w:cs="Times New Roman"/>
          <w:sz w:val="28"/>
          <w:szCs w:val="28"/>
        </w:rPr>
      </w:pPr>
    </w:p>
    <w:p w14:paraId="6FF0FEC1" w14:textId="77777777" w:rsidR="0016303D" w:rsidRPr="009230C7" w:rsidRDefault="0016303D" w:rsidP="0016303D">
      <w:pPr>
        <w:shd w:val="clear" w:color="auto" w:fill="FFFFFF"/>
        <w:ind w:firstLine="708"/>
        <w:contextualSpacing/>
        <w:jc w:val="both"/>
        <w:rPr>
          <w:rStyle w:val="a5"/>
          <w:rFonts w:ascii="Times New Roman" w:hAnsi="Times New Roman" w:cs="Times New Roman"/>
          <w:sz w:val="28"/>
          <w:szCs w:val="28"/>
          <w:shd w:val="clear" w:color="auto" w:fill="FFFFFF"/>
        </w:rPr>
      </w:pPr>
    </w:p>
    <w:p w14:paraId="0B6A1C71" w14:textId="39D33551" w:rsidR="0016303D" w:rsidRPr="009230C7" w:rsidRDefault="0016303D" w:rsidP="0016303D">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2E4F48" w:rsidRPr="009230C7">
        <w:rPr>
          <w:rFonts w:ascii="Times New Roman" w:hAnsi="Times New Roman" w:cs="Times New Roman"/>
          <w:sz w:val="28"/>
          <w:szCs w:val="28"/>
        </w:rPr>
        <w:t>6</w:t>
      </w:r>
      <w:r w:rsidRPr="009230C7">
        <w:rPr>
          <w:rFonts w:ascii="Times New Roman" w:hAnsi="Times New Roman" w:cs="Times New Roman"/>
          <w:sz w:val="28"/>
          <w:szCs w:val="28"/>
        </w:rPr>
        <w:t>.</w:t>
      </w:r>
      <w:r w:rsidR="008022B3" w:rsidRPr="009230C7">
        <w:rPr>
          <w:rFonts w:ascii="Times New Roman" w:hAnsi="Times New Roman" w:cs="Times New Roman"/>
          <w:sz w:val="28"/>
          <w:szCs w:val="28"/>
        </w:rPr>
        <w:t>7</w:t>
      </w:r>
      <w:r w:rsidRPr="009230C7">
        <w:rPr>
          <w:rFonts w:ascii="Times New Roman" w:hAnsi="Times New Roman" w:cs="Times New Roman"/>
          <w:sz w:val="28"/>
          <w:szCs w:val="28"/>
        </w:rPr>
        <w:t>.2</w:t>
      </w:r>
    </w:p>
    <w:p w14:paraId="00D1C4F1" w14:textId="77777777" w:rsidR="0016303D" w:rsidRPr="009230C7" w:rsidRDefault="0016303D" w:rsidP="0016303D">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0A7CF346" w14:textId="77777777" w:rsidR="0016303D" w:rsidRPr="009230C7" w:rsidRDefault="0016303D" w:rsidP="0016303D">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768D6DDD" w14:textId="77777777" w:rsidR="0016303D" w:rsidRPr="009230C7" w:rsidRDefault="0016303D" w:rsidP="0016303D">
      <w:pPr>
        <w:jc w:val="center"/>
        <w:rPr>
          <w:rFonts w:ascii="Times New Roman" w:hAnsi="Times New Roman" w:cs="Times New Roman"/>
          <w:b/>
          <w:sz w:val="28"/>
          <w:szCs w:val="28"/>
        </w:rPr>
      </w:pPr>
    </w:p>
    <w:p w14:paraId="2ABCADC9" w14:textId="77777777" w:rsidR="0016303D" w:rsidRPr="009230C7" w:rsidRDefault="0016303D" w:rsidP="0016303D">
      <w:pPr>
        <w:jc w:val="center"/>
        <w:rPr>
          <w:rFonts w:ascii="Times New Roman" w:hAnsi="Times New Roman" w:cs="Times New Roman"/>
          <w:b/>
          <w:sz w:val="28"/>
          <w:szCs w:val="28"/>
        </w:rPr>
      </w:pPr>
    </w:p>
    <w:p w14:paraId="461DC61D" w14:textId="0FC25B71" w:rsidR="0016303D" w:rsidRPr="009230C7" w:rsidRDefault="008022B3" w:rsidP="0016303D">
      <w:pPr>
        <w:jc w:val="center"/>
        <w:rPr>
          <w:rFonts w:ascii="Times New Roman" w:hAnsi="Times New Roman" w:cs="Times New Roman"/>
          <w:b/>
          <w:sz w:val="28"/>
          <w:szCs w:val="28"/>
        </w:rPr>
      </w:pPr>
      <w:r w:rsidRPr="009230C7">
        <w:rPr>
          <w:rFonts w:ascii="Times New Roman" w:hAnsi="Times New Roman" w:cs="Times New Roman"/>
          <w:b/>
          <w:bCs/>
          <w:sz w:val="28"/>
          <w:szCs w:val="28"/>
        </w:rPr>
        <w:t xml:space="preserve">Стандарт оснащения муниципального центра медицинской реабилитации  для пациентов с нарушением </w:t>
      </w:r>
      <w:r w:rsidRPr="009230C7">
        <w:rPr>
          <w:rFonts w:ascii="Times New Roman" w:hAnsi="Times New Roman" w:cs="Times New Roman"/>
          <w:b/>
          <w:sz w:val="28"/>
          <w:szCs w:val="28"/>
        </w:rPr>
        <w:t>функции, структуры, активности и участия при заболеваниях и состояниях сердечно-сосудистой системы и других внутренних органов</w:t>
      </w:r>
    </w:p>
    <w:p w14:paraId="71F99A16" w14:textId="77777777" w:rsidR="003918D5" w:rsidRPr="009230C7" w:rsidRDefault="003918D5" w:rsidP="0016303D">
      <w:pPr>
        <w:jc w:val="center"/>
        <w:rPr>
          <w:rFonts w:ascii="Times New Roman" w:hAnsi="Times New Roman" w:cs="Times New Roman"/>
          <w:b/>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709"/>
        <w:gridCol w:w="2126"/>
        <w:gridCol w:w="2127"/>
        <w:gridCol w:w="850"/>
        <w:gridCol w:w="1276"/>
        <w:gridCol w:w="567"/>
        <w:gridCol w:w="1559"/>
      </w:tblGrid>
      <w:tr w:rsidR="0092029D" w:rsidRPr="009230C7" w14:paraId="2020B82A" w14:textId="77777777" w:rsidTr="00DD079B">
        <w:tc>
          <w:tcPr>
            <w:tcW w:w="709" w:type="dxa"/>
            <w:tcBorders>
              <w:top w:val="single" w:sz="8" w:space="0" w:color="000000"/>
              <w:left w:val="single" w:sz="8" w:space="0" w:color="000000"/>
              <w:bottom w:val="single" w:sz="8" w:space="0" w:color="000000"/>
              <w:right w:val="single" w:sz="8" w:space="0" w:color="000000"/>
            </w:tcBorders>
          </w:tcPr>
          <w:p w14:paraId="27795708" w14:textId="77777777" w:rsidR="006C2174" w:rsidRPr="009230C7" w:rsidRDefault="006C2174" w:rsidP="00ED7EE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п</w:t>
            </w:r>
            <w:r w:rsidRPr="009230C7">
              <w:rPr>
                <w:rFonts w:ascii="Times New Roman" w:hAnsi="Times New Roman" w:cs="Times New Roman"/>
                <w:bCs/>
                <w:sz w:val="28"/>
                <w:szCs w:val="28"/>
                <w:lang w:val="en-US"/>
              </w:rPr>
              <w:t>/</w:t>
            </w:r>
            <w:r w:rsidRPr="009230C7">
              <w:rPr>
                <w:rFonts w:ascii="Times New Roman" w:hAnsi="Times New Roman" w:cs="Times New Roman"/>
                <w:bCs/>
                <w:sz w:val="28"/>
                <w:szCs w:val="28"/>
              </w:rPr>
              <w:t>п</w:t>
            </w:r>
          </w:p>
        </w:tc>
        <w:tc>
          <w:tcPr>
            <w:tcW w:w="2126" w:type="dxa"/>
            <w:tcBorders>
              <w:top w:val="single" w:sz="8" w:space="0" w:color="000000"/>
              <w:bottom w:val="single" w:sz="8" w:space="0" w:color="000000"/>
              <w:right w:val="single" w:sz="8" w:space="0" w:color="000000"/>
            </w:tcBorders>
          </w:tcPr>
          <w:p w14:paraId="750C89D9" w14:textId="77777777" w:rsidR="006C2174" w:rsidRPr="009230C7" w:rsidRDefault="006C2174" w:rsidP="00ED7EE5">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Наименование подразделения</w:t>
            </w:r>
          </w:p>
        </w:tc>
        <w:tc>
          <w:tcPr>
            <w:tcW w:w="2127" w:type="dxa"/>
            <w:tcBorders>
              <w:top w:val="single" w:sz="8" w:space="0" w:color="000000"/>
              <w:bottom w:val="single" w:sz="8" w:space="0" w:color="000000"/>
              <w:right w:val="single" w:sz="8" w:space="0" w:color="000000"/>
            </w:tcBorders>
          </w:tcPr>
          <w:p w14:paraId="7D112FA8" w14:textId="77777777" w:rsidR="006C2174" w:rsidRPr="009230C7" w:rsidRDefault="006C2174" w:rsidP="00ED7EE5">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Наименование оборудования</w:t>
            </w:r>
          </w:p>
        </w:tc>
        <w:tc>
          <w:tcPr>
            <w:tcW w:w="2126" w:type="dxa"/>
            <w:gridSpan w:val="2"/>
            <w:tcBorders>
              <w:top w:val="single" w:sz="8" w:space="0" w:color="000000"/>
              <w:bottom w:val="single" w:sz="8" w:space="0" w:color="000000"/>
              <w:right w:val="single" w:sz="8" w:space="0" w:color="000000"/>
            </w:tcBorders>
          </w:tcPr>
          <w:p w14:paraId="175E3A8B" w14:textId="77777777" w:rsidR="006C2174" w:rsidRPr="009230C7" w:rsidRDefault="006C2174" w:rsidP="00ED7EE5">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Количество штук</w:t>
            </w:r>
          </w:p>
        </w:tc>
        <w:tc>
          <w:tcPr>
            <w:tcW w:w="2126" w:type="dxa"/>
            <w:gridSpan w:val="2"/>
            <w:tcBorders>
              <w:top w:val="single" w:sz="8" w:space="0" w:color="000000"/>
              <w:bottom w:val="single" w:sz="8" w:space="0" w:color="000000"/>
              <w:right w:val="single" w:sz="8" w:space="0" w:color="000000"/>
            </w:tcBorders>
          </w:tcPr>
          <w:p w14:paraId="14F89960" w14:textId="77777777" w:rsidR="006C2174" w:rsidRPr="009230C7" w:rsidRDefault="006C2174" w:rsidP="00ED7EE5">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Код номенклатуры</w:t>
            </w:r>
          </w:p>
        </w:tc>
      </w:tr>
      <w:tr w:rsidR="0092029D" w:rsidRPr="009230C7" w14:paraId="173E3DCD" w14:textId="782C9F3E" w:rsidTr="00C26AA5">
        <w:tc>
          <w:tcPr>
            <w:tcW w:w="709" w:type="dxa"/>
            <w:tcBorders>
              <w:top w:val="single" w:sz="8" w:space="0" w:color="000000"/>
              <w:left w:val="single" w:sz="8" w:space="0" w:color="000000"/>
              <w:bottom w:val="single" w:sz="8" w:space="0" w:color="000000"/>
              <w:right w:val="single" w:sz="8" w:space="0" w:color="000000"/>
            </w:tcBorders>
          </w:tcPr>
          <w:p w14:paraId="1943AAAC"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c>
          <w:tcPr>
            <w:tcW w:w="2126" w:type="dxa"/>
            <w:tcBorders>
              <w:top w:val="single" w:sz="8" w:space="0" w:color="000000"/>
              <w:bottom w:val="single" w:sz="8" w:space="0" w:color="000000"/>
              <w:right w:val="single" w:sz="8" w:space="0" w:color="000000"/>
            </w:tcBorders>
          </w:tcPr>
          <w:p w14:paraId="53F74E9E" w14:textId="77777777" w:rsidR="00AB514E" w:rsidRPr="009230C7" w:rsidRDefault="00AB514E" w:rsidP="003918D5">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Администрация </w:t>
            </w:r>
          </w:p>
        </w:tc>
        <w:tc>
          <w:tcPr>
            <w:tcW w:w="6379" w:type="dxa"/>
            <w:gridSpan w:val="5"/>
            <w:tcBorders>
              <w:top w:val="single" w:sz="8" w:space="0" w:color="000000"/>
              <w:bottom w:val="single" w:sz="8" w:space="0" w:color="000000"/>
              <w:right w:val="single" w:sz="8" w:space="0" w:color="000000"/>
            </w:tcBorders>
          </w:tcPr>
          <w:p w14:paraId="518FDDD6" w14:textId="003844FA" w:rsidR="00AB514E" w:rsidRPr="009230C7" w:rsidRDefault="00AB514E" w:rsidP="003918D5">
            <w:pPr>
              <w:autoSpaceDE w:val="0"/>
              <w:autoSpaceDN w:val="0"/>
              <w:adjustRightInd w:val="0"/>
              <w:ind w:hanging="66"/>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455B023" w14:textId="2D4D9A0B" w:rsidTr="00C26AA5">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549A5C79"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w:t>
            </w:r>
          </w:p>
        </w:tc>
        <w:tc>
          <w:tcPr>
            <w:tcW w:w="2126" w:type="dxa"/>
            <w:tcBorders>
              <w:bottom w:val="single" w:sz="8" w:space="0" w:color="000000"/>
              <w:right w:val="single" w:sz="8" w:space="0" w:color="000000"/>
            </w:tcBorders>
          </w:tcPr>
          <w:p w14:paraId="40DA798E" w14:textId="77777777" w:rsidR="00AB514E" w:rsidRPr="009230C7" w:rsidRDefault="00AB514E" w:rsidP="003918D5">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Поликлиника</w:t>
            </w:r>
          </w:p>
        </w:tc>
        <w:tc>
          <w:tcPr>
            <w:tcW w:w="6379" w:type="dxa"/>
            <w:gridSpan w:val="5"/>
            <w:tcBorders>
              <w:bottom w:val="single" w:sz="8" w:space="0" w:color="000000"/>
              <w:right w:val="single" w:sz="8" w:space="0" w:color="000000"/>
            </w:tcBorders>
          </w:tcPr>
          <w:p w14:paraId="18761022"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4E2F9D00" w14:textId="52C9BAB6" w:rsidTr="00C26AA5">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2BDC3C8C"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w:t>
            </w:r>
          </w:p>
        </w:tc>
        <w:tc>
          <w:tcPr>
            <w:tcW w:w="2126" w:type="dxa"/>
            <w:tcBorders>
              <w:bottom w:val="single" w:sz="8" w:space="0" w:color="000000"/>
              <w:right w:val="single" w:sz="8" w:space="0" w:color="000000"/>
            </w:tcBorders>
          </w:tcPr>
          <w:p w14:paraId="3B0B8A5F" w14:textId="77777777" w:rsidR="00AB514E" w:rsidRPr="009230C7" w:rsidRDefault="00AB514E" w:rsidP="003918D5">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Регистратура </w:t>
            </w:r>
          </w:p>
        </w:tc>
        <w:tc>
          <w:tcPr>
            <w:tcW w:w="6379" w:type="dxa"/>
            <w:gridSpan w:val="5"/>
            <w:tcBorders>
              <w:bottom w:val="single" w:sz="8" w:space="0" w:color="000000"/>
              <w:right w:val="single" w:sz="8" w:space="0" w:color="000000"/>
            </w:tcBorders>
          </w:tcPr>
          <w:p w14:paraId="44C82B3D"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D5E7BB3" w14:textId="234A47B6" w:rsidTr="00C26AA5">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13A6DAAD"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4</w:t>
            </w:r>
          </w:p>
        </w:tc>
        <w:tc>
          <w:tcPr>
            <w:tcW w:w="2126" w:type="dxa"/>
            <w:tcBorders>
              <w:bottom w:val="single" w:sz="8" w:space="0" w:color="000000"/>
              <w:right w:val="single" w:sz="8" w:space="0" w:color="000000"/>
            </w:tcBorders>
          </w:tcPr>
          <w:p w14:paraId="031FD1E1"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Приемное отделение (при административной самостоятельности Центра)</w:t>
            </w:r>
          </w:p>
        </w:tc>
        <w:tc>
          <w:tcPr>
            <w:tcW w:w="6379" w:type="dxa"/>
            <w:gridSpan w:val="5"/>
            <w:tcBorders>
              <w:bottom w:val="single" w:sz="8" w:space="0" w:color="000000"/>
              <w:right w:val="single" w:sz="8" w:space="0" w:color="000000"/>
            </w:tcBorders>
          </w:tcPr>
          <w:p w14:paraId="76C34C99"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FF8AFAC" w14:textId="6E94F348" w:rsidTr="00C26AA5">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6CBC6501"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5</w:t>
            </w:r>
          </w:p>
        </w:tc>
        <w:tc>
          <w:tcPr>
            <w:tcW w:w="2126" w:type="dxa"/>
            <w:tcBorders>
              <w:bottom w:val="single" w:sz="8" w:space="0" w:color="000000"/>
              <w:right w:val="single" w:sz="8" w:space="0" w:color="000000"/>
            </w:tcBorders>
          </w:tcPr>
          <w:p w14:paraId="127BD58C"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палата интенсивной терапии на 2 койки (при административной самостоятельности Центра)</w:t>
            </w:r>
          </w:p>
        </w:tc>
        <w:tc>
          <w:tcPr>
            <w:tcW w:w="6379" w:type="dxa"/>
            <w:gridSpan w:val="5"/>
            <w:tcBorders>
              <w:bottom w:val="single" w:sz="8" w:space="0" w:color="000000"/>
              <w:right w:val="single" w:sz="4" w:space="0" w:color="auto"/>
            </w:tcBorders>
          </w:tcPr>
          <w:p w14:paraId="33BC0AD7"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835A13D" w14:textId="1076DACB" w:rsidTr="00C26AA5">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127843F6"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6</w:t>
            </w:r>
          </w:p>
        </w:tc>
        <w:tc>
          <w:tcPr>
            <w:tcW w:w="2126" w:type="dxa"/>
            <w:tcBorders>
              <w:bottom w:val="single" w:sz="8" w:space="0" w:color="000000"/>
              <w:right w:val="single" w:sz="4" w:space="0" w:color="auto"/>
            </w:tcBorders>
          </w:tcPr>
          <w:p w14:paraId="2AD3EC1E"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Стационарное отделение медицинской реабилитации для пациентов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сердечно-сосудистой системы и других внутренних органов</w:t>
            </w:r>
          </w:p>
        </w:tc>
        <w:tc>
          <w:tcPr>
            <w:tcW w:w="6379" w:type="dxa"/>
            <w:gridSpan w:val="5"/>
            <w:tcBorders>
              <w:left w:val="single" w:sz="4" w:space="0" w:color="auto"/>
              <w:bottom w:val="single" w:sz="8" w:space="0" w:color="000000"/>
              <w:right w:val="single" w:sz="4" w:space="0" w:color="auto"/>
            </w:tcBorders>
          </w:tcPr>
          <w:p w14:paraId="1F15F3C5"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01BAF539" w14:textId="3648BF17" w:rsidTr="00C26AA5">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2C775E61"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7</w:t>
            </w:r>
          </w:p>
        </w:tc>
        <w:tc>
          <w:tcPr>
            <w:tcW w:w="2126" w:type="dxa"/>
            <w:tcBorders>
              <w:bottom w:val="single" w:sz="8" w:space="0" w:color="000000"/>
              <w:right w:val="single" w:sz="4" w:space="0" w:color="auto"/>
            </w:tcBorders>
          </w:tcPr>
          <w:p w14:paraId="7A6C7212" w14:textId="77777777" w:rsidR="00AB514E" w:rsidRPr="009230C7" w:rsidRDefault="00AB514E" w:rsidP="003918D5">
            <w:pPr>
              <w:rPr>
                <w:rFonts w:ascii="Times New Roman" w:hAnsi="Times New Roman" w:cs="Times New Roman"/>
                <w:b/>
                <w:sz w:val="28"/>
                <w:szCs w:val="28"/>
              </w:rPr>
            </w:pPr>
            <w:r w:rsidRPr="009230C7">
              <w:rPr>
                <w:rFonts w:ascii="Times New Roman" w:hAnsi="Times New Roman" w:cs="Times New Roman"/>
                <w:iCs/>
                <w:sz w:val="28"/>
                <w:szCs w:val="28"/>
              </w:rPr>
              <w:t>Отделении медицинской реабилитации дневного стационара для пациентов с нарушением функции, структуры, активности и участия при заболеваниях и состояниях внутренних органов, в том числе сердечно-сосудистой системы</w:t>
            </w:r>
          </w:p>
        </w:tc>
        <w:tc>
          <w:tcPr>
            <w:tcW w:w="6379" w:type="dxa"/>
            <w:gridSpan w:val="5"/>
            <w:tcBorders>
              <w:left w:val="single" w:sz="4" w:space="0" w:color="auto"/>
              <w:bottom w:val="single" w:sz="8" w:space="0" w:color="000000"/>
              <w:right w:val="single" w:sz="4" w:space="0" w:color="auto"/>
            </w:tcBorders>
          </w:tcPr>
          <w:p w14:paraId="2D611DA4"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67618B72" w14:textId="2F9CCC05" w:rsidTr="00C26AA5">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7C5E3A9C" w14:textId="77777777" w:rsidR="00AB514E" w:rsidRPr="009230C7" w:rsidRDefault="00AB514E" w:rsidP="003918D5">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8</w:t>
            </w:r>
          </w:p>
        </w:tc>
        <w:tc>
          <w:tcPr>
            <w:tcW w:w="2126" w:type="dxa"/>
            <w:tcBorders>
              <w:bottom w:val="single" w:sz="8" w:space="0" w:color="000000"/>
              <w:right w:val="single" w:sz="4" w:space="0" w:color="auto"/>
            </w:tcBorders>
          </w:tcPr>
          <w:p w14:paraId="45FB67A3"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u w:val="single"/>
              </w:rPr>
              <w:t xml:space="preserve">Амбулаторное отделение медицинской реабилитации, оказывающее помощь </w:t>
            </w:r>
            <w:r w:rsidRPr="009230C7">
              <w:rPr>
                <w:rFonts w:ascii="Times New Roman" w:hAnsi="Times New Roman" w:cs="Times New Roman"/>
                <w:bCs/>
                <w:sz w:val="28"/>
                <w:szCs w:val="28"/>
              </w:rPr>
              <w:t xml:space="preserve">пациентам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сердечно-сосудистой системы и других внутренних органов</w:t>
            </w:r>
          </w:p>
        </w:tc>
        <w:tc>
          <w:tcPr>
            <w:tcW w:w="6379" w:type="dxa"/>
            <w:gridSpan w:val="5"/>
            <w:tcBorders>
              <w:bottom w:val="single" w:sz="8" w:space="0" w:color="000000"/>
              <w:right w:val="single" w:sz="4" w:space="0" w:color="auto"/>
            </w:tcBorders>
          </w:tcPr>
          <w:p w14:paraId="58C3B773"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3190E53B" w14:textId="4A4E792E" w:rsidTr="00C26AA5">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242F77FF" w14:textId="77777777" w:rsidR="00AB514E" w:rsidRPr="009230C7" w:rsidRDefault="00AB514E" w:rsidP="003918D5">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9</w:t>
            </w:r>
          </w:p>
        </w:tc>
        <w:tc>
          <w:tcPr>
            <w:tcW w:w="2126" w:type="dxa"/>
            <w:tcBorders>
              <w:bottom w:val="single" w:sz="8" w:space="0" w:color="000000"/>
              <w:right w:val="single" w:sz="4" w:space="0" w:color="auto"/>
            </w:tcBorders>
          </w:tcPr>
          <w:p w14:paraId="4C1B3479" w14:textId="77777777" w:rsidR="00AB514E" w:rsidRPr="009230C7" w:rsidRDefault="00AB514E" w:rsidP="003918D5">
            <w:pPr>
              <w:autoSpaceDE w:val="0"/>
              <w:autoSpaceDN w:val="0"/>
              <w:adjustRightInd w:val="0"/>
              <w:rPr>
                <w:rFonts w:ascii="Times New Roman" w:hAnsi="Times New Roman" w:cs="Times New Roman"/>
                <w:sz w:val="28"/>
                <w:szCs w:val="28"/>
              </w:rPr>
            </w:pPr>
            <w:r w:rsidRPr="009230C7">
              <w:rPr>
                <w:rFonts w:ascii="Times New Roman" w:hAnsi="Times New Roman" w:cs="Times New Roman"/>
                <w:bCs/>
                <w:sz w:val="28"/>
                <w:szCs w:val="28"/>
              </w:rPr>
              <w:t xml:space="preserve">Выездная бригада </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медицинской реабилитации</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 xml:space="preserve"> для пациентов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сердечно-сосудистой системы и других внутренних органов</w:t>
            </w:r>
          </w:p>
        </w:tc>
        <w:tc>
          <w:tcPr>
            <w:tcW w:w="6379" w:type="dxa"/>
            <w:gridSpan w:val="5"/>
            <w:tcBorders>
              <w:bottom w:val="single" w:sz="8" w:space="0" w:color="000000"/>
              <w:right w:val="single" w:sz="4" w:space="0" w:color="auto"/>
            </w:tcBorders>
          </w:tcPr>
          <w:p w14:paraId="4AB8E0B2"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1C5017BE" w14:textId="6E514FEF" w:rsidTr="00C26AA5">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1EB6D6BC" w14:textId="2751A6ED" w:rsidR="00AB514E" w:rsidRPr="009230C7" w:rsidRDefault="003E67AF"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10</w:t>
            </w:r>
          </w:p>
        </w:tc>
        <w:tc>
          <w:tcPr>
            <w:tcW w:w="2126" w:type="dxa"/>
            <w:tcBorders>
              <w:bottom w:val="single" w:sz="8" w:space="0" w:color="000000"/>
              <w:right w:val="single" w:sz="8" w:space="0" w:color="000000"/>
            </w:tcBorders>
          </w:tcPr>
          <w:p w14:paraId="6758BD04" w14:textId="77777777" w:rsidR="00AB514E" w:rsidRPr="009230C7" w:rsidRDefault="00AB514E" w:rsidP="003918D5">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клинической лабораторной диагностики</w:t>
            </w:r>
          </w:p>
        </w:tc>
        <w:tc>
          <w:tcPr>
            <w:tcW w:w="6379" w:type="dxa"/>
            <w:gridSpan w:val="5"/>
            <w:tcBorders>
              <w:bottom w:val="single" w:sz="8" w:space="0" w:color="000000"/>
              <w:right w:val="single" w:sz="8" w:space="0" w:color="000000"/>
            </w:tcBorders>
          </w:tcPr>
          <w:p w14:paraId="525830AC"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05650FF" w14:textId="4F59051E" w:rsidTr="00C26AA5">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47ABA505" w14:textId="28797C09"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r w:rsidR="003E67AF" w:rsidRPr="009230C7">
              <w:rPr>
                <w:rFonts w:ascii="Times New Roman" w:hAnsi="Times New Roman" w:cs="Times New Roman"/>
                <w:bCs/>
                <w:sz w:val="28"/>
                <w:szCs w:val="28"/>
              </w:rPr>
              <w:t>1</w:t>
            </w:r>
          </w:p>
        </w:tc>
        <w:tc>
          <w:tcPr>
            <w:tcW w:w="2126" w:type="dxa"/>
            <w:tcBorders>
              <w:bottom w:val="single" w:sz="8" w:space="0" w:color="000000"/>
              <w:right w:val="single" w:sz="8" w:space="0" w:color="000000"/>
            </w:tcBorders>
          </w:tcPr>
          <w:p w14:paraId="1EE69838" w14:textId="77777777" w:rsidR="00AB514E" w:rsidRPr="009230C7" w:rsidRDefault="00AB514E" w:rsidP="003918D5">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функциональной диагностики</w:t>
            </w:r>
          </w:p>
        </w:tc>
        <w:tc>
          <w:tcPr>
            <w:tcW w:w="6379" w:type="dxa"/>
            <w:gridSpan w:val="5"/>
            <w:tcBorders>
              <w:bottom w:val="single" w:sz="8" w:space="0" w:color="000000"/>
              <w:right w:val="single" w:sz="8" w:space="0" w:color="000000"/>
            </w:tcBorders>
          </w:tcPr>
          <w:p w14:paraId="0F6A694C"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21A79CD" w14:textId="43B1AE1E" w:rsidTr="00C26AA5">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0A6DE596" w14:textId="05444EAA"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r w:rsidR="003E67AF" w:rsidRPr="009230C7">
              <w:rPr>
                <w:rFonts w:ascii="Times New Roman" w:hAnsi="Times New Roman" w:cs="Times New Roman"/>
                <w:bCs/>
                <w:sz w:val="28"/>
                <w:szCs w:val="28"/>
              </w:rPr>
              <w:t>2</w:t>
            </w:r>
          </w:p>
        </w:tc>
        <w:tc>
          <w:tcPr>
            <w:tcW w:w="2126" w:type="dxa"/>
            <w:tcBorders>
              <w:bottom w:val="single" w:sz="8" w:space="0" w:color="000000"/>
              <w:right w:val="single" w:sz="8" w:space="0" w:color="000000"/>
            </w:tcBorders>
          </w:tcPr>
          <w:p w14:paraId="350D5FA5" w14:textId="77777777" w:rsidR="00AB514E" w:rsidRPr="009230C7" w:rsidRDefault="00AB514E" w:rsidP="003918D5">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  лучевой диагностики</w:t>
            </w:r>
          </w:p>
        </w:tc>
        <w:tc>
          <w:tcPr>
            <w:tcW w:w="6379" w:type="dxa"/>
            <w:gridSpan w:val="5"/>
            <w:tcBorders>
              <w:bottom w:val="single" w:sz="8" w:space="0" w:color="000000"/>
              <w:right w:val="single" w:sz="8" w:space="0" w:color="000000"/>
            </w:tcBorders>
          </w:tcPr>
          <w:p w14:paraId="5D1B0EFA"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800186C" w14:textId="29471CCA" w:rsidTr="00C26AA5">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7CBFA20F" w14:textId="63389938" w:rsidR="00AB514E" w:rsidRPr="009230C7" w:rsidRDefault="003E67AF"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13</w:t>
            </w:r>
          </w:p>
        </w:tc>
        <w:tc>
          <w:tcPr>
            <w:tcW w:w="2126" w:type="dxa"/>
            <w:tcBorders>
              <w:bottom w:val="single" w:sz="8" w:space="0" w:color="000000"/>
              <w:right w:val="single" w:sz="8" w:space="0" w:color="000000"/>
            </w:tcBorders>
          </w:tcPr>
          <w:p w14:paraId="5EB90B90"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Кабинет </w:t>
            </w:r>
            <w:r w:rsidRPr="009230C7">
              <w:rPr>
                <w:rFonts w:ascii="Times New Roman" w:hAnsi="Times New Roman" w:cs="Times New Roman"/>
                <w:bCs/>
                <w:sz w:val="28"/>
                <w:szCs w:val="28"/>
                <w:lang w:val="en-US"/>
              </w:rPr>
              <w:t xml:space="preserve"> ультразвуковой диагностики</w:t>
            </w:r>
          </w:p>
        </w:tc>
        <w:tc>
          <w:tcPr>
            <w:tcW w:w="6379" w:type="dxa"/>
            <w:gridSpan w:val="5"/>
            <w:tcBorders>
              <w:bottom w:val="single" w:sz="8" w:space="0" w:color="000000"/>
              <w:right w:val="single" w:sz="8" w:space="0" w:color="000000"/>
            </w:tcBorders>
          </w:tcPr>
          <w:p w14:paraId="7BFD85BA"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442FFD5" w14:textId="2D05B971" w:rsidTr="00C26AA5">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46B5B7C8" w14:textId="73A33E5E"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r w:rsidR="003E67AF" w:rsidRPr="009230C7">
              <w:rPr>
                <w:rFonts w:ascii="Times New Roman" w:hAnsi="Times New Roman" w:cs="Times New Roman"/>
                <w:bCs/>
                <w:sz w:val="28"/>
                <w:szCs w:val="28"/>
              </w:rPr>
              <w:t>4</w:t>
            </w:r>
          </w:p>
        </w:tc>
        <w:tc>
          <w:tcPr>
            <w:tcW w:w="2126" w:type="dxa"/>
            <w:tcBorders>
              <w:bottom w:val="single" w:sz="8" w:space="0" w:color="000000"/>
              <w:right w:val="single" w:sz="8" w:space="0" w:color="000000"/>
            </w:tcBorders>
          </w:tcPr>
          <w:p w14:paraId="4458579C"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Телемедицинский центр</w:t>
            </w:r>
          </w:p>
        </w:tc>
        <w:tc>
          <w:tcPr>
            <w:tcW w:w="6379" w:type="dxa"/>
            <w:gridSpan w:val="5"/>
            <w:tcBorders>
              <w:bottom w:val="single" w:sz="8" w:space="0" w:color="000000"/>
              <w:right w:val="single" w:sz="8" w:space="0" w:color="000000"/>
            </w:tcBorders>
          </w:tcPr>
          <w:p w14:paraId="0C25E15A"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2E6FF4E" w14:textId="11576529" w:rsidTr="00C26AA5">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7F861092" w14:textId="0AD39E45"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r w:rsidR="003E67AF" w:rsidRPr="009230C7">
              <w:rPr>
                <w:rFonts w:ascii="Times New Roman" w:hAnsi="Times New Roman" w:cs="Times New Roman"/>
                <w:bCs/>
                <w:sz w:val="28"/>
                <w:szCs w:val="28"/>
              </w:rPr>
              <w:t>5</w:t>
            </w:r>
          </w:p>
        </w:tc>
        <w:tc>
          <w:tcPr>
            <w:tcW w:w="2126" w:type="dxa"/>
            <w:tcBorders>
              <w:bottom w:val="single" w:sz="8" w:space="0" w:color="000000"/>
              <w:right w:val="single" w:sz="8" w:space="0" w:color="000000"/>
            </w:tcBorders>
          </w:tcPr>
          <w:p w14:paraId="5536BA3B"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Аптека </w:t>
            </w:r>
          </w:p>
        </w:tc>
        <w:tc>
          <w:tcPr>
            <w:tcW w:w="6379" w:type="dxa"/>
            <w:gridSpan w:val="5"/>
            <w:tcBorders>
              <w:bottom w:val="single" w:sz="8" w:space="0" w:color="000000"/>
              <w:right w:val="single" w:sz="8" w:space="0" w:color="000000"/>
            </w:tcBorders>
          </w:tcPr>
          <w:p w14:paraId="2F9359C1"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5830CBD" w14:textId="3E381065" w:rsidTr="00C26AA5">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32DD2409" w14:textId="7E785741"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r w:rsidR="003E67AF" w:rsidRPr="009230C7">
              <w:rPr>
                <w:rFonts w:ascii="Times New Roman" w:hAnsi="Times New Roman" w:cs="Times New Roman"/>
                <w:bCs/>
                <w:sz w:val="28"/>
                <w:szCs w:val="28"/>
              </w:rPr>
              <w:t>6</w:t>
            </w:r>
          </w:p>
        </w:tc>
        <w:tc>
          <w:tcPr>
            <w:tcW w:w="2126" w:type="dxa"/>
            <w:tcBorders>
              <w:bottom w:val="single" w:sz="8" w:space="0" w:color="000000"/>
              <w:right w:val="single" w:sz="8" w:space="0" w:color="000000"/>
            </w:tcBorders>
          </w:tcPr>
          <w:p w14:paraId="68BC38CC" w14:textId="77777777" w:rsidR="00AB514E" w:rsidRPr="009230C7" w:rsidRDefault="00AB514E" w:rsidP="003918D5">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Школа пациента</w:t>
            </w:r>
          </w:p>
        </w:tc>
        <w:tc>
          <w:tcPr>
            <w:tcW w:w="6379" w:type="dxa"/>
            <w:gridSpan w:val="5"/>
            <w:tcBorders>
              <w:bottom w:val="single" w:sz="8" w:space="0" w:color="000000"/>
              <w:right w:val="single" w:sz="8" w:space="0" w:color="000000"/>
            </w:tcBorders>
          </w:tcPr>
          <w:p w14:paraId="17DBC78C"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97B2145" w14:textId="77777777" w:rsidTr="00DD079B">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7FDA9855" w14:textId="77777777" w:rsidR="00C26AA5" w:rsidRPr="009230C7" w:rsidRDefault="00C26AA5" w:rsidP="00ED7EE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w:t>
            </w:r>
          </w:p>
        </w:tc>
        <w:tc>
          <w:tcPr>
            <w:tcW w:w="2126" w:type="dxa"/>
            <w:tcBorders>
              <w:bottom w:val="single" w:sz="8" w:space="0" w:color="000000"/>
              <w:right w:val="single" w:sz="8" w:space="0" w:color="000000"/>
            </w:tcBorders>
          </w:tcPr>
          <w:p w14:paraId="00130246" w14:textId="77777777" w:rsidR="00C26AA5" w:rsidRPr="009230C7" w:rsidRDefault="00C26AA5" w:rsidP="00ED7EE5">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Школа пациента</w:t>
            </w:r>
          </w:p>
        </w:tc>
        <w:tc>
          <w:tcPr>
            <w:tcW w:w="2977" w:type="dxa"/>
            <w:gridSpan w:val="2"/>
            <w:tcBorders>
              <w:bottom w:val="single" w:sz="8" w:space="0" w:color="000000"/>
              <w:right w:val="single" w:sz="4" w:space="0" w:color="auto"/>
            </w:tcBorders>
          </w:tcPr>
          <w:p w14:paraId="744AE19D" w14:textId="77777777" w:rsidR="00C26AA5" w:rsidRPr="009230C7" w:rsidRDefault="00C26AA5" w:rsidP="00ED7EE5">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Кровать адаптационная с ручным управлением 3-х секционная с           прикроватной тумбочкой                                  </w:t>
            </w:r>
          </w:p>
        </w:tc>
        <w:tc>
          <w:tcPr>
            <w:tcW w:w="1843" w:type="dxa"/>
            <w:gridSpan w:val="2"/>
            <w:tcBorders>
              <w:left w:val="single" w:sz="4" w:space="0" w:color="auto"/>
              <w:bottom w:val="single" w:sz="8" w:space="0" w:color="000000"/>
              <w:right w:val="single" w:sz="8" w:space="0" w:color="000000"/>
            </w:tcBorders>
          </w:tcPr>
          <w:p w14:paraId="77BE27FD" w14:textId="77777777" w:rsidR="00C26AA5" w:rsidRPr="009230C7" w:rsidRDefault="00C26AA5" w:rsidP="00ED7EE5">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118440</w:t>
            </w:r>
          </w:p>
        </w:tc>
        <w:tc>
          <w:tcPr>
            <w:tcW w:w="1559" w:type="dxa"/>
            <w:tcBorders>
              <w:left w:val="single" w:sz="4" w:space="0" w:color="auto"/>
              <w:bottom w:val="single" w:sz="8" w:space="0" w:color="000000"/>
              <w:right w:val="single" w:sz="8" w:space="0" w:color="000000"/>
            </w:tcBorders>
          </w:tcPr>
          <w:p w14:paraId="55110860" w14:textId="77777777" w:rsidR="00C26AA5" w:rsidRPr="009230C7" w:rsidRDefault="00C26AA5" w:rsidP="00ED7EE5">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7009A6E1" w14:textId="77777777" w:rsidTr="00DD079B">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53B8181A" w14:textId="77777777" w:rsidR="00C26AA5" w:rsidRPr="009230C7" w:rsidRDefault="00C26AA5" w:rsidP="00ED7EE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17.1</w:t>
            </w:r>
          </w:p>
        </w:tc>
        <w:tc>
          <w:tcPr>
            <w:tcW w:w="2126" w:type="dxa"/>
            <w:tcBorders>
              <w:bottom w:val="single" w:sz="8" w:space="0" w:color="000000"/>
              <w:right w:val="single" w:sz="8" w:space="0" w:color="000000"/>
            </w:tcBorders>
          </w:tcPr>
          <w:p w14:paraId="58817496" w14:textId="77777777" w:rsidR="00C26AA5" w:rsidRPr="009230C7" w:rsidRDefault="00C26AA5" w:rsidP="00ED7EE5">
            <w:pPr>
              <w:autoSpaceDE w:val="0"/>
              <w:autoSpaceDN w:val="0"/>
              <w:adjustRightInd w:val="0"/>
              <w:rPr>
                <w:rFonts w:ascii="Times New Roman" w:hAnsi="Times New Roman" w:cs="Times New Roman"/>
                <w:sz w:val="28"/>
                <w:szCs w:val="28"/>
              </w:rPr>
            </w:pPr>
          </w:p>
        </w:tc>
        <w:tc>
          <w:tcPr>
            <w:tcW w:w="2977" w:type="dxa"/>
            <w:gridSpan w:val="2"/>
            <w:tcBorders>
              <w:bottom w:val="single" w:sz="8" w:space="0" w:color="000000"/>
              <w:right w:val="single" w:sz="4" w:space="0" w:color="auto"/>
            </w:tcBorders>
          </w:tcPr>
          <w:p w14:paraId="796281D8" w14:textId="77777777" w:rsidR="00C26AA5" w:rsidRPr="009230C7" w:rsidRDefault="00C26AA5" w:rsidP="00ED7EE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Прикроватный столик</w:t>
            </w:r>
          </w:p>
        </w:tc>
        <w:tc>
          <w:tcPr>
            <w:tcW w:w="1843" w:type="dxa"/>
            <w:gridSpan w:val="2"/>
            <w:tcBorders>
              <w:left w:val="single" w:sz="4" w:space="0" w:color="auto"/>
              <w:bottom w:val="single" w:sz="8" w:space="0" w:color="000000"/>
              <w:right w:val="single" w:sz="8" w:space="0" w:color="000000"/>
            </w:tcBorders>
          </w:tcPr>
          <w:p w14:paraId="531C3620" w14:textId="77777777" w:rsidR="00C26AA5" w:rsidRPr="009230C7" w:rsidRDefault="00C26AA5" w:rsidP="00ED7EE5">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w:t>
            </w:r>
          </w:p>
        </w:tc>
        <w:tc>
          <w:tcPr>
            <w:tcW w:w="1559" w:type="dxa"/>
            <w:tcBorders>
              <w:left w:val="single" w:sz="4" w:space="0" w:color="auto"/>
              <w:bottom w:val="single" w:sz="8" w:space="0" w:color="000000"/>
              <w:right w:val="single" w:sz="8" w:space="0" w:color="000000"/>
            </w:tcBorders>
          </w:tcPr>
          <w:p w14:paraId="7C5550CC" w14:textId="77777777" w:rsidR="00C26AA5" w:rsidRPr="009230C7" w:rsidRDefault="00C26AA5" w:rsidP="00ED7EE5">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5EC782D9" w14:textId="77777777" w:rsidTr="00DD079B">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3D5400D9" w14:textId="77777777" w:rsidR="00C26AA5" w:rsidRPr="009230C7" w:rsidRDefault="00C26AA5" w:rsidP="00ED7EE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17.2</w:t>
            </w:r>
          </w:p>
        </w:tc>
        <w:tc>
          <w:tcPr>
            <w:tcW w:w="2126" w:type="dxa"/>
            <w:tcBorders>
              <w:bottom w:val="single" w:sz="8" w:space="0" w:color="000000"/>
              <w:right w:val="single" w:sz="8" w:space="0" w:color="000000"/>
            </w:tcBorders>
          </w:tcPr>
          <w:p w14:paraId="5AB14917" w14:textId="77777777" w:rsidR="00C26AA5" w:rsidRPr="009230C7" w:rsidRDefault="00C26AA5" w:rsidP="00ED7EE5">
            <w:pPr>
              <w:autoSpaceDE w:val="0"/>
              <w:autoSpaceDN w:val="0"/>
              <w:adjustRightInd w:val="0"/>
              <w:rPr>
                <w:rFonts w:ascii="Times New Roman" w:hAnsi="Times New Roman" w:cs="Times New Roman"/>
                <w:sz w:val="28"/>
                <w:szCs w:val="28"/>
              </w:rPr>
            </w:pPr>
          </w:p>
        </w:tc>
        <w:tc>
          <w:tcPr>
            <w:tcW w:w="2977" w:type="dxa"/>
            <w:gridSpan w:val="2"/>
            <w:tcBorders>
              <w:bottom w:val="single" w:sz="8" w:space="0" w:color="000000"/>
              <w:right w:val="single" w:sz="4" w:space="0" w:color="auto"/>
            </w:tcBorders>
          </w:tcPr>
          <w:p w14:paraId="5E4DE367" w14:textId="77777777" w:rsidR="00C26AA5" w:rsidRPr="009230C7" w:rsidRDefault="00C26AA5" w:rsidP="00ED7EE5">
            <w:pPr>
              <w:autoSpaceDE w:val="0"/>
              <w:autoSpaceDN w:val="0"/>
              <w:adjustRightInd w:val="0"/>
              <w:rPr>
                <w:rFonts w:ascii="Times New Roman" w:hAnsi="Times New Roman" w:cs="Times New Roman"/>
                <w:bCs/>
                <w:sz w:val="28"/>
                <w:szCs w:val="28"/>
              </w:rPr>
            </w:pPr>
            <w:r w:rsidRPr="009230C7">
              <w:rPr>
                <w:rFonts w:ascii="Times New Roman" w:eastAsiaTheme="minorEastAsia" w:hAnsi="Times New Roman" w:cs="Times New Roman"/>
                <w:bCs/>
                <w:sz w:val="28"/>
                <w:szCs w:val="28"/>
              </w:rPr>
              <w:t>Прикроватное кресло с высокими спинками и съемными подлокотниками</w:t>
            </w:r>
          </w:p>
        </w:tc>
        <w:tc>
          <w:tcPr>
            <w:tcW w:w="1843" w:type="dxa"/>
            <w:gridSpan w:val="2"/>
            <w:tcBorders>
              <w:left w:val="single" w:sz="4" w:space="0" w:color="auto"/>
              <w:bottom w:val="single" w:sz="8" w:space="0" w:color="000000"/>
              <w:right w:val="single" w:sz="8" w:space="0" w:color="000000"/>
            </w:tcBorders>
          </w:tcPr>
          <w:p w14:paraId="6D19BD68" w14:textId="77777777" w:rsidR="00C26AA5" w:rsidRPr="009230C7" w:rsidRDefault="00C26AA5" w:rsidP="00ED7EE5">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w:t>
            </w:r>
          </w:p>
        </w:tc>
        <w:tc>
          <w:tcPr>
            <w:tcW w:w="1559" w:type="dxa"/>
            <w:tcBorders>
              <w:left w:val="single" w:sz="4" w:space="0" w:color="auto"/>
              <w:bottom w:val="single" w:sz="8" w:space="0" w:color="000000"/>
              <w:right w:val="single" w:sz="8" w:space="0" w:color="000000"/>
            </w:tcBorders>
          </w:tcPr>
          <w:p w14:paraId="0F843A91" w14:textId="77777777" w:rsidR="00C26AA5" w:rsidRPr="009230C7" w:rsidRDefault="00C26AA5" w:rsidP="00ED7EE5">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7C9F218F" w14:textId="77777777" w:rsidTr="00DD079B">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26F3A530" w14:textId="77777777" w:rsidR="00C26AA5" w:rsidRPr="009230C7" w:rsidRDefault="00C26AA5" w:rsidP="00ED7EE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17.3</w:t>
            </w:r>
          </w:p>
        </w:tc>
        <w:tc>
          <w:tcPr>
            <w:tcW w:w="2126" w:type="dxa"/>
            <w:tcBorders>
              <w:bottom w:val="single" w:sz="8" w:space="0" w:color="000000"/>
              <w:right w:val="single" w:sz="8" w:space="0" w:color="000000"/>
            </w:tcBorders>
          </w:tcPr>
          <w:p w14:paraId="6C14DA8E" w14:textId="77777777" w:rsidR="00C26AA5" w:rsidRPr="009230C7" w:rsidRDefault="00C26AA5" w:rsidP="00ED7EE5">
            <w:pPr>
              <w:autoSpaceDE w:val="0"/>
              <w:autoSpaceDN w:val="0"/>
              <w:adjustRightInd w:val="0"/>
              <w:rPr>
                <w:rFonts w:ascii="Times New Roman" w:hAnsi="Times New Roman" w:cs="Times New Roman"/>
                <w:sz w:val="28"/>
                <w:szCs w:val="28"/>
              </w:rPr>
            </w:pPr>
          </w:p>
        </w:tc>
        <w:tc>
          <w:tcPr>
            <w:tcW w:w="2977" w:type="dxa"/>
            <w:gridSpan w:val="2"/>
            <w:tcBorders>
              <w:bottom w:val="single" w:sz="8" w:space="0" w:color="000000"/>
              <w:right w:val="single" w:sz="4" w:space="0" w:color="auto"/>
            </w:tcBorders>
          </w:tcPr>
          <w:p w14:paraId="77117BA9" w14:textId="77777777" w:rsidR="00C26AA5" w:rsidRPr="009230C7" w:rsidRDefault="00C26AA5" w:rsidP="00ED7EE5">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Кресло-туалет                               </w:t>
            </w:r>
          </w:p>
        </w:tc>
        <w:tc>
          <w:tcPr>
            <w:tcW w:w="1843" w:type="dxa"/>
            <w:gridSpan w:val="2"/>
            <w:tcBorders>
              <w:left w:val="single" w:sz="4" w:space="0" w:color="auto"/>
              <w:bottom w:val="single" w:sz="8" w:space="0" w:color="000000"/>
              <w:right w:val="single" w:sz="8" w:space="0" w:color="000000"/>
            </w:tcBorders>
          </w:tcPr>
          <w:p w14:paraId="74C1E8D2" w14:textId="77777777" w:rsidR="00C26AA5" w:rsidRPr="009230C7" w:rsidRDefault="00C26AA5" w:rsidP="00ED7EE5">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220280</w:t>
            </w:r>
          </w:p>
        </w:tc>
        <w:tc>
          <w:tcPr>
            <w:tcW w:w="1559" w:type="dxa"/>
            <w:tcBorders>
              <w:left w:val="single" w:sz="4" w:space="0" w:color="auto"/>
              <w:bottom w:val="single" w:sz="8" w:space="0" w:color="000000"/>
              <w:right w:val="single" w:sz="8" w:space="0" w:color="000000"/>
            </w:tcBorders>
          </w:tcPr>
          <w:p w14:paraId="4E0DA5D1" w14:textId="77777777" w:rsidR="00C26AA5" w:rsidRPr="009230C7" w:rsidRDefault="00C26AA5" w:rsidP="00ED7EE5">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Не менее 1 на  пациентов</w:t>
            </w:r>
          </w:p>
        </w:tc>
      </w:tr>
      <w:tr w:rsidR="0092029D" w:rsidRPr="009230C7" w14:paraId="4D0D5C7B" w14:textId="4A0F6900" w:rsidTr="00DD079B">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6F8CA86B" w14:textId="02D54FEC"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r w:rsidR="00C26AA5" w:rsidRPr="009230C7">
              <w:rPr>
                <w:rFonts w:ascii="Times New Roman" w:hAnsi="Times New Roman" w:cs="Times New Roman"/>
                <w:sz w:val="28"/>
                <w:szCs w:val="28"/>
              </w:rPr>
              <w:t>8</w:t>
            </w:r>
          </w:p>
        </w:tc>
        <w:tc>
          <w:tcPr>
            <w:tcW w:w="2126" w:type="dxa"/>
            <w:tcBorders>
              <w:bottom w:val="single" w:sz="8" w:space="0" w:color="000000"/>
              <w:right w:val="single" w:sz="8" w:space="0" w:color="000000"/>
            </w:tcBorders>
          </w:tcPr>
          <w:p w14:paraId="0225F115" w14:textId="77777777" w:rsidR="00AB514E" w:rsidRPr="009230C7" w:rsidRDefault="00AB514E" w:rsidP="003918D5">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архив (при административной самостоятельности Центра)</w:t>
            </w:r>
          </w:p>
        </w:tc>
        <w:tc>
          <w:tcPr>
            <w:tcW w:w="6379" w:type="dxa"/>
            <w:gridSpan w:val="5"/>
            <w:tcBorders>
              <w:bottom w:val="single" w:sz="8" w:space="0" w:color="000000"/>
              <w:right w:val="single" w:sz="8" w:space="0" w:color="000000"/>
            </w:tcBorders>
          </w:tcPr>
          <w:p w14:paraId="049E6ECD"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16CDDAB" w14:textId="345333CA" w:rsidTr="00DD079B">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14A1B963" w14:textId="421331FC" w:rsidR="00AB514E" w:rsidRPr="009230C7" w:rsidRDefault="003E67AF" w:rsidP="003918D5">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1</w:t>
            </w:r>
            <w:r w:rsidR="00C26AA5" w:rsidRPr="009230C7">
              <w:rPr>
                <w:rFonts w:ascii="Times New Roman" w:hAnsi="Times New Roman" w:cs="Times New Roman"/>
                <w:sz w:val="28"/>
                <w:szCs w:val="28"/>
              </w:rPr>
              <w:t>9</w:t>
            </w:r>
          </w:p>
        </w:tc>
        <w:tc>
          <w:tcPr>
            <w:tcW w:w="2126" w:type="dxa"/>
            <w:tcBorders>
              <w:bottom w:val="single" w:sz="8" w:space="0" w:color="000000"/>
              <w:right w:val="single" w:sz="8" w:space="0" w:color="000000"/>
            </w:tcBorders>
          </w:tcPr>
          <w:p w14:paraId="1B51C5F0" w14:textId="77777777" w:rsidR="00AB514E" w:rsidRPr="009230C7" w:rsidRDefault="00AB514E" w:rsidP="003918D5">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административно-хозяйственная часть (при административной самостоятельности Центра)</w:t>
            </w:r>
          </w:p>
        </w:tc>
        <w:tc>
          <w:tcPr>
            <w:tcW w:w="6379" w:type="dxa"/>
            <w:gridSpan w:val="5"/>
            <w:tcBorders>
              <w:bottom w:val="single" w:sz="8" w:space="0" w:color="000000"/>
              <w:right w:val="single" w:sz="8" w:space="0" w:color="000000"/>
            </w:tcBorders>
          </w:tcPr>
          <w:p w14:paraId="2B2339CB" w14:textId="77777777" w:rsidR="00AB514E" w:rsidRPr="009230C7" w:rsidRDefault="00AB514E" w:rsidP="003918D5">
            <w:pPr>
              <w:autoSpaceDE w:val="0"/>
              <w:autoSpaceDN w:val="0"/>
              <w:adjustRightInd w:val="0"/>
              <w:rPr>
                <w:rFonts w:ascii="Times New Roman" w:hAnsi="Times New Roman" w:cs="Times New Roman"/>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C26AA5" w:rsidRPr="009230C7" w14:paraId="54124CF0" w14:textId="6B687783" w:rsidTr="00DD079B">
        <w:tblPrEx>
          <w:tblBorders>
            <w:top w:val="none" w:sz="0" w:space="0" w:color="auto"/>
          </w:tblBorders>
        </w:tblPrEx>
        <w:tc>
          <w:tcPr>
            <w:tcW w:w="709" w:type="dxa"/>
            <w:tcBorders>
              <w:left w:val="single" w:sz="8" w:space="0" w:color="000000"/>
              <w:bottom w:val="single" w:sz="8" w:space="0" w:color="000000"/>
              <w:right w:val="single" w:sz="8" w:space="0" w:color="000000"/>
            </w:tcBorders>
          </w:tcPr>
          <w:p w14:paraId="48809015" w14:textId="0CA79A42" w:rsidR="00AB514E" w:rsidRPr="009230C7" w:rsidRDefault="00C26AA5"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20</w:t>
            </w:r>
          </w:p>
        </w:tc>
        <w:tc>
          <w:tcPr>
            <w:tcW w:w="2126" w:type="dxa"/>
            <w:tcBorders>
              <w:bottom w:val="single" w:sz="8" w:space="0" w:color="000000"/>
              <w:right w:val="single" w:sz="8" w:space="0" w:color="000000"/>
            </w:tcBorders>
          </w:tcPr>
          <w:p w14:paraId="072460DB"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lang w:val="en-US"/>
              </w:rPr>
              <w:t>организационно-методический отдел</w:t>
            </w:r>
          </w:p>
        </w:tc>
        <w:tc>
          <w:tcPr>
            <w:tcW w:w="6379" w:type="dxa"/>
            <w:gridSpan w:val="5"/>
            <w:tcBorders>
              <w:bottom w:val="single" w:sz="8" w:space="0" w:color="000000"/>
              <w:right w:val="single" w:sz="8" w:space="0" w:color="000000"/>
            </w:tcBorders>
          </w:tcPr>
          <w:p w14:paraId="19A46DBB" w14:textId="77777777" w:rsidR="00AB514E" w:rsidRPr="009230C7" w:rsidRDefault="00AB514E" w:rsidP="003918D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bl>
    <w:p w14:paraId="6E64FD76" w14:textId="77777777" w:rsidR="002E4F48" w:rsidRPr="009230C7" w:rsidRDefault="002E4F48" w:rsidP="00F04DAF">
      <w:pPr>
        <w:pStyle w:val="ConsPlusCell"/>
        <w:ind w:firstLine="567"/>
        <w:jc w:val="right"/>
        <w:rPr>
          <w:rFonts w:ascii="Times New Roman" w:hAnsi="Times New Roman" w:cs="Times New Roman"/>
          <w:sz w:val="28"/>
          <w:szCs w:val="28"/>
        </w:rPr>
      </w:pPr>
    </w:p>
    <w:p w14:paraId="335C7946" w14:textId="77777777" w:rsidR="002E4F48" w:rsidRPr="009230C7" w:rsidRDefault="002E4F48" w:rsidP="00F04DAF">
      <w:pPr>
        <w:pStyle w:val="ConsPlusCell"/>
        <w:ind w:firstLine="567"/>
        <w:jc w:val="right"/>
        <w:rPr>
          <w:rFonts w:ascii="Times New Roman" w:hAnsi="Times New Roman" w:cs="Times New Roman"/>
          <w:sz w:val="28"/>
          <w:szCs w:val="28"/>
        </w:rPr>
      </w:pPr>
    </w:p>
    <w:p w14:paraId="62F68BFE" w14:textId="76B13D5D" w:rsidR="00F04DAF" w:rsidRPr="009230C7" w:rsidRDefault="00F04DAF" w:rsidP="00F04DA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2E4F48" w:rsidRPr="009230C7">
        <w:rPr>
          <w:rFonts w:ascii="Times New Roman" w:hAnsi="Times New Roman" w:cs="Times New Roman"/>
          <w:sz w:val="28"/>
          <w:szCs w:val="28"/>
        </w:rPr>
        <w:t>6</w:t>
      </w:r>
      <w:r w:rsidRPr="009230C7">
        <w:rPr>
          <w:rFonts w:ascii="Times New Roman" w:hAnsi="Times New Roman" w:cs="Times New Roman"/>
          <w:sz w:val="28"/>
          <w:szCs w:val="28"/>
        </w:rPr>
        <w:t>.8</w:t>
      </w:r>
    </w:p>
    <w:p w14:paraId="276588F5" w14:textId="77777777" w:rsidR="00F04DAF" w:rsidRPr="009230C7" w:rsidRDefault="00F04DAF" w:rsidP="00F04DA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к </w:t>
      </w:r>
      <w:hyperlink r:id="rId96" w:anchor="block_1000000" w:history="1">
        <w:r w:rsidRPr="009230C7">
          <w:rPr>
            <w:rFonts w:ascii="Times New Roman" w:hAnsi="Times New Roman" w:cs="Times New Roman"/>
            <w:sz w:val="28"/>
            <w:szCs w:val="28"/>
          </w:rPr>
          <w:t>Порядку</w:t>
        </w:r>
      </w:hyperlink>
      <w:r w:rsidRPr="009230C7">
        <w:rPr>
          <w:rFonts w:ascii="Times New Roman" w:hAnsi="Times New Roman" w:cs="Times New Roman"/>
          <w:sz w:val="28"/>
          <w:szCs w:val="28"/>
        </w:rPr>
        <w:t xml:space="preserve"> организации</w:t>
      </w:r>
    </w:p>
    <w:p w14:paraId="7D43F83D" w14:textId="77777777" w:rsidR="00F04DAF" w:rsidRPr="009230C7" w:rsidRDefault="00F04DAF" w:rsidP="00F04DA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медицинской реабилитации,</w:t>
      </w:r>
    </w:p>
    <w:p w14:paraId="3397492D" w14:textId="77777777" w:rsidR="00F04DAF" w:rsidRPr="009230C7" w:rsidRDefault="00F04DAF" w:rsidP="00F04DA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утв. </w:t>
      </w:r>
      <w:hyperlink r:id="rId97" w:history="1">
        <w:r w:rsidRPr="009230C7">
          <w:rPr>
            <w:rFonts w:ascii="Times New Roman" w:hAnsi="Times New Roman" w:cs="Times New Roman"/>
            <w:sz w:val="28"/>
            <w:szCs w:val="28"/>
          </w:rPr>
          <w:t>приказом</w:t>
        </w:r>
      </w:hyperlink>
      <w:r w:rsidRPr="009230C7">
        <w:rPr>
          <w:rFonts w:ascii="Times New Roman" w:hAnsi="Times New Roman" w:cs="Times New Roman"/>
          <w:sz w:val="28"/>
          <w:szCs w:val="28"/>
        </w:rPr>
        <w:t xml:space="preserve"> Министерства</w:t>
      </w:r>
    </w:p>
    <w:p w14:paraId="4DDF177E" w14:textId="77777777" w:rsidR="00F04DAF" w:rsidRPr="009230C7" w:rsidRDefault="00F04DAF" w:rsidP="00F04DA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здравоохранения РФ</w:t>
      </w:r>
    </w:p>
    <w:p w14:paraId="029515F1" w14:textId="77777777" w:rsidR="00F04DAF" w:rsidRPr="009230C7" w:rsidRDefault="00F04DAF" w:rsidP="00F04DAF">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от_____ г. N    __________</w:t>
      </w:r>
    </w:p>
    <w:p w14:paraId="2C7777DF" w14:textId="77777777" w:rsidR="00F04DAF" w:rsidRPr="009230C7" w:rsidRDefault="00F04DAF" w:rsidP="00F04DAF">
      <w:pPr>
        <w:shd w:val="clear" w:color="auto" w:fill="FFFFFF"/>
        <w:ind w:firstLine="708"/>
        <w:contextualSpacing/>
        <w:jc w:val="center"/>
        <w:rPr>
          <w:rFonts w:ascii="Times New Roman" w:hAnsi="Times New Roman" w:cs="Times New Roman"/>
          <w:b/>
          <w:bCs/>
          <w:sz w:val="28"/>
          <w:szCs w:val="28"/>
        </w:rPr>
      </w:pPr>
    </w:p>
    <w:p w14:paraId="3E7999D8" w14:textId="4C8CEB0E" w:rsidR="00F04DAF" w:rsidRPr="009230C7" w:rsidRDefault="00F04DAF" w:rsidP="00DD079B">
      <w:pPr>
        <w:shd w:val="clear" w:color="auto" w:fill="FFFFFF"/>
        <w:ind w:firstLine="708"/>
        <w:contextualSpacing/>
        <w:jc w:val="center"/>
        <w:rPr>
          <w:rStyle w:val="a5"/>
          <w:rFonts w:ascii="Times New Roman" w:hAnsi="Times New Roman" w:cs="Times New Roman"/>
          <w:sz w:val="28"/>
          <w:szCs w:val="28"/>
          <w:shd w:val="clear" w:color="auto" w:fill="FFFFFF"/>
        </w:rPr>
      </w:pPr>
      <w:r w:rsidRPr="009230C7">
        <w:rPr>
          <w:rFonts w:ascii="Times New Roman" w:hAnsi="Times New Roman" w:cs="Times New Roman"/>
          <w:b/>
          <w:bCs/>
          <w:sz w:val="28"/>
          <w:szCs w:val="28"/>
        </w:rPr>
        <w:t xml:space="preserve">Положение о субъектовом центре медицинской реабилитации  для пациентов с нарушением </w:t>
      </w:r>
      <w:r w:rsidRPr="009230C7">
        <w:rPr>
          <w:rFonts w:ascii="Times New Roman" w:hAnsi="Times New Roman" w:cs="Times New Roman"/>
          <w:b/>
          <w:sz w:val="28"/>
          <w:szCs w:val="28"/>
        </w:rPr>
        <w:t>функции, структуры, активности и участия при заболеваниях и состояниях сердечно-сосудистой системы и других внутренних органов</w:t>
      </w:r>
    </w:p>
    <w:p w14:paraId="5A0FD600" w14:textId="77777777" w:rsidR="00F04DAF" w:rsidRPr="009230C7" w:rsidRDefault="00F04DAF" w:rsidP="00F04DAF">
      <w:pPr>
        <w:shd w:val="clear" w:color="auto" w:fill="FFFFFF"/>
        <w:ind w:firstLine="708"/>
        <w:contextualSpacing/>
        <w:jc w:val="both"/>
        <w:rPr>
          <w:rStyle w:val="a5"/>
          <w:rFonts w:ascii="Times New Roman" w:hAnsi="Times New Roman" w:cs="Times New Roman"/>
          <w:sz w:val="28"/>
          <w:szCs w:val="28"/>
          <w:shd w:val="clear" w:color="auto" w:fill="FFFFFF"/>
        </w:rPr>
      </w:pPr>
    </w:p>
    <w:p w14:paraId="2C91925F" w14:textId="702E8E99" w:rsidR="00F04DAF" w:rsidRPr="009230C7" w:rsidRDefault="00F04DAF" w:rsidP="00F04DA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1. Настоящее Положение определяет порядок организации деятельности </w:t>
      </w:r>
      <w:r w:rsidR="00D13151" w:rsidRPr="009230C7">
        <w:rPr>
          <w:rFonts w:ascii="Times New Roman" w:hAnsi="Times New Roman" w:cs="Times New Roman"/>
          <w:bCs/>
          <w:sz w:val="28"/>
          <w:szCs w:val="28"/>
        </w:rPr>
        <w:t>субъектового</w:t>
      </w:r>
      <w:r w:rsidRPr="009230C7">
        <w:rPr>
          <w:rFonts w:ascii="Times New Roman" w:hAnsi="Times New Roman" w:cs="Times New Roman"/>
          <w:bCs/>
          <w:sz w:val="28"/>
          <w:szCs w:val="28"/>
        </w:rPr>
        <w:t xml:space="preserve"> центра медицинской реабилитации  для пациентов с нарушением </w:t>
      </w:r>
      <w:r w:rsidRPr="009230C7">
        <w:rPr>
          <w:rFonts w:ascii="Times New Roman" w:hAnsi="Times New Roman" w:cs="Times New Roman"/>
          <w:sz w:val="28"/>
          <w:szCs w:val="28"/>
        </w:rPr>
        <w:t xml:space="preserve">функции, структуры, активности и участия при заболеваниях и состояниях сердечно-сосудистой системы и других внутренних органов (далее </w:t>
      </w:r>
      <w:r w:rsidR="00D13151" w:rsidRPr="009230C7">
        <w:rPr>
          <w:rFonts w:ascii="Times New Roman" w:hAnsi="Times New Roman" w:cs="Times New Roman"/>
          <w:sz w:val="28"/>
          <w:szCs w:val="28"/>
        </w:rPr>
        <w:t>Субъектовый</w:t>
      </w:r>
      <w:r w:rsidRPr="009230C7">
        <w:rPr>
          <w:rFonts w:ascii="Times New Roman" w:hAnsi="Times New Roman" w:cs="Times New Roman"/>
          <w:sz w:val="28"/>
          <w:szCs w:val="28"/>
        </w:rPr>
        <w:t xml:space="preserve"> центр);</w:t>
      </w:r>
    </w:p>
    <w:p w14:paraId="5B934DAA" w14:textId="4DB3148A" w:rsidR="00F04DAF" w:rsidRPr="009230C7" w:rsidRDefault="00F04DAF" w:rsidP="00F04DA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2. </w:t>
      </w:r>
      <w:r w:rsidR="00D13151" w:rsidRPr="009230C7">
        <w:rPr>
          <w:rFonts w:ascii="Times New Roman" w:hAnsi="Times New Roman" w:cs="Times New Roman"/>
          <w:sz w:val="28"/>
          <w:szCs w:val="28"/>
        </w:rPr>
        <w:t>Субъектовый</w:t>
      </w:r>
      <w:r w:rsidRPr="009230C7">
        <w:rPr>
          <w:rFonts w:ascii="Times New Roman" w:hAnsi="Times New Roman" w:cs="Times New Roman"/>
          <w:sz w:val="28"/>
          <w:szCs w:val="28"/>
        </w:rPr>
        <w:t xml:space="preserve"> центр организуется для оказания помощи по медицинской реабилитации в остром периоде заболевания, раннем и позднем восстановительном периодах после острых заболеваний, неотложных состояний и хирургических вмешательств, а также пациентам с отдаленными последствиями перенесенных и хронических заболеваний</w:t>
      </w:r>
      <w:r w:rsidR="00D13151" w:rsidRPr="009230C7">
        <w:rPr>
          <w:rFonts w:ascii="Times New Roman" w:hAnsi="Times New Roman" w:cs="Times New Roman"/>
          <w:sz w:val="28"/>
          <w:szCs w:val="28"/>
        </w:rPr>
        <w:t xml:space="preserve"> </w:t>
      </w:r>
      <w:r w:rsidRPr="009230C7">
        <w:rPr>
          <w:rFonts w:ascii="Times New Roman" w:hAnsi="Times New Roman" w:cs="Times New Roman"/>
          <w:sz w:val="28"/>
          <w:szCs w:val="28"/>
        </w:rPr>
        <w:t>как самостоятельная медицинская организация, оказывающая медицинскую помощь по медицинской реабилитации в стационарных (в том числе дневной стационар) и амбулаторных условиях</w:t>
      </w:r>
      <w:r w:rsidR="008B0C84" w:rsidRPr="009230C7">
        <w:rPr>
          <w:rFonts w:ascii="Times New Roman" w:hAnsi="Times New Roman" w:cs="Times New Roman"/>
          <w:sz w:val="28"/>
          <w:szCs w:val="28"/>
        </w:rPr>
        <w:t>, выездной бригадой</w:t>
      </w:r>
      <w:r w:rsidR="00E5100C" w:rsidRPr="009230C7">
        <w:rPr>
          <w:rFonts w:ascii="Times New Roman" w:hAnsi="Times New Roman" w:cs="Times New Roman"/>
          <w:sz w:val="28"/>
          <w:szCs w:val="28"/>
        </w:rPr>
        <w:t xml:space="preserve"> с использованием телемедицинских технологий</w:t>
      </w:r>
      <w:r w:rsidRPr="009230C7">
        <w:rPr>
          <w:rFonts w:ascii="Times New Roman" w:hAnsi="Times New Roman" w:cs="Times New Roman"/>
          <w:sz w:val="28"/>
          <w:szCs w:val="28"/>
        </w:rPr>
        <w:t xml:space="preserve"> для пациентов с нарушением функции, структуры, активности и участия при заболеваниях и состояниях сердечно-сосудистой системы и других внутренних органов на втором и третьем этапах медицинской реабилитации в городах с населением </w:t>
      </w:r>
      <w:r w:rsidR="0043248C" w:rsidRPr="009230C7">
        <w:rPr>
          <w:rFonts w:ascii="Times New Roman" w:hAnsi="Times New Roman" w:cs="Times New Roman"/>
          <w:sz w:val="28"/>
          <w:szCs w:val="28"/>
        </w:rPr>
        <w:t>более</w:t>
      </w:r>
      <w:r w:rsidRPr="009230C7">
        <w:rPr>
          <w:rFonts w:ascii="Times New Roman" w:hAnsi="Times New Roman" w:cs="Times New Roman"/>
          <w:sz w:val="28"/>
          <w:szCs w:val="28"/>
        </w:rPr>
        <w:t xml:space="preserve"> </w:t>
      </w:r>
      <w:r w:rsidR="0043248C" w:rsidRPr="009230C7">
        <w:rPr>
          <w:rFonts w:ascii="Times New Roman" w:hAnsi="Times New Roman" w:cs="Times New Roman"/>
          <w:sz w:val="28"/>
          <w:szCs w:val="28"/>
        </w:rPr>
        <w:t>5</w:t>
      </w:r>
      <w:r w:rsidRPr="009230C7">
        <w:rPr>
          <w:rFonts w:ascii="Times New Roman" w:hAnsi="Times New Roman" w:cs="Times New Roman"/>
          <w:sz w:val="28"/>
          <w:szCs w:val="28"/>
        </w:rPr>
        <w:t xml:space="preserve">00 тыс. человек, из расчёта 1 </w:t>
      </w:r>
      <w:r w:rsidR="0043248C" w:rsidRPr="009230C7">
        <w:rPr>
          <w:rFonts w:ascii="Times New Roman" w:hAnsi="Times New Roman" w:cs="Times New Roman"/>
          <w:sz w:val="28"/>
          <w:szCs w:val="28"/>
        </w:rPr>
        <w:t>Субъектовый</w:t>
      </w:r>
      <w:r w:rsidRPr="009230C7">
        <w:rPr>
          <w:rFonts w:ascii="Times New Roman" w:hAnsi="Times New Roman" w:cs="Times New Roman"/>
          <w:sz w:val="28"/>
          <w:szCs w:val="28"/>
        </w:rPr>
        <w:t xml:space="preserve"> реабилитационный центр на </w:t>
      </w:r>
      <w:r w:rsidR="0043248C" w:rsidRPr="009230C7">
        <w:rPr>
          <w:rFonts w:ascii="Times New Roman" w:hAnsi="Times New Roman" w:cs="Times New Roman"/>
          <w:sz w:val="28"/>
          <w:szCs w:val="28"/>
        </w:rPr>
        <w:t>1 000 000</w:t>
      </w:r>
      <w:r w:rsidRPr="009230C7">
        <w:rPr>
          <w:rFonts w:ascii="Times New Roman" w:hAnsi="Times New Roman" w:cs="Times New Roman"/>
          <w:sz w:val="28"/>
          <w:szCs w:val="28"/>
        </w:rPr>
        <w:t xml:space="preserve"> населения субъекта РФ;</w:t>
      </w:r>
    </w:p>
    <w:p w14:paraId="41CB5C4A" w14:textId="6AF0EEE9" w:rsidR="00F04DAF" w:rsidRPr="009230C7" w:rsidRDefault="00F04DAF" w:rsidP="00F04DA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3. В </w:t>
      </w:r>
      <w:r w:rsidR="00AC5E4B" w:rsidRPr="009230C7">
        <w:rPr>
          <w:rFonts w:ascii="Times New Roman" w:hAnsi="Times New Roman" w:cs="Times New Roman"/>
          <w:sz w:val="28"/>
          <w:szCs w:val="28"/>
        </w:rPr>
        <w:t>Субъектовый</w:t>
      </w:r>
      <w:r w:rsidRPr="009230C7">
        <w:rPr>
          <w:rFonts w:ascii="Times New Roman" w:hAnsi="Times New Roman" w:cs="Times New Roman"/>
          <w:sz w:val="28"/>
          <w:szCs w:val="28"/>
        </w:rPr>
        <w:t xml:space="preserve"> центр направляются пациенты по завершении острого периода с последствиями заболеваний сердечно-сосудистой системы (исключая острое нарушение мозгового кровообращения), органов дыхания и других соматических органов:</w:t>
      </w:r>
    </w:p>
    <w:p w14:paraId="31A056E1" w14:textId="77777777" w:rsidR="00F04DAF" w:rsidRPr="009230C7" w:rsidRDefault="00F04DAF" w:rsidP="00F04DA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3.1 имеющие ограничения жизнедеятельности, нарушения функций и структур организма 4-5 баллов по ШРМ,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применения интенсивных методов лечения и интенсивной реабилитации для проведения лечения в условиях стационарного отделения медицинской реабилитации;</w:t>
      </w:r>
    </w:p>
    <w:p w14:paraId="6F31C0F7" w14:textId="77777777" w:rsidR="00F04DAF" w:rsidRPr="009230C7" w:rsidRDefault="00F04DAF" w:rsidP="00F04DA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3.2 имеющие ограничения жизнедеятельности, нарушения функций и структур организма 3 балла по ШРМ,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применения интенсивных методов лечения и интенсивной реабилитации для проведения лечения в условиях отделения медицинской реабилитации дневного стационара. При наличии приказа территориального органа управления здравоохранением о маршрутизации пациентов в процессе медицинской реабилитации, пациенты с оценкой 3 балла по ШРМ, могут быть направлены на медицинскую реабилитацию в условиях круглосуточного стационара по социальным показаниям в соответствии с территориальной программой государственных гарантий;</w:t>
      </w:r>
    </w:p>
    <w:p w14:paraId="62C4ABA7" w14:textId="77777777" w:rsidR="00F04DAF" w:rsidRPr="009230C7" w:rsidRDefault="00F04DAF" w:rsidP="00F04DA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 3.3 имеющие ограничения жизнедеятельности, нарушения функций и структур организма 2 балла по ШРМ,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применения интенсивных методов лечения и интенсивной реабилитации для проведения лечения в условиях амбулаторного отделения медицинской реабилитации;</w:t>
      </w:r>
    </w:p>
    <w:p w14:paraId="2DFA2379" w14:textId="17ADF9E4" w:rsidR="00F04DAF" w:rsidRPr="009230C7" w:rsidRDefault="00F04DAF" w:rsidP="00F04DA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4. </w:t>
      </w:r>
      <w:r w:rsidR="00AC5E4B" w:rsidRPr="009230C7">
        <w:rPr>
          <w:rFonts w:ascii="Times New Roman" w:hAnsi="Times New Roman" w:cs="Times New Roman"/>
          <w:sz w:val="28"/>
          <w:szCs w:val="28"/>
        </w:rPr>
        <w:t>Субъектовый</w:t>
      </w:r>
      <w:r w:rsidRPr="009230C7">
        <w:rPr>
          <w:rFonts w:ascii="Times New Roman" w:hAnsi="Times New Roman" w:cs="Times New Roman"/>
          <w:sz w:val="28"/>
          <w:szCs w:val="28"/>
        </w:rPr>
        <w:t xml:space="preserve"> центр возглавляет директор, назначаемый на должность и освобождаемый от должности учредителем/ми Центра. Непосредственное управление медицинской деятельностью Центра осуществляет главный врач/заместитель главного врача Центра, назначаемый директором Центра, по согласованию с учредителем/ми,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 415н, имеющий диплом по специальности «лечебное дело»,</w:t>
      </w:r>
      <w:r w:rsidR="0011037E" w:rsidRPr="009230C7">
        <w:rPr>
          <w:rFonts w:ascii="Times New Roman" w:hAnsi="Times New Roman" w:cs="Times New Roman"/>
          <w:sz w:val="28"/>
          <w:szCs w:val="28"/>
        </w:rPr>
        <w:t xml:space="preserve"> «педиатрия»,</w:t>
      </w:r>
      <w:r w:rsidRPr="009230C7">
        <w:rPr>
          <w:rFonts w:ascii="Times New Roman" w:hAnsi="Times New Roman" w:cs="Times New Roman"/>
          <w:sz w:val="28"/>
          <w:szCs w:val="28"/>
        </w:rPr>
        <w:t xml:space="preserve"> сертификаты по специальности «организация здравоохранения и общественное здоровье», “кардиология” или “терапия”, «врач физической и реабилитационной медицины», ученую степень.</w:t>
      </w:r>
    </w:p>
    <w:p w14:paraId="702FB1D2" w14:textId="46A5DD5F" w:rsidR="00F04DAF" w:rsidRPr="009230C7" w:rsidRDefault="00F04DAF" w:rsidP="00F04DA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5. Общая структура </w:t>
      </w:r>
      <w:r w:rsidR="006D2056" w:rsidRPr="009230C7">
        <w:rPr>
          <w:rFonts w:ascii="Times New Roman" w:hAnsi="Times New Roman" w:cs="Times New Roman"/>
          <w:sz w:val="28"/>
          <w:szCs w:val="28"/>
        </w:rPr>
        <w:t>Субъектового</w:t>
      </w:r>
      <w:r w:rsidRPr="009230C7">
        <w:rPr>
          <w:rFonts w:ascii="Times New Roman" w:hAnsi="Times New Roman" w:cs="Times New Roman"/>
          <w:sz w:val="28"/>
          <w:szCs w:val="28"/>
        </w:rPr>
        <w:t xml:space="preserve"> центра и его штатная численность устанавливаются в зависимости от объема проводимой лечебно-диагностической работы и численности обслуживаемого населения таким образом, чтобы была обеспечена возможность оказания помощи по профилю медицинской реабилитации в режиме интенсивности, определенным настоящим порядком, в соответствии с этапом оказания помощи по медицинской реабилитации (Приложение 7.</w:t>
      </w:r>
      <w:r w:rsidR="00AA6ED2" w:rsidRPr="009230C7">
        <w:rPr>
          <w:rFonts w:ascii="Times New Roman" w:hAnsi="Times New Roman" w:cs="Times New Roman"/>
          <w:sz w:val="28"/>
          <w:szCs w:val="28"/>
        </w:rPr>
        <w:t>8</w:t>
      </w:r>
      <w:r w:rsidRPr="009230C7">
        <w:rPr>
          <w:rFonts w:ascii="Times New Roman" w:hAnsi="Times New Roman" w:cs="Times New Roman"/>
          <w:sz w:val="28"/>
          <w:szCs w:val="28"/>
        </w:rPr>
        <w:t xml:space="preserve">.1). </w:t>
      </w:r>
    </w:p>
    <w:p w14:paraId="70C5AF76" w14:textId="6ED461F4" w:rsidR="00F04DAF" w:rsidRPr="009230C7" w:rsidRDefault="00F04DAF" w:rsidP="00F04DAF">
      <w:pPr>
        <w:autoSpaceDE w:val="0"/>
        <w:autoSpaceDN w:val="0"/>
        <w:adjustRightInd w:val="0"/>
        <w:ind w:firstLine="426"/>
        <w:jc w:val="both"/>
        <w:rPr>
          <w:rFonts w:ascii="Times New Roman" w:hAnsi="Times New Roman" w:cs="Times New Roman"/>
          <w:sz w:val="28"/>
          <w:szCs w:val="28"/>
        </w:rPr>
      </w:pPr>
      <w:r w:rsidRPr="009230C7">
        <w:rPr>
          <w:rFonts w:ascii="Times New Roman" w:hAnsi="Times New Roman" w:cs="Times New Roman"/>
          <w:sz w:val="28"/>
          <w:szCs w:val="28"/>
        </w:rPr>
        <w:t xml:space="preserve"> 6. </w:t>
      </w:r>
      <w:r w:rsidR="00A52C43" w:rsidRPr="009230C7">
        <w:rPr>
          <w:rFonts w:ascii="Times New Roman" w:hAnsi="Times New Roman" w:cs="Times New Roman"/>
          <w:sz w:val="28"/>
          <w:szCs w:val="28"/>
        </w:rPr>
        <w:t>Субъектовый</w:t>
      </w:r>
      <w:r w:rsidRPr="009230C7">
        <w:rPr>
          <w:rFonts w:ascii="Times New Roman" w:hAnsi="Times New Roman" w:cs="Times New Roman"/>
          <w:sz w:val="28"/>
          <w:szCs w:val="28"/>
        </w:rPr>
        <w:t xml:space="preserve"> центр осуществляет следующие функции:</w:t>
      </w:r>
    </w:p>
    <w:p w14:paraId="6AE92A8A" w14:textId="77777777" w:rsidR="00F04DAF" w:rsidRPr="009230C7" w:rsidRDefault="00F04DAF" w:rsidP="00F04DAF">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организация медицинской реабилитации в стационарных, в том числе в дневном стационаре и  амбулаторных условиях,  в выездной форме, дистанционно с использованием телемедицинских технологий в соответствии с действующим законодательством, настоящим порядком, клиническими рекомендациями (протоколами лечения) по вопросам оказания медицинской помощи по медицинской реабилитации, с учетом стандартов медицинской помощи;</w:t>
      </w:r>
    </w:p>
    <w:p w14:paraId="6134F5ED" w14:textId="77777777" w:rsidR="00A52C43" w:rsidRPr="009230C7" w:rsidRDefault="00A52C43" w:rsidP="00A52C43">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организационно-методическое руководство медицинскими организациями субъекта РФ, оказывающими помощь по медицинской реабилитации на территории которого расположен Центр;</w:t>
      </w:r>
    </w:p>
    <w:p w14:paraId="47CB7D22" w14:textId="477E21F8" w:rsidR="00A52C43" w:rsidRPr="009230C7" w:rsidRDefault="00A52C43" w:rsidP="00A52C43">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контроль качества медицинской помощи по медицинской реабилитации в МО;</w:t>
      </w:r>
    </w:p>
    <w:p w14:paraId="3410F00E" w14:textId="08D62540" w:rsidR="00F90E5D" w:rsidRPr="009230C7" w:rsidRDefault="00F90E5D" w:rsidP="00A52C43">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проведение мероприятий по медицинской реабилитации с пациентами отделения реанимации и интенсивной терапии;</w:t>
      </w:r>
    </w:p>
    <w:p w14:paraId="7781F93F" w14:textId="2DD01FFC" w:rsidR="00A52C43" w:rsidRPr="009230C7" w:rsidRDefault="00A52C43" w:rsidP="00A52C43">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Госпитализация пациентов с нарушением функций и жизнедеятельности по ШРМ 4-5 баллов для разработки  индивидуальной программы медицинской реабилитации, рекомендаций для дальнейшей маршрутизации пациентов в МО медицинской реабилитации, социальной или профессиональной реабилитации;</w:t>
      </w:r>
    </w:p>
    <w:p w14:paraId="5043D800" w14:textId="77777777" w:rsidR="00A52C43" w:rsidRPr="009230C7" w:rsidRDefault="00A52C43" w:rsidP="00A52C43">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Госпитализация пациентов с нарушением функций и жизнедеятельности по ШРМ 4 балла для разработки и проведения  индивидуальной программы медицинской реабилитации, рекомендаций для дальнейшей маршрутизации пациентов в МО медицинской реабилитации, социальной или профессиональной реабилитации;</w:t>
      </w:r>
    </w:p>
    <w:p w14:paraId="55C26A6A" w14:textId="77777777" w:rsidR="00A52C43" w:rsidRPr="009230C7" w:rsidRDefault="00A52C43" w:rsidP="00A52C43">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ведение территориальных госпитальных и популяционных регистров пациентов, находящихся на реабилитационном лечении;</w:t>
      </w:r>
    </w:p>
    <w:p w14:paraId="1E794C5C" w14:textId="77777777" w:rsidR="00A52C43" w:rsidRPr="009230C7" w:rsidRDefault="00A52C43" w:rsidP="00A52C43">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консультирование и обучение врачей и специалистов МДБ медицинских организаций по вопросам организации и проведения мероприятий по медицинской реабилитации;</w:t>
      </w:r>
    </w:p>
    <w:p w14:paraId="2E7335D2" w14:textId="77777777" w:rsidR="00A52C43" w:rsidRPr="009230C7" w:rsidRDefault="00A52C43" w:rsidP="00A52C43">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внедрение в клиническую практику современных достижений в области медицинской реабилитации и проведение анализа эффективности их применения;</w:t>
      </w:r>
    </w:p>
    <w:p w14:paraId="14E48F4F" w14:textId="77777777" w:rsidR="00A52C43" w:rsidRPr="009230C7" w:rsidRDefault="00A52C43" w:rsidP="00A52C43">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обобщение опыта применения различных ИПМР и отдельных методов медицинской реабилитации, проведение анализа эффективности их применения;</w:t>
      </w:r>
    </w:p>
    <w:p w14:paraId="1F5A9142" w14:textId="1343E32B" w:rsidR="00A52C43" w:rsidRPr="009230C7" w:rsidRDefault="00A52C43" w:rsidP="00A52C43">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участие в российских исследованиях, участие в российских и международных конференциях, конгрессах, выставках, в том числе с докладами и презентациями;</w:t>
      </w:r>
    </w:p>
    <w:p w14:paraId="7083565C" w14:textId="77777777" w:rsidR="00A52C43" w:rsidRPr="009230C7" w:rsidRDefault="00A52C43" w:rsidP="00A52C43">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разработка и внедрение программ вторичной профилактики заболеваний, диспансерного наблюдения и сопровождения пациента;</w:t>
      </w:r>
    </w:p>
    <w:p w14:paraId="7994E8E7" w14:textId="77777777" w:rsidR="00A52C43" w:rsidRPr="009230C7" w:rsidRDefault="00A52C43" w:rsidP="00A52C43">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информационное обеспечение медицинских организаций и населения по вопросам медицинской реабилитации в целях профилактики заболеваний и инвалидности;</w:t>
      </w:r>
    </w:p>
    <w:p w14:paraId="60B7CBE5" w14:textId="77777777" w:rsidR="00A52C43" w:rsidRPr="009230C7" w:rsidRDefault="00A52C43" w:rsidP="00A52C43">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осуществление экспертизы степени нарушения функций и ограничения жизнедеятельности, временной нетрудоспособности в процессе оказания медицинской помощи;</w:t>
      </w:r>
    </w:p>
    <w:p w14:paraId="0615F247" w14:textId="77777777" w:rsidR="00A52C43" w:rsidRPr="009230C7" w:rsidRDefault="00A52C43" w:rsidP="00A52C43">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участие в образовательной деятельности в рамках непрерывного дополнительного профессионального образования в качестве клинической базы;</w:t>
      </w:r>
    </w:p>
    <w:p w14:paraId="12FC385B" w14:textId="77777777" w:rsidR="00A52C43" w:rsidRPr="009230C7" w:rsidRDefault="00A52C43" w:rsidP="00A52C43">
      <w:pPr>
        <w:pStyle w:val="a3"/>
        <w:numPr>
          <w:ilvl w:val="0"/>
          <w:numId w:val="28"/>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иные функции в соответствии с законодательством Российской Федерации.</w:t>
      </w:r>
    </w:p>
    <w:p w14:paraId="2EC67DD0" w14:textId="2F572EE3" w:rsidR="00F04DAF" w:rsidRPr="009230C7" w:rsidRDefault="00F04DAF" w:rsidP="00F04DAF">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7. Для обеспечения функций </w:t>
      </w:r>
      <w:r w:rsidR="00673B35" w:rsidRPr="009230C7">
        <w:rPr>
          <w:rFonts w:ascii="Times New Roman" w:hAnsi="Times New Roman" w:cs="Times New Roman"/>
          <w:sz w:val="28"/>
          <w:szCs w:val="28"/>
        </w:rPr>
        <w:t>Субъектового</w:t>
      </w:r>
      <w:r w:rsidRPr="009230C7">
        <w:rPr>
          <w:rFonts w:ascii="Times New Roman" w:hAnsi="Times New Roman" w:cs="Times New Roman"/>
          <w:sz w:val="28"/>
          <w:szCs w:val="28"/>
        </w:rPr>
        <w:t xml:space="preserve"> центра в его структуре должны быть развернуты следующие подразделения: </w:t>
      </w:r>
    </w:p>
    <w:p w14:paraId="0FD564D0" w14:textId="25F822CE" w:rsidR="00F04DAF" w:rsidRPr="009230C7" w:rsidRDefault="00F04DAF" w:rsidP="00F04DA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Приемное отделение </w:t>
      </w:r>
    </w:p>
    <w:p w14:paraId="088947A6" w14:textId="527F73F9" w:rsidR="00F04DAF" w:rsidRPr="009230C7" w:rsidRDefault="00F04DAF" w:rsidP="00F04DA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Поликлиника </w:t>
      </w:r>
      <w:r w:rsidR="00AD4609" w:rsidRPr="009230C7">
        <w:rPr>
          <w:rFonts w:ascii="Times New Roman" w:hAnsi="Times New Roman" w:cs="Times New Roman"/>
          <w:sz w:val="28"/>
          <w:szCs w:val="28"/>
        </w:rPr>
        <w:t>Субъектового</w:t>
      </w:r>
      <w:r w:rsidRPr="009230C7">
        <w:rPr>
          <w:rFonts w:ascii="Times New Roman" w:hAnsi="Times New Roman" w:cs="Times New Roman"/>
          <w:sz w:val="28"/>
          <w:szCs w:val="28"/>
        </w:rPr>
        <w:t xml:space="preserve"> центра</w:t>
      </w:r>
    </w:p>
    <w:p w14:paraId="158E54BE" w14:textId="38027CE5" w:rsidR="00F04DAF" w:rsidRPr="009230C7" w:rsidRDefault="00F04DAF" w:rsidP="00F04DA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Регистратура </w:t>
      </w:r>
      <w:r w:rsidR="000707AE" w:rsidRPr="009230C7">
        <w:rPr>
          <w:rFonts w:ascii="Times New Roman" w:hAnsi="Times New Roman" w:cs="Times New Roman"/>
          <w:sz w:val="28"/>
          <w:szCs w:val="28"/>
        </w:rPr>
        <w:t>Субъектового</w:t>
      </w:r>
      <w:r w:rsidRPr="009230C7">
        <w:rPr>
          <w:rFonts w:ascii="Times New Roman" w:hAnsi="Times New Roman" w:cs="Times New Roman"/>
          <w:sz w:val="28"/>
          <w:szCs w:val="28"/>
        </w:rPr>
        <w:t xml:space="preserve"> центра</w:t>
      </w:r>
    </w:p>
    <w:p w14:paraId="1055C1A9" w14:textId="06277765" w:rsidR="00F04DAF" w:rsidRPr="009230C7" w:rsidRDefault="00F04DAF" w:rsidP="00F04DA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Палата интенсивной терапи</w:t>
      </w:r>
      <w:r w:rsidR="000707AE" w:rsidRPr="009230C7">
        <w:rPr>
          <w:rFonts w:ascii="Times New Roman" w:hAnsi="Times New Roman" w:cs="Times New Roman"/>
          <w:sz w:val="28"/>
          <w:szCs w:val="28"/>
        </w:rPr>
        <w:t>и</w:t>
      </w:r>
      <w:r w:rsidRPr="009230C7">
        <w:rPr>
          <w:rFonts w:ascii="Times New Roman" w:hAnsi="Times New Roman" w:cs="Times New Roman"/>
          <w:sz w:val="28"/>
          <w:szCs w:val="28"/>
        </w:rPr>
        <w:t xml:space="preserve"> на </w:t>
      </w:r>
      <w:r w:rsidR="000707AE" w:rsidRPr="009230C7">
        <w:rPr>
          <w:rFonts w:ascii="Times New Roman" w:hAnsi="Times New Roman" w:cs="Times New Roman"/>
          <w:sz w:val="28"/>
          <w:szCs w:val="28"/>
        </w:rPr>
        <w:t>6</w:t>
      </w:r>
      <w:r w:rsidRPr="009230C7">
        <w:rPr>
          <w:rFonts w:ascii="Times New Roman" w:hAnsi="Times New Roman" w:cs="Times New Roman"/>
          <w:sz w:val="28"/>
          <w:szCs w:val="28"/>
        </w:rPr>
        <w:t xml:space="preserve"> </w:t>
      </w:r>
      <w:r w:rsidR="000707AE" w:rsidRPr="009230C7">
        <w:rPr>
          <w:rFonts w:ascii="Times New Roman" w:hAnsi="Times New Roman" w:cs="Times New Roman"/>
          <w:sz w:val="28"/>
          <w:szCs w:val="28"/>
        </w:rPr>
        <w:t>коек</w:t>
      </w:r>
      <w:r w:rsidRPr="009230C7">
        <w:rPr>
          <w:rFonts w:ascii="Times New Roman" w:hAnsi="Times New Roman" w:cs="Times New Roman"/>
          <w:sz w:val="28"/>
          <w:szCs w:val="28"/>
        </w:rPr>
        <w:t xml:space="preserve"> </w:t>
      </w:r>
    </w:p>
    <w:p w14:paraId="1939C884" w14:textId="2AAE1E77" w:rsidR="005F6817" w:rsidRPr="009230C7" w:rsidRDefault="005F6817" w:rsidP="00F04DA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Группа медицинской реабилитации</w:t>
      </w:r>
    </w:p>
    <w:p w14:paraId="44F3328E" w14:textId="145C7B4E" w:rsidR="00F04DAF" w:rsidRPr="009230C7" w:rsidRDefault="000707AE" w:rsidP="00F04DA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Стационарное о</w:t>
      </w:r>
      <w:r w:rsidR="00F04DAF" w:rsidRPr="009230C7">
        <w:rPr>
          <w:rFonts w:ascii="Times New Roman" w:hAnsi="Times New Roman" w:cs="Times New Roman"/>
          <w:sz w:val="28"/>
          <w:szCs w:val="28"/>
        </w:rPr>
        <w:t>тделение медицинской реабилитации, оказывающее помощь по медицинской реабилитации не менее 30 коек для пациентов с ограничением жизнедеятельности и нарушением функции и структур организма пациента при заболеваниях и состояниях сердечно-сосудистой системы и других внутренних органов</w:t>
      </w:r>
    </w:p>
    <w:p w14:paraId="40E75A56" w14:textId="77777777" w:rsidR="00F04DAF" w:rsidRPr="009230C7" w:rsidRDefault="00F04DAF" w:rsidP="00F04DA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Отделение медицинской реабилитации дневного стационара – не менее 15 коек </w:t>
      </w:r>
    </w:p>
    <w:p w14:paraId="06816C8A" w14:textId="77777777" w:rsidR="00F04DAF" w:rsidRPr="009230C7" w:rsidRDefault="00F04DAF" w:rsidP="00F04DA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Амбулаторное отделение медицинской реабилитации </w:t>
      </w:r>
    </w:p>
    <w:p w14:paraId="2E2D8EB3" w14:textId="77777777" w:rsidR="00F04DAF" w:rsidRPr="009230C7" w:rsidRDefault="00F04DAF" w:rsidP="00F04DA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Выездные бригады медицинской реабилитации</w:t>
      </w:r>
    </w:p>
    <w:p w14:paraId="24C83515" w14:textId="77777777" w:rsidR="00F04DAF" w:rsidRPr="009230C7" w:rsidRDefault="00F04DAF" w:rsidP="00F04DA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Кабинет клинической лабораторной диагностики</w:t>
      </w:r>
    </w:p>
    <w:p w14:paraId="2FA9281E" w14:textId="77777777" w:rsidR="00F04DAF" w:rsidRPr="009230C7" w:rsidRDefault="00F04DAF" w:rsidP="00F04DA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Кабинет функциональной диагностики</w:t>
      </w:r>
    </w:p>
    <w:p w14:paraId="0774D74D" w14:textId="77777777" w:rsidR="00F04DAF" w:rsidRPr="009230C7" w:rsidRDefault="00F04DAF" w:rsidP="00F04DA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Кабинет  лучевой диагностики</w:t>
      </w:r>
    </w:p>
    <w:p w14:paraId="287454A1" w14:textId="77777777" w:rsidR="00F04DAF" w:rsidRPr="009230C7" w:rsidRDefault="00F04DAF" w:rsidP="00F04DA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Кабинет УЗИ</w:t>
      </w:r>
    </w:p>
    <w:p w14:paraId="11DF6C0C" w14:textId="77777777" w:rsidR="00F04DAF" w:rsidRPr="009230C7" w:rsidRDefault="00F04DAF" w:rsidP="00F04DA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малых (до 5 человек)  групп;</w:t>
      </w:r>
    </w:p>
    <w:p w14:paraId="4340CDBE" w14:textId="77777777" w:rsidR="00F04DAF" w:rsidRPr="009230C7" w:rsidRDefault="00F04DAF" w:rsidP="00F04DA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групп более 5 человек;</w:t>
      </w:r>
    </w:p>
    <w:p w14:paraId="2821D382" w14:textId="77777777" w:rsidR="00F04DAF" w:rsidRPr="009230C7" w:rsidRDefault="00F04DAF" w:rsidP="00F04DA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лечебной физкультуры для групповых занятий;</w:t>
      </w:r>
    </w:p>
    <w:p w14:paraId="34BBE1C4" w14:textId="77777777" w:rsidR="00F04DAF" w:rsidRPr="009230C7" w:rsidRDefault="00F04DAF" w:rsidP="00F04DA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лечебной физкультуры для индивидуальных занятий;</w:t>
      </w:r>
    </w:p>
    <w:p w14:paraId="26D0F73E" w14:textId="77777777" w:rsidR="00F04DAF" w:rsidRPr="009230C7" w:rsidRDefault="00F04DAF" w:rsidP="00F04DA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Тренажерный зал;</w:t>
      </w:r>
    </w:p>
    <w:p w14:paraId="39A9D399" w14:textId="77777777" w:rsidR="00F04DAF" w:rsidRPr="009230C7" w:rsidRDefault="00F04DAF" w:rsidP="00F04DA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массажа на 4 кушетки;</w:t>
      </w:r>
    </w:p>
    <w:p w14:paraId="432778C3" w14:textId="77777777" w:rsidR="00F04DAF" w:rsidRPr="009230C7" w:rsidRDefault="00F04DAF" w:rsidP="00F04DA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артерапии;</w:t>
      </w:r>
    </w:p>
    <w:p w14:paraId="5C50A50F" w14:textId="77777777" w:rsidR="00F04DAF" w:rsidRPr="009230C7" w:rsidRDefault="00F04DAF" w:rsidP="00F04DA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психологической коррекции;</w:t>
      </w:r>
    </w:p>
    <w:p w14:paraId="1CD91096" w14:textId="77777777" w:rsidR="00F04DAF" w:rsidRPr="009230C7" w:rsidRDefault="00F04DAF" w:rsidP="00F04DA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галотерапии;</w:t>
      </w:r>
    </w:p>
    <w:p w14:paraId="4E5DFFB1" w14:textId="77777777" w:rsidR="00F04DAF" w:rsidRPr="009230C7" w:rsidRDefault="00F04DAF" w:rsidP="00F04DA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эрготерапии и бытовой адаптации;</w:t>
      </w:r>
    </w:p>
    <w:p w14:paraId="072701CB" w14:textId="77777777" w:rsidR="00F04DAF" w:rsidRPr="009230C7" w:rsidRDefault="00F04DAF" w:rsidP="00F04DAF">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 xml:space="preserve">Кабинет физиотерапии на 10 кушеток (электросветолечения, теплолечения, лазерной терапии, магнитотерапии, кислородной терапии, иглорефлексотерапии, лечения электросном); </w:t>
      </w:r>
    </w:p>
    <w:p w14:paraId="7E7C9013" w14:textId="77777777" w:rsidR="00F04DAF" w:rsidRPr="009230C7" w:rsidRDefault="00F04DAF" w:rsidP="00F04DA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Телемедицинский центр</w:t>
      </w:r>
    </w:p>
    <w:p w14:paraId="63DFDB31" w14:textId="3B289E8A" w:rsidR="00D0309B" w:rsidRPr="009230C7" w:rsidRDefault="00D0309B" w:rsidP="00F04DA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Центр маршрутизации пациентов</w:t>
      </w:r>
    </w:p>
    <w:p w14:paraId="0BB0261C" w14:textId="77777777" w:rsidR="00F04DAF" w:rsidRPr="009230C7" w:rsidRDefault="00F04DAF" w:rsidP="00F04DA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Организационно-методический отдел</w:t>
      </w:r>
    </w:p>
    <w:p w14:paraId="7FB2C7BA" w14:textId="77777777" w:rsidR="00F04DAF" w:rsidRPr="009230C7" w:rsidRDefault="00F04DAF" w:rsidP="00F04DA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Аптека</w:t>
      </w:r>
    </w:p>
    <w:p w14:paraId="08A51652" w14:textId="77777777" w:rsidR="00F04DAF" w:rsidRPr="009230C7" w:rsidRDefault="00F04DAF" w:rsidP="00F04DA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Архив (при административной самостоятельности Центра)</w:t>
      </w:r>
    </w:p>
    <w:p w14:paraId="4056030F" w14:textId="77777777" w:rsidR="00F04DAF" w:rsidRPr="009230C7" w:rsidRDefault="00F04DAF" w:rsidP="00F04DA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Административно-хозяйственная часть (при административной самостоятельности Центра)</w:t>
      </w:r>
    </w:p>
    <w:p w14:paraId="3EC023ED" w14:textId="77777777" w:rsidR="00F04DAF" w:rsidRPr="009230C7" w:rsidRDefault="00F04DAF" w:rsidP="00F04DA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Инженерно-информационная служба Центра</w:t>
      </w:r>
    </w:p>
    <w:p w14:paraId="618281EF" w14:textId="19F91346" w:rsidR="00632443" w:rsidRPr="009230C7" w:rsidRDefault="00632443" w:rsidP="00F04DAF">
      <w:pPr>
        <w:pStyle w:val="a3"/>
        <w:numPr>
          <w:ilvl w:val="0"/>
          <w:numId w:val="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Гараж </w:t>
      </w:r>
    </w:p>
    <w:p w14:paraId="6C2F0DE4" w14:textId="77777777" w:rsidR="00F04DAF" w:rsidRPr="009230C7" w:rsidRDefault="00F04DAF" w:rsidP="00F04DAF">
      <w:pPr>
        <w:autoSpaceDE w:val="0"/>
        <w:autoSpaceDN w:val="0"/>
        <w:adjustRightInd w:val="0"/>
        <w:jc w:val="both"/>
        <w:rPr>
          <w:rFonts w:ascii="Times New Roman" w:hAnsi="Times New Roman" w:cs="Times New Roman"/>
          <w:sz w:val="28"/>
          <w:szCs w:val="28"/>
        </w:rPr>
      </w:pPr>
    </w:p>
    <w:p w14:paraId="6434D904" w14:textId="76EC396C" w:rsidR="00F04DAF" w:rsidRPr="009230C7" w:rsidRDefault="00F04DAF" w:rsidP="00DD079B">
      <w:pPr>
        <w:pStyle w:val="a3"/>
        <w:numPr>
          <w:ilvl w:val="0"/>
          <w:numId w:val="59"/>
        </w:numPr>
        <w:autoSpaceDE w:val="0"/>
        <w:autoSpaceDN w:val="0"/>
        <w:adjustRightInd w:val="0"/>
        <w:ind w:left="567" w:hanging="567"/>
        <w:jc w:val="both"/>
        <w:rPr>
          <w:rFonts w:ascii="Times New Roman" w:hAnsi="Times New Roman" w:cs="Times New Roman"/>
          <w:bCs/>
          <w:sz w:val="28"/>
          <w:szCs w:val="28"/>
        </w:rPr>
      </w:pPr>
      <w:r w:rsidRPr="009230C7">
        <w:rPr>
          <w:rFonts w:ascii="Times New Roman" w:hAnsi="Times New Roman" w:cs="Times New Roman"/>
          <w:bCs/>
          <w:sz w:val="28"/>
          <w:szCs w:val="28"/>
        </w:rPr>
        <w:t xml:space="preserve">Оснащение </w:t>
      </w:r>
      <w:r w:rsidR="001E525B" w:rsidRPr="009230C7">
        <w:rPr>
          <w:rFonts w:ascii="Times New Roman" w:hAnsi="Times New Roman" w:cs="Times New Roman"/>
          <w:bCs/>
          <w:sz w:val="28"/>
          <w:szCs w:val="28"/>
        </w:rPr>
        <w:t>Субъектового</w:t>
      </w:r>
      <w:r w:rsidRPr="009230C7">
        <w:rPr>
          <w:rFonts w:ascii="Times New Roman" w:hAnsi="Times New Roman" w:cs="Times New Roman"/>
          <w:bCs/>
          <w:sz w:val="28"/>
          <w:szCs w:val="28"/>
        </w:rPr>
        <w:t xml:space="preserve"> центра осуществляется в соответствии со стандартом оснащения, предусмотренным </w:t>
      </w:r>
      <w:hyperlink r:id="rId98" w:anchor="block_9000" w:history="1">
        <w:r w:rsidRPr="009230C7">
          <w:rPr>
            <w:rFonts w:ascii="Times New Roman" w:hAnsi="Times New Roman" w:cs="Times New Roman"/>
            <w:bCs/>
            <w:sz w:val="28"/>
            <w:szCs w:val="28"/>
          </w:rPr>
          <w:t>Приложением</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7.</w:t>
        </w:r>
        <w:r w:rsidR="00AA6ED2" w:rsidRPr="009230C7">
          <w:rPr>
            <w:rFonts w:ascii="Times New Roman" w:hAnsi="Times New Roman" w:cs="Times New Roman"/>
            <w:bCs/>
            <w:sz w:val="28"/>
            <w:szCs w:val="28"/>
          </w:rPr>
          <w:t>8</w:t>
        </w:r>
        <w:r w:rsidRPr="009230C7">
          <w:rPr>
            <w:rFonts w:ascii="Times New Roman" w:hAnsi="Times New Roman" w:cs="Times New Roman"/>
            <w:bCs/>
            <w:sz w:val="28"/>
            <w:szCs w:val="28"/>
          </w:rPr>
          <w:t>.2</w:t>
        </w:r>
      </w:hyperlink>
      <w:r w:rsidRPr="009230C7">
        <w:rPr>
          <w:rFonts w:ascii="Times New Roman" w:hAnsi="Times New Roman" w:cs="Times New Roman"/>
          <w:bCs/>
          <w:sz w:val="28"/>
          <w:szCs w:val="28"/>
        </w:rPr>
        <w:t xml:space="preserve">. </w:t>
      </w:r>
    </w:p>
    <w:p w14:paraId="5A764B96" w14:textId="14B88007" w:rsidR="00F04DAF" w:rsidRPr="009230C7" w:rsidRDefault="001E525B" w:rsidP="00DD079B">
      <w:pPr>
        <w:pStyle w:val="a3"/>
        <w:numPr>
          <w:ilvl w:val="0"/>
          <w:numId w:val="59"/>
        </w:numPr>
        <w:autoSpaceDE w:val="0"/>
        <w:autoSpaceDN w:val="0"/>
        <w:adjustRightInd w:val="0"/>
        <w:ind w:left="567" w:hanging="567"/>
        <w:jc w:val="both"/>
        <w:rPr>
          <w:rFonts w:ascii="Times New Roman" w:eastAsiaTheme="minorEastAsia" w:hAnsi="Times New Roman" w:cs="Times New Roman"/>
          <w:b/>
          <w:bCs/>
          <w:sz w:val="28"/>
          <w:szCs w:val="28"/>
        </w:rPr>
      </w:pPr>
      <w:r w:rsidRPr="009230C7">
        <w:rPr>
          <w:rFonts w:ascii="Times New Roman" w:hAnsi="Times New Roman" w:cs="Times New Roman"/>
          <w:bCs/>
          <w:sz w:val="28"/>
          <w:szCs w:val="28"/>
        </w:rPr>
        <w:t>Субъектовый</w:t>
      </w:r>
      <w:r w:rsidR="00F04DAF" w:rsidRPr="009230C7">
        <w:rPr>
          <w:rFonts w:ascii="Times New Roman" w:hAnsi="Times New Roman" w:cs="Times New Roman"/>
          <w:bCs/>
          <w:sz w:val="28"/>
          <w:szCs w:val="28"/>
        </w:rPr>
        <w:t xml:space="preserve">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14:paraId="073EB13B" w14:textId="77777777" w:rsidR="00F04DAF" w:rsidRPr="009230C7" w:rsidRDefault="00F04DAF" w:rsidP="00F04DAF">
      <w:pPr>
        <w:autoSpaceDE w:val="0"/>
        <w:autoSpaceDN w:val="0"/>
        <w:adjustRightInd w:val="0"/>
        <w:jc w:val="center"/>
        <w:outlineLvl w:val="1"/>
        <w:rPr>
          <w:rFonts w:ascii="Times New Roman" w:hAnsi="Times New Roman" w:cs="Times New Roman"/>
          <w:sz w:val="28"/>
          <w:szCs w:val="28"/>
        </w:rPr>
      </w:pPr>
    </w:p>
    <w:p w14:paraId="0B21E1F4" w14:textId="77777777" w:rsidR="00F04DAF" w:rsidRPr="009230C7" w:rsidRDefault="00F04DAF" w:rsidP="00F04DAF">
      <w:pPr>
        <w:autoSpaceDE w:val="0"/>
        <w:autoSpaceDN w:val="0"/>
        <w:adjustRightInd w:val="0"/>
        <w:jc w:val="right"/>
        <w:outlineLvl w:val="1"/>
        <w:rPr>
          <w:rFonts w:ascii="Times New Roman" w:hAnsi="Times New Roman" w:cs="Times New Roman"/>
          <w:sz w:val="28"/>
          <w:szCs w:val="28"/>
        </w:rPr>
      </w:pPr>
    </w:p>
    <w:p w14:paraId="2DE605FD" w14:textId="088C09EE" w:rsidR="00F04DAF" w:rsidRPr="009230C7" w:rsidRDefault="00F04DAF" w:rsidP="00F04DAF">
      <w:pPr>
        <w:autoSpaceDE w:val="0"/>
        <w:autoSpaceDN w:val="0"/>
        <w:adjustRightInd w:val="0"/>
        <w:jc w:val="right"/>
        <w:outlineLvl w:val="1"/>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26785C" w:rsidRPr="009230C7">
        <w:rPr>
          <w:rFonts w:ascii="Times New Roman" w:hAnsi="Times New Roman" w:cs="Times New Roman"/>
          <w:sz w:val="28"/>
          <w:szCs w:val="28"/>
        </w:rPr>
        <w:t>6</w:t>
      </w:r>
      <w:r w:rsidRPr="009230C7">
        <w:rPr>
          <w:rFonts w:ascii="Times New Roman" w:hAnsi="Times New Roman" w:cs="Times New Roman"/>
          <w:sz w:val="28"/>
          <w:szCs w:val="28"/>
        </w:rPr>
        <w:t>.</w:t>
      </w:r>
      <w:r w:rsidR="00147D1C" w:rsidRPr="009230C7">
        <w:rPr>
          <w:rFonts w:ascii="Times New Roman" w:hAnsi="Times New Roman" w:cs="Times New Roman"/>
          <w:sz w:val="28"/>
          <w:szCs w:val="28"/>
        </w:rPr>
        <w:t>8</w:t>
      </w:r>
      <w:r w:rsidRPr="009230C7">
        <w:rPr>
          <w:rFonts w:ascii="Times New Roman" w:hAnsi="Times New Roman" w:cs="Times New Roman"/>
          <w:sz w:val="28"/>
          <w:szCs w:val="28"/>
        </w:rPr>
        <w:t>.1</w:t>
      </w:r>
    </w:p>
    <w:p w14:paraId="6C808529" w14:textId="77777777" w:rsidR="00F04DAF" w:rsidRPr="009230C7" w:rsidRDefault="00F04DAF" w:rsidP="00F04DA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к Порядку организации </w:t>
      </w:r>
    </w:p>
    <w:p w14:paraId="19817653" w14:textId="77777777" w:rsidR="00F04DAF" w:rsidRPr="009230C7" w:rsidRDefault="00F04DAF" w:rsidP="00F04DA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медицинской реабилитации, </w:t>
      </w:r>
    </w:p>
    <w:p w14:paraId="16A50E85" w14:textId="77777777" w:rsidR="00F04DAF" w:rsidRPr="009230C7" w:rsidRDefault="00F04DAF" w:rsidP="00F04DA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утвержденному приказом </w:t>
      </w:r>
    </w:p>
    <w:p w14:paraId="552AB8EA" w14:textId="77777777" w:rsidR="00F04DAF" w:rsidRPr="009230C7" w:rsidRDefault="00F04DAF" w:rsidP="00F04DA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Министерства здравоохранения </w:t>
      </w:r>
    </w:p>
    <w:p w14:paraId="6304D67A" w14:textId="77777777" w:rsidR="00F04DAF" w:rsidRPr="009230C7" w:rsidRDefault="00F04DAF" w:rsidP="00F04DA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Российской Федерации</w:t>
      </w:r>
    </w:p>
    <w:p w14:paraId="4BA4EE9F" w14:textId="77777777" w:rsidR="00F04DAF" w:rsidRPr="009230C7" w:rsidRDefault="00F04DAF" w:rsidP="00F04DA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от ______________ 20__ г. № ______</w:t>
      </w:r>
    </w:p>
    <w:p w14:paraId="11631D9C" w14:textId="77777777" w:rsidR="00F04DAF" w:rsidRPr="009230C7" w:rsidRDefault="00F04DAF" w:rsidP="00F04DAF">
      <w:pPr>
        <w:autoSpaceDE w:val="0"/>
        <w:autoSpaceDN w:val="0"/>
        <w:adjustRightInd w:val="0"/>
        <w:jc w:val="center"/>
        <w:rPr>
          <w:rFonts w:ascii="Times New Roman" w:hAnsi="Times New Roman" w:cs="Times New Roman"/>
          <w:b/>
          <w:sz w:val="28"/>
          <w:szCs w:val="28"/>
        </w:rPr>
      </w:pPr>
    </w:p>
    <w:p w14:paraId="2273A6F7" w14:textId="77777777" w:rsidR="00F04DAF" w:rsidRPr="009230C7" w:rsidRDefault="00F04DAF" w:rsidP="00F04DAF">
      <w:pPr>
        <w:autoSpaceDE w:val="0"/>
        <w:autoSpaceDN w:val="0"/>
        <w:adjustRightInd w:val="0"/>
        <w:jc w:val="center"/>
        <w:rPr>
          <w:rFonts w:ascii="Times New Roman" w:hAnsi="Times New Roman" w:cs="Times New Roman"/>
          <w:b/>
          <w:bCs/>
          <w:sz w:val="28"/>
          <w:szCs w:val="28"/>
        </w:rPr>
      </w:pPr>
      <w:r w:rsidRPr="009230C7">
        <w:rPr>
          <w:rFonts w:ascii="Times New Roman" w:hAnsi="Times New Roman" w:cs="Times New Roman"/>
          <w:b/>
          <w:bCs/>
          <w:sz w:val="28"/>
          <w:szCs w:val="28"/>
        </w:rPr>
        <w:t>Штатные нормативы</w:t>
      </w:r>
    </w:p>
    <w:p w14:paraId="49D91B89" w14:textId="73A40019" w:rsidR="00F04DAF" w:rsidRPr="009230C7" w:rsidRDefault="001E525B" w:rsidP="00F04DAF">
      <w:pPr>
        <w:shd w:val="clear" w:color="auto" w:fill="FFFFFF"/>
        <w:ind w:firstLine="708"/>
        <w:contextualSpacing/>
        <w:jc w:val="center"/>
        <w:rPr>
          <w:rStyle w:val="a5"/>
          <w:rFonts w:ascii="Times New Roman" w:hAnsi="Times New Roman" w:cs="Times New Roman"/>
          <w:sz w:val="28"/>
          <w:szCs w:val="28"/>
          <w:shd w:val="clear" w:color="auto" w:fill="FFFFFF"/>
        </w:rPr>
      </w:pPr>
      <w:r w:rsidRPr="009230C7">
        <w:rPr>
          <w:rFonts w:ascii="Times New Roman" w:hAnsi="Times New Roman" w:cs="Times New Roman"/>
          <w:b/>
          <w:bCs/>
          <w:sz w:val="28"/>
          <w:szCs w:val="28"/>
        </w:rPr>
        <w:t>субъектового</w:t>
      </w:r>
      <w:r w:rsidR="00F04DAF" w:rsidRPr="009230C7">
        <w:rPr>
          <w:rFonts w:ascii="Times New Roman" w:hAnsi="Times New Roman" w:cs="Times New Roman"/>
          <w:b/>
          <w:bCs/>
          <w:sz w:val="28"/>
          <w:szCs w:val="28"/>
        </w:rPr>
        <w:t xml:space="preserve"> центра медицинской реабилитации  для пациентов с нарушением </w:t>
      </w:r>
      <w:r w:rsidR="00F04DAF" w:rsidRPr="009230C7">
        <w:rPr>
          <w:rFonts w:ascii="Times New Roman" w:hAnsi="Times New Roman" w:cs="Times New Roman"/>
          <w:b/>
          <w:sz w:val="28"/>
          <w:szCs w:val="28"/>
        </w:rPr>
        <w:t>функции, структуры, активности и участия при заболеваниях и состояниях сердечно-сосудистой системы и других внутренних органов</w:t>
      </w:r>
    </w:p>
    <w:p w14:paraId="29022D63" w14:textId="77777777" w:rsidR="00F04DAF" w:rsidRPr="009230C7" w:rsidRDefault="00F04DAF" w:rsidP="00F04DAF">
      <w:pPr>
        <w:autoSpaceDE w:val="0"/>
        <w:autoSpaceDN w:val="0"/>
        <w:adjustRightInd w:val="0"/>
        <w:rPr>
          <w:rFonts w:ascii="Times New Roman" w:hAnsi="Times New Roman" w:cs="Times New Roman"/>
          <w:bCs/>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1"/>
        <w:gridCol w:w="3825"/>
        <w:gridCol w:w="3546"/>
        <w:gridCol w:w="992"/>
      </w:tblGrid>
      <w:tr w:rsidR="0092029D" w:rsidRPr="009230C7" w14:paraId="61289543" w14:textId="77777777" w:rsidTr="00D13151">
        <w:tc>
          <w:tcPr>
            <w:tcW w:w="851" w:type="dxa"/>
            <w:tcBorders>
              <w:top w:val="single" w:sz="8" w:space="0" w:color="000000"/>
              <w:left w:val="single" w:sz="8" w:space="0" w:color="000000"/>
              <w:bottom w:val="single" w:sz="8" w:space="0" w:color="000000"/>
              <w:right w:val="single" w:sz="8" w:space="0" w:color="000000"/>
            </w:tcBorders>
          </w:tcPr>
          <w:p w14:paraId="539407E7"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п</w:t>
            </w:r>
            <w:r w:rsidRPr="009230C7">
              <w:rPr>
                <w:rFonts w:ascii="Times New Roman" w:hAnsi="Times New Roman" w:cs="Times New Roman"/>
                <w:bCs/>
                <w:sz w:val="28"/>
                <w:szCs w:val="28"/>
                <w:lang w:val="en-US"/>
              </w:rPr>
              <w:t>/</w:t>
            </w:r>
            <w:r w:rsidRPr="009230C7">
              <w:rPr>
                <w:rFonts w:ascii="Times New Roman" w:hAnsi="Times New Roman" w:cs="Times New Roman"/>
                <w:bCs/>
                <w:sz w:val="28"/>
                <w:szCs w:val="28"/>
              </w:rPr>
              <w:t>п</w:t>
            </w:r>
          </w:p>
        </w:tc>
        <w:tc>
          <w:tcPr>
            <w:tcW w:w="3825" w:type="dxa"/>
            <w:tcBorders>
              <w:top w:val="single" w:sz="8" w:space="0" w:color="000000"/>
              <w:bottom w:val="single" w:sz="8" w:space="0" w:color="000000"/>
              <w:right w:val="single" w:sz="8" w:space="0" w:color="000000"/>
            </w:tcBorders>
          </w:tcPr>
          <w:p w14:paraId="71001A0F" w14:textId="77777777" w:rsidR="00F04DAF" w:rsidRPr="009230C7" w:rsidRDefault="00F04DAF" w:rsidP="00D1315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Наименование должности</w:t>
            </w:r>
          </w:p>
        </w:tc>
        <w:tc>
          <w:tcPr>
            <w:tcW w:w="4538" w:type="dxa"/>
            <w:gridSpan w:val="2"/>
            <w:tcBorders>
              <w:top w:val="single" w:sz="8" w:space="0" w:color="000000"/>
              <w:bottom w:val="single" w:sz="8" w:space="0" w:color="000000"/>
              <w:right w:val="single" w:sz="8" w:space="0" w:color="000000"/>
            </w:tcBorders>
          </w:tcPr>
          <w:p w14:paraId="2BF495EE" w14:textId="77777777" w:rsidR="00F04DAF" w:rsidRPr="009230C7" w:rsidRDefault="00F04DAF" w:rsidP="00D13151">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Количество должностей</w:t>
            </w:r>
          </w:p>
        </w:tc>
      </w:tr>
      <w:tr w:rsidR="0092029D" w:rsidRPr="009230C7" w14:paraId="4AB41477" w14:textId="77777777" w:rsidTr="00D13151">
        <w:tc>
          <w:tcPr>
            <w:tcW w:w="851" w:type="dxa"/>
            <w:tcBorders>
              <w:top w:val="single" w:sz="8" w:space="0" w:color="000000"/>
              <w:left w:val="single" w:sz="8" w:space="0" w:color="000000"/>
              <w:bottom w:val="single" w:sz="8" w:space="0" w:color="000000"/>
              <w:right w:val="single" w:sz="8" w:space="0" w:color="000000"/>
            </w:tcBorders>
          </w:tcPr>
          <w:p w14:paraId="6CF32851"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c>
          <w:tcPr>
            <w:tcW w:w="3825" w:type="dxa"/>
            <w:tcBorders>
              <w:top w:val="single" w:sz="8" w:space="0" w:color="000000"/>
              <w:bottom w:val="single" w:sz="8" w:space="0" w:color="000000"/>
              <w:right w:val="single" w:sz="8" w:space="0" w:color="000000"/>
            </w:tcBorders>
          </w:tcPr>
          <w:p w14:paraId="475EAABB" w14:textId="77777777" w:rsidR="00F04DAF" w:rsidRPr="009230C7" w:rsidRDefault="00F04DAF" w:rsidP="00D1315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Администрация </w:t>
            </w:r>
          </w:p>
        </w:tc>
        <w:tc>
          <w:tcPr>
            <w:tcW w:w="4538" w:type="dxa"/>
            <w:gridSpan w:val="2"/>
            <w:tcBorders>
              <w:top w:val="single" w:sz="8" w:space="0" w:color="000000"/>
              <w:bottom w:val="single" w:sz="8" w:space="0" w:color="000000"/>
              <w:right w:val="single" w:sz="8" w:space="0" w:color="000000"/>
            </w:tcBorders>
          </w:tcPr>
          <w:p w14:paraId="15C892CA" w14:textId="665AC04B" w:rsidR="00F04DAF" w:rsidRPr="009230C7" w:rsidRDefault="0095409D" w:rsidP="00D13151">
            <w:pPr>
              <w:autoSpaceDE w:val="0"/>
              <w:autoSpaceDN w:val="0"/>
              <w:adjustRightInd w:val="0"/>
              <w:ind w:hanging="66"/>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F89138C" w14:textId="77777777" w:rsidTr="00D13151">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5947E8C"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w:t>
            </w:r>
          </w:p>
        </w:tc>
        <w:tc>
          <w:tcPr>
            <w:tcW w:w="3825" w:type="dxa"/>
            <w:tcBorders>
              <w:bottom w:val="single" w:sz="8" w:space="0" w:color="000000"/>
              <w:right w:val="single" w:sz="8" w:space="0" w:color="000000"/>
            </w:tcBorders>
          </w:tcPr>
          <w:p w14:paraId="5CC7AA48" w14:textId="77777777" w:rsidR="00F04DAF" w:rsidRPr="009230C7" w:rsidRDefault="00F04DAF" w:rsidP="00D1315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Поликлиника</w:t>
            </w:r>
          </w:p>
        </w:tc>
        <w:tc>
          <w:tcPr>
            <w:tcW w:w="4538" w:type="dxa"/>
            <w:gridSpan w:val="2"/>
            <w:tcBorders>
              <w:bottom w:val="single" w:sz="8" w:space="0" w:color="000000"/>
              <w:right w:val="single" w:sz="8" w:space="0" w:color="000000"/>
            </w:tcBorders>
          </w:tcPr>
          <w:p w14:paraId="72DC7BDF"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3BDC972A" w14:textId="77777777" w:rsidTr="00D13151">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8BFAD51"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w:t>
            </w:r>
          </w:p>
        </w:tc>
        <w:tc>
          <w:tcPr>
            <w:tcW w:w="3825" w:type="dxa"/>
            <w:tcBorders>
              <w:bottom w:val="single" w:sz="8" w:space="0" w:color="000000"/>
              <w:right w:val="single" w:sz="8" w:space="0" w:color="000000"/>
            </w:tcBorders>
          </w:tcPr>
          <w:p w14:paraId="0C68AC89" w14:textId="77777777" w:rsidR="00F04DAF" w:rsidRPr="009230C7" w:rsidRDefault="00F04DAF" w:rsidP="00D13151">
            <w:pPr>
              <w:keepNext/>
              <w:keepLines/>
              <w:autoSpaceDE w:val="0"/>
              <w:autoSpaceDN w:val="0"/>
              <w:adjustRightInd w:val="0"/>
              <w:spacing w:before="200"/>
              <w:outlineLvl w:val="8"/>
              <w:rPr>
                <w:rFonts w:ascii="Times New Roman" w:hAnsi="Times New Roman" w:cs="Times New Roman"/>
                <w:bCs/>
                <w:sz w:val="28"/>
                <w:szCs w:val="28"/>
              </w:rPr>
            </w:pPr>
            <w:r w:rsidRPr="009230C7">
              <w:rPr>
                <w:rFonts w:ascii="Times New Roman" w:hAnsi="Times New Roman" w:cs="Times New Roman"/>
                <w:bCs/>
                <w:sz w:val="28"/>
                <w:szCs w:val="28"/>
                <w:lang w:val="en-US"/>
              </w:rPr>
              <w:t>Дополнительно следует предусмотреть:</w:t>
            </w:r>
          </w:p>
        </w:tc>
        <w:tc>
          <w:tcPr>
            <w:tcW w:w="4538" w:type="dxa"/>
            <w:gridSpan w:val="2"/>
            <w:tcBorders>
              <w:bottom w:val="single" w:sz="8" w:space="0" w:color="000000"/>
              <w:right w:val="single" w:sz="8" w:space="0" w:color="000000"/>
            </w:tcBorders>
          </w:tcPr>
          <w:p w14:paraId="26AFA869" w14:textId="77777777" w:rsidR="00F04DAF" w:rsidRPr="009230C7" w:rsidRDefault="00F04DAF" w:rsidP="00D13151">
            <w:pPr>
              <w:autoSpaceDE w:val="0"/>
              <w:autoSpaceDN w:val="0"/>
              <w:adjustRightInd w:val="0"/>
              <w:rPr>
                <w:rFonts w:ascii="Times New Roman" w:hAnsi="Times New Roman" w:cs="Times New Roman"/>
                <w:bCs/>
                <w:sz w:val="28"/>
                <w:szCs w:val="28"/>
              </w:rPr>
            </w:pPr>
          </w:p>
        </w:tc>
      </w:tr>
      <w:tr w:rsidR="0092029D" w:rsidRPr="009230C7" w14:paraId="45551EDB" w14:textId="77777777" w:rsidTr="00D13151">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8A009FD"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2.1.1</w:t>
            </w:r>
          </w:p>
        </w:tc>
        <w:tc>
          <w:tcPr>
            <w:tcW w:w="3825" w:type="dxa"/>
            <w:tcBorders>
              <w:bottom w:val="single" w:sz="8" w:space="0" w:color="000000"/>
              <w:right w:val="single" w:sz="8" w:space="0" w:color="000000"/>
            </w:tcBorders>
          </w:tcPr>
          <w:p w14:paraId="4EABFFAF"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Врач физической и реабилитационной медицины</w:t>
            </w:r>
          </w:p>
        </w:tc>
        <w:tc>
          <w:tcPr>
            <w:tcW w:w="4538" w:type="dxa"/>
            <w:gridSpan w:val="2"/>
            <w:tcBorders>
              <w:bottom w:val="single" w:sz="8" w:space="0" w:color="000000"/>
              <w:right w:val="single" w:sz="8" w:space="0" w:color="000000"/>
            </w:tcBorders>
          </w:tcPr>
          <w:p w14:paraId="377CAF12" w14:textId="67A39979" w:rsidR="00F04DAF" w:rsidRPr="009230C7" w:rsidRDefault="00F057DC" w:rsidP="00654D0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w:t>
            </w:r>
            <w:r w:rsidR="00F04DAF" w:rsidRPr="009230C7">
              <w:rPr>
                <w:rFonts w:ascii="Times New Roman" w:hAnsi="Times New Roman" w:cs="Times New Roman"/>
                <w:bCs/>
                <w:sz w:val="28"/>
                <w:szCs w:val="28"/>
              </w:rPr>
              <w:t xml:space="preserve"> </w:t>
            </w:r>
          </w:p>
        </w:tc>
      </w:tr>
      <w:tr w:rsidR="0092029D" w:rsidRPr="009230C7" w14:paraId="00B2D00D" w14:textId="77777777" w:rsidTr="00D13151">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D8D7ED0"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2.1.2</w:t>
            </w:r>
          </w:p>
        </w:tc>
        <w:tc>
          <w:tcPr>
            <w:tcW w:w="3825" w:type="dxa"/>
            <w:tcBorders>
              <w:bottom w:val="single" w:sz="8" w:space="0" w:color="000000"/>
              <w:right w:val="single" w:sz="8" w:space="0" w:color="000000"/>
            </w:tcBorders>
          </w:tcPr>
          <w:p w14:paraId="6846E7CC" w14:textId="5E30671B" w:rsidR="00F04DAF" w:rsidRPr="009230C7" w:rsidRDefault="00040308" w:rsidP="00D13151">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Cs/>
                <w:sz w:val="28"/>
                <w:szCs w:val="28"/>
              </w:rPr>
              <w:t>Специалист по физической реабилитации</w:t>
            </w:r>
            <w:r w:rsidR="00F04DAF" w:rsidRPr="009230C7">
              <w:rPr>
                <w:rFonts w:ascii="Times New Roman" w:hAnsi="Times New Roman" w:cs="Times New Roman"/>
                <w:bCs/>
                <w:sz w:val="28"/>
                <w:szCs w:val="28"/>
              </w:rPr>
              <w:t xml:space="preserve"> </w:t>
            </w:r>
          </w:p>
        </w:tc>
        <w:tc>
          <w:tcPr>
            <w:tcW w:w="4538" w:type="dxa"/>
            <w:gridSpan w:val="2"/>
            <w:tcBorders>
              <w:bottom w:val="single" w:sz="8" w:space="0" w:color="000000"/>
              <w:right w:val="single" w:sz="8" w:space="0" w:color="000000"/>
            </w:tcBorders>
          </w:tcPr>
          <w:p w14:paraId="03376F3B"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1EDCD549" w14:textId="77777777" w:rsidTr="00D13151">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6E43D3E"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2.1.3</w:t>
            </w:r>
          </w:p>
        </w:tc>
        <w:tc>
          <w:tcPr>
            <w:tcW w:w="3825" w:type="dxa"/>
            <w:tcBorders>
              <w:bottom w:val="single" w:sz="8" w:space="0" w:color="000000"/>
              <w:right w:val="single" w:sz="8" w:space="0" w:color="000000"/>
            </w:tcBorders>
          </w:tcPr>
          <w:p w14:paraId="5D0E5F0A" w14:textId="77777777" w:rsidR="00F04DAF" w:rsidRPr="009230C7" w:rsidRDefault="00F04DAF" w:rsidP="00D13151">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Cs/>
                <w:sz w:val="28"/>
                <w:szCs w:val="28"/>
              </w:rPr>
              <w:t>Медицинский психолог</w:t>
            </w:r>
          </w:p>
        </w:tc>
        <w:tc>
          <w:tcPr>
            <w:tcW w:w="4538" w:type="dxa"/>
            <w:gridSpan w:val="2"/>
            <w:tcBorders>
              <w:bottom w:val="single" w:sz="8" w:space="0" w:color="000000"/>
              <w:right w:val="single" w:sz="8" w:space="0" w:color="000000"/>
            </w:tcBorders>
          </w:tcPr>
          <w:p w14:paraId="0B60E278"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3B23D58A" w14:textId="77777777" w:rsidTr="00D13151">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8EF1422"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2.1.4</w:t>
            </w:r>
          </w:p>
        </w:tc>
        <w:tc>
          <w:tcPr>
            <w:tcW w:w="3825" w:type="dxa"/>
            <w:tcBorders>
              <w:bottom w:val="single" w:sz="8" w:space="0" w:color="000000"/>
              <w:right w:val="single" w:sz="8" w:space="0" w:color="000000"/>
            </w:tcBorders>
          </w:tcPr>
          <w:p w14:paraId="26E42230" w14:textId="59D20B68" w:rsidR="00F04DAF" w:rsidRPr="009230C7" w:rsidRDefault="005D60F7" w:rsidP="005D60F7">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 </w:t>
            </w:r>
            <w:r w:rsidR="0028067D" w:rsidRPr="009230C7">
              <w:rPr>
                <w:rFonts w:ascii="Times New Roman" w:hAnsi="Times New Roman" w:cs="Times New Roman"/>
                <w:bCs/>
                <w:sz w:val="28"/>
                <w:szCs w:val="28"/>
              </w:rPr>
              <w:t>Специалист по эргореабилитации</w:t>
            </w:r>
          </w:p>
        </w:tc>
        <w:tc>
          <w:tcPr>
            <w:tcW w:w="4538" w:type="dxa"/>
            <w:gridSpan w:val="2"/>
            <w:tcBorders>
              <w:bottom w:val="single" w:sz="8" w:space="0" w:color="000000"/>
              <w:right w:val="single" w:sz="8" w:space="0" w:color="000000"/>
            </w:tcBorders>
          </w:tcPr>
          <w:p w14:paraId="19004A01"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38F4B9CB" w14:textId="77777777" w:rsidTr="00D13151">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8C3EC6B"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2.1.5</w:t>
            </w:r>
          </w:p>
        </w:tc>
        <w:tc>
          <w:tcPr>
            <w:tcW w:w="3825" w:type="dxa"/>
            <w:tcBorders>
              <w:bottom w:val="single" w:sz="8" w:space="0" w:color="000000"/>
              <w:right w:val="single" w:sz="8" w:space="0" w:color="000000"/>
            </w:tcBorders>
          </w:tcPr>
          <w:p w14:paraId="3F51A42E"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Клинический логопед</w:t>
            </w:r>
          </w:p>
        </w:tc>
        <w:tc>
          <w:tcPr>
            <w:tcW w:w="4538" w:type="dxa"/>
            <w:gridSpan w:val="2"/>
            <w:tcBorders>
              <w:bottom w:val="single" w:sz="8" w:space="0" w:color="000000"/>
              <w:right w:val="single" w:sz="8" w:space="0" w:color="000000"/>
            </w:tcBorders>
          </w:tcPr>
          <w:p w14:paraId="3A145459"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4138334B" w14:textId="77777777" w:rsidTr="00D13151">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F8863F6"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2.1.6</w:t>
            </w:r>
          </w:p>
        </w:tc>
        <w:tc>
          <w:tcPr>
            <w:tcW w:w="3825" w:type="dxa"/>
            <w:tcBorders>
              <w:bottom w:val="single" w:sz="8" w:space="0" w:color="000000"/>
              <w:right w:val="single" w:sz="8" w:space="0" w:color="000000"/>
            </w:tcBorders>
          </w:tcPr>
          <w:p w14:paraId="4E6F8538"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Социальный работник</w:t>
            </w:r>
          </w:p>
        </w:tc>
        <w:tc>
          <w:tcPr>
            <w:tcW w:w="4538" w:type="dxa"/>
            <w:gridSpan w:val="2"/>
            <w:tcBorders>
              <w:bottom w:val="single" w:sz="8" w:space="0" w:color="000000"/>
              <w:right w:val="single" w:sz="8" w:space="0" w:color="000000"/>
            </w:tcBorders>
          </w:tcPr>
          <w:p w14:paraId="27569FAB"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527886EF" w14:textId="77777777" w:rsidTr="00D13151">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414ABB9"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w:t>
            </w:r>
          </w:p>
        </w:tc>
        <w:tc>
          <w:tcPr>
            <w:tcW w:w="3825" w:type="dxa"/>
            <w:tcBorders>
              <w:bottom w:val="single" w:sz="8" w:space="0" w:color="000000"/>
              <w:right w:val="single" w:sz="8" w:space="0" w:color="000000"/>
            </w:tcBorders>
          </w:tcPr>
          <w:p w14:paraId="480CAC20" w14:textId="77777777" w:rsidR="00F04DAF" w:rsidRPr="009230C7" w:rsidRDefault="00F04DAF" w:rsidP="00D1315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Регистратура </w:t>
            </w:r>
          </w:p>
        </w:tc>
        <w:tc>
          <w:tcPr>
            <w:tcW w:w="4538" w:type="dxa"/>
            <w:gridSpan w:val="2"/>
            <w:tcBorders>
              <w:bottom w:val="single" w:sz="8" w:space="0" w:color="000000"/>
              <w:right w:val="single" w:sz="8" w:space="0" w:color="000000"/>
            </w:tcBorders>
          </w:tcPr>
          <w:p w14:paraId="29343240"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A8EDF38" w14:textId="77777777" w:rsidTr="00D13151">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4DD55D0"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4</w:t>
            </w:r>
          </w:p>
        </w:tc>
        <w:tc>
          <w:tcPr>
            <w:tcW w:w="3825" w:type="dxa"/>
            <w:tcBorders>
              <w:bottom w:val="single" w:sz="8" w:space="0" w:color="000000"/>
              <w:right w:val="single" w:sz="8" w:space="0" w:color="000000"/>
            </w:tcBorders>
          </w:tcPr>
          <w:p w14:paraId="6A320857" w14:textId="5C6FF0FD" w:rsidR="00F04DAF" w:rsidRPr="009230C7" w:rsidRDefault="00F04DAF" w:rsidP="005F6817">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Приемное отделение </w:t>
            </w:r>
          </w:p>
        </w:tc>
        <w:tc>
          <w:tcPr>
            <w:tcW w:w="4538" w:type="dxa"/>
            <w:gridSpan w:val="2"/>
            <w:tcBorders>
              <w:bottom w:val="single" w:sz="8" w:space="0" w:color="000000"/>
              <w:right w:val="single" w:sz="8" w:space="0" w:color="000000"/>
            </w:tcBorders>
          </w:tcPr>
          <w:p w14:paraId="1C76F482"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9213E46" w14:textId="77777777" w:rsidTr="00D13151">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6161F76"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5</w:t>
            </w:r>
          </w:p>
        </w:tc>
        <w:tc>
          <w:tcPr>
            <w:tcW w:w="3825" w:type="dxa"/>
            <w:tcBorders>
              <w:bottom w:val="single" w:sz="8" w:space="0" w:color="000000"/>
              <w:right w:val="single" w:sz="8" w:space="0" w:color="000000"/>
            </w:tcBorders>
          </w:tcPr>
          <w:p w14:paraId="49C1F3F1" w14:textId="49750937" w:rsidR="00F04DAF" w:rsidRPr="009230C7" w:rsidRDefault="00F04DAF" w:rsidP="005F6817">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палата интенсивной терапии на </w:t>
            </w:r>
            <w:r w:rsidR="005F6817" w:rsidRPr="009230C7">
              <w:rPr>
                <w:rFonts w:ascii="Times New Roman" w:hAnsi="Times New Roman" w:cs="Times New Roman"/>
                <w:sz w:val="28"/>
                <w:szCs w:val="28"/>
              </w:rPr>
              <w:t>6</w:t>
            </w:r>
            <w:r w:rsidRPr="009230C7">
              <w:rPr>
                <w:rFonts w:ascii="Times New Roman" w:hAnsi="Times New Roman" w:cs="Times New Roman"/>
                <w:sz w:val="28"/>
                <w:szCs w:val="28"/>
              </w:rPr>
              <w:t xml:space="preserve"> ко</w:t>
            </w:r>
            <w:r w:rsidR="005F6817" w:rsidRPr="009230C7">
              <w:rPr>
                <w:rFonts w:ascii="Times New Roman" w:hAnsi="Times New Roman" w:cs="Times New Roman"/>
                <w:sz w:val="28"/>
                <w:szCs w:val="28"/>
              </w:rPr>
              <w:t>ек</w:t>
            </w:r>
          </w:p>
        </w:tc>
        <w:tc>
          <w:tcPr>
            <w:tcW w:w="4538" w:type="dxa"/>
            <w:gridSpan w:val="2"/>
            <w:tcBorders>
              <w:bottom w:val="single" w:sz="8" w:space="0" w:color="000000"/>
              <w:right w:val="single" w:sz="4" w:space="0" w:color="auto"/>
            </w:tcBorders>
          </w:tcPr>
          <w:p w14:paraId="30B84AFB"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15622A5" w14:textId="77777777" w:rsidTr="00D13151">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55E7BF9" w14:textId="607BB821" w:rsidR="005F6817" w:rsidRPr="009230C7" w:rsidRDefault="005F6817"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6</w:t>
            </w:r>
          </w:p>
        </w:tc>
        <w:tc>
          <w:tcPr>
            <w:tcW w:w="3825" w:type="dxa"/>
            <w:tcBorders>
              <w:bottom w:val="single" w:sz="8" w:space="0" w:color="000000"/>
              <w:right w:val="single" w:sz="8" w:space="0" w:color="000000"/>
            </w:tcBorders>
          </w:tcPr>
          <w:p w14:paraId="54C6D88C" w14:textId="7D67D41F" w:rsidR="005F6817" w:rsidRPr="009230C7" w:rsidRDefault="005F6817" w:rsidP="005F6817">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Группа медицинской реабилитации</w:t>
            </w:r>
          </w:p>
        </w:tc>
        <w:tc>
          <w:tcPr>
            <w:tcW w:w="4538" w:type="dxa"/>
            <w:gridSpan w:val="2"/>
            <w:tcBorders>
              <w:bottom w:val="single" w:sz="8" w:space="0" w:color="000000"/>
              <w:right w:val="single" w:sz="4" w:space="0" w:color="auto"/>
            </w:tcBorders>
          </w:tcPr>
          <w:p w14:paraId="6B6E4B92" w14:textId="470E0EC2" w:rsidR="005F6817" w:rsidRPr="009230C7" w:rsidRDefault="005F6817"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14D30FDE" w14:textId="77777777" w:rsidTr="00D13151">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B5EDB04" w14:textId="4F6CE714" w:rsidR="00F04DAF" w:rsidRPr="009230C7" w:rsidRDefault="005F6817"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7</w:t>
            </w:r>
          </w:p>
        </w:tc>
        <w:tc>
          <w:tcPr>
            <w:tcW w:w="3825" w:type="dxa"/>
            <w:tcBorders>
              <w:bottom w:val="single" w:sz="8" w:space="0" w:color="000000"/>
              <w:right w:val="single" w:sz="4" w:space="0" w:color="auto"/>
            </w:tcBorders>
          </w:tcPr>
          <w:p w14:paraId="0105359F"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Стационарное отделение медицинской реабилитации для пациентов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сердечно-сосудистой системы и других внутренних органов</w:t>
            </w:r>
          </w:p>
        </w:tc>
        <w:tc>
          <w:tcPr>
            <w:tcW w:w="4538" w:type="dxa"/>
            <w:gridSpan w:val="2"/>
            <w:tcBorders>
              <w:left w:val="single" w:sz="4" w:space="0" w:color="auto"/>
              <w:bottom w:val="single" w:sz="8" w:space="0" w:color="000000"/>
              <w:right w:val="single" w:sz="4" w:space="0" w:color="auto"/>
            </w:tcBorders>
          </w:tcPr>
          <w:p w14:paraId="3FE6D054"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1B465809" w14:textId="77777777" w:rsidTr="00D13151">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014856E" w14:textId="67F80737" w:rsidR="00F04DAF" w:rsidRPr="009230C7" w:rsidRDefault="005F6817"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8</w:t>
            </w:r>
          </w:p>
        </w:tc>
        <w:tc>
          <w:tcPr>
            <w:tcW w:w="3825" w:type="dxa"/>
            <w:tcBorders>
              <w:bottom w:val="single" w:sz="8" w:space="0" w:color="000000"/>
              <w:right w:val="single" w:sz="4" w:space="0" w:color="auto"/>
            </w:tcBorders>
          </w:tcPr>
          <w:p w14:paraId="2E4F6EE8" w14:textId="77777777" w:rsidR="00F04DAF" w:rsidRPr="009230C7" w:rsidRDefault="00F04DAF" w:rsidP="00D13151">
            <w:pPr>
              <w:rPr>
                <w:rFonts w:ascii="Times New Roman" w:hAnsi="Times New Roman" w:cs="Times New Roman"/>
                <w:b/>
                <w:sz w:val="28"/>
                <w:szCs w:val="28"/>
              </w:rPr>
            </w:pPr>
            <w:r w:rsidRPr="009230C7">
              <w:rPr>
                <w:rFonts w:ascii="Times New Roman" w:hAnsi="Times New Roman" w:cs="Times New Roman"/>
                <w:iCs/>
                <w:sz w:val="28"/>
                <w:szCs w:val="28"/>
              </w:rPr>
              <w:t>Отделении медицинской реабилитации дневного стационара для пациентов с нарушением функции, структуры, активности и участия при заболеваниях и состояниях внутренних органов, в том числе сердечно-сосудистой системы</w:t>
            </w:r>
          </w:p>
        </w:tc>
        <w:tc>
          <w:tcPr>
            <w:tcW w:w="4538" w:type="dxa"/>
            <w:gridSpan w:val="2"/>
            <w:tcBorders>
              <w:left w:val="single" w:sz="4" w:space="0" w:color="auto"/>
              <w:bottom w:val="single" w:sz="8" w:space="0" w:color="000000"/>
              <w:right w:val="single" w:sz="4" w:space="0" w:color="auto"/>
            </w:tcBorders>
          </w:tcPr>
          <w:p w14:paraId="385E78A0"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7985EC11" w14:textId="77777777" w:rsidTr="00D13151">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4AC16CD" w14:textId="0F5E1378" w:rsidR="00F04DAF" w:rsidRPr="009230C7" w:rsidRDefault="005F6817" w:rsidP="00D13151">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9</w:t>
            </w:r>
          </w:p>
        </w:tc>
        <w:tc>
          <w:tcPr>
            <w:tcW w:w="3825" w:type="dxa"/>
            <w:tcBorders>
              <w:bottom w:val="single" w:sz="8" w:space="0" w:color="000000"/>
              <w:right w:val="single" w:sz="4" w:space="0" w:color="auto"/>
            </w:tcBorders>
          </w:tcPr>
          <w:p w14:paraId="08F3A5E5"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u w:val="single"/>
              </w:rPr>
              <w:t xml:space="preserve">Амбулаторное отделение медицинской реабилитации, оказывающее помощь </w:t>
            </w:r>
            <w:r w:rsidRPr="009230C7">
              <w:rPr>
                <w:rFonts w:ascii="Times New Roman" w:hAnsi="Times New Roman" w:cs="Times New Roman"/>
                <w:bCs/>
                <w:sz w:val="28"/>
                <w:szCs w:val="28"/>
              </w:rPr>
              <w:t xml:space="preserve">пациентам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сердечно-сосудистой системы и других внутренних органов</w:t>
            </w:r>
          </w:p>
        </w:tc>
        <w:tc>
          <w:tcPr>
            <w:tcW w:w="4538" w:type="dxa"/>
            <w:gridSpan w:val="2"/>
            <w:tcBorders>
              <w:bottom w:val="single" w:sz="8" w:space="0" w:color="000000"/>
              <w:right w:val="single" w:sz="4" w:space="0" w:color="auto"/>
            </w:tcBorders>
          </w:tcPr>
          <w:p w14:paraId="062FF991"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5871F956" w14:textId="77777777" w:rsidTr="00D13151">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1BE3174" w14:textId="3360F5BD" w:rsidR="00F04DAF" w:rsidRPr="009230C7" w:rsidRDefault="005F6817" w:rsidP="00D13151">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10</w:t>
            </w:r>
          </w:p>
        </w:tc>
        <w:tc>
          <w:tcPr>
            <w:tcW w:w="3825" w:type="dxa"/>
            <w:tcBorders>
              <w:bottom w:val="single" w:sz="8" w:space="0" w:color="000000"/>
              <w:right w:val="single" w:sz="4" w:space="0" w:color="auto"/>
            </w:tcBorders>
          </w:tcPr>
          <w:p w14:paraId="187BEA90" w14:textId="77777777" w:rsidR="00F04DAF" w:rsidRPr="009230C7" w:rsidRDefault="00F04DAF" w:rsidP="00D13151">
            <w:pPr>
              <w:keepNext/>
              <w:keepLines/>
              <w:autoSpaceDE w:val="0"/>
              <w:autoSpaceDN w:val="0"/>
              <w:adjustRightInd w:val="0"/>
              <w:spacing w:before="200"/>
              <w:outlineLvl w:val="8"/>
              <w:rPr>
                <w:rFonts w:ascii="Times New Roman" w:hAnsi="Times New Roman" w:cs="Times New Roman"/>
                <w:sz w:val="28"/>
                <w:szCs w:val="28"/>
              </w:rPr>
            </w:pPr>
            <w:r w:rsidRPr="009230C7">
              <w:rPr>
                <w:rFonts w:ascii="Times New Roman" w:hAnsi="Times New Roman" w:cs="Times New Roman"/>
                <w:bCs/>
                <w:sz w:val="28"/>
                <w:szCs w:val="28"/>
              </w:rPr>
              <w:t xml:space="preserve">Выездная бригада </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медицинской реабилитации</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 xml:space="preserve"> для пациентов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сердечно-сосудистой системы и других внутренних органов</w:t>
            </w:r>
          </w:p>
        </w:tc>
        <w:tc>
          <w:tcPr>
            <w:tcW w:w="4538" w:type="dxa"/>
            <w:gridSpan w:val="2"/>
            <w:tcBorders>
              <w:bottom w:val="single" w:sz="8" w:space="0" w:color="000000"/>
              <w:right w:val="single" w:sz="4" w:space="0" w:color="auto"/>
            </w:tcBorders>
          </w:tcPr>
          <w:p w14:paraId="64E24B5C"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52BA1A0C" w14:textId="77777777" w:rsidTr="00D13151">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7774E2E" w14:textId="4DD1EB55" w:rsidR="00F04DAF" w:rsidRPr="009230C7" w:rsidRDefault="005F6817"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11</w:t>
            </w:r>
          </w:p>
        </w:tc>
        <w:tc>
          <w:tcPr>
            <w:tcW w:w="3825" w:type="dxa"/>
            <w:tcBorders>
              <w:bottom w:val="single" w:sz="8" w:space="0" w:color="000000"/>
              <w:right w:val="single" w:sz="8" w:space="0" w:color="000000"/>
            </w:tcBorders>
          </w:tcPr>
          <w:p w14:paraId="26FF10CE" w14:textId="77777777" w:rsidR="00F04DAF" w:rsidRPr="009230C7" w:rsidRDefault="00F04DAF" w:rsidP="00D1315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клинической лабораторной диагностики</w:t>
            </w:r>
          </w:p>
        </w:tc>
        <w:tc>
          <w:tcPr>
            <w:tcW w:w="4538" w:type="dxa"/>
            <w:gridSpan w:val="2"/>
            <w:tcBorders>
              <w:bottom w:val="single" w:sz="8" w:space="0" w:color="000000"/>
              <w:right w:val="single" w:sz="8" w:space="0" w:color="000000"/>
            </w:tcBorders>
          </w:tcPr>
          <w:p w14:paraId="22347D5D"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AA2124B" w14:textId="77777777" w:rsidTr="00D13151">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8862037" w14:textId="2BDFA4CC"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r w:rsidR="005F6817" w:rsidRPr="009230C7">
              <w:rPr>
                <w:rFonts w:ascii="Times New Roman" w:hAnsi="Times New Roman" w:cs="Times New Roman"/>
                <w:bCs/>
                <w:sz w:val="28"/>
                <w:szCs w:val="28"/>
              </w:rPr>
              <w:t>2</w:t>
            </w:r>
          </w:p>
        </w:tc>
        <w:tc>
          <w:tcPr>
            <w:tcW w:w="3825" w:type="dxa"/>
            <w:tcBorders>
              <w:bottom w:val="single" w:sz="8" w:space="0" w:color="000000"/>
              <w:right w:val="single" w:sz="8" w:space="0" w:color="000000"/>
            </w:tcBorders>
          </w:tcPr>
          <w:p w14:paraId="5C8EC05C" w14:textId="77777777" w:rsidR="00F04DAF" w:rsidRPr="009230C7" w:rsidRDefault="00F04DAF" w:rsidP="00D1315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функциональной диагностики</w:t>
            </w:r>
          </w:p>
        </w:tc>
        <w:tc>
          <w:tcPr>
            <w:tcW w:w="4538" w:type="dxa"/>
            <w:gridSpan w:val="2"/>
            <w:tcBorders>
              <w:bottom w:val="single" w:sz="8" w:space="0" w:color="000000"/>
              <w:right w:val="single" w:sz="8" w:space="0" w:color="000000"/>
            </w:tcBorders>
          </w:tcPr>
          <w:p w14:paraId="6B767637"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5C73D4E" w14:textId="77777777" w:rsidTr="00D13151">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6A499E4" w14:textId="556E0B7E"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r w:rsidR="005F6817" w:rsidRPr="009230C7">
              <w:rPr>
                <w:rFonts w:ascii="Times New Roman" w:hAnsi="Times New Roman" w:cs="Times New Roman"/>
                <w:bCs/>
                <w:sz w:val="28"/>
                <w:szCs w:val="28"/>
              </w:rPr>
              <w:t>3</w:t>
            </w:r>
          </w:p>
        </w:tc>
        <w:tc>
          <w:tcPr>
            <w:tcW w:w="3825" w:type="dxa"/>
            <w:tcBorders>
              <w:bottom w:val="single" w:sz="8" w:space="0" w:color="000000"/>
              <w:right w:val="single" w:sz="8" w:space="0" w:color="000000"/>
            </w:tcBorders>
          </w:tcPr>
          <w:p w14:paraId="23B0A715" w14:textId="77777777" w:rsidR="00F04DAF" w:rsidRPr="009230C7" w:rsidRDefault="00F04DAF" w:rsidP="00D1315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  лучевой диагностики</w:t>
            </w:r>
          </w:p>
        </w:tc>
        <w:tc>
          <w:tcPr>
            <w:tcW w:w="4538" w:type="dxa"/>
            <w:gridSpan w:val="2"/>
            <w:tcBorders>
              <w:bottom w:val="single" w:sz="8" w:space="0" w:color="000000"/>
              <w:right w:val="single" w:sz="8" w:space="0" w:color="000000"/>
            </w:tcBorders>
          </w:tcPr>
          <w:p w14:paraId="4B068FCB"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F12DB67" w14:textId="77777777" w:rsidTr="00D13151">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787BC04" w14:textId="344BAFAE" w:rsidR="00F04DAF" w:rsidRPr="009230C7" w:rsidRDefault="005F6817"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14</w:t>
            </w:r>
          </w:p>
        </w:tc>
        <w:tc>
          <w:tcPr>
            <w:tcW w:w="3825" w:type="dxa"/>
            <w:tcBorders>
              <w:bottom w:val="single" w:sz="8" w:space="0" w:color="000000"/>
              <w:right w:val="single" w:sz="8" w:space="0" w:color="000000"/>
            </w:tcBorders>
          </w:tcPr>
          <w:p w14:paraId="0D44C7C3"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Кабинет </w:t>
            </w:r>
            <w:r w:rsidRPr="009230C7">
              <w:rPr>
                <w:rFonts w:ascii="Times New Roman" w:hAnsi="Times New Roman" w:cs="Times New Roman"/>
                <w:bCs/>
                <w:sz w:val="28"/>
                <w:szCs w:val="28"/>
                <w:lang w:val="en-US"/>
              </w:rPr>
              <w:t xml:space="preserve"> ультразвуковой диагностики</w:t>
            </w:r>
          </w:p>
        </w:tc>
        <w:tc>
          <w:tcPr>
            <w:tcW w:w="4538" w:type="dxa"/>
            <w:gridSpan w:val="2"/>
            <w:tcBorders>
              <w:bottom w:val="single" w:sz="8" w:space="0" w:color="000000"/>
              <w:right w:val="single" w:sz="8" w:space="0" w:color="000000"/>
            </w:tcBorders>
          </w:tcPr>
          <w:p w14:paraId="22B0434E"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D167806" w14:textId="77777777" w:rsidTr="00D13151">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177F6FA" w14:textId="3D59E2EA"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r w:rsidR="005F6817" w:rsidRPr="009230C7">
              <w:rPr>
                <w:rFonts w:ascii="Times New Roman" w:hAnsi="Times New Roman" w:cs="Times New Roman"/>
                <w:bCs/>
                <w:sz w:val="28"/>
                <w:szCs w:val="28"/>
              </w:rPr>
              <w:t>5</w:t>
            </w:r>
          </w:p>
        </w:tc>
        <w:tc>
          <w:tcPr>
            <w:tcW w:w="3825" w:type="dxa"/>
            <w:tcBorders>
              <w:bottom w:val="single" w:sz="8" w:space="0" w:color="000000"/>
              <w:right w:val="single" w:sz="8" w:space="0" w:color="000000"/>
            </w:tcBorders>
          </w:tcPr>
          <w:p w14:paraId="224AB8A0"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Телемедицинский центр</w:t>
            </w:r>
          </w:p>
        </w:tc>
        <w:tc>
          <w:tcPr>
            <w:tcW w:w="4538" w:type="dxa"/>
            <w:gridSpan w:val="2"/>
            <w:tcBorders>
              <w:bottom w:val="single" w:sz="8" w:space="0" w:color="000000"/>
              <w:right w:val="single" w:sz="8" w:space="0" w:color="000000"/>
            </w:tcBorders>
          </w:tcPr>
          <w:p w14:paraId="2799A9DE"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EBF5C5E" w14:textId="4BF3E735"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EC6C9D3" w14:textId="05306773" w:rsidR="002E3A89" w:rsidRPr="009230C7" w:rsidRDefault="002E3A89"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16</w:t>
            </w:r>
          </w:p>
        </w:tc>
        <w:tc>
          <w:tcPr>
            <w:tcW w:w="3825" w:type="dxa"/>
            <w:tcBorders>
              <w:bottom w:val="single" w:sz="8" w:space="0" w:color="000000"/>
              <w:right w:val="single" w:sz="8" w:space="0" w:color="000000"/>
            </w:tcBorders>
          </w:tcPr>
          <w:p w14:paraId="5B398CC7" w14:textId="06F15FBA" w:rsidR="002E3A89" w:rsidRPr="009230C7" w:rsidRDefault="002E3A89" w:rsidP="00D13151">
            <w:pPr>
              <w:autoSpaceDE w:val="0"/>
              <w:autoSpaceDN w:val="0"/>
              <w:adjustRightInd w:val="0"/>
              <w:rPr>
                <w:rFonts w:ascii="Times New Roman" w:hAnsi="Times New Roman" w:cs="Times New Roman"/>
                <w:bCs/>
                <w:sz w:val="28"/>
                <w:szCs w:val="28"/>
              </w:rPr>
            </w:pPr>
          </w:p>
        </w:tc>
        <w:tc>
          <w:tcPr>
            <w:tcW w:w="3546" w:type="dxa"/>
            <w:tcBorders>
              <w:bottom w:val="single" w:sz="8" w:space="0" w:color="000000"/>
              <w:right w:val="single" w:sz="4" w:space="0" w:color="auto"/>
            </w:tcBorders>
          </w:tcPr>
          <w:p w14:paraId="49DA8223" w14:textId="1280C317" w:rsidR="002E3A89" w:rsidRPr="009230C7" w:rsidRDefault="002E3A89"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Врач физической и реабилитационной медицины</w:t>
            </w:r>
          </w:p>
        </w:tc>
        <w:tc>
          <w:tcPr>
            <w:tcW w:w="992" w:type="dxa"/>
            <w:tcBorders>
              <w:left w:val="single" w:sz="4" w:space="0" w:color="auto"/>
              <w:bottom w:val="single" w:sz="8" w:space="0" w:color="000000"/>
              <w:right w:val="single" w:sz="8" w:space="0" w:color="000000"/>
            </w:tcBorders>
          </w:tcPr>
          <w:p w14:paraId="66F9CC58" w14:textId="70C90A77" w:rsidR="002E3A89" w:rsidRPr="009230C7" w:rsidRDefault="002E3A89"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2D83B650" w14:textId="6F36C86F"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6BDA4E9" w14:textId="707EAA9D" w:rsidR="002E3A89" w:rsidRPr="009230C7" w:rsidRDefault="002E3A89" w:rsidP="00D13151">
            <w:pPr>
              <w:autoSpaceDE w:val="0"/>
              <w:autoSpaceDN w:val="0"/>
              <w:adjustRightInd w:val="0"/>
              <w:rPr>
                <w:rFonts w:ascii="Times New Roman" w:hAnsi="Times New Roman" w:cs="Times New Roman"/>
                <w:bCs/>
                <w:sz w:val="28"/>
                <w:szCs w:val="28"/>
              </w:rPr>
            </w:pPr>
          </w:p>
        </w:tc>
        <w:tc>
          <w:tcPr>
            <w:tcW w:w="3825" w:type="dxa"/>
            <w:tcBorders>
              <w:bottom w:val="single" w:sz="8" w:space="0" w:color="000000"/>
              <w:right w:val="single" w:sz="8" w:space="0" w:color="000000"/>
            </w:tcBorders>
          </w:tcPr>
          <w:p w14:paraId="246C5710" w14:textId="77777777" w:rsidR="002E3A89" w:rsidRPr="009230C7" w:rsidRDefault="002E3A89" w:rsidP="00D13151">
            <w:pPr>
              <w:autoSpaceDE w:val="0"/>
              <w:autoSpaceDN w:val="0"/>
              <w:adjustRightInd w:val="0"/>
              <w:rPr>
                <w:rFonts w:ascii="Times New Roman" w:hAnsi="Times New Roman" w:cs="Times New Roman"/>
                <w:bCs/>
                <w:sz w:val="28"/>
                <w:szCs w:val="28"/>
              </w:rPr>
            </w:pPr>
          </w:p>
        </w:tc>
        <w:tc>
          <w:tcPr>
            <w:tcW w:w="3546" w:type="dxa"/>
            <w:tcBorders>
              <w:bottom w:val="single" w:sz="8" w:space="0" w:color="000000"/>
              <w:right w:val="single" w:sz="4" w:space="0" w:color="auto"/>
            </w:tcBorders>
          </w:tcPr>
          <w:p w14:paraId="6B54C12C" w14:textId="45A068B2" w:rsidR="002E3A89" w:rsidRPr="009230C7" w:rsidRDefault="002E3A89"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Системный администратор</w:t>
            </w:r>
          </w:p>
        </w:tc>
        <w:tc>
          <w:tcPr>
            <w:tcW w:w="992" w:type="dxa"/>
            <w:tcBorders>
              <w:left w:val="single" w:sz="4" w:space="0" w:color="auto"/>
              <w:bottom w:val="single" w:sz="8" w:space="0" w:color="000000"/>
              <w:right w:val="single" w:sz="8" w:space="0" w:color="000000"/>
            </w:tcBorders>
          </w:tcPr>
          <w:p w14:paraId="23B43E77" w14:textId="35DD4CEE" w:rsidR="002E3A89" w:rsidRPr="009230C7" w:rsidRDefault="002E3A89"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31C28605" w14:textId="77777777" w:rsidTr="00D13151">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20757DE" w14:textId="0D01E173" w:rsidR="002E3A89" w:rsidRPr="009230C7" w:rsidRDefault="002E3A89" w:rsidP="00D13151">
            <w:pPr>
              <w:autoSpaceDE w:val="0"/>
              <w:autoSpaceDN w:val="0"/>
              <w:adjustRightInd w:val="0"/>
              <w:rPr>
                <w:rFonts w:ascii="Times New Roman" w:hAnsi="Times New Roman" w:cs="Times New Roman"/>
                <w:bCs/>
                <w:sz w:val="28"/>
                <w:szCs w:val="28"/>
              </w:rPr>
            </w:pPr>
          </w:p>
        </w:tc>
        <w:tc>
          <w:tcPr>
            <w:tcW w:w="8363" w:type="dxa"/>
            <w:gridSpan w:val="3"/>
            <w:tcBorders>
              <w:bottom w:val="single" w:sz="8" w:space="0" w:color="000000"/>
              <w:right w:val="single" w:sz="8" w:space="0" w:color="000000"/>
            </w:tcBorders>
          </w:tcPr>
          <w:p w14:paraId="1EC2C9C0" w14:textId="77777777" w:rsidR="002E3A89" w:rsidRPr="009230C7" w:rsidRDefault="002E3A89"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Иной персонал Центра</w:t>
            </w:r>
          </w:p>
        </w:tc>
      </w:tr>
      <w:tr w:rsidR="0092029D" w:rsidRPr="009230C7" w14:paraId="321496F9" w14:textId="77777777" w:rsidTr="00D13151">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E9C3B4C" w14:textId="320F5415" w:rsidR="002E3A89" w:rsidRPr="009230C7" w:rsidRDefault="002E3A89"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w:t>
            </w:r>
          </w:p>
        </w:tc>
        <w:tc>
          <w:tcPr>
            <w:tcW w:w="3825" w:type="dxa"/>
            <w:tcBorders>
              <w:bottom w:val="single" w:sz="8" w:space="0" w:color="000000"/>
              <w:right w:val="single" w:sz="8" w:space="0" w:color="000000"/>
            </w:tcBorders>
          </w:tcPr>
          <w:p w14:paraId="1A9B7F0B" w14:textId="77777777" w:rsidR="002E3A89" w:rsidRPr="009230C7" w:rsidRDefault="002E3A89" w:rsidP="00D1315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Инженер</w:t>
            </w:r>
          </w:p>
        </w:tc>
        <w:tc>
          <w:tcPr>
            <w:tcW w:w="4538" w:type="dxa"/>
            <w:gridSpan w:val="2"/>
            <w:tcBorders>
              <w:bottom w:val="single" w:sz="8" w:space="0" w:color="000000"/>
              <w:right w:val="single" w:sz="8" w:space="0" w:color="000000"/>
            </w:tcBorders>
          </w:tcPr>
          <w:p w14:paraId="5A6597D2" w14:textId="77777777" w:rsidR="002E3A89" w:rsidRPr="009230C7" w:rsidRDefault="002E3A89"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 на кабинет рентгеновской компьютерной томографии (для обеспечения работы в 2-сменном режиме);</w:t>
            </w:r>
          </w:p>
          <w:p w14:paraId="067E306E" w14:textId="77777777" w:rsidR="002E3A89" w:rsidRPr="009230C7" w:rsidRDefault="002E3A89"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 при наличии сложной техники для высокотехнологичных методов реабилитации</w:t>
            </w:r>
          </w:p>
        </w:tc>
      </w:tr>
      <w:tr w:rsidR="0092029D" w:rsidRPr="009230C7" w14:paraId="08517871" w14:textId="77777777" w:rsidTr="00D13151">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AF08BF9" w14:textId="1119777C" w:rsidR="002E3A89" w:rsidRPr="009230C7" w:rsidRDefault="002E3A89"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18</w:t>
            </w:r>
          </w:p>
        </w:tc>
        <w:tc>
          <w:tcPr>
            <w:tcW w:w="3825" w:type="dxa"/>
            <w:tcBorders>
              <w:bottom w:val="single" w:sz="8" w:space="0" w:color="000000"/>
              <w:right w:val="single" w:sz="8" w:space="0" w:color="000000"/>
            </w:tcBorders>
          </w:tcPr>
          <w:p w14:paraId="5936AE2A" w14:textId="77777777" w:rsidR="002E3A89" w:rsidRPr="009230C7" w:rsidRDefault="002E3A89" w:rsidP="00D1315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Дезинфектор</w:t>
            </w:r>
          </w:p>
        </w:tc>
        <w:tc>
          <w:tcPr>
            <w:tcW w:w="4538" w:type="dxa"/>
            <w:gridSpan w:val="2"/>
            <w:tcBorders>
              <w:bottom w:val="single" w:sz="8" w:space="0" w:color="000000"/>
              <w:right w:val="single" w:sz="8" w:space="0" w:color="000000"/>
            </w:tcBorders>
          </w:tcPr>
          <w:p w14:paraId="21C471E1" w14:textId="77777777" w:rsidR="002E3A89" w:rsidRPr="009230C7" w:rsidRDefault="002E3A89"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0781AB6" w14:textId="77777777" w:rsidTr="00D13151">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8864744" w14:textId="0EB612D4" w:rsidR="002E3A89" w:rsidRPr="009230C7" w:rsidRDefault="002E3A89"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19</w:t>
            </w:r>
          </w:p>
        </w:tc>
        <w:tc>
          <w:tcPr>
            <w:tcW w:w="3825" w:type="dxa"/>
            <w:tcBorders>
              <w:bottom w:val="single" w:sz="8" w:space="0" w:color="000000"/>
              <w:right w:val="single" w:sz="8" w:space="0" w:color="000000"/>
            </w:tcBorders>
          </w:tcPr>
          <w:p w14:paraId="1268C8BC" w14:textId="77777777" w:rsidR="002E3A89" w:rsidRPr="009230C7" w:rsidRDefault="002E3A89"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Аптека </w:t>
            </w:r>
          </w:p>
        </w:tc>
        <w:tc>
          <w:tcPr>
            <w:tcW w:w="4538" w:type="dxa"/>
            <w:gridSpan w:val="2"/>
            <w:tcBorders>
              <w:bottom w:val="single" w:sz="8" w:space="0" w:color="000000"/>
              <w:right w:val="single" w:sz="8" w:space="0" w:color="000000"/>
            </w:tcBorders>
          </w:tcPr>
          <w:p w14:paraId="58E97D48" w14:textId="77777777" w:rsidR="002E3A89" w:rsidRPr="009230C7" w:rsidRDefault="002E3A89"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3EB7869" w14:textId="77777777" w:rsidTr="00D13151">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AA56CA4" w14:textId="4398C1E9" w:rsidR="002E3A89" w:rsidRPr="009230C7" w:rsidRDefault="002E3A89"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20</w:t>
            </w:r>
          </w:p>
        </w:tc>
        <w:tc>
          <w:tcPr>
            <w:tcW w:w="3825" w:type="dxa"/>
            <w:tcBorders>
              <w:bottom w:val="single" w:sz="8" w:space="0" w:color="000000"/>
              <w:right w:val="single" w:sz="8" w:space="0" w:color="000000"/>
            </w:tcBorders>
          </w:tcPr>
          <w:p w14:paraId="6745B614" w14:textId="77777777" w:rsidR="002E3A89" w:rsidRPr="009230C7" w:rsidRDefault="002E3A89" w:rsidP="00D1315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Школа пациента</w:t>
            </w:r>
          </w:p>
        </w:tc>
        <w:tc>
          <w:tcPr>
            <w:tcW w:w="4538" w:type="dxa"/>
            <w:gridSpan w:val="2"/>
            <w:tcBorders>
              <w:bottom w:val="single" w:sz="8" w:space="0" w:color="000000"/>
              <w:right w:val="single" w:sz="8" w:space="0" w:color="000000"/>
            </w:tcBorders>
          </w:tcPr>
          <w:p w14:paraId="786709AF" w14:textId="77777777" w:rsidR="002E3A89" w:rsidRPr="009230C7" w:rsidRDefault="002E3A89"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B29FE34" w14:textId="77777777" w:rsidTr="00D13151">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B77151C" w14:textId="642B3A8A" w:rsidR="002E3A89" w:rsidRPr="009230C7" w:rsidRDefault="002E3A89"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21</w:t>
            </w:r>
          </w:p>
        </w:tc>
        <w:tc>
          <w:tcPr>
            <w:tcW w:w="3825" w:type="dxa"/>
            <w:tcBorders>
              <w:bottom w:val="single" w:sz="8" w:space="0" w:color="000000"/>
              <w:right w:val="single" w:sz="8" w:space="0" w:color="000000"/>
            </w:tcBorders>
          </w:tcPr>
          <w:p w14:paraId="42719928" w14:textId="77777777" w:rsidR="002E3A89" w:rsidRPr="009230C7" w:rsidRDefault="002E3A89" w:rsidP="00D1315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архив (при административной самостоятельности Центра)</w:t>
            </w:r>
          </w:p>
        </w:tc>
        <w:tc>
          <w:tcPr>
            <w:tcW w:w="4538" w:type="dxa"/>
            <w:gridSpan w:val="2"/>
            <w:tcBorders>
              <w:bottom w:val="single" w:sz="8" w:space="0" w:color="000000"/>
              <w:right w:val="single" w:sz="8" w:space="0" w:color="000000"/>
            </w:tcBorders>
          </w:tcPr>
          <w:p w14:paraId="1B0D6009" w14:textId="77777777" w:rsidR="002E3A89" w:rsidRPr="009230C7" w:rsidRDefault="002E3A89"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1D9DE7F" w14:textId="77777777" w:rsidTr="00D13151">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509EEED" w14:textId="48128146" w:rsidR="002E3A89" w:rsidRPr="009230C7" w:rsidRDefault="002E3A89" w:rsidP="00D1315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22</w:t>
            </w:r>
          </w:p>
        </w:tc>
        <w:tc>
          <w:tcPr>
            <w:tcW w:w="3825" w:type="dxa"/>
            <w:tcBorders>
              <w:bottom w:val="single" w:sz="8" w:space="0" w:color="000000"/>
              <w:right w:val="single" w:sz="8" w:space="0" w:color="000000"/>
            </w:tcBorders>
          </w:tcPr>
          <w:p w14:paraId="291FD271" w14:textId="77777777" w:rsidR="002E3A89" w:rsidRPr="009230C7" w:rsidRDefault="002E3A89" w:rsidP="00D1315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административно-хозяйственная часть (при административной самостоятельности Центра)</w:t>
            </w:r>
          </w:p>
        </w:tc>
        <w:tc>
          <w:tcPr>
            <w:tcW w:w="4538" w:type="dxa"/>
            <w:gridSpan w:val="2"/>
            <w:tcBorders>
              <w:bottom w:val="single" w:sz="8" w:space="0" w:color="000000"/>
              <w:right w:val="single" w:sz="8" w:space="0" w:color="000000"/>
            </w:tcBorders>
          </w:tcPr>
          <w:p w14:paraId="44D8F272" w14:textId="77777777" w:rsidR="002E3A89" w:rsidRPr="009230C7" w:rsidRDefault="002E3A89" w:rsidP="00D13151">
            <w:pPr>
              <w:autoSpaceDE w:val="0"/>
              <w:autoSpaceDN w:val="0"/>
              <w:adjustRightInd w:val="0"/>
              <w:rPr>
                <w:rFonts w:ascii="Times New Roman" w:hAnsi="Times New Roman" w:cs="Times New Roman"/>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7A1FCCA" w14:textId="77777777" w:rsidTr="00D13151">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CDFF891" w14:textId="2682179C" w:rsidR="002E3A89" w:rsidRPr="009230C7" w:rsidRDefault="002E3A89" w:rsidP="00D1315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23</w:t>
            </w:r>
          </w:p>
        </w:tc>
        <w:tc>
          <w:tcPr>
            <w:tcW w:w="3825" w:type="dxa"/>
            <w:tcBorders>
              <w:bottom w:val="single" w:sz="8" w:space="0" w:color="000000"/>
              <w:right w:val="single" w:sz="8" w:space="0" w:color="000000"/>
            </w:tcBorders>
          </w:tcPr>
          <w:p w14:paraId="574F8494" w14:textId="38130838" w:rsidR="002E3A89" w:rsidRPr="009230C7" w:rsidRDefault="002E3A89" w:rsidP="00D13151">
            <w:pPr>
              <w:autoSpaceDE w:val="0"/>
              <w:autoSpaceDN w:val="0"/>
              <w:adjustRightInd w:val="0"/>
              <w:rPr>
                <w:rFonts w:ascii="Times New Roman" w:hAnsi="Times New Roman" w:cs="Times New Roman"/>
                <w:sz w:val="28"/>
                <w:szCs w:val="28"/>
              </w:rPr>
            </w:pPr>
            <w:r w:rsidRPr="009230C7">
              <w:rPr>
                <w:rFonts w:ascii="Times New Roman" w:hAnsi="Times New Roman" w:cs="Times New Roman"/>
                <w:bCs/>
                <w:sz w:val="28"/>
                <w:szCs w:val="28"/>
                <w:lang w:val="en-US"/>
              </w:rPr>
              <w:t>Информационно-техническая служба центра</w:t>
            </w:r>
          </w:p>
        </w:tc>
        <w:tc>
          <w:tcPr>
            <w:tcW w:w="4538" w:type="dxa"/>
            <w:gridSpan w:val="2"/>
            <w:tcBorders>
              <w:bottom w:val="single" w:sz="8" w:space="0" w:color="000000"/>
              <w:right w:val="single" w:sz="8" w:space="0" w:color="000000"/>
            </w:tcBorders>
          </w:tcPr>
          <w:p w14:paraId="209DFA8F" w14:textId="4D2F3146" w:rsidR="002E3A89" w:rsidRPr="009230C7" w:rsidRDefault="002E3A89"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2E3A89" w:rsidRPr="009230C7" w14:paraId="4A32B7BE" w14:textId="77777777" w:rsidTr="00D13151">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E399B3C" w14:textId="42C91087" w:rsidR="002E3A89" w:rsidRPr="009230C7" w:rsidRDefault="002E3A89"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24</w:t>
            </w:r>
          </w:p>
        </w:tc>
        <w:tc>
          <w:tcPr>
            <w:tcW w:w="3825" w:type="dxa"/>
            <w:tcBorders>
              <w:bottom w:val="single" w:sz="8" w:space="0" w:color="000000"/>
              <w:right w:val="single" w:sz="8" w:space="0" w:color="000000"/>
            </w:tcBorders>
          </w:tcPr>
          <w:p w14:paraId="73051241" w14:textId="77777777" w:rsidR="002E3A89" w:rsidRPr="009230C7" w:rsidRDefault="002E3A89"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lang w:val="en-US"/>
              </w:rPr>
              <w:t>организационно-методический отдел</w:t>
            </w:r>
          </w:p>
        </w:tc>
        <w:tc>
          <w:tcPr>
            <w:tcW w:w="4538" w:type="dxa"/>
            <w:gridSpan w:val="2"/>
            <w:tcBorders>
              <w:bottom w:val="single" w:sz="8" w:space="0" w:color="000000"/>
              <w:right w:val="single" w:sz="8" w:space="0" w:color="000000"/>
            </w:tcBorders>
          </w:tcPr>
          <w:p w14:paraId="249A3011" w14:textId="77777777" w:rsidR="002E3A89" w:rsidRPr="009230C7" w:rsidRDefault="002E3A89"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bl>
    <w:p w14:paraId="16BFDD60" w14:textId="77777777" w:rsidR="00F04DAF" w:rsidRPr="009230C7" w:rsidRDefault="00F04DAF" w:rsidP="00F04DAF">
      <w:pPr>
        <w:autoSpaceDE w:val="0"/>
        <w:autoSpaceDN w:val="0"/>
        <w:adjustRightInd w:val="0"/>
        <w:rPr>
          <w:rFonts w:ascii="Times New Roman" w:hAnsi="Times New Roman" w:cs="Times New Roman"/>
          <w:bCs/>
          <w:sz w:val="28"/>
          <w:szCs w:val="28"/>
        </w:rPr>
      </w:pPr>
    </w:p>
    <w:p w14:paraId="599C6E2F" w14:textId="77777777" w:rsidR="00F04DAF" w:rsidRPr="009230C7" w:rsidRDefault="00F04DAF" w:rsidP="00F04DAF">
      <w:pPr>
        <w:autoSpaceDE w:val="0"/>
        <w:autoSpaceDN w:val="0"/>
        <w:adjustRightInd w:val="0"/>
        <w:jc w:val="both"/>
        <w:rPr>
          <w:rFonts w:ascii="Times New Roman" w:hAnsi="Times New Roman" w:cs="Times New Roman"/>
          <w:sz w:val="28"/>
          <w:szCs w:val="28"/>
        </w:rPr>
      </w:pPr>
    </w:p>
    <w:p w14:paraId="613BF7C2" w14:textId="77777777" w:rsidR="00F04DAF" w:rsidRPr="009230C7" w:rsidRDefault="00F04DAF" w:rsidP="00F04DAF">
      <w:pPr>
        <w:shd w:val="clear" w:color="auto" w:fill="FFFFFF"/>
        <w:ind w:firstLine="708"/>
        <w:contextualSpacing/>
        <w:jc w:val="both"/>
        <w:rPr>
          <w:rStyle w:val="a5"/>
          <w:rFonts w:ascii="Times New Roman" w:hAnsi="Times New Roman" w:cs="Times New Roman"/>
          <w:sz w:val="28"/>
          <w:szCs w:val="28"/>
          <w:shd w:val="clear" w:color="auto" w:fill="FFFFFF"/>
        </w:rPr>
      </w:pPr>
    </w:p>
    <w:p w14:paraId="549CC2E3" w14:textId="7F65AD93" w:rsidR="00F04DAF" w:rsidRPr="009230C7" w:rsidRDefault="00F04DAF" w:rsidP="00F04DAF">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26785C" w:rsidRPr="009230C7">
        <w:rPr>
          <w:rFonts w:ascii="Times New Roman" w:hAnsi="Times New Roman" w:cs="Times New Roman"/>
          <w:sz w:val="28"/>
          <w:szCs w:val="28"/>
        </w:rPr>
        <w:t>6</w:t>
      </w:r>
      <w:r w:rsidRPr="009230C7">
        <w:rPr>
          <w:rFonts w:ascii="Times New Roman" w:hAnsi="Times New Roman" w:cs="Times New Roman"/>
          <w:sz w:val="28"/>
          <w:szCs w:val="28"/>
        </w:rPr>
        <w:t>.</w:t>
      </w:r>
      <w:r w:rsidR="00147D1C" w:rsidRPr="009230C7">
        <w:rPr>
          <w:rFonts w:ascii="Times New Roman" w:hAnsi="Times New Roman" w:cs="Times New Roman"/>
          <w:sz w:val="28"/>
          <w:szCs w:val="28"/>
        </w:rPr>
        <w:t>8</w:t>
      </w:r>
      <w:r w:rsidRPr="009230C7">
        <w:rPr>
          <w:rFonts w:ascii="Times New Roman" w:hAnsi="Times New Roman" w:cs="Times New Roman"/>
          <w:sz w:val="28"/>
          <w:szCs w:val="28"/>
        </w:rPr>
        <w:t>.2</w:t>
      </w:r>
    </w:p>
    <w:p w14:paraId="1CED7082" w14:textId="77777777" w:rsidR="00F04DAF" w:rsidRPr="009230C7" w:rsidRDefault="00F04DAF" w:rsidP="00F04DAF">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5C01F03C" w14:textId="77777777" w:rsidR="00F04DAF" w:rsidRPr="009230C7" w:rsidRDefault="00F04DAF" w:rsidP="00F04DAF">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516A12CD" w14:textId="77777777" w:rsidR="00F04DAF" w:rsidRPr="009230C7" w:rsidRDefault="00F04DAF" w:rsidP="00F04DAF">
      <w:pPr>
        <w:jc w:val="center"/>
        <w:rPr>
          <w:rFonts w:ascii="Times New Roman" w:hAnsi="Times New Roman" w:cs="Times New Roman"/>
          <w:b/>
          <w:sz w:val="28"/>
          <w:szCs w:val="28"/>
        </w:rPr>
      </w:pPr>
    </w:p>
    <w:p w14:paraId="6D60169D" w14:textId="77777777" w:rsidR="00F04DAF" w:rsidRPr="009230C7" w:rsidRDefault="00F04DAF" w:rsidP="00F04DAF">
      <w:pPr>
        <w:jc w:val="center"/>
        <w:rPr>
          <w:rFonts w:ascii="Times New Roman" w:hAnsi="Times New Roman" w:cs="Times New Roman"/>
          <w:b/>
          <w:sz w:val="28"/>
          <w:szCs w:val="28"/>
        </w:rPr>
      </w:pPr>
    </w:p>
    <w:p w14:paraId="1A508491" w14:textId="55247080" w:rsidR="00F04DAF" w:rsidRPr="009230C7" w:rsidRDefault="00F04DAF" w:rsidP="00F04DAF">
      <w:pPr>
        <w:jc w:val="center"/>
        <w:rPr>
          <w:rFonts w:ascii="Times New Roman" w:hAnsi="Times New Roman" w:cs="Times New Roman"/>
          <w:b/>
          <w:sz w:val="28"/>
          <w:szCs w:val="28"/>
        </w:rPr>
      </w:pPr>
      <w:r w:rsidRPr="009230C7">
        <w:rPr>
          <w:rFonts w:ascii="Times New Roman" w:hAnsi="Times New Roman" w:cs="Times New Roman"/>
          <w:b/>
          <w:bCs/>
          <w:sz w:val="28"/>
          <w:szCs w:val="28"/>
        </w:rPr>
        <w:t xml:space="preserve">Стандарт оснащения </w:t>
      </w:r>
      <w:r w:rsidR="00DD3F26" w:rsidRPr="009230C7">
        <w:rPr>
          <w:rFonts w:ascii="Times New Roman" w:hAnsi="Times New Roman" w:cs="Times New Roman"/>
          <w:b/>
          <w:bCs/>
          <w:sz w:val="28"/>
          <w:szCs w:val="28"/>
        </w:rPr>
        <w:t>субъектового цен</w:t>
      </w:r>
      <w:r w:rsidRPr="009230C7">
        <w:rPr>
          <w:rFonts w:ascii="Times New Roman" w:hAnsi="Times New Roman" w:cs="Times New Roman"/>
          <w:b/>
          <w:bCs/>
          <w:sz w:val="28"/>
          <w:szCs w:val="28"/>
        </w:rPr>
        <w:t xml:space="preserve">тра медицинской реабилитации  для пациентов с нарушением </w:t>
      </w:r>
      <w:r w:rsidRPr="009230C7">
        <w:rPr>
          <w:rFonts w:ascii="Times New Roman" w:hAnsi="Times New Roman" w:cs="Times New Roman"/>
          <w:b/>
          <w:sz w:val="28"/>
          <w:szCs w:val="28"/>
        </w:rPr>
        <w:t>функции, структуры, активности и участия при заболеваниях и состояниях сердечно-сосудистой системы и других внутренних органов</w:t>
      </w:r>
    </w:p>
    <w:p w14:paraId="1DFA6826" w14:textId="77777777" w:rsidR="00F04DAF" w:rsidRPr="009230C7" w:rsidRDefault="00F04DAF" w:rsidP="00F04DAF">
      <w:pPr>
        <w:jc w:val="center"/>
        <w:rPr>
          <w:rFonts w:ascii="Times New Roman" w:hAnsi="Times New Roman" w:cs="Times New Roman"/>
          <w:b/>
          <w:sz w:val="28"/>
          <w:szCs w:val="28"/>
        </w:rPr>
      </w:pPr>
    </w:p>
    <w:tbl>
      <w:tblPr>
        <w:tblW w:w="8931" w:type="dxa"/>
        <w:tblInd w:w="108" w:type="dxa"/>
        <w:tblBorders>
          <w:top w:val="nil"/>
          <w:left w:val="nil"/>
          <w:right w:val="nil"/>
        </w:tblBorders>
        <w:tblLayout w:type="fixed"/>
        <w:tblLook w:val="0000" w:firstRow="0" w:lastRow="0" w:firstColumn="0" w:lastColumn="0" w:noHBand="0" w:noVBand="0"/>
      </w:tblPr>
      <w:tblGrid>
        <w:gridCol w:w="851"/>
        <w:gridCol w:w="1984"/>
        <w:gridCol w:w="2127"/>
        <w:gridCol w:w="425"/>
        <w:gridCol w:w="382"/>
        <w:gridCol w:w="1319"/>
        <w:gridCol w:w="1843"/>
      </w:tblGrid>
      <w:tr w:rsidR="0092029D" w:rsidRPr="009230C7" w14:paraId="74CC5EB5" w14:textId="77777777" w:rsidTr="00DD079B">
        <w:tc>
          <w:tcPr>
            <w:tcW w:w="851" w:type="dxa"/>
            <w:tcBorders>
              <w:top w:val="single" w:sz="8" w:space="0" w:color="000000"/>
              <w:left w:val="single" w:sz="8" w:space="0" w:color="000000"/>
              <w:bottom w:val="single" w:sz="8" w:space="0" w:color="000000"/>
              <w:right w:val="single" w:sz="8" w:space="0" w:color="000000"/>
            </w:tcBorders>
          </w:tcPr>
          <w:p w14:paraId="5BEC574A" w14:textId="77777777" w:rsidR="0092140E" w:rsidRPr="009230C7" w:rsidRDefault="0092140E" w:rsidP="00ED7EE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п</w:t>
            </w:r>
            <w:r w:rsidRPr="009230C7">
              <w:rPr>
                <w:rFonts w:ascii="Times New Roman" w:hAnsi="Times New Roman" w:cs="Times New Roman"/>
                <w:bCs/>
                <w:sz w:val="28"/>
                <w:szCs w:val="28"/>
                <w:lang w:val="en-US"/>
              </w:rPr>
              <w:t>/</w:t>
            </w:r>
            <w:r w:rsidRPr="009230C7">
              <w:rPr>
                <w:rFonts w:ascii="Times New Roman" w:hAnsi="Times New Roman" w:cs="Times New Roman"/>
                <w:bCs/>
                <w:sz w:val="28"/>
                <w:szCs w:val="28"/>
              </w:rPr>
              <w:t>п</w:t>
            </w:r>
          </w:p>
        </w:tc>
        <w:tc>
          <w:tcPr>
            <w:tcW w:w="1984" w:type="dxa"/>
            <w:tcBorders>
              <w:top w:val="single" w:sz="8" w:space="0" w:color="000000"/>
              <w:bottom w:val="single" w:sz="8" w:space="0" w:color="000000"/>
              <w:right w:val="single" w:sz="8" w:space="0" w:color="000000"/>
            </w:tcBorders>
          </w:tcPr>
          <w:p w14:paraId="14DD9744" w14:textId="77777777" w:rsidR="0092140E" w:rsidRPr="009230C7" w:rsidRDefault="0092140E" w:rsidP="00ED7EE5">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Наименование подразделения</w:t>
            </w:r>
          </w:p>
        </w:tc>
        <w:tc>
          <w:tcPr>
            <w:tcW w:w="2127" w:type="dxa"/>
            <w:tcBorders>
              <w:top w:val="single" w:sz="8" w:space="0" w:color="000000"/>
              <w:bottom w:val="single" w:sz="8" w:space="0" w:color="000000"/>
              <w:right w:val="single" w:sz="8" w:space="0" w:color="000000"/>
            </w:tcBorders>
          </w:tcPr>
          <w:p w14:paraId="1400B5F7" w14:textId="77777777" w:rsidR="0092140E" w:rsidRPr="009230C7" w:rsidRDefault="0092140E" w:rsidP="00ED7EE5">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Наименование оборудования</w:t>
            </w:r>
          </w:p>
        </w:tc>
        <w:tc>
          <w:tcPr>
            <w:tcW w:w="2126" w:type="dxa"/>
            <w:gridSpan w:val="3"/>
            <w:tcBorders>
              <w:top w:val="single" w:sz="8" w:space="0" w:color="000000"/>
              <w:bottom w:val="single" w:sz="8" w:space="0" w:color="000000"/>
              <w:right w:val="single" w:sz="8" w:space="0" w:color="000000"/>
            </w:tcBorders>
          </w:tcPr>
          <w:p w14:paraId="7A518949" w14:textId="77777777" w:rsidR="0092140E" w:rsidRPr="009230C7" w:rsidRDefault="0092140E" w:rsidP="00ED7EE5">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Количество штук</w:t>
            </w:r>
          </w:p>
        </w:tc>
        <w:tc>
          <w:tcPr>
            <w:tcW w:w="1843" w:type="dxa"/>
            <w:tcBorders>
              <w:top w:val="single" w:sz="8" w:space="0" w:color="000000"/>
              <w:bottom w:val="single" w:sz="8" w:space="0" w:color="000000"/>
              <w:right w:val="single" w:sz="8" w:space="0" w:color="000000"/>
            </w:tcBorders>
          </w:tcPr>
          <w:p w14:paraId="250CBD71" w14:textId="77777777" w:rsidR="0092140E" w:rsidRPr="009230C7" w:rsidRDefault="0092140E" w:rsidP="00ED7EE5">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Код номенклатуры</w:t>
            </w:r>
          </w:p>
        </w:tc>
      </w:tr>
      <w:tr w:rsidR="0092029D" w:rsidRPr="009230C7" w14:paraId="69DF6F0E" w14:textId="77777777" w:rsidTr="00DD079B">
        <w:tc>
          <w:tcPr>
            <w:tcW w:w="851" w:type="dxa"/>
            <w:tcBorders>
              <w:top w:val="single" w:sz="8" w:space="0" w:color="000000"/>
              <w:left w:val="single" w:sz="8" w:space="0" w:color="000000"/>
              <w:bottom w:val="single" w:sz="8" w:space="0" w:color="000000"/>
              <w:right w:val="single" w:sz="8" w:space="0" w:color="000000"/>
            </w:tcBorders>
          </w:tcPr>
          <w:p w14:paraId="2A7A397F"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w:t>
            </w:r>
          </w:p>
        </w:tc>
        <w:tc>
          <w:tcPr>
            <w:tcW w:w="1984" w:type="dxa"/>
            <w:tcBorders>
              <w:top w:val="single" w:sz="8" w:space="0" w:color="000000"/>
              <w:bottom w:val="single" w:sz="8" w:space="0" w:color="000000"/>
              <w:right w:val="single" w:sz="8" w:space="0" w:color="000000"/>
            </w:tcBorders>
          </w:tcPr>
          <w:p w14:paraId="2DFC7FC0" w14:textId="77777777" w:rsidR="00F04DAF" w:rsidRPr="009230C7" w:rsidRDefault="00F04DAF" w:rsidP="00D1315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Структурное подразделение</w:t>
            </w:r>
          </w:p>
        </w:tc>
        <w:tc>
          <w:tcPr>
            <w:tcW w:w="6096" w:type="dxa"/>
            <w:gridSpan w:val="5"/>
            <w:tcBorders>
              <w:top w:val="single" w:sz="8" w:space="0" w:color="000000"/>
              <w:bottom w:val="single" w:sz="8" w:space="0" w:color="000000"/>
              <w:right w:val="single" w:sz="8" w:space="0" w:color="000000"/>
            </w:tcBorders>
          </w:tcPr>
          <w:p w14:paraId="4ABDAE95" w14:textId="7FCA142E" w:rsidR="00F04DAF" w:rsidRPr="009230C7" w:rsidRDefault="00F04DAF" w:rsidP="00D13151">
            <w:pPr>
              <w:autoSpaceDE w:val="0"/>
              <w:autoSpaceDN w:val="0"/>
              <w:adjustRightInd w:val="0"/>
              <w:ind w:hanging="66"/>
              <w:rPr>
                <w:rFonts w:ascii="Times New Roman" w:hAnsi="Times New Roman" w:cs="Times New Roman"/>
                <w:bCs/>
                <w:sz w:val="28"/>
                <w:szCs w:val="28"/>
              </w:rPr>
            </w:pPr>
            <w:r w:rsidRPr="009230C7">
              <w:rPr>
                <w:rFonts w:ascii="Times New Roman" w:hAnsi="Times New Roman" w:cs="Times New Roman"/>
                <w:bCs/>
                <w:sz w:val="28"/>
                <w:szCs w:val="28"/>
              </w:rPr>
              <w:t xml:space="preserve"> Комментарии </w:t>
            </w:r>
            <w:r w:rsidR="00AE076B" w:rsidRPr="009230C7">
              <w:rPr>
                <w:rFonts w:ascii="Times New Roman" w:hAnsi="Times New Roman" w:cs="Times New Roman"/>
                <w:bCs/>
                <w:sz w:val="28"/>
                <w:szCs w:val="28"/>
              </w:rPr>
              <w:t xml:space="preserve"> по оборудованию</w:t>
            </w:r>
          </w:p>
        </w:tc>
      </w:tr>
      <w:tr w:rsidR="0092029D" w:rsidRPr="009230C7" w14:paraId="00EA36C8" w14:textId="77777777" w:rsidTr="00DD079B">
        <w:tc>
          <w:tcPr>
            <w:tcW w:w="851" w:type="dxa"/>
            <w:tcBorders>
              <w:top w:val="single" w:sz="8" w:space="0" w:color="000000"/>
              <w:left w:val="single" w:sz="8" w:space="0" w:color="000000"/>
              <w:bottom w:val="single" w:sz="8" w:space="0" w:color="000000"/>
              <w:right w:val="single" w:sz="8" w:space="0" w:color="000000"/>
            </w:tcBorders>
          </w:tcPr>
          <w:p w14:paraId="3BB45FA0"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c>
          <w:tcPr>
            <w:tcW w:w="1984" w:type="dxa"/>
            <w:tcBorders>
              <w:top w:val="single" w:sz="8" w:space="0" w:color="000000"/>
              <w:bottom w:val="single" w:sz="8" w:space="0" w:color="000000"/>
              <w:right w:val="single" w:sz="8" w:space="0" w:color="000000"/>
            </w:tcBorders>
          </w:tcPr>
          <w:p w14:paraId="11C55A6A" w14:textId="77777777" w:rsidR="00F04DAF" w:rsidRPr="009230C7" w:rsidRDefault="00F04DAF" w:rsidP="00D1315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Администрация </w:t>
            </w:r>
          </w:p>
        </w:tc>
        <w:tc>
          <w:tcPr>
            <w:tcW w:w="6096" w:type="dxa"/>
            <w:gridSpan w:val="5"/>
            <w:tcBorders>
              <w:top w:val="single" w:sz="8" w:space="0" w:color="000000"/>
              <w:bottom w:val="single" w:sz="8" w:space="0" w:color="000000"/>
              <w:right w:val="single" w:sz="8" w:space="0" w:color="000000"/>
            </w:tcBorders>
          </w:tcPr>
          <w:p w14:paraId="5B2A4D74" w14:textId="77777777" w:rsidR="00F04DAF" w:rsidRPr="009230C7" w:rsidRDefault="00F04DAF" w:rsidP="00D13151">
            <w:pPr>
              <w:autoSpaceDE w:val="0"/>
              <w:autoSpaceDN w:val="0"/>
              <w:adjustRightInd w:val="0"/>
              <w:ind w:hanging="66"/>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087F995"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4444FC1"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w:t>
            </w:r>
          </w:p>
        </w:tc>
        <w:tc>
          <w:tcPr>
            <w:tcW w:w="1984" w:type="dxa"/>
            <w:tcBorders>
              <w:bottom w:val="single" w:sz="8" w:space="0" w:color="000000"/>
              <w:right w:val="single" w:sz="8" w:space="0" w:color="000000"/>
            </w:tcBorders>
          </w:tcPr>
          <w:p w14:paraId="3BB46253" w14:textId="77777777" w:rsidR="00F04DAF" w:rsidRPr="009230C7" w:rsidRDefault="00F04DAF" w:rsidP="00D1315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Поликлиника</w:t>
            </w:r>
          </w:p>
        </w:tc>
        <w:tc>
          <w:tcPr>
            <w:tcW w:w="6096" w:type="dxa"/>
            <w:gridSpan w:val="5"/>
            <w:tcBorders>
              <w:bottom w:val="single" w:sz="8" w:space="0" w:color="000000"/>
              <w:right w:val="single" w:sz="8" w:space="0" w:color="000000"/>
            </w:tcBorders>
          </w:tcPr>
          <w:p w14:paraId="122CECE0"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1D031BE2"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B7EA969"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w:t>
            </w:r>
          </w:p>
        </w:tc>
        <w:tc>
          <w:tcPr>
            <w:tcW w:w="1984" w:type="dxa"/>
            <w:tcBorders>
              <w:bottom w:val="single" w:sz="8" w:space="0" w:color="000000"/>
              <w:right w:val="single" w:sz="8" w:space="0" w:color="000000"/>
            </w:tcBorders>
          </w:tcPr>
          <w:p w14:paraId="25360AA5" w14:textId="77777777" w:rsidR="00F04DAF" w:rsidRPr="009230C7" w:rsidRDefault="00F04DAF" w:rsidP="00D1315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Регистратура </w:t>
            </w:r>
          </w:p>
        </w:tc>
        <w:tc>
          <w:tcPr>
            <w:tcW w:w="6096" w:type="dxa"/>
            <w:gridSpan w:val="5"/>
            <w:tcBorders>
              <w:bottom w:val="single" w:sz="8" w:space="0" w:color="000000"/>
              <w:right w:val="single" w:sz="8" w:space="0" w:color="000000"/>
            </w:tcBorders>
          </w:tcPr>
          <w:p w14:paraId="25432C31"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AE22B23"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B517CE7"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4</w:t>
            </w:r>
          </w:p>
        </w:tc>
        <w:tc>
          <w:tcPr>
            <w:tcW w:w="1984" w:type="dxa"/>
            <w:tcBorders>
              <w:bottom w:val="single" w:sz="8" w:space="0" w:color="000000"/>
              <w:right w:val="single" w:sz="8" w:space="0" w:color="000000"/>
            </w:tcBorders>
          </w:tcPr>
          <w:p w14:paraId="20316E8E" w14:textId="5C4B65EE" w:rsidR="00F04DAF" w:rsidRPr="009230C7" w:rsidRDefault="00F04DAF" w:rsidP="0014799D">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Приемное отделение </w:t>
            </w:r>
          </w:p>
        </w:tc>
        <w:tc>
          <w:tcPr>
            <w:tcW w:w="6096" w:type="dxa"/>
            <w:gridSpan w:val="5"/>
            <w:tcBorders>
              <w:bottom w:val="single" w:sz="8" w:space="0" w:color="000000"/>
              <w:right w:val="single" w:sz="8" w:space="0" w:color="000000"/>
            </w:tcBorders>
          </w:tcPr>
          <w:p w14:paraId="236AFFC0"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7901A7C"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19DB502"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5</w:t>
            </w:r>
          </w:p>
        </w:tc>
        <w:tc>
          <w:tcPr>
            <w:tcW w:w="1984" w:type="dxa"/>
            <w:tcBorders>
              <w:bottom w:val="single" w:sz="8" w:space="0" w:color="000000"/>
              <w:right w:val="single" w:sz="8" w:space="0" w:color="000000"/>
            </w:tcBorders>
          </w:tcPr>
          <w:p w14:paraId="0A35D8A9" w14:textId="16ADA80E" w:rsidR="00F04DAF" w:rsidRPr="009230C7" w:rsidRDefault="00F04DAF" w:rsidP="0014799D">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палата интенсивной терапии на </w:t>
            </w:r>
            <w:r w:rsidR="0014799D" w:rsidRPr="009230C7">
              <w:rPr>
                <w:rFonts w:ascii="Times New Roman" w:hAnsi="Times New Roman" w:cs="Times New Roman"/>
                <w:sz w:val="28"/>
                <w:szCs w:val="28"/>
              </w:rPr>
              <w:t>6 коек</w:t>
            </w:r>
            <w:r w:rsidRPr="009230C7">
              <w:rPr>
                <w:rFonts w:ascii="Times New Roman" w:hAnsi="Times New Roman" w:cs="Times New Roman"/>
                <w:sz w:val="28"/>
                <w:szCs w:val="28"/>
              </w:rPr>
              <w:t xml:space="preserve"> </w:t>
            </w:r>
          </w:p>
        </w:tc>
        <w:tc>
          <w:tcPr>
            <w:tcW w:w="6096" w:type="dxa"/>
            <w:gridSpan w:val="5"/>
            <w:tcBorders>
              <w:bottom w:val="single" w:sz="8" w:space="0" w:color="000000"/>
              <w:right w:val="single" w:sz="4" w:space="0" w:color="auto"/>
            </w:tcBorders>
          </w:tcPr>
          <w:p w14:paraId="4EC57115"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9BD75FF"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F9F2FCA" w14:textId="2464A09D" w:rsidR="00147D1C" w:rsidRPr="009230C7" w:rsidRDefault="00147D1C"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6</w:t>
            </w:r>
          </w:p>
        </w:tc>
        <w:tc>
          <w:tcPr>
            <w:tcW w:w="1984" w:type="dxa"/>
            <w:tcBorders>
              <w:bottom w:val="single" w:sz="8" w:space="0" w:color="000000"/>
              <w:right w:val="single" w:sz="8" w:space="0" w:color="000000"/>
            </w:tcBorders>
          </w:tcPr>
          <w:p w14:paraId="68F90989" w14:textId="642119D6" w:rsidR="00147D1C" w:rsidRPr="009230C7" w:rsidRDefault="00147D1C" w:rsidP="0014799D">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Группа медицинской реабилитации</w:t>
            </w:r>
          </w:p>
        </w:tc>
        <w:tc>
          <w:tcPr>
            <w:tcW w:w="6096" w:type="dxa"/>
            <w:gridSpan w:val="5"/>
            <w:tcBorders>
              <w:bottom w:val="single" w:sz="8" w:space="0" w:color="000000"/>
              <w:right w:val="single" w:sz="4" w:space="0" w:color="auto"/>
            </w:tcBorders>
          </w:tcPr>
          <w:p w14:paraId="34EFAC9B" w14:textId="607334E1" w:rsidR="00147D1C" w:rsidRPr="009230C7" w:rsidRDefault="00147D1C"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247016AC"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E54B115" w14:textId="3040576D" w:rsidR="00F04DAF" w:rsidRPr="009230C7" w:rsidRDefault="0062580B"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7</w:t>
            </w:r>
          </w:p>
        </w:tc>
        <w:tc>
          <w:tcPr>
            <w:tcW w:w="1984" w:type="dxa"/>
            <w:tcBorders>
              <w:bottom w:val="single" w:sz="8" w:space="0" w:color="000000"/>
              <w:right w:val="single" w:sz="4" w:space="0" w:color="auto"/>
            </w:tcBorders>
          </w:tcPr>
          <w:p w14:paraId="521A48A5"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Стационарное отделение медицинской реабилитации для пациентов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сердечно-сосудистой системы и других внутренних органов</w:t>
            </w:r>
          </w:p>
        </w:tc>
        <w:tc>
          <w:tcPr>
            <w:tcW w:w="6096" w:type="dxa"/>
            <w:gridSpan w:val="5"/>
            <w:tcBorders>
              <w:left w:val="single" w:sz="4" w:space="0" w:color="auto"/>
              <w:bottom w:val="single" w:sz="8" w:space="0" w:color="000000"/>
              <w:right w:val="single" w:sz="4" w:space="0" w:color="auto"/>
            </w:tcBorders>
          </w:tcPr>
          <w:p w14:paraId="5561CFDC"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63BBB829"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B227F99" w14:textId="12B39BEB" w:rsidR="00F04DAF" w:rsidRPr="009230C7" w:rsidRDefault="0062580B"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8</w:t>
            </w:r>
          </w:p>
        </w:tc>
        <w:tc>
          <w:tcPr>
            <w:tcW w:w="1984" w:type="dxa"/>
            <w:tcBorders>
              <w:bottom w:val="single" w:sz="8" w:space="0" w:color="000000"/>
              <w:right w:val="single" w:sz="4" w:space="0" w:color="auto"/>
            </w:tcBorders>
          </w:tcPr>
          <w:p w14:paraId="75861CD8" w14:textId="77777777" w:rsidR="00F04DAF" w:rsidRPr="009230C7" w:rsidRDefault="00F04DAF" w:rsidP="00D13151">
            <w:pPr>
              <w:rPr>
                <w:rFonts w:ascii="Times New Roman" w:hAnsi="Times New Roman" w:cs="Times New Roman"/>
                <w:b/>
                <w:sz w:val="28"/>
                <w:szCs w:val="28"/>
              </w:rPr>
            </w:pPr>
            <w:r w:rsidRPr="009230C7">
              <w:rPr>
                <w:rFonts w:ascii="Times New Roman" w:hAnsi="Times New Roman" w:cs="Times New Roman"/>
                <w:iCs/>
                <w:sz w:val="28"/>
                <w:szCs w:val="28"/>
              </w:rPr>
              <w:t>Отделении медицинской реабилитации дневного стационара для пациентов с нарушением функции, структуры, активности и участия при заболеваниях и состояниях внутренних органов, в том числе сердечно-сосудистой системы</w:t>
            </w:r>
          </w:p>
        </w:tc>
        <w:tc>
          <w:tcPr>
            <w:tcW w:w="6096" w:type="dxa"/>
            <w:gridSpan w:val="5"/>
            <w:tcBorders>
              <w:left w:val="single" w:sz="4" w:space="0" w:color="auto"/>
              <w:bottom w:val="single" w:sz="8" w:space="0" w:color="000000"/>
              <w:right w:val="single" w:sz="4" w:space="0" w:color="auto"/>
            </w:tcBorders>
          </w:tcPr>
          <w:p w14:paraId="350D8BDF"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66A8AC1C"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394E80B" w14:textId="06EA3E51" w:rsidR="00F04DAF" w:rsidRPr="009230C7" w:rsidRDefault="0062580B" w:rsidP="00D13151">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9</w:t>
            </w:r>
          </w:p>
        </w:tc>
        <w:tc>
          <w:tcPr>
            <w:tcW w:w="1984" w:type="dxa"/>
            <w:tcBorders>
              <w:bottom w:val="single" w:sz="8" w:space="0" w:color="000000"/>
              <w:right w:val="single" w:sz="4" w:space="0" w:color="auto"/>
            </w:tcBorders>
          </w:tcPr>
          <w:p w14:paraId="7296BE17"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u w:val="single"/>
              </w:rPr>
              <w:t xml:space="preserve">Амбулаторное отделение медицинской реабилитации, оказывающее помощь </w:t>
            </w:r>
            <w:r w:rsidRPr="009230C7">
              <w:rPr>
                <w:rFonts w:ascii="Times New Roman" w:hAnsi="Times New Roman" w:cs="Times New Roman"/>
                <w:bCs/>
                <w:sz w:val="28"/>
                <w:szCs w:val="28"/>
              </w:rPr>
              <w:t xml:space="preserve">пациентам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сердечно-сосудистой системы и других внутренних органов</w:t>
            </w:r>
          </w:p>
        </w:tc>
        <w:tc>
          <w:tcPr>
            <w:tcW w:w="6096" w:type="dxa"/>
            <w:gridSpan w:val="5"/>
            <w:tcBorders>
              <w:bottom w:val="single" w:sz="8" w:space="0" w:color="000000"/>
              <w:right w:val="single" w:sz="4" w:space="0" w:color="auto"/>
            </w:tcBorders>
          </w:tcPr>
          <w:p w14:paraId="1C077F3B"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3891B803"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FDF986B" w14:textId="42D7D985" w:rsidR="00F04DAF" w:rsidRPr="009230C7" w:rsidRDefault="0062580B" w:rsidP="00D13151">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10</w:t>
            </w:r>
          </w:p>
        </w:tc>
        <w:tc>
          <w:tcPr>
            <w:tcW w:w="1984" w:type="dxa"/>
            <w:tcBorders>
              <w:bottom w:val="single" w:sz="8" w:space="0" w:color="000000"/>
              <w:right w:val="single" w:sz="4" w:space="0" w:color="auto"/>
            </w:tcBorders>
          </w:tcPr>
          <w:p w14:paraId="6FE73070" w14:textId="77777777" w:rsidR="00F04DAF" w:rsidRPr="009230C7" w:rsidRDefault="00F04DAF" w:rsidP="00D13151">
            <w:pPr>
              <w:autoSpaceDE w:val="0"/>
              <w:autoSpaceDN w:val="0"/>
              <w:adjustRightInd w:val="0"/>
              <w:rPr>
                <w:rFonts w:ascii="Times New Roman" w:hAnsi="Times New Roman" w:cs="Times New Roman"/>
                <w:sz w:val="28"/>
                <w:szCs w:val="28"/>
              </w:rPr>
            </w:pPr>
            <w:r w:rsidRPr="009230C7">
              <w:rPr>
                <w:rFonts w:ascii="Times New Roman" w:hAnsi="Times New Roman" w:cs="Times New Roman"/>
                <w:bCs/>
                <w:sz w:val="28"/>
                <w:szCs w:val="28"/>
              </w:rPr>
              <w:t xml:space="preserve">Выездная бригада </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медицинской реабилитации</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 xml:space="preserve"> для пациентов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сердечно-сосудистой системы и других внутренних органов</w:t>
            </w:r>
          </w:p>
        </w:tc>
        <w:tc>
          <w:tcPr>
            <w:tcW w:w="6096" w:type="dxa"/>
            <w:gridSpan w:val="5"/>
            <w:tcBorders>
              <w:bottom w:val="single" w:sz="8" w:space="0" w:color="000000"/>
              <w:right w:val="single" w:sz="4" w:space="0" w:color="auto"/>
            </w:tcBorders>
          </w:tcPr>
          <w:p w14:paraId="133A245D"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042F4B17"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94D15B8" w14:textId="12E6875C" w:rsidR="00F04DAF" w:rsidRPr="009230C7" w:rsidRDefault="0062580B"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11</w:t>
            </w:r>
          </w:p>
        </w:tc>
        <w:tc>
          <w:tcPr>
            <w:tcW w:w="1984" w:type="dxa"/>
            <w:tcBorders>
              <w:bottom w:val="single" w:sz="8" w:space="0" w:color="000000"/>
              <w:right w:val="single" w:sz="8" w:space="0" w:color="000000"/>
            </w:tcBorders>
          </w:tcPr>
          <w:p w14:paraId="2D470A63" w14:textId="77777777" w:rsidR="00F04DAF" w:rsidRPr="009230C7" w:rsidRDefault="00F04DAF" w:rsidP="00D1315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клинической лабораторной диагностики</w:t>
            </w:r>
          </w:p>
        </w:tc>
        <w:tc>
          <w:tcPr>
            <w:tcW w:w="6096" w:type="dxa"/>
            <w:gridSpan w:val="5"/>
            <w:tcBorders>
              <w:bottom w:val="single" w:sz="8" w:space="0" w:color="000000"/>
              <w:right w:val="single" w:sz="8" w:space="0" w:color="000000"/>
            </w:tcBorders>
          </w:tcPr>
          <w:p w14:paraId="196649F0"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B3B87B1"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5606F19" w14:textId="24D2C95D"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r w:rsidR="0062580B" w:rsidRPr="009230C7">
              <w:rPr>
                <w:rFonts w:ascii="Times New Roman" w:hAnsi="Times New Roman" w:cs="Times New Roman"/>
                <w:bCs/>
                <w:sz w:val="28"/>
                <w:szCs w:val="28"/>
              </w:rPr>
              <w:t>2</w:t>
            </w:r>
          </w:p>
        </w:tc>
        <w:tc>
          <w:tcPr>
            <w:tcW w:w="1984" w:type="dxa"/>
            <w:tcBorders>
              <w:bottom w:val="single" w:sz="8" w:space="0" w:color="000000"/>
              <w:right w:val="single" w:sz="8" w:space="0" w:color="000000"/>
            </w:tcBorders>
          </w:tcPr>
          <w:p w14:paraId="7F92DF54" w14:textId="77777777" w:rsidR="00F04DAF" w:rsidRPr="009230C7" w:rsidRDefault="00F04DAF" w:rsidP="00D1315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функциональной диагностики</w:t>
            </w:r>
          </w:p>
        </w:tc>
        <w:tc>
          <w:tcPr>
            <w:tcW w:w="6096" w:type="dxa"/>
            <w:gridSpan w:val="5"/>
            <w:tcBorders>
              <w:bottom w:val="single" w:sz="8" w:space="0" w:color="000000"/>
              <w:right w:val="single" w:sz="8" w:space="0" w:color="000000"/>
            </w:tcBorders>
          </w:tcPr>
          <w:p w14:paraId="408EA422"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A1E4706"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5D154E2" w14:textId="6C66E41F"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r w:rsidR="0062580B" w:rsidRPr="009230C7">
              <w:rPr>
                <w:rFonts w:ascii="Times New Roman" w:hAnsi="Times New Roman" w:cs="Times New Roman"/>
                <w:bCs/>
                <w:sz w:val="28"/>
                <w:szCs w:val="28"/>
              </w:rPr>
              <w:t>3</w:t>
            </w:r>
          </w:p>
        </w:tc>
        <w:tc>
          <w:tcPr>
            <w:tcW w:w="1984" w:type="dxa"/>
            <w:tcBorders>
              <w:bottom w:val="single" w:sz="8" w:space="0" w:color="000000"/>
              <w:right w:val="single" w:sz="8" w:space="0" w:color="000000"/>
            </w:tcBorders>
          </w:tcPr>
          <w:p w14:paraId="7AB25C28" w14:textId="77777777" w:rsidR="00F04DAF" w:rsidRPr="009230C7" w:rsidRDefault="00F04DAF" w:rsidP="00D1315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  лучевой диагностики</w:t>
            </w:r>
          </w:p>
        </w:tc>
        <w:tc>
          <w:tcPr>
            <w:tcW w:w="6096" w:type="dxa"/>
            <w:gridSpan w:val="5"/>
            <w:tcBorders>
              <w:bottom w:val="single" w:sz="8" w:space="0" w:color="000000"/>
              <w:right w:val="single" w:sz="8" w:space="0" w:color="000000"/>
            </w:tcBorders>
          </w:tcPr>
          <w:p w14:paraId="278666B0"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4058F79"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697B043" w14:textId="3DAFA127" w:rsidR="00F04DAF" w:rsidRPr="009230C7" w:rsidRDefault="0062580B"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14</w:t>
            </w:r>
          </w:p>
        </w:tc>
        <w:tc>
          <w:tcPr>
            <w:tcW w:w="1984" w:type="dxa"/>
            <w:tcBorders>
              <w:bottom w:val="single" w:sz="8" w:space="0" w:color="000000"/>
              <w:right w:val="single" w:sz="8" w:space="0" w:color="000000"/>
            </w:tcBorders>
          </w:tcPr>
          <w:p w14:paraId="2451B037"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Кабинет </w:t>
            </w:r>
            <w:r w:rsidRPr="009230C7">
              <w:rPr>
                <w:rFonts w:ascii="Times New Roman" w:hAnsi="Times New Roman" w:cs="Times New Roman"/>
                <w:bCs/>
                <w:sz w:val="28"/>
                <w:szCs w:val="28"/>
                <w:lang w:val="en-US"/>
              </w:rPr>
              <w:t xml:space="preserve"> ультразвуковой диагностики</w:t>
            </w:r>
          </w:p>
        </w:tc>
        <w:tc>
          <w:tcPr>
            <w:tcW w:w="6096" w:type="dxa"/>
            <w:gridSpan w:val="5"/>
            <w:tcBorders>
              <w:bottom w:val="single" w:sz="8" w:space="0" w:color="000000"/>
              <w:right w:val="single" w:sz="8" w:space="0" w:color="000000"/>
            </w:tcBorders>
          </w:tcPr>
          <w:p w14:paraId="6CE1F875"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48026CD"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45DEF3F" w14:textId="6BF574B4"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r w:rsidR="0062580B" w:rsidRPr="009230C7">
              <w:rPr>
                <w:rFonts w:ascii="Times New Roman" w:hAnsi="Times New Roman" w:cs="Times New Roman"/>
                <w:bCs/>
                <w:sz w:val="28"/>
                <w:szCs w:val="28"/>
              </w:rPr>
              <w:t>5</w:t>
            </w:r>
          </w:p>
        </w:tc>
        <w:tc>
          <w:tcPr>
            <w:tcW w:w="1984" w:type="dxa"/>
            <w:tcBorders>
              <w:bottom w:val="single" w:sz="8" w:space="0" w:color="000000"/>
              <w:right w:val="single" w:sz="8" w:space="0" w:color="000000"/>
            </w:tcBorders>
          </w:tcPr>
          <w:p w14:paraId="32B01902"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Телемедицинский центр</w:t>
            </w:r>
          </w:p>
        </w:tc>
        <w:tc>
          <w:tcPr>
            <w:tcW w:w="6096" w:type="dxa"/>
            <w:gridSpan w:val="5"/>
            <w:tcBorders>
              <w:bottom w:val="single" w:sz="8" w:space="0" w:color="000000"/>
              <w:right w:val="single" w:sz="8" w:space="0" w:color="000000"/>
            </w:tcBorders>
          </w:tcPr>
          <w:p w14:paraId="28BC2264" w14:textId="77777777" w:rsidR="00F04DAF" w:rsidRPr="009230C7" w:rsidRDefault="00F04DAF"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82E972E" w14:textId="466CB57C" w:rsidTr="00982087">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8AC2A3F" w14:textId="04C5B99F" w:rsidR="00982087" w:rsidRPr="009230C7" w:rsidRDefault="00982087"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16</w:t>
            </w:r>
          </w:p>
        </w:tc>
        <w:tc>
          <w:tcPr>
            <w:tcW w:w="1984" w:type="dxa"/>
            <w:tcBorders>
              <w:bottom w:val="single" w:sz="8" w:space="0" w:color="000000"/>
              <w:right w:val="single" w:sz="8" w:space="0" w:color="000000"/>
            </w:tcBorders>
          </w:tcPr>
          <w:p w14:paraId="3FDD7280" w14:textId="79103059" w:rsidR="00982087" w:rsidRPr="009230C7" w:rsidRDefault="00982087"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Центр маршрутизации пациентов</w:t>
            </w:r>
          </w:p>
        </w:tc>
        <w:tc>
          <w:tcPr>
            <w:tcW w:w="2934" w:type="dxa"/>
            <w:gridSpan w:val="3"/>
            <w:tcBorders>
              <w:bottom w:val="single" w:sz="8" w:space="0" w:color="000000"/>
              <w:right w:val="single" w:sz="4" w:space="0" w:color="auto"/>
            </w:tcBorders>
          </w:tcPr>
          <w:p w14:paraId="2D7E7A82" w14:textId="7D2C2C17" w:rsidR="00982087" w:rsidRPr="009230C7" w:rsidRDefault="00982087"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Оборудование для телемедицинской связи с возможностью передачи изображений</w:t>
            </w:r>
          </w:p>
        </w:tc>
        <w:tc>
          <w:tcPr>
            <w:tcW w:w="3162" w:type="dxa"/>
            <w:gridSpan w:val="2"/>
            <w:tcBorders>
              <w:left w:val="single" w:sz="4" w:space="0" w:color="auto"/>
              <w:bottom w:val="single" w:sz="8" w:space="0" w:color="000000"/>
              <w:right w:val="single" w:sz="8" w:space="0" w:color="000000"/>
            </w:tcBorders>
          </w:tcPr>
          <w:p w14:paraId="537B3D72" w14:textId="22A46B43" w:rsidR="00982087" w:rsidRPr="009230C7" w:rsidRDefault="00982087"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6B3C5AF"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35D6375" w14:textId="306EAB61" w:rsidR="00982087" w:rsidRPr="009230C7" w:rsidRDefault="00982087"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w:t>
            </w:r>
          </w:p>
        </w:tc>
        <w:tc>
          <w:tcPr>
            <w:tcW w:w="1984" w:type="dxa"/>
            <w:tcBorders>
              <w:bottom w:val="single" w:sz="8" w:space="0" w:color="000000"/>
              <w:right w:val="single" w:sz="8" w:space="0" w:color="000000"/>
            </w:tcBorders>
          </w:tcPr>
          <w:p w14:paraId="40BD694E" w14:textId="77777777" w:rsidR="00982087" w:rsidRPr="009230C7" w:rsidRDefault="00982087"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Аптека </w:t>
            </w:r>
          </w:p>
        </w:tc>
        <w:tc>
          <w:tcPr>
            <w:tcW w:w="6096" w:type="dxa"/>
            <w:gridSpan w:val="5"/>
            <w:tcBorders>
              <w:bottom w:val="single" w:sz="8" w:space="0" w:color="000000"/>
              <w:right w:val="single" w:sz="8" w:space="0" w:color="000000"/>
            </w:tcBorders>
          </w:tcPr>
          <w:p w14:paraId="3D7D9B18" w14:textId="77777777" w:rsidR="00982087" w:rsidRPr="009230C7" w:rsidRDefault="00982087"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B748B56"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E44B4FC" w14:textId="20B17EEF" w:rsidR="00982087" w:rsidRPr="009230C7" w:rsidRDefault="00982087" w:rsidP="00F63A20">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18</w:t>
            </w:r>
          </w:p>
        </w:tc>
        <w:tc>
          <w:tcPr>
            <w:tcW w:w="1984" w:type="dxa"/>
            <w:tcBorders>
              <w:bottom w:val="single" w:sz="8" w:space="0" w:color="000000"/>
              <w:right w:val="single" w:sz="8" w:space="0" w:color="000000"/>
            </w:tcBorders>
          </w:tcPr>
          <w:p w14:paraId="3CE00848" w14:textId="77777777" w:rsidR="00982087" w:rsidRPr="009230C7" w:rsidRDefault="00982087" w:rsidP="00F63A20">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Школа пациента</w:t>
            </w:r>
          </w:p>
        </w:tc>
        <w:tc>
          <w:tcPr>
            <w:tcW w:w="2552" w:type="dxa"/>
            <w:gridSpan w:val="2"/>
            <w:tcBorders>
              <w:bottom w:val="single" w:sz="8" w:space="0" w:color="000000"/>
              <w:right w:val="single" w:sz="4" w:space="0" w:color="auto"/>
            </w:tcBorders>
          </w:tcPr>
          <w:p w14:paraId="79AA78BC" w14:textId="77777777" w:rsidR="00982087" w:rsidRPr="009230C7" w:rsidRDefault="00982087" w:rsidP="00F63A20">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Кровать адаптационная с ручным управлением 3-х секционная с           прикроватной тумбочкой                                  </w:t>
            </w:r>
          </w:p>
        </w:tc>
        <w:tc>
          <w:tcPr>
            <w:tcW w:w="1701" w:type="dxa"/>
            <w:gridSpan w:val="2"/>
            <w:tcBorders>
              <w:left w:val="single" w:sz="4" w:space="0" w:color="auto"/>
              <w:bottom w:val="single" w:sz="8" w:space="0" w:color="000000"/>
              <w:right w:val="single" w:sz="8" w:space="0" w:color="000000"/>
            </w:tcBorders>
          </w:tcPr>
          <w:p w14:paraId="1BE6C88C" w14:textId="77777777" w:rsidR="00982087" w:rsidRPr="009230C7" w:rsidRDefault="00982087" w:rsidP="00F63A20">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118440</w:t>
            </w:r>
          </w:p>
        </w:tc>
        <w:tc>
          <w:tcPr>
            <w:tcW w:w="1843" w:type="dxa"/>
            <w:tcBorders>
              <w:left w:val="single" w:sz="4" w:space="0" w:color="auto"/>
              <w:bottom w:val="single" w:sz="8" w:space="0" w:color="000000"/>
              <w:right w:val="single" w:sz="8" w:space="0" w:color="000000"/>
            </w:tcBorders>
          </w:tcPr>
          <w:p w14:paraId="7FA86D42" w14:textId="77777777" w:rsidR="00982087" w:rsidRPr="009230C7" w:rsidRDefault="00982087" w:rsidP="00F63A20">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524E2A14"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11266F1" w14:textId="679B132B" w:rsidR="00982087" w:rsidRPr="009230C7" w:rsidRDefault="00982087" w:rsidP="00F63A20">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18.1</w:t>
            </w:r>
          </w:p>
        </w:tc>
        <w:tc>
          <w:tcPr>
            <w:tcW w:w="1984" w:type="dxa"/>
            <w:tcBorders>
              <w:bottom w:val="single" w:sz="8" w:space="0" w:color="000000"/>
              <w:right w:val="single" w:sz="8" w:space="0" w:color="000000"/>
            </w:tcBorders>
          </w:tcPr>
          <w:p w14:paraId="7A03F966" w14:textId="77777777" w:rsidR="00982087" w:rsidRPr="009230C7" w:rsidRDefault="00982087" w:rsidP="00F63A20">
            <w:pPr>
              <w:autoSpaceDE w:val="0"/>
              <w:autoSpaceDN w:val="0"/>
              <w:adjustRightInd w:val="0"/>
              <w:rPr>
                <w:rFonts w:ascii="Times New Roman" w:hAnsi="Times New Roman" w:cs="Times New Roman"/>
                <w:sz w:val="28"/>
                <w:szCs w:val="28"/>
              </w:rPr>
            </w:pPr>
          </w:p>
        </w:tc>
        <w:tc>
          <w:tcPr>
            <w:tcW w:w="2552" w:type="dxa"/>
            <w:gridSpan w:val="2"/>
            <w:tcBorders>
              <w:bottom w:val="single" w:sz="8" w:space="0" w:color="000000"/>
              <w:right w:val="single" w:sz="4" w:space="0" w:color="auto"/>
            </w:tcBorders>
          </w:tcPr>
          <w:p w14:paraId="0583B3B2" w14:textId="77777777" w:rsidR="00982087" w:rsidRPr="009230C7" w:rsidRDefault="00982087" w:rsidP="00F63A20">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Прикроватный столик</w:t>
            </w:r>
          </w:p>
        </w:tc>
        <w:tc>
          <w:tcPr>
            <w:tcW w:w="1701" w:type="dxa"/>
            <w:gridSpan w:val="2"/>
            <w:tcBorders>
              <w:left w:val="single" w:sz="4" w:space="0" w:color="auto"/>
              <w:bottom w:val="single" w:sz="8" w:space="0" w:color="000000"/>
              <w:right w:val="single" w:sz="8" w:space="0" w:color="000000"/>
            </w:tcBorders>
          </w:tcPr>
          <w:p w14:paraId="28916E09" w14:textId="77777777" w:rsidR="00982087" w:rsidRPr="009230C7" w:rsidRDefault="00982087" w:rsidP="00F63A20">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w:t>
            </w:r>
          </w:p>
        </w:tc>
        <w:tc>
          <w:tcPr>
            <w:tcW w:w="1843" w:type="dxa"/>
            <w:tcBorders>
              <w:left w:val="single" w:sz="4" w:space="0" w:color="auto"/>
              <w:bottom w:val="single" w:sz="8" w:space="0" w:color="000000"/>
              <w:right w:val="single" w:sz="8" w:space="0" w:color="000000"/>
            </w:tcBorders>
          </w:tcPr>
          <w:p w14:paraId="6E3715D9" w14:textId="77777777" w:rsidR="00982087" w:rsidRPr="009230C7" w:rsidRDefault="00982087" w:rsidP="00F63A20">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50164443"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BB13209" w14:textId="52B23787" w:rsidR="00982087" w:rsidRPr="009230C7" w:rsidRDefault="00982087" w:rsidP="00F63A20">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18.2</w:t>
            </w:r>
          </w:p>
        </w:tc>
        <w:tc>
          <w:tcPr>
            <w:tcW w:w="1984" w:type="dxa"/>
            <w:tcBorders>
              <w:bottom w:val="single" w:sz="8" w:space="0" w:color="000000"/>
              <w:right w:val="single" w:sz="8" w:space="0" w:color="000000"/>
            </w:tcBorders>
          </w:tcPr>
          <w:p w14:paraId="77D944E7" w14:textId="77777777" w:rsidR="00982087" w:rsidRPr="009230C7" w:rsidRDefault="00982087" w:rsidP="00F63A20">
            <w:pPr>
              <w:autoSpaceDE w:val="0"/>
              <w:autoSpaceDN w:val="0"/>
              <w:adjustRightInd w:val="0"/>
              <w:rPr>
                <w:rFonts w:ascii="Times New Roman" w:hAnsi="Times New Roman" w:cs="Times New Roman"/>
                <w:sz w:val="28"/>
                <w:szCs w:val="28"/>
              </w:rPr>
            </w:pPr>
          </w:p>
        </w:tc>
        <w:tc>
          <w:tcPr>
            <w:tcW w:w="2552" w:type="dxa"/>
            <w:gridSpan w:val="2"/>
            <w:tcBorders>
              <w:bottom w:val="single" w:sz="8" w:space="0" w:color="000000"/>
              <w:right w:val="single" w:sz="4" w:space="0" w:color="auto"/>
            </w:tcBorders>
          </w:tcPr>
          <w:p w14:paraId="6535569D" w14:textId="77777777" w:rsidR="00982087" w:rsidRPr="009230C7" w:rsidRDefault="00982087" w:rsidP="00F63A20">
            <w:pPr>
              <w:autoSpaceDE w:val="0"/>
              <w:autoSpaceDN w:val="0"/>
              <w:adjustRightInd w:val="0"/>
              <w:rPr>
                <w:rFonts w:ascii="Times New Roman" w:hAnsi="Times New Roman" w:cs="Times New Roman"/>
                <w:bCs/>
                <w:sz w:val="28"/>
                <w:szCs w:val="28"/>
              </w:rPr>
            </w:pPr>
            <w:r w:rsidRPr="009230C7">
              <w:rPr>
                <w:rFonts w:ascii="Times New Roman" w:eastAsiaTheme="minorEastAsia" w:hAnsi="Times New Roman" w:cs="Times New Roman"/>
                <w:bCs/>
                <w:sz w:val="28"/>
                <w:szCs w:val="28"/>
              </w:rPr>
              <w:t>Прикроватное кресло с высокими спинками и съемными подлокотниками</w:t>
            </w:r>
          </w:p>
        </w:tc>
        <w:tc>
          <w:tcPr>
            <w:tcW w:w="1701" w:type="dxa"/>
            <w:gridSpan w:val="2"/>
            <w:tcBorders>
              <w:left w:val="single" w:sz="4" w:space="0" w:color="auto"/>
              <w:bottom w:val="single" w:sz="8" w:space="0" w:color="000000"/>
              <w:right w:val="single" w:sz="8" w:space="0" w:color="000000"/>
            </w:tcBorders>
          </w:tcPr>
          <w:p w14:paraId="4A48B940" w14:textId="77777777" w:rsidR="00982087" w:rsidRPr="009230C7" w:rsidRDefault="00982087" w:rsidP="00F63A20">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w:t>
            </w:r>
          </w:p>
        </w:tc>
        <w:tc>
          <w:tcPr>
            <w:tcW w:w="1843" w:type="dxa"/>
            <w:tcBorders>
              <w:left w:val="single" w:sz="4" w:space="0" w:color="auto"/>
              <w:bottom w:val="single" w:sz="8" w:space="0" w:color="000000"/>
              <w:right w:val="single" w:sz="8" w:space="0" w:color="000000"/>
            </w:tcBorders>
          </w:tcPr>
          <w:p w14:paraId="62F79B86" w14:textId="77777777" w:rsidR="00982087" w:rsidRPr="009230C7" w:rsidRDefault="00982087" w:rsidP="00F63A20">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2F74F168"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1459D5A" w14:textId="69D575B6" w:rsidR="00982087" w:rsidRPr="009230C7" w:rsidRDefault="00982087" w:rsidP="00F63A20">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18.3</w:t>
            </w:r>
          </w:p>
        </w:tc>
        <w:tc>
          <w:tcPr>
            <w:tcW w:w="1984" w:type="dxa"/>
            <w:tcBorders>
              <w:bottom w:val="single" w:sz="8" w:space="0" w:color="000000"/>
              <w:right w:val="single" w:sz="8" w:space="0" w:color="000000"/>
            </w:tcBorders>
          </w:tcPr>
          <w:p w14:paraId="66B24575" w14:textId="77777777" w:rsidR="00982087" w:rsidRPr="009230C7" w:rsidRDefault="00982087" w:rsidP="00F63A20">
            <w:pPr>
              <w:autoSpaceDE w:val="0"/>
              <w:autoSpaceDN w:val="0"/>
              <w:adjustRightInd w:val="0"/>
              <w:rPr>
                <w:rFonts w:ascii="Times New Roman" w:hAnsi="Times New Roman" w:cs="Times New Roman"/>
                <w:sz w:val="28"/>
                <w:szCs w:val="28"/>
              </w:rPr>
            </w:pPr>
          </w:p>
        </w:tc>
        <w:tc>
          <w:tcPr>
            <w:tcW w:w="2552" w:type="dxa"/>
            <w:gridSpan w:val="2"/>
            <w:tcBorders>
              <w:bottom w:val="single" w:sz="8" w:space="0" w:color="000000"/>
              <w:right w:val="single" w:sz="4" w:space="0" w:color="auto"/>
            </w:tcBorders>
          </w:tcPr>
          <w:p w14:paraId="601F8972" w14:textId="77777777" w:rsidR="00982087" w:rsidRPr="009230C7" w:rsidRDefault="00982087" w:rsidP="00F63A20">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Кресло-туалет                               </w:t>
            </w:r>
          </w:p>
        </w:tc>
        <w:tc>
          <w:tcPr>
            <w:tcW w:w="1701" w:type="dxa"/>
            <w:gridSpan w:val="2"/>
            <w:tcBorders>
              <w:left w:val="single" w:sz="4" w:space="0" w:color="auto"/>
              <w:bottom w:val="single" w:sz="8" w:space="0" w:color="000000"/>
              <w:right w:val="single" w:sz="8" w:space="0" w:color="000000"/>
            </w:tcBorders>
          </w:tcPr>
          <w:p w14:paraId="34E8CDF4" w14:textId="77777777" w:rsidR="00982087" w:rsidRPr="009230C7" w:rsidRDefault="00982087" w:rsidP="00F63A20">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220280</w:t>
            </w:r>
          </w:p>
        </w:tc>
        <w:tc>
          <w:tcPr>
            <w:tcW w:w="1843" w:type="dxa"/>
            <w:tcBorders>
              <w:left w:val="single" w:sz="4" w:space="0" w:color="auto"/>
              <w:bottom w:val="single" w:sz="8" w:space="0" w:color="000000"/>
              <w:right w:val="single" w:sz="8" w:space="0" w:color="000000"/>
            </w:tcBorders>
          </w:tcPr>
          <w:p w14:paraId="6231E6ED" w14:textId="77777777" w:rsidR="00982087" w:rsidRPr="009230C7" w:rsidRDefault="00982087" w:rsidP="00F63A20">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Не менее 1 на  пациентов</w:t>
            </w:r>
          </w:p>
        </w:tc>
      </w:tr>
      <w:tr w:rsidR="0092029D" w:rsidRPr="009230C7" w14:paraId="3814863D"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0158A3F" w14:textId="6924BF7E" w:rsidR="00982087" w:rsidRPr="009230C7" w:rsidRDefault="00982087"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19</w:t>
            </w:r>
          </w:p>
        </w:tc>
        <w:tc>
          <w:tcPr>
            <w:tcW w:w="1984" w:type="dxa"/>
            <w:tcBorders>
              <w:bottom w:val="single" w:sz="8" w:space="0" w:color="000000"/>
              <w:right w:val="single" w:sz="8" w:space="0" w:color="000000"/>
            </w:tcBorders>
          </w:tcPr>
          <w:p w14:paraId="656567B4" w14:textId="640994F4" w:rsidR="00982087" w:rsidRPr="009230C7" w:rsidRDefault="00982087" w:rsidP="0062580B">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 xml:space="preserve">Архив   </w:t>
            </w:r>
          </w:p>
        </w:tc>
        <w:tc>
          <w:tcPr>
            <w:tcW w:w="6096" w:type="dxa"/>
            <w:gridSpan w:val="5"/>
            <w:tcBorders>
              <w:bottom w:val="single" w:sz="8" w:space="0" w:color="000000"/>
              <w:right w:val="single" w:sz="8" w:space="0" w:color="000000"/>
            </w:tcBorders>
          </w:tcPr>
          <w:p w14:paraId="7E4855E7" w14:textId="77777777" w:rsidR="00982087" w:rsidRPr="009230C7" w:rsidRDefault="00982087"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FDE1C77"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66EADCD" w14:textId="7B3704EA" w:rsidR="00982087" w:rsidRPr="009230C7" w:rsidRDefault="00982087" w:rsidP="00D1315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20</w:t>
            </w:r>
          </w:p>
        </w:tc>
        <w:tc>
          <w:tcPr>
            <w:tcW w:w="1984" w:type="dxa"/>
            <w:tcBorders>
              <w:bottom w:val="single" w:sz="8" w:space="0" w:color="000000"/>
              <w:right w:val="single" w:sz="8" w:space="0" w:color="000000"/>
            </w:tcBorders>
          </w:tcPr>
          <w:p w14:paraId="5F0E4A91" w14:textId="5DBBED04" w:rsidR="00982087" w:rsidRPr="009230C7" w:rsidRDefault="00982087" w:rsidP="00D1315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Административно -хозяйственная часть (при административной самостоятельности Центра)</w:t>
            </w:r>
          </w:p>
        </w:tc>
        <w:tc>
          <w:tcPr>
            <w:tcW w:w="6096" w:type="dxa"/>
            <w:gridSpan w:val="5"/>
            <w:tcBorders>
              <w:bottom w:val="single" w:sz="8" w:space="0" w:color="000000"/>
              <w:right w:val="single" w:sz="8" w:space="0" w:color="000000"/>
            </w:tcBorders>
          </w:tcPr>
          <w:p w14:paraId="424F8640" w14:textId="77777777" w:rsidR="00982087" w:rsidRPr="009230C7" w:rsidRDefault="00982087" w:rsidP="00D13151">
            <w:pPr>
              <w:autoSpaceDE w:val="0"/>
              <w:autoSpaceDN w:val="0"/>
              <w:adjustRightInd w:val="0"/>
              <w:rPr>
                <w:rFonts w:ascii="Times New Roman" w:hAnsi="Times New Roman" w:cs="Times New Roman"/>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8395CFB" w14:textId="77777777" w:rsidTr="00DD079B">
        <w:tblPrEx>
          <w:tblBorders>
            <w:top w:val="none" w:sz="0" w:space="0" w:color="auto"/>
          </w:tblBorders>
        </w:tblPrEx>
        <w:tc>
          <w:tcPr>
            <w:tcW w:w="851" w:type="dxa"/>
            <w:tcBorders>
              <w:left w:val="single" w:sz="8" w:space="0" w:color="000000"/>
              <w:bottom w:val="single" w:sz="4" w:space="0" w:color="auto"/>
              <w:right w:val="single" w:sz="8" w:space="0" w:color="000000"/>
            </w:tcBorders>
          </w:tcPr>
          <w:p w14:paraId="23963F41" w14:textId="735D1B36" w:rsidR="00982087" w:rsidRPr="009230C7" w:rsidRDefault="00982087" w:rsidP="00D1315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21</w:t>
            </w:r>
          </w:p>
        </w:tc>
        <w:tc>
          <w:tcPr>
            <w:tcW w:w="1984" w:type="dxa"/>
            <w:tcBorders>
              <w:bottom w:val="single" w:sz="4" w:space="0" w:color="auto"/>
              <w:right w:val="single" w:sz="8" w:space="0" w:color="000000"/>
            </w:tcBorders>
          </w:tcPr>
          <w:p w14:paraId="56056D6A" w14:textId="50CEC623" w:rsidR="00982087" w:rsidRPr="009230C7" w:rsidRDefault="00982087" w:rsidP="00D13151">
            <w:pPr>
              <w:autoSpaceDE w:val="0"/>
              <w:autoSpaceDN w:val="0"/>
              <w:adjustRightInd w:val="0"/>
              <w:rPr>
                <w:rFonts w:ascii="Times New Roman" w:hAnsi="Times New Roman" w:cs="Times New Roman"/>
                <w:sz w:val="28"/>
                <w:szCs w:val="28"/>
              </w:rPr>
            </w:pPr>
            <w:r w:rsidRPr="009230C7">
              <w:rPr>
                <w:rFonts w:ascii="Times New Roman" w:hAnsi="Times New Roman" w:cs="Times New Roman"/>
                <w:bCs/>
                <w:sz w:val="28"/>
                <w:szCs w:val="28"/>
                <w:lang w:val="en-US"/>
              </w:rPr>
              <w:t>Информационно-техническая служба центра</w:t>
            </w:r>
          </w:p>
        </w:tc>
        <w:tc>
          <w:tcPr>
            <w:tcW w:w="6096" w:type="dxa"/>
            <w:gridSpan w:val="5"/>
            <w:tcBorders>
              <w:bottom w:val="single" w:sz="4" w:space="0" w:color="auto"/>
              <w:right w:val="single" w:sz="8" w:space="0" w:color="000000"/>
            </w:tcBorders>
          </w:tcPr>
          <w:p w14:paraId="29435C51" w14:textId="27941099" w:rsidR="00982087" w:rsidRPr="009230C7" w:rsidRDefault="00982087"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FD6E973" w14:textId="77777777" w:rsidTr="00DD079B">
        <w:tblPrEx>
          <w:tblBorders>
            <w:top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06F6EB8F" w14:textId="0626DC0C" w:rsidR="00982087" w:rsidRPr="009230C7" w:rsidRDefault="00982087"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22</w:t>
            </w:r>
          </w:p>
        </w:tc>
        <w:tc>
          <w:tcPr>
            <w:tcW w:w="1984" w:type="dxa"/>
            <w:tcBorders>
              <w:top w:val="single" w:sz="4" w:space="0" w:color="auto"/>
              <w:left w:val="single" w:sz="4" w:space="0" w:color="auto"/>
              <w:bottom w:val="single" w:sz="4" w:space="0" w:color="auto"/>
              <w:right w:val="single" w:sz="4" w:space="0" w:color="auto"/>
            </w:tcBorders>
          </w:tcPr>
          <w:p w14:paraId="49B776D5" w14:textId="4E628A8A" w:rsidR="00982087" w:rsidRPr="009230C7" w:rsidRDefault="00982087"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lang w:val="en-US"/>
              </w:rPr>
              <w:t>Организационно -методический отдел</w:t>
            </w:r>
          </w:p>
        </w:tc>
        <w:tc>
          <w:tcPr>
            <w:tcW w:w="6096" w:type="dxa"/>
            <w:gridSpan w:val="5"/>
            <w:tcBorders>
              <w:top w:val="single" w:sz="4" w:space="0" w:color="auto"/>
              <w:left w:val="single" w:sz="4" w:space="0" w:color="auto"/>
              <w:bottom w:val="single" w:sz="4" w:space="0" w:color="auto"/>
              <w:right w:val="single" w:sz="4" w:space="0" w:color="auto"/>
            </w:tcBorders>
          </w:tcPr>
          <w:p w14:paraId="1E56B7D3" w14:textId="77777777" w:rsidR="00982087" w:rsidRPr="009230C7" w:rsidRDefault="00982087"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82087" w:rsidRPr="009230C7" w14:paraId="30C6D9AE" w14:textId="77777777" w:rsidTr="00DD079B">
        <w:tblPrEx>
          <w:tblBorders>
            <w:top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315097D5" w14:textId="3EFD6521" w:rsidR="00982087" w:rsidRPr="009230C7" w:rsidRDefault="00982087" w:rsidP="00D1315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23</w:t>
            </w:r>
          </w:p>
        </w:tc>
        <w:tc>
          <w:tcPr>
            <w:tcW w:w="1984" w:type="dxa"/>
            <w:tcBorders>
              <w:top w:val="single" w:sz="4" w:space="0" w:color="auto"/>
              <w:left w:val="single" w:sz="4" w:space="0" w:color="auto"/>
              <w:bottom w:val="single" w:sz="4" w:space="0" w:color="auto"/>
              <w:right w:val="single" w:sz="4" w:space="0" w:color="auto"/>
            </w:tcBorders>
          </w:tcPr>
          <w:p w14:paraId="7BDD9619" w14:textId="79B4B3E2" w:rsidR="00982087" w:rsidRPr="009230C7" w:rsidRDefault="00982087" w:rsidP="00D13151">
            <w:pPr>
              <w:autoSpaceDE w:val="0"/>
              <w:autoSpaceDN w:val="0"/>
              <w:adjustRightInd w:val="0"/>
              <w:rPr>
                <w:rFonts w:ascii="Times New Roman" w:hAnsi="Times New Roman" w:cs="Times New Roman"/>
                <w:sz w:val="28"/>
                <w:szCs w:val="28"/>
                <w:lang w:val="en-US"/>
              </w:rPr>
            </w:pPr>
            <w:r w:rsidRPr="009230C7">
              <w:rPr>
                <w:rFonts w:ascii="Times New Roman" w:hAnsi="Times New Roman" w:cs="Times New Roman"/>
                <w:sz w:val="28"/>
                <w:szCs w:val="28"/>
                <w:lang w:val="en-US"/>
              </w:rPr>
              <w:t>Гараж</w:t>
            </w:r>
          </w:p>
        </w:tc>
        <w:tc>
          <w:tcPr>
            <w:tcW w:w="6096" w:type="dxa"/>
            <w:gridSpan w:val="5"/>
            <w:tcBorders>
              <w:top w:val="single" w:sz="4" w:space="0" w:color="auto"/>
              <w:left w:val="single" w:sz="4" w:space="0" w:color="auto"/>
              <w:bottom w:val="single" w:sz="4" w:space="0" w:color="auto"/>
              <w:right w:val="single" w:sz="4" w:space="0" w:color="auto"/>
            </w:tcBorders>
          </w:tcPr>
          <w:p w14:paraId="7ED44779" w14:textId="4F2A9EE7" w:rsidR="00982087" w:rsidRPr="009230C7" w:rsidRDefault="00982087" w:rsidP="00D1315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bl>
    <w:p w14:paraId="47D61E30" w14:textId="77777777" w:rsidR="0026785C" w:rsidRPr="009230C7" w:rsidRDefault="0026785C" w:rsidP="00211B00">
      <w:pPr>
        <w:pStyle w:val="ConsPlusCell"/>
        <w:ind w:firstLine="567"/>
        <w:jc w:val="right"/>
        <w:rPr>
          <w:rFonts w:ascii="Times New Roman" w:hAnsi="Times New Roman" w:cs="Times New Roman"/>
          <w:sz w:val="28"/>
          <w:szCs w:val="28"/>
        </w:rPr>
      </w:pPr>
    </w:p>
    <w:p w14:paraId="7C50F4A5" w14:textId="77777777" w:rsidR="0026785C" w:rsidRPr="009230C7" w:rsidRDefault="0026785C" w:rsidP="00211B00">
      <w:pPr>
        <w:pStyle w:val="ConsPlusCell"/>
        <w:ind w:firstLine="567"/>
        <w:jc w:val="right"/>
        <w:rPr>
          <w:rFonts w:ascii="Times New Roman" w:hAnsi="Times New Roman" w:cs="Times New Roman"/>
          <w:sz w:val="28"/>
          <w:szCs w:val="28"/>
        </w:rPr>
      </w:pPr>
    </w:p>
    <w:p w14:paraId="48C65CA5" w14:textId="77777777" w:rsidR="0026785C" w:rsidRPr="009230C7" w:rsidRDefault="0026785C" w:rsidP="00211B00">
      <w:pPr>
        <w:pStyle w:val="ConsPlusCell"/>
        <w:ind w:firstLine="567"/>
        <w:jc w:val="right"/>
        <w:rPr>
          <w:rFonts w:ascii="Times New Roman" w:hAnsi="Times New Roman" w:cs="Times New Roman"/>
          <w:sz w:val="28"/>
          <w:szCs w:val="28"/>
        </w:rPr>
      </w:pPr>
    </w:p>
    <w:p w14:paraId="7CDD05C5" w14:textId="77777777" w:rsidR="0026785C" w:rsidRPr="009230C7" w:rsidRDefault="0026785C" w:rsidP="00211B00">
      <w:pPr>
        <w:pStyle w:val="ConsPlusCell"/>
        <w:ind w:firstLine="567"/>
        <w:jc w:val="right"/>
        <w:rPr>
          <w:rFonts w:ascii="Times New Roman" w:hAnsi="Times New Roman" w:cs="Times New Roman"/>
          <w:sz w:val="28"/>
          <w:szCs w:val="28"/>
        </w:rPr>
      </w:pPr>
    </w:p>
    <w:p w14:paraId="463362FB" w14:textId="77777777" w:rsidR="0026785C" w:rsidRPr="009230C7" w:rsidRDefault="0026785C" w:rsidP="00211B00">
      <w:pPr>
        <w:pStyle w:val="ConsPlusCell"/>
        <w:ind w:firstLine="567"/>
        <w:jc w:val="right"/>
        <w:rPr>
          <w:rFonts w:ascii="Times New Roman" w:hAnsi="Times New Roman" w:cs="Times New Roman"/>
          <w:sz w:val="28"/>
          <w:szCs w:val="28"/>
        </w:rPr>
      </w:pPr>
    </w:p>
    <w:p w14:paraId="3C69204F" w14:textId="77777777" w:rsidR="0026785C" w:rsidRPr="009230C7" w:rsidRDefault="0026785C" w:rsidP="00211B00">
      <w:pPr>
        <w:pStyle w:val="ConsPlusCell"/>
        <w:ind w:firstLine="567"/>
        <w:jc w:val="right"/>
        <w:rPr>
          <w:rFonts w:ascii="Times New Roman" w:hAnsi="Times New Roman" w:cs="Times New Roman"/>
          <w:sz w:val="28"/>
          <w:szCs w:val="28"/>
        </w:rPr>
      </w:pPr>
    </w:p>
    <w:p w14:paraId="7ECEE52D" w14:textId="7AC0D07E" w:rsidR="00211B00" w:rsidRPr="009230C7" w:rsidRDefault="00211B00" w:rsidP="00211B00">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26785C" w:rsidRPr="009230C7">
        <w:rPr>
          <w:rFonts w:ascii="Times New Roman" w:hAnsi="Times New Roman" w:cs="Times New Roman"/>
          <w:sz w:val="28"/>
          <w:szCs w:val="28"/>
        </w:rPr>
        <w:t>6</w:t>
      </w:r>
      <w:r w:rsidRPr="009230C7">
        <w:rPr>
          <w:rFonts w:ascii="Times New Roman" w:hAnsi="Times New Roman" w:cs="Times New Roman"/>
          <w:sz w:val="28"/>
          <w:szCs w:val="28"/>
        </w:rPr>
        <w:t>.9</w:t>
      </w:r>
    </w:p>
    <w:p w14:paraId="623ADEB0" w14:textId="77777777" w:rsidR="00211B00" w:rsidRPr="009230C7" w:rsidRDefault="00211B00" w:rsidP="00211B00">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к </w:t>
      </w:r>
      <w:hyperlink r:id="rId99" w:anchor="block_1000000" w:history="1">
        <w:r w:rsidRPr="009230C7">
          <w:rPr>
            <w:rFonts w:ascii="Times New Roman" w:hAnsi="Times New Roman" w:cs="Times New Roman"/>
            <w:sz w:val="28"/>
            <w:szCs w:val="28"/>
          </w:rPr>
          <w:t>Порядку</w:t>
        </w:r>
      </w:hyperlink>
      <w:r w:rsidRPr="009230C7">
        <w:rPr>
          <w:rFonts w:ascii="Times New Roman" w:hAnsi="Times New Roman" w:cs="Times New Roman"/>
          <w:sz w:val="28"/>
          <w:szCs w:val="28"/>
        </w:rPr>
        <w:t xml:space="preserve"> организации</w:t>
      </w:r>
    </w:p>
    <w:p w14:paraId="077E0325" w14:textId="77777777" w:rsidR="00211B00" w:rsidRPr="009230C7" w:rsidRDefault="00211B00" w:rsidP="00211B00">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медицинской реабилитации,</w:t>
      </w:r>
    </w:p>
    <w:p w14:paraId="084B69ED" w14:textId="77777777" w:rsidR="00211B00" w:rsidRPr="009230C7" w:rsidRDefault="00211B00" w:rsidP="00211B00">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 xml:space="preserve">утв. </w:t>
      </w:r>
      <w:hyperlink r:id="rId100" w:history="1">
        <w:r w:rsidRPr="009230C7">
          <w:rPr>
            <w:rFonts w:ascii="Times New Roman" w:hAnsi="Times New Roman" w:cs="Times New Roman"/>
            <w:sz w:val="28"/>
            <w:szCs w:val="28"/>
          </w:rPr>
          <w:t>приказом</w:t>
        </w:r>
      </w:hyperlink>
      <w:r w:rsidRPr="009230C7">
        <w:rPr>
          <w:rFonts w:ascii="Times New Roman" w:hAnsi="Times New Roman" w:cs="Times New Roman"/>
          <w:sz w:val="28"/>
          <w:szCs w:val="28"/>
        </w:rPr>
        <w:t xml:space="preserve"> Министерства</w:t>
      </w:r>
    </w:p>
    <w:p w14:paraId="502B6783" w14:textId="77777777" w:rsidR="00211B00" w:rsidRPr="009230C7" w:rsidRDefault="00211B00" w:rsidP="00211B00">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здравоохранения РФ</w:t>
      </w:r>
    </w:p>
    <w:p w14:paraId="2C2EF232" w14:textId="77777777" w:rsidR="00211B00" w:rsidRPr="009230C7" w:rsidRDefault="00211B00" w:rsidP="00211B00">
      <w:pPr>
        <w:pStyle w:val="ConsPlusCell"/>
        <w:ind w:firstLine="567"/>
        <w:jc w:val="right"/>
        <w:rPr>
          <w:rFonts w:ascii="Times New Roman" w:hAnsi="Times New Roman" w:cs="Times New Roman"/>
          <w:sz w:val="28"/>
          <w:szCs w:val="28"/>
        </w:rPr>
      </w:pPr>
      <w:r w:rsidRPr="009230C7">
        <w:rPr>
          <w:rFonts w:ascii="Times New Roman" w:hAnsi="Times New Roman" w:cs="Times New Roman"/>
          <w:sz w:val="28"/>
          <w:szCs w:val="28"/>
        </w:rPr>
        <w:t>от_____ г. N    __________</w:t>
      </w:r>
    </w:p>
    <w:p w14:paraId="200E2755" w14:textId="77777777" w:rsidR="00211B00" w:rsidRPr="009230C7" w:rsidRDefault="00211B00" w:rsidP="00211B00">
      <w:pPr>
        <w:shd w:val="clear" w:color="auto" w:fill="FFFFFF"/>
        <w:ind w:firstLine="708"/>
        <w:contextualSpacing/>
        <w:jc w:val="center"/>
        <w:rPr>
          <w:rFonts w:ascii="Times New Roman" w:hAnsi="Times New Roman" w:cs="Times New Roman"/>
          <w:b/>
          <w:bCs/>
          <w:sz w:val="28"/>
          <w:szCs w:val="28"/>
        </w:rPr>
      </w:pPr>
    </w:p>
    <w:p w14:paraId="759BEAFA" w14:textId="77777777" w:rsidR="00833E89" w:rsidRPr="009230C7" w:rsidRDefault="00211B00" w:rsidP="00DD079B">
      <w:pPr>
        <w:jc w:val="center"/>
        <w:rPr>
          <w:rFonts w:ascii="Times New Roman" w:hAnsi="Times New Roman" w:cs="Times New Roman"/>
          <w:b/>
          <w:sz w:val="28"/>
          <w:szCs w:val="28"/>
        </w:rPr>
      </w:pPr>
      <w:r w:rsidRPr="009230C7">
        <w:rPr>
          <w:rFonts w:ascii="Times New Roman" w:hAnsi="Times New Roman" w:cs="Times New Roman"/>
          <w:b/>
          <w:bCs/>
          <w:sz w:val="28"/>
          <w:szCs w:val="28"/>
        </w:rPr>
        <w:t xml:space="preserve">Положение о федеральном центре медицинской реабилитации  для пациентов с нарушением </w:t>
      </w:r>
      <w:r w:rsidRPr="009230C7">
        <w:rPr>
          <w:rFonts w:ascii="Times New Roman" w:hAnsi="Times New Roman" w:cs="Times New Roman"/>
          <w:b/>
          <w:sz w:val="28"/>
          <w:szCs w:val="28"/>
        </w:rPr>
        <w:t>функции, структуры, активности и участия при заболеваниях и состояниях сердечно-сосудистой системы и других внутренних органов</w:t>
      </w:r>
    </w:p>
    <w:p w14:paraId="5EC5C27A" w14:textId="77777777" w:rsidR="00B41D78" w:rsidRPr="009230C7" w:rsidRDefault="00B41D78" w:rsidP="00DD079B">
      <w:pPr>
        <w:rPr>
          <w:rStyle w:val="a5"/>
          <w:rFonts w:ascii="Times New Roman" w:hAnsi="Times New Roman" w:cs="Times New Roman"/>
          <w:b w:val="0"/>
          <w:bCs w:val="0"/>
          <w:sz w:val="28"/>
          <w:szCs w:val="28"/>
        </w:rPr>
      </w:pPr>
    </w:p>
    <w:p w14:paraId="63C2A693" w14:textId="30F3664A" w:rsidR="0041342A" w:rsidRPr="009230C7" w:rsidRDefault="0041342A" w:rsidP="0041342A">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sz w:val="28"/>
          <w:szCs w:val="28"/>
        </w:rPr>
        <w:t>1. Настоящи</w:t>
      </w:r>
      <w:r w:rsidR="008F0C43" w:rsidRPr="009230C7">
        <w:rPr>
          <w:rFonts w:ascii="Times New Roman" w:hAnsi="Times New Roman" w:cs="Times New Roman"/>
          <w:sz w:val="28"/>
          <w:szCs w:val="28"/>
        </w:rPr>
        <w:t>й</w:t>
      </w:r>
      <w:r w:rsidRPr="009230C7">
        <w:rPr>
          <w:rFonts w:ascii="Times New Roman" w:hAnsi="Times New Roman" w:cs="Times New Roman"/>
          <w:sz w:val="28"/>
          <w:szCs w:val="28"/>
        </w:rPr>
        <w:t xml:space="preserve"> П</w:t>
      </w:r>
      <w:r w:rsidR="008F0C43" w:rsidRPr="009230C7">
        <w:rPr>
          <w:rFonts w:ascii="Times New Roman" w:hAnsi="Times New Roman" w:cs="Times New Roman"/>
          <w:sz w:val="28"/>
          <w:szCs w:val="28"/>
        </w:rPr>
        <w:t>орядок</w:t>
      </w:r>
      <w:r w:rsidRPr="009230C7">
        <w:rPr>
          <w:rFonts w:ascii="Times New Roman" w:hAnsi="Times New Roman" w:cs="Times New Roman"/>
          <w:sz w:val="28"/>
          <w:szCs w:val="28"/>
        </w:rPr>
        <w:t xml:space="preserve"> определя</w:t>
      </w:r>
      <w:r w:rsidR="008F0C43" w:rsidRPr="009230C7">
        <w:rPr>
          <w:rFonts w:ascii="Times New Roman" w:hAnsi="Times New Roman" w:cs="Times New Roman"/>
          <w:sz w:val="28"/>
          <w:szCs w:val="28"/>
        </w:rPr>
        <w:t>е</w:t>
      </w:r>
      <w:r w:rsidRPr="009230C7">
        <w:rPr>
          <w:rFonts w:ascii="Times New Roman" w:hAnsi="Times New Roman" w:cs="Times New Roman"/>
          <w:sz w:val="28"/>
          <w:szCs w:val="28"/>
        </w:rPr>
        <w:t xml:space="preserve">т </w:t>
      </w:r>
      <w:r w:rsidR="0039170F" w:rsidRPr="009230C7">
        <w:rPr>
          <w:rFonts w:ascii="Times New Roman" w:hAnsi="Times New Roman" w:cs="Times New Roman"/>
          <w:sz w:val="28"/>
          <w:szCs w:val="28"/>
        </w:rPr>
        <w:t xml:space="preserve">организацию </w:t>
      </w:r>
      <w:r w:rsidRPr="009230C7">
        <w:rPr>
          <w:rFonts w:ascii="Times New Roman" w:hAnsi="Times New Roman" w:cs="Times New Roman"/>
          <w:sz w:val="28"/>
          <w:szCs w:val="28"/>
        </w:rPr>
        <w:t xml:space="preserve">деятельности </w:t>
      </w:r>
      <w:r w:rsidR="0039170F" w:rsidRPr="009230C7">
        <w:rPr>
          <w:rFonts w:ascii="Times New Roman" w:hAnsi="Times New Roman" w:cs="Times New Roman"/>
          <w:sz w:val="28"/>
          <w:szCs w:val="28"/>
        </w:rPr>
        <w:t>федерального центра медицинской реабилитации</w:t>
      </w:r>
      <w:r w:rsidR="008F0C43" w:rsidRPr="009230C7">
        <w:rPr>
          <w:rFonts w:ascii="Times New Roman" w:hAnsi="Times New Roman" w:cs="Times New Roman"/>
          <w:sz w:val="28"/>
          <w:szCs w:val="28"/>
        </w:rPr>
        <w:t xml:space="preserve"> для пациентов с нарушением функции, структуры, активности и участия </w:t>
      </w:r>
      <w:r w:rsidR="00F218A5" w:rsidRPr="009230C7">
        <w:rPr>
          <w:rFonts w:ascii="Times New Roman" w:hAnsi="Times New Roman" w:cs="Times New Roman"/>
          <w:sz w:val="28"/>
          <w:szCs w:val="28"/>
        </w:rPr>
        <w:t>при заболеваниях и состояниях сердечно-сосудистой системы и других внутренних органов</w:t>
      </w:r>
      <w:r w:rsidR="00F218A5" w:rsidRPr="009230C7" w:rsidDel="00F218A5">
        <w:rPr>
          <w:rFonts w:ascii="Times New Roman" w:hAnsi="Times New Roman" w:cs="Times New Roman"/>
          <w:sz w:val="28"/>
          <w:szCs w:val="28"/>
        </w:rPr>
        <w:t xml:space="preserve"> </w:t>
      </w:r>
      <w:r w:rsidRPr="009230C7">
        <w:rPr>
          <w:rFonts w:ascii="Times New Roman" w:hAnsi="Times New Roman" w:cs="Times New Roman"/>
          <w:sz w:val="28"/>
          <w:szCs w:val="28"/>
        </w:rPr>
        <w:t xml:space="preserve">(далее </w:t>
      </w:r>
      <w:r w:rsidR="00F218A5" w:rsidRPr="009230C7">
        <w:rPr>
          <w:rFonts w:ascii="Times New Roman" w:hAnsi="Times New Roman" w:cs="Times New Roman"/>
          <w:sz w:val="28"/>
          <w:szCs w:val="28"/>
        </w:rPr>
        <w:t>Федеральный ц</w:t>
      </w:r>
      <w:r w:rsidRPr="009230C7">
        <w:rPr>
          <w:rFonts w:ascii="Times New Roman" w:hAnsi="Times New Roman" w:cs="Times New Roman"/>
          <w:sz w:val="28"/>
          <w:szCs w:val="28"/>
        </w:rPr>
        <w:t>ентр).</w:t>
      </w:r>
    </w:p>
    <w:p w14:paraId="561CCF4A" w14:textId="3A378426" w:rsidR="008B0C84" w:rsidRPr="009230C7" w:rsidRDefault="0041342A" w:rsidP="008B0C84">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2. </w:t>
      </w:r>
      <w:r w:rsidR="00F218A5" w:rsidRPr="009230C7">
        <w:rPr>
          <w:rFonts w:ascii="Times New Roman" w:hAnsi="Times New Roman" w:cs="Times New Roman"/>
          <w:sz w:val="28"/>
          <w:szCs w:val="28"/>
        </w:rPr>
        <w:t>Федеральный центр</w:t>
      </w:r>
      <w:r w:rsidRPr="009230C7">
        <w:rPr>
          <w:rFonts w:ascii="Times New Roman" w:hAnsi="Times New Roman" w:cs="Times New Roman"/>
          <w:sz w:val="28"/>
          <w:szCs w:val="28"/>
        </w:rPr>
        <w:t xml:space="preserve"> организуется</w:t>
      </w:r>
      <w:r w:rsidR="00F218A5" w:rsidRPr="009230C7">
        <w:rPr>
          <w:rFonts w:ascii="Times New Roman" w:hAnsi="Times New Roman" w:cs="Times New Roman"/>
          <w:sz w:val="28"/>
          <w:szCs w:val="28"/>
        </w:rPr>
        <w:t xml:space="preserve"> </w:t>
      </w:r>
      <w:r w:rsidR="008B0C84" w:rsidRPr="009230C7">
        <w:rPr>
          <w:rFonts w:ascii="Times New Roman" w:hAnsi="Times New Roman" w:cs="Times New Roman"/>
          <w:sz w:val="28"/>
          <w:szCs w:val="28"/>
        </w:rPr>
        <w:t>для оказания помощи по медицинской реабилитации в остром периоде заболевания, раннем и позднем восстановительном периодах после острых заболеваний, неотложных состояний и хирургических вмешательств, а также пациентам с отдаленными последствиями перенесенных и хронических заболеваний как самостоятельная медицинская организация, оказывающая медицинскую помощь по медицинской реабилитации в стационарных (в том числе дневной стационар) и амбулаторных условиях</w:t>
      </w:r>
      <w:r w:rsidR="00E5100C" w:rsidRPr="009230C7">
        <w:rPr>
          <w:rFonts w:ascii="Times New Roman" w:hAnsi="Times New Roman" w:cs="Times New Roman"/>
          <w:sz w:val="28"/>
          <w:szCs w:val="28"/>
        </w:rPr>
        <w:t>, выездной бригадой с использованием телемедицинских технологий</w:t>
      </w:r>
      <w:r w:rsidR="008B0C84" w:rsidRPr="009230C7">
        <w:rPr>
          <w:rFonts w:ascii="Times New Roman" w:hAnsi="Times New Roman" w:cs="Times New Roman"/>
          <w:sz w:val="28"/>
          <w:szCs w:val="28"/>
        </w:rPr>
        <w:t xml:space="preserve"> для пациентов с нарушением функции, структуры, активности и участия при заболеваниях и состояниях сердечно-сосудистой системы и других внутренних органов на </w:t>
      </w:r>
      <w:r w:rsidR="00E5100C" w:rsidRPr="009230C7">
        <w:rPr>
          <w:rFonts w:ascii="Times New Roman" w:hAnsi="Times New Roman" w:cs="Times New Roman"/>
          <w:sz w:val="28"/>
          <w:szCs w:val="28"/>
        </w:rPr>
        <w:t xml:space="preserve">первом, </w:t>
      </w:r>
      <w:r w:rsidR="008B0C84" w:rsidRPr="009230C7">
        <w:rPr>
          <w:rFonts w:ascii="Times New Roman" w:hAnsi="Times New Roman" w:cs="Times New Roman"/>
          <w:sz w:val="28"/>
          <w:szCs w:val="28"/>
        </w:rPr>
        <w:t xml:space="preserve">втором и третьем этапах медицинской реабилитации в городах с населением более </w:t>
      </w:r>
      <w:r w:rsidR="00E5100C" w:rsidRPr="009230C7">
        <w:rPr>
          <w:rFonts w:ascii="Times New Roman" w:hAnsi="Times New Roman" w:cs="Times New Roman"/>
          <w:sz w:val="28"/>
          <w:szCs w:val="28"/>
        </w:rPr>
        <w:t>1 000 000</w:t>
      </w:r>
      <w:r w:rsidR="008B0C84" w:rsidRPr="009230C7">
        <w:rPr>
          <w:rFonts w:ascii="Times New Roman" w:hAnsi="Times New Roman" w:cs="Times New Roman"/>
          <w:sz w:val="28"/>
          <w:szCs w:val="28"/>
        </w:rPr>
        <w:t xml:space="preserve"> человек, из расчёта 1 </w:t>
      </w:r>
      <w:r w:rsidR="00E5100C" w:rsidRPr="009230C7">
        <w:rPr>
          <w:rFonts w:ascii="Times New Roman" w:hAnsi="Times New Roman" w:cs="Times New Roman"/>
          <w:sz w:val="28"/>
          <w:szCs w:val="28"/>
        </w:rPr>
        <w:t>Федеральный</w:t>
      </w:r>
      <w:r w:rsidR="008B0C84" w:rsidRPr="009230C7">
        <w:rPr>
          <w:rFonts w:ascii="Times New Roman" w:hAnsi="Times New Roman" w:cs="Times New Roman"/>
          <w:sz w:val="28"/>
          <w:szCs w:val="28"/>
        </w:rPr>
        <w:t xml:space="preserve"> центр на </w:t>
      </w:r>
      <w:r w:rsidR="00E5100C" w:rsidRPr="009230C7">
        <w:rPr>
          <w:rFonts w:ascii="Times New Roman" w:hAnsi="Times New Roman" w:cs="Times New Roman"/>
          <w:sz w:val="28"/>
          <w:szCs w:val="28"/>
        </w:rPr>
        <w:t>5</w:t>
      </w:r>
      <w:r w:rsidR="008B0C84" w:rsidRPr="009230C7">
        <w:rPr>
          <w:rFonts w:ascii="Times New Roman" w:hAnsi="Times New Roman" w:cs="Times New Roman"/>
          <w:sz w:val="28"/>
          <w:szCs w:val="28"/>
        </w:rPr>
        <w:t xml:space="preserve"> 000 000 населения РФ;</w:t>
      </w:r>
    </w:p>
    <w:p w14:paraId="69FF3B75" w14:textId="77777777" w:rsidR="0041342A" w:rsidRPr="009230C7" w:rsidRDefault="0041342A" w:rsidP="008B0C84">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sz w:val="28"/>
          <w:szCs w:val="28"/>
        </w:rPr>
        <w:t xml:space="preserve"> 3. Центр осуществляет следующие функции:</w:t>
      </w:r>
    </w:p>
    <w:p w14:paraId="7F98F6F4" w14:textId="39213EC8" w:rsidR="004B04C6" w:rsidRPr="009230C7" w:rsidRDefault="004B04C6" w:rsidP="004B04C6">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организация медицинской реабилитации в стационарных,  амбулаторных условиях, </w:t>
      </w:r>
      <w:r w:rsidR="00430489" w:rsidRPr="009230C7">
        <w:rPr>
          <w:rFonts w:ascii="Times New Roman" w:hAnsi="Times New Roman" w:cs="Times New Roman"/>
          <w:sz w:val="28"/>
          <w:szCs w:val="28"/>
        </w:rPr>
        <w:t>выездной бригадой,</w:t>
      </w:r>
      <w:r w:rsidRPr="009230C7">
        <w:rPr>
          <w:rFonts w:ascii="Times New Roman" w:hAnsi="Times New Roman" w:cs="Times New Roman"/>
          <w:sz w:val="28"/>
          <w:szCs w:val="28"/>
        </w:rPr>
        <w:t xml:space="preserve"> дистанционно с использованием телемедицинских технологий в соответствии с действующим законодательством, порядками оказания медицинской помощи, клиническими рекомендациями (протоколами лечения) по вопросам оказания медицинской помощи по медицинской реабилитации, с учетом стандартов медицинской помощи;</w:t>
      </w:r>
    </w:p>
    <w:p w14:paraId="7E1A8814" w14:textId="3C53A595" w:rsidR="004B04C6" w:rsidRPr="009230C7" w:rsidRDefault="004B04C6" w:rsidP="004B04C6">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организационно-методическое руководство медицинскими организациями РФ, оказывающими помощь по медицинской реабилитации</w:t>
      </w:r>
      <w:r w:rsidR="00430489" w:rsidRPr="009230C7">
        <w:rPr>
          <w:rFonts w:ascii="Times New Roman" w:hAnsi="Times New Roman" w:cs="Times New Roman"/>
          <w:sz w:val="28"/>
          <w:szCs w:val="28"/>
        </w:rPr>
        <w:t>;</w:t>
      </w:r>
      <w:r w:rsidRPr="009230C7">
        <w:rPr>
          <w:rFonts w:ascii="Times New Roman" w:hAnsi="Times New Roman" w:cs="Times New Roman"/>
          <w:sz w:val="28"/>
          <w:szCs w:val="28"/>
        </w:rPr>
        <w:t xml:space="preserve"> </w:t>
      </w:r>
    </w:p>
    <w:p w14:paraId="5AE3581B" w14:textId="66FA1AB9" w:rsidR="004B04C6" w:rsidRPr="009230C7" w:rsidRDefault="004B04C6" w:rsidP="004B04C6">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контроль качества медицинской помощи по медицинской реабилитации</w:t>
      </w:r>
      <w:r w:rsidR="00430489" w:rsidRPr="009230C7">
        <w:rPr>
          <w:rFonts w:ascii="Times New Roman" w:hAnsi="Times New Roman" w:cs="Times New Roman"/>
          <w:sz w:val="28"/>
          <w:szCs w:val="28"/>
        </w:rPr>
        <w:t>;</w:t>
      </w:r>
    </w:p>
    <w:p w14:paraId="51EF563F" w14:textId="3CB17A87" w:rsidR="004B04C6" w:rsidRPr="009230C7" w:rsidRDefault="004B04C6" w:rsidP="004B04C6">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телеконсультирование пациентов с нарушением функций и жизнедеятельности по ШРМ 4-5 баллов для экспертного определения наличия реабилитационного потенциала, разработки  индивидуальной программы медицинской реабилитации, обоснованности маршрутизации пациентов для продолжения реабилитационного лечения</w:t>
      </w:r>
      <w:r w:rsidR="00430489" w:rsidRPr="009230C7">
        <w:rPr>
          <w:rFonts w:ascii="Times New Roman" w:hAnsi="Times New Roman" w:cs="Times New Roman"/>
          <w:sz w:val="28"/>
          <w:szCs w:val="28"/>
        </w:rPr>
        <w:t>;</w:t>
      </w:r>
    </w:p>
    <w:p w14:paraId="7569396D" w14:textId="6855FF2E" w:rsidR="004B04C6" w:rsidRPr="009230C7" w:rsidRDefault="004B04C6" w:rsidP="004B04C6">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Госпитализация пациентов с нарушением функций и жизнедеятельности по ШРМ 4-5 баллов для </w:t>
      </w:r>
      <w:r w:rsidR="009B13FC" w:rsidRPr="009230C7">
        <w:rPr>
          <w:rFonts w:ascii="Times New Roman" w:hAnsi="Times New Roman" w:cs="Times New Roman"/>
          <w:sz w:val="28"/>
          <w:szCs w:val="28"/>
        </w:rPr>
        <w:t>проведения мероприятий индивидуальной медицинской реабилитации</w:t>
      </w:r>
      <w:r w:rsidRPr="009230C7">
        <w:rPr>
          <w:rFonts w:ascii="Times New Roman" w:hAnsi="Times New Roman" w:cs="Times New Roman"/>
          <w:sz w:val="28"/>
          <w:szCs w:val="28"/>
        </w:rPr>
        <w:t>, социальной или профессиональной реабилитации</w:t>
      </w:r>
      <w:r w:rsidR="003C210F" w:rsidRPr="009230C7">
        <w:rPr>
          <w:rFonts w:ascii="Times New Roman" w:hAnsi="Times New Roman" w:cs="Times New Roman"/>
          <w:sz w:val="28"/>
          <w:szCs w:val="28"/>
        </w:rPr>
        <w:t>;</w:t>
      </w:r>
    </w:p>
    <w:p w14:paraId="3FA757FC" w14:textId="11E73D09" w:rsidR="00ED7EE5" w:rsidRPr="009230C7" w:rsidRDefault="00ED7EE5" w:rsidP="004B04C6">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Проведение мероприятий по медицинской реабилитации с использованием высокотехнологичных методов реабилитации;</w:t>
      </w:r>
    </w:p>
    <w:p w14:paraId="4A249931" w14:textId="356A2480" w:rsidR="004B04C6" w:rsidRPr="009230C7" w:rsidRDefault="009B13FC" w:rsidP="004B04C6">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В</w:t>
      </w:r>
      <w:r w:rsidR="004B04C6" w:rsidRPr="009230C7">
        <w:rPr>
          <w:rFonts w:ascii="Times New Roman" w:hAnsi="Times New Roman" w:cs="Times New Roman"/>
          <w:sz w:val="28"/>
          <w:szCs w:val="28"/>
        </w:rPr>
        <w:t>едение федеральных госпитальных и популяционных регистров пациентов, находящихся на реабилитационном лечении</w:t>
      </w:r>
      <w:r w:rsidR="003C210F" w:rsidRPr="009230C7">
        <w:rPr>
          <w:rFonts w:ascii="Times New Roman" w:hAnsi="Times New Roman" w:cs="Times New Roman"/>
          <w:sz w:val="28"/>
          <w:szCs w:val="28"/>
        </w:rPr>
        <w:t>;</w:t>
      </w:r>
    </w:p>
    <w:p w14:paraId="7915D612" w14:textId="27DE0A8C" w:rsidR="004B04C6" w:rsidRPr="009230C7" w:rsidRDefault="004B04C6" w:rsidP="004B04C6">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консультирование и обучение врачей и специалистов МДБ медицинских организаций по вопросам организации и проведения мероприятий по медицинской реабилитации</w:t>
      </w:r>
      <w:r w:rsidR="003C210F" w:rsidRPr="009230C7">
        <w:rPr>
          <w:rFonts w:ascii="Times New Roman" w:hAnsi="Times New Roman" w:cs="Times New Roman"/>
          <w:sz w:val="28"/>
          <w:szCs w:val="28"/>
        </w:rPr>
        <w:t xml:space="preserve"> на всех этапах медицинской реабилитации;</w:t>
      </w:r>
    </w:p>
    <w:p w14:paraId="55C2789C" w14:textId="3120CDE7" w:rsidR="004B04C6" w:rsidRPr="009230C7" w:rsidRDefault="009B13FC" w:rsidP="004B04C6">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Р</w:t>
      </w:r>
      <w:r w:rsidR="003C210F" w:rsidRPr="009230C7">
        <w:rPr>
          <w:rFonts w:ascii="Times New Roman" w:hAnsi="Times New Roman" w:cs="Times New Roman"/>
          <w:sz w:val="28"/>
          <w:szCs w:val="28"/>
        </w:rPr>
        <w:t xml:space="preserve">азработка и </w:t>
      </w:r>
      <w:r w:rsidR="004B04C6" w:rsidRPr="009230C7">
        <w:rPr>
          <w:rFonts w:ascii="Times New Roman" w:hAnsi="Times New Roman" w:cs="Times New Roman"/>
          <w:sz w:val="28"/>
          <w:szCs w:val="28"/>
        </w:rPr>
        <w:t>внедрение в клиническую практику современных достижений в области медицинской реабилитации и проведение анализа эффективности их применения</w:t>
      </w:r>
      <w:r w:rsidR="003C210F" w:rsidRPr="009230C7">
        <w:rPr>
          <w:rFonts w:ascii="Times New Roman" w:hAnsi="Times New Roman" w:cs="Times New Roman"/>
          <w:sz w:val="28"/>
          <w:szCs w:val="28"/>
        </w:rPr>
        <w:t>;</w:t>
      </w:r>
    </w:p>
    <w:p w14:paraId="2099CD1E" w14:textId="6DA0322A" w:rsidR="004B04C6" w:rsidRPr="009230C7" w:rsidRDefault="009B13FC" w:rsidP="004B04C6">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П</w:t>
      </w:r>
      <w:r w:rsidR="004B04C6" w:rsidRPr="009230C7">
        <w:rPr>
          <w:rFonts w:ascii="Times New Roman" w:hAnsi="Times New Roman" w:cs="Times New Roman"/>
          <w:sz w:val="28"/>
          <w:szCs w:val="28"/>
        </w:rPr>
        <w:t xml:space="preserve">роведение собственных научных исследований, разработка новых методов диагностики ограничения жизнедеятельности, нарушения функции и структур организма пациентов с заболеваниями и (или) состояниями </w:t>
      </w:r>
      <w:r w:rsidR="003C210F" w:rsidRPr="009230C7">
        <w:rPr>
          <w:rFonts w:ascii="Times New Roman" w:hAnsi="Times New Roman" w:cs="Times New Roman"/>
          <w:sz w:val="28"/>
          <w:szCs w:val="28"/>
        </w:rPr>
        <w:t>сердечно-сосудистой системы и других внутренних органов</w:t>
      </w:r>
      <w:r w:rsidR="004B04C6" w:rsidRPr="009230C7">
        <w:rPr>
          <w:rFonts w:ascii="Times New Roman" w:hAnsi="Times New Roman" w:cs="Times New Roman"/>
          <w:sz w:val="28"/>
          <w:szCs w:val="28"/>
        </w:rPr>
        <w:t xml:space="preserve"> методов медицинской реабилитации, показаний к их применению и включению в ИПМР</w:t>
      </w:r>
      <w:r w:rsidR="003C210F" w:rsidRPr="009230C7">
        <w:rPr>
          <w:rFonts w:ascii="Times New Roman" w:hAnsi="Times New Roman" w:cs="Times New Roman"/>
          <w:sz w:val="28"/>
          <w:szCs w:val="28"/>
        </w:rPr>
        <w:t>;</w:t>
      </w:r>
      <w:r w:rsidR="004B04C6" w:rsidRPr="009230C7">
        <w:rPr>
          <w:rFonts w:ascii="Times New Roman" w:hAnsi="Times New Roman" w:cs="Times New Roman"/>
          <w:sz w:val="28"/>
          <w:szCs w:val="28"/>
        </w:rPr>
        <w:t xml:space="preserve"> </w:t>
      </w:r>
    </w:p>
    <w:p w14:paraId="475EC693" w14:textId="35B17370" w:rsidR="004B04C6" w:rsidRPr="009230C7" w:rsidRDefault="009B13FC" w:rsidP="004B04C6">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w:t>
      </w:r>
      <w:r w:rsidR="004B04C6" w:rsidRPr="009230C7">
        <w:rPr>
          <w:rFonts w:ascii="Times New Roman" w:hAnsi="Times New Roman" w:cs="Times New Roman"/>
          <w:sz w:val="28"/>
          <w:szCs w:val="28"/>
        </w:rPr>
        <w:t>бощение опыта применения различных ИПМР и отдельных методов медицинской реабилитации, проведение анализа эффективности их применения</w:t>
      </w:r>
      <w:r w:rsidR="003C210F" w:rsidRPr="009230C7">
        <w:rPr>
          <w:rFonts w:ascii="Times New Roman" w:hAnsi="Times New Roman" w:cs="Times New Roman"/>
          <w:sz w:val="28"/>
          <w:szCs w:val="28"/>
        </w:rPr>
        <w:t>;</w:t>
      </w:r>
    </w:p>
    <w:p w14:paraId="19F4C49B" w14:textId="73A66507" w:rsidR="004B04C6" w:rsidRPr="009230C7" w:rsidRDefault="009B13FC" w:rsidP="004B04C6">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У</w:t>
      </w:r>
      <w:r w:rsidR="004B04C6" w:rsidRPr="009230C7">
        <w:rPr>
          <w:rFonts w:ascii="Times New Roman" w:hAnsi="Times New Roman" w:cs="Times New Roman"/>
          <w:sz w:val="28"/>
          <w:szCs w:val="28"/>
        </w:rPr>
        <w:t>частие в российских и международных исследованиях, участие в российских и международных конференциях, конгрессах, выставках, в том числе с докладами и презентациями</w:t>
      </w:r>
      <w:r w:rsidR="003C210F" w:rsidRPr="009230C7">
        <w:rPr>
          <w:rFonts w:ascii="Times New Roman" w:hAnsi="Times New Roman" w:cs="Times New Roman"/>
          <w:sz w:val="28"/>
          <w:szCs w:val="28"/>
        </w:rPr>
        <w:t>;</w:t>
      </w:r>
    </w:p>
    <w:p w14:paraId="5E27218F" w14:textId="517EB979" w:rsidR="004B04C6" w:rsidRPr="009230C7" w:rsidRDefault="009B13FC" w:rsidP="004B04C6">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Р</w:t>
      </w:r>
      <w:r w:rsidR="004B04C6" w:rsidRPr="009230C7">
        <w:rPr>
          <w:rFonts w:ascii="Times New Roman" w:hAnsi="Times New Roman" w:cs="Times New Roman"/>
          <w:sz w:val="28"/>
          <w:szCs w:val="28"/>
        </w:rPr>
        <w:t>азработка и внедрение программ вторичной профилактики заболеваний, диспансерного наблюдения и сопровождения пациента</w:t>
      </w:r>
      <w:r w:rsidR="003C210F" w:rsidRPr="009230C7">
        <w:rPr>
          <w:rFonts w:ascii="Times New Roman" w:hAnsi="Times New Roman" w:cs="Times New Roman"/>
          <w:sz w:val="28"/>
          <w:szCs w:val="28"/>
        </w:rPr>
        <w:t>;</w:t>
      </w:r>
    </w:p>
    <w:p w14:paraId="1E3F4E15" w14:textId="059E4195" w:rsidR="004B04C6" w:rsidRPr="009230C7" w:rsidRDefault="009B13FC" w:rsidP="004B04C6">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И</w:t>
      </w:r>
      <w:r w:rsidR="004B04C6" w:rsidRPr="009230C7">
        <w:rPr>
          <w:rFonts w:ascii="Times New Roman" w:hAnsi="Times New Roman" w:cs="Times New Roman"/>
          <w:sz w:val="28"/>
          <w:szCs w:val="28"/>
        </w:rPr>
        <w:t>нформационное обеспечение медицинских организаций и населения по вопросам медицинской реабилитации в целях профилактики заболеваний и инвалидности</w:t>
      </w:r>
      <w:r w:rsidR="003C210F" w:rsidRPr="009230C7">
        <w:rPr>
          <w:rFonts w:ascii="Times New Roman" w:hAnsi="Times New Roman" w:cs="Times New Roman"/>
          <w:sz w:val="28"/>
          <w:szCs w:val="28"/>
        </w:rPr>
        <w:t>;</w:t>
      </w:r>
    </w:p>
    <w:p w14:paraId="7DA33B04" w14:textId="2346B6D0" w:rsidR="004B04C6" w:rsidRPr="009230C7" w:rsidRDefault="009B13FC" w:rsidP="004B04C6">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w:t>
      </w:r>
      <w:r w:rsidR="004B04C6" w:rsidRPr="009230C7">
        <w:rPr>
          <w:rFonts w:ascii="Times New Roman" w:hAnsi="Times New Roman" w:cs="Times New Roman"/>
          <w:sz w:val="28"/>
          <w:szCs w:val="28"/>
        </w:rPr>
        <w:t>существление экспертизы степени нарушения функций и ограничения жизнедеятельности, временной нетрудоспособности в процессе оказания медицинской помощи</w:t>
      </w:r>
      <w:r w:rsidR="003C210F" w:rsidRPr="009230C7">
        <w:rPr>
          <w:rFonts w:ascii="Times New Roman" w:hAnsi="Times New Roman" w:cs="Times New Roman"/>
          <w:sz w:val="28"/>
          <w:szCs w:val="28"/>
        </w:rPr>
        <w:t>;</w:t>
      </w:r>
    </w:p>
    <w:p w14:paraId="7A1BFBEA" w14:textId="6AE0208D" w:rsidR="004B04C6" w:rsidRPr="009230C7" w:rsidRDefault="009B13FC" w:rsidP="004B04C6">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У</w:t>
      </w:r>
      <w:r w:rsidR="004B04C6" w:rsidRPr="009230C7">
        <w:rPr>
          <w:rFonts w:ascii="Times New Roman" w:hAnsi="Times New Roman" w:cs="Times New Roman"/>
          <w:sz w:val="28"/>
          <w:szCs w:val="28"/>
        </w:rPr>
        <w:t>частие в образовательной деятельности в рамках непрерывного дополнительного профессионального образования в качестве клинической базы</w:t>
      </w:r>
      <w:r w:rsidR="008375F9" w:rsidRPr="009230C7">
        <w:rPr>
          <w:rFonts w:ascii="Times New Roman" w:hAnsi="Times New Roman" w:cs="Times New Roman"/>
          <w:sz w:val="28"/>
          <w:szCs w:val="28"/>
        </w:rPr>
        <w:t>;</w:t>
      </w:r>
    </w:p>
    <w:p w14:paraId="1E9C3CC4" w14:textId="334DBD01" w:rsidR="004B04C6" w:rsidRPr="009230C7" w:rsidRDefault="009B13FC" w:rsidP="004B04C6">
      <w:pPr>
        <w:pStyle w:val="a3"/>
        <w:numPr>
          <w:ilvl w:val="0"/>
          <w:numId w:val="31"/>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И</w:t>
      </w:r>
      <w:r w:rsidR="004B04C6" w:rsidRPr="009230C7">
        <w:rPr>
          <w:rFonts w:ascii="Times New Roman" w:hAnsi="Times New Roman" w:cs="Times New Roman"/>
          <w:sz w:val="28"/>
          <w:szCs w:val="28"/>
        </w:rPr>
        <w:t>ные функции в соответствии с законодательством Российской Федерации.</w:t>
      </w:r>
    </w:p>
    <w:p w14:paraId="7FE01202" w14:textId="4858ABE6" w:rsidR="00BC4EF9" w:rsidRPr="009230C7" w:rsidRDefault="0041342A" w:rsidP="00BC4EF9">
      <w:pPr>
        <w:autoSpaceDE w:val="0"/>
        <w:autoSpaceDN w:val="0"/>
        <w:adjustRightInd w:val="0"/>
        <w:ind w:firstLine="540"/>
        <w:jc w:val="both"/>
        <w:rPr>
          <w:rFonts w:ascii="Times New Roman" w:hAnsi="Times New Roman" w:cs="Times New Roman"/>
          <w:sz w:val="28"/>
          <w:szCs w:val="28"/>
        </w:rPr>
      </w:pPr>
      <w:r w:rsidRPr="009230C7">
        <w:rPr>
          <w:rFonts w:ascii="Times New Roman" w:hAnsi="Times New Roman" w:cs="Times New Roman"/>
          <w:sz w:val="28"/>
          <w:szCs w:val="28"/>
        </w:rPr>
        <w:t xml:space="preserve">4. В </w:t>
      </w:r>
      <w:r w:rsidR="008375F9" w:rsidRPr="009230C7">
        <w:rPr>
          <w:rFonts w:ascii="Times New Roman" w:hAnsi="Times New Roman" w:cs="Times New Roman"/>
          <w:sz w:val="28"/>
          <w:szCs w:val="28"/>
        </w:rPr>
        <w:t>Федеральный ц</w:t>
      </w:r>
      <w:r w:rsidRPr="009230C7">
        <w:rPr>
          <w:rFonts w:ascii="Times New Roman" w:hAnsi="Times New Roman" w:cs="Times New Roman"/>
          <w:sz w:val="28"/>
          <w:szCs w:val="28"/>
        </w:rPr>
        <w:t>ентр направляются</w:t>
      </w:r>
      <w:r w:rsidR="00BC4EF9" w:rsidRPr="009230C7">
        <w:rPr>
          <w:rFonts w:ascii="Times New Roman" w:hAnsi="Times New Roman" w:cs="Times New Roman"/>
          <w:sz w:val="28"/>
          <w:szCs w:val="28"/>
        </w:rPr>
        <w:t>:</w:t>
      </w:r>
    </w:p>
    <w:p w14:paraId="521FE0AB" w14:textId="2FB52C4B" w:rsidR="00BC4EF9" w:rsidRPr="009230C7" w:rsidRDefault="0041342A" w:rsidP="00BC4EF9">
      <w:pPr>
        <w:pStyle w:val="a3"/>
        <w:numPr>
          <w:ilvl w:val="0"/>
          <w:numId w:val="32"/>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пациенты </w:t>
      </w:r>
      <w:r w:rsidR="00B83EBA" w:rsidRPr="009230C7">
        <w:rPr>
          <w:rFonts w:ascii="Times New Roman" w:hAnsi="Times New Roman" w:cs="Times New Roman"/>
          <w:sz w:val="28"/>
          <w:szCs w:val="28"/>
        </w:rPr>
        <w:t xml:space="preserve">в острый период и </w:t>
      </w:r>
      <w:r w:rsidRPr="009230C7">
        <w:rPr>
          <w:rFonts w:ascii="Times New Roman" w:hAnsi="Times New Roman" w:cs="Times New Roman"/>
          <w:sz w:val="28"/>
          <w:szCs w:val="28"/>
        </w:rPr>
        <w:t xml:space="preserve">по завершении острого периода с последствиями заболеваний сердечно-сосудистой системы (исключая острое нарушение мозгового кровообращения), органов дыхания и других соматических органов, имеющие ограничения жизнедеятельности, нарушения функций и структур организма </w:t>
      </w:r>
      <w:r w:rsidR="00BC4EF9" w:rsidRPr="009230C7">
        <w:rPr>
          <w:rFonts w:ascii="Times New Roman" w:hAnsi="Times New Roman" w:cs="Times New Roman"/>
          <w:sz w:val="28"/>
          <w:szCs w:val="28"/>
        </w:rPr>
        <w:t>4</w:t>
      </w:r>
      <w:r w:rsidRPr="009230C7">
        <w:rPr>
          <w:rFonts w:ascii="Times New Roman" w:hAnsi="Times New Roman" w:cs="Times New Roman"/>
          <w:sz w:val="28"/>
          <w:szCs w:val="28"/>
        </w:rPr>
        <w:t>-5 баллов по ШРМ,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применения интенсивных методов леч</w:t>
      </w:r>
      <w:r w:rsidR="00BC4EF9" w:rsidRPr="009230C7">
        <w:rPr>
          <w:rFonts w:ascii="Times New Roman" w:hAnsi="Times New Roman" w:cs="Times New Roman"/>
          <w:sz w:val="28"/>
          <w:szCs w:val="28"/>
        </w:rPr>
        <w:t xml:space="preserve">ения и интенсивной реабилитации; </w:t>
      </w:r>
    </w:p>
    <w:p w14:paraId="2BFAE966" w14:textId="0CC77CE9" w:rsidR="00BC4EF9" w:rsidRPr="009230C7" w:rsidRDefault="00BC4EF9" w:rsidP="00BC4EF9">
      <w:pPr>
        <w:pStyle w:val="a3"/>
        <w:numPr>
          <w:ilvl w:val="0"/>
          <w:numId w:val="32"/>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пациенты, не достигшие снижения тяжести состояния ниже 4 баллов по ШРМ на предыдущих этапах реабилитационного лечения, нуждающиеся в посторонней помощи для осуществления самообслуживания, перемещения и общения, требующие круглосуточного медицинского наблюдения, в том числе в условиях отделения реанимации и интенсивной терапии</w:t>
      </w:r>
      <w:r w:rsidR="00B83EBA" w:rsidRPr="009230C7">
        <w:rPr>
          <w:rFonts w:ascii="Times New Roman" w:hAnsi="Times New Roman" w:cs="Times New Roman"/>
          <w:sz w:val="28"/>
          <w:szCs w:val="28"/>
        </w:rPr>
        <w:t>;</w:t>
      </w:r>
      <w:r w:rsidRPr="009230C7">
        <w:rPr>
          <w:rFonts w:ascii="Times New Roman" w:hAnsi="Times New Roman" w:cs="Times New Roman"/>
          <w:sz w:val="28"/>
          <w:szCs w:val="28"/>
        </w:rPr>
        <w:t xml:space="preserve"> </w:t>
      </w:r>
    </w:p>
    <w:p w14:paraId="3F2D6A7B" w14:textId="28F45412" w:rsidR="00612185" w:rsidRPr="009230C7" w:rsidRDefault="00612185" w:rsidP="00612185">
      <w:pPr>
        <w:pStyle w:val="a3"/>
        <w:numPr>
          <w:ilvl w:val="0"/>
          <w:numId w:val="32"/>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пациенты, имеющие ограничения жизнедеятельности, нарушения функций и структур организма 3 балла по ШРМ,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применения интенсивных методов лечения и интенсивной реабилитации для проведения лечения в условиях отделения медицинской реабилитации дневного стационара. При наличии приказа территориального органа управления здравоохранением о маршрутизации пациентов в процессе медицинской реабилитации, пациенты с оценкой 3 балла по ШРМ, могут быть направлены на медицинскую реабилитацию в условиях круглосуточного стационара по социальным показаниям в соответствии с территориальной программой государственных гарантий;</w:t>
      </w:r>
    </w:p>
    <w:p w14:paraId="4C5AD6E3" w14:textId="7F4B527E" w:rsidR="00612185" w:rsidRPr="009230C7" w:rsidRDefault="00612185" w:rsidP="00612185">
      <w:pPr>
        <w:pStyle w:val="a3"/>
        <w:numPr>
          <w:ilvl w:val="0"/>
          <w:numId w:val="32"/>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 пациенты, имеющие ограничения жизнедеятельности, нарушения функций и структур организма 2 балла по ШРМ,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применения интенсивных методов лечения и интенсивной реабилитации для проведения лечения в условиях амбулаторного отделения медицинской реабилитации;</w:t>
      </w:r>
    </w:p>
    <w:p w14:paraId="53D8A966" w14:textId="0FB41327" w:rsidR="00BC4EF9" w:rsidRPr="009230C7" w:rsidRDefault="00BC4EF9" w:rsidP="00BC4EF9">
      <w:pPr>
        <w:pStyle w:val="a3"/>
        <w:numPr>
          <w:ilvl w:val="0"/>
          <w:numId w:val="32"/>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нуждающиеся в определении реабилитационного потенциала и проведении реабилитации в интенсивном режиме с использованием в том числе высокотехнологичных методов реабилитации, не имеющие противопоказаний для реабилитации</w:t>
      </w:r>
      <w:r w:rsidR="00B83EBA" w:rsidRPr="009230C7">
        <w:rPr>
          <w:rFonts w:ascii="Times New Roman" w:hAnsi="Times New Roman" w:cs="Times New Roman"/>
          <w:sz w:val="28"/>
          <w:szCs w:val="28"/>
        </w:rPr>
        <w:t>;</w:t>
      </w:r>
    </w:p>
    <w:p w14:paraId="39E78280" w14:textId="0A4F7366" w:rsidR="00BC4EF9" w:rsidRPr="009230C7" w:rsidRDefault="00BC4EF9" w:rsidP="00BC4EF9">
      <w:pPr>
        <w:pStyle w:val="a3"/>
        <w:numPr>
          <w:ilvl w:val="0"/>
          <w:numId w:val="32"/>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нуждающиеся в экспертном заключении по поводу реабилитационного потенциала и индивидуальной программы медицинской реабилитации пациента</w:t>
      </w:r>
      <w:r w:rsidR="00B83EBA" w:rsidRPr="009230C7">
        <w:rPr>
          <w:rFonts w:ascii="Times New Roman" w:hAnsi="Times New Roman" w:cs="Times New Roman"/>
          <w:sz w:val="28"/>
          <w:szCs w:val="28"/>
        </w:rPr>
        <w:t>;</w:t>
      </w:r>
    </w:p>
    <w:p w14:paraId="0186372E" w14:textId="250AB452" w:rsidR="0041342A" w:rsidRPr="009230C7" w:rsidRDefault="00BC4EF9" w:rsidP="00BC4EF9">
      <w:pPr>
        <w:pStyle w:val="a3"/>
        <w:numPr>
          <w:ilvl w:val="0"/>
          <w:numId w:val="32"/>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нуждающиеся в консультации специалистов МДБ Центра</w:t>
      </w:r>
      <w:r w:rsidR="00B83EBA" w:rsidRPr="009230C7">
        <w:rPr>
          <w:rFonts w:ascii="Times New Roman" w:hAnsi="Times New Roman" w:cs="Times New Roman"/>
          <w:sz w:val="28"/>
          <w:szCs w:val="28"/>
        </w:rPr>
        <w:t>;</w:t>
      </w:r>
    </w:p>
    <w:p w14:paraId="0E59AD10" w14:textId="7E41E7E1" w:rsidR="001C4EEA" w:rsidRPr="009230C7" w:rsidRDefault="001C4EEA" w:rsidP="001C4EEA">
      <w:pPr>
        <w:pStyle w:val="a3"/>
        <w:numPr>
          <w:ilvl w:val="0"/>
          <w:numId w:val="32"/>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нуждающиеся в проведении высокотехнолигичных методов медицинской реабилитации;</w:t>
      </w:r>
    </w:p>
    <w:p w14:paraId="45F9031E" w14:textId="4AC30848" w:rsidR="00321C9C" w:rsidRPr="009230C7" w:rsidRDefault="00321C9C" w:rsidP="001C4EEA">
      <w:pPr>
        <w:pStyle w:val="a3"/>
        <w:numPr>
          <w:ilvl w:val="0"/>
          <w:numId w:val="32"/>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нуждающиеся в консультации специалистов по коррекции отдельных функций, структур, ограни</w:t>
      </w:r>
      <w:r w:rsidR="00351900" w:rsidRPr="009230C7">
        <w:rPr>
          <w:rFonts w:ascii="Times New Roman" w:hAnsi="Times New Roman" w:cs="Times New Roman"/>
          <w:sz w:val="28"/>
          <w:szCs w:val="28"/>
        </w:rPr>
        <w:t>чений актвиности и участия</w:t>
      </w:r>
      <w:r w:rsidRPr="009230C7">
        <w:rPr>
          <w:rFonts w:ascii="Times New Roman" w:hAnsi="Times New Roman" w:cs="Times New Roman"/>
          <w:sz w:val="28"/>
          <w:szCs w:val="28"/>
        </w:rPr>
        <w:t xml:space="preserve"> </w:t>
      </w:r>
    </w:p>
    <w:p w14:paraId="14FF888D" w14:textId="77777777" w:rsidR="00BC4EF9" w:rsidRPr="009230C7" w:rsidRDefault="00BC4EF9" w:rsidP="0041342A">
      <w:pPr>
        <w:autoSpaceDE w:val="0"/>
        <w:autoSpaceDN w:val="0"/>
        <w:adjustRightInd w:val="0"/>
        <w:jc w:val="both"/>
        <w:rPr>
          <w:rFonts w:ascii="Times New Roman" w:hAnsi="Times New Roman" w:cs="Times New Roman"/>
          <w:sz w:val="28"/>
          <w:szCs w:val="28"/>
        </w:rPr>
      </w:pPr>
    </w:p>
    <w:p w14:paraId="2A263C7A" w14:textId="6A7B60D9" w:rsidR="0041342A" w:rsidRPr="009230C7" w:rsidRDefault="0041342A" w:rsidP="0041342A">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5. </w:t>
      </w:r>
      <w:r w:rsidR="00B47644" w:rsidRPr="009230C7">
        <w:rPr>
          <w:rFonts w:ascii="Times New Roman" w:hAnsi="Times New Roman" w:cs="Times New Roman"/>
          <w:sz w:val="28"/>
          <w:szCs w:val="28"/>
        </w:rPr>
        <w:t>Федеральный ц</w:t>
      </w:r>
      <w:r w:rsidRPr="009230C7">
        <w:rPr>
          <w:rFonts w:ascii="Times New Roman" w:hAnsi="Times New Roman" w:cs="Times New Roman"/>
          <w:sz w:val="28"/>
          <w:szCs w:val="28"/>
        </w:rPr>
        <w:t>ентр возглавляет директор, назначаемый на должность и освобождаемый от должности учредителем/ми Центра. Непосредственное управление медицинской деятельностью Центра осуществляет главный врач/заместитель главного врача Центра, назначаемый директором Центра, по согласованию с учредителем/ми,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 415н, имеющий диплом по специальности «лечебное дело»,</w:t>
      </w:r>
      <w:r w:rsidR="0011037E" w:rsidRPr="009230C7">
        <w:rPr>
          <w:rFonts w:ascii="Times New Roman" w:hAnsi="Times New Roman" w:cs="Times New Roman"/>
          <w:sz w:val="28"/>
          <w:szCs w:val="28"/>
        </w:rPr>
        <w:t xml:space="preserve"> «педиатрия»,</w:t>
      </w:r>
      <w:r w:rsidRPr="009230C7">
        <w:rPr>
          <w:rFonts w:ascii="Times New Roman" w:hAnsi="Times New Roman" w:cs="Times New Roman"/>
          <w:sz w:val="28"/>
          <w:szCs w:val="28"/>
        </w:rPr>
        <w:t xml:space="preserve"> сертификаты по специальности «организация здравоохранения и общественное здоровье», “кардиология”, “терапия” , «</w:t>
      </w:r>
      <w:r w:rsidR="00BC4EF9" w:rsidRPr="009230C7">
        <w:rPr>
          <w:rFonts w:ascii="Times New Roman" w:hAnsi="Times New Roman" w:cs="Times New Roman"/>
          <w:sz w:val="28"/>
          <w:szCs w:val="28"/>
        </w:rPr>
        <w:t xml:space="preserve">врача по </w:t>
      </w:r>
      <w:r w:rsidRPr="009230C7">
        <w:rPr>
          <w:rFonts w:ascii="Times New Roman" w:hAnsi="Times New Roman" w:cs="Times New Roman"/>
          <w:sz w:val="28"/>
          <w:szCs w:val="28"/>
        </w:rPr>
        <w:t>физическ</w:t>
      </w:r>
      <w:r w:rsidR="00BC4EF9" w:rsidRPr="009230C7">
        <w:rPr>
          <w:rFonts w:ascii="Times New Roman" w:hAnsi="Times New Roman" w:cs="Times New Roman"/>
          <w:sz w:val="28"/>
          <w:szCs w:val="28"/>
        </w:rPr>
        <w:t>ой</w:t>
      </w:r>
      <w:r w:rsidRPr="009230C7">
        <w:rPr>
          <w:rFonts w:ascii="Times New Roman" w:hAnsi="Times New Roman" w:cs="Times New Roman"/>
          <w:sz w:val="28"/>
          <w:szCs w:val="28"/>
        </w:rPr>
        <w:t xml:space="preserve"> и реабилитационн</w:t>
      </w:r>
      <w:r w:rsidR="00BC4EF9" w:rsidRPr="009230C7">
        <w:rPr>
          <w:rFonts w:ascii="Times New Roman" w:hAnsi="Times New Roman" w:cs="Times New Roman"/>
          <w:sz w:val="28"/>
          <w:szCs w:val="28"/>
        </w:rPr>
        <w:t>ой</w:t>
      </w:r>
      <w:r w:rsidRPr="009230C7">
        <w:rPr>
          <w:rFonts w:ascii="Times New Roman" w:hAnsi="Times New Roman" w:cs="Times New Roman"/>
          <w:sz w:val="28"/>
          <w:szCs w:val="28"/>
        </w:rPr>
        <w:t xml:space="preserve"> медицин</w:t>
      </w:r>
      <w:r w:rsidR="00BC4EF9" w:rsidRPr="009230C7">
        <w:rPr>
          <w:rFonts w:ascii="Times New Roman" w:hAnsi="Times New Roman" w:cs="Times New Roman"/>
          <w:sz w:val="28"/>
          <w:szCs w:val="28"/>
        </w:rPr>
        <w:t>е</w:t>
      </w:r>
      <w:r w:rsidRPr="009230C7">
        <w:rPr>
          <w:rFonts w:ascii="Times New Roman" w:hAnsi="Times New Roman" w:cs="Times New Roman"/>
          <w:sz w:val="28"/>
          <w:szCs w:val="28"/>
        </w:rPr>
        <w:t>», ученую степень</w:t>
      </w:r>
      <w:r w:rsidR="00B47644" w:rsidRPr="009230C7">
        <w:rPr>
          <w:rFonts w:ascii="Times New Roman" w:hAnsi="Times New Roman" w:cs="Times New Roman"/>
          <w:sz w:val="28"/>
          <w:szCs w:val="28"/>
        </w:rPr>
        <w:t>;</w:t>
      </w:r>
    </w:p>
    <w:p w14:paraId="17EADC97" w14:textId="6BE8A76F" w:rsidR="0041342A" w:rsidRPr="009230C7" w:rsidRDefault="0041342A" w:rsidP="0041342A">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6. Общая структура </w:t>
      </w:r>
      <w:r w:rsidR="00B47644" w:rsidRPr="009230C7">
        <w:rPr>
          <w:rFonts w:ascii="Times New Roman" w:hAnsi="Times New Roman" w:cs="Times New Roman"/>
          <w:sz w:val="28"/>
          <w:szCs w:val="28"/>
        </w:rPr>
        <w:t>Федерального ц</w:t>
      </w:r>
      <w:r w:rsidRPr="009230C7">
        <w:rPr>
          <w:rFonts w:ascii="Times New Roman" w:hAnsi="Times New Roman" w:cs="Times New Roman"/>
          <w:sz w:val="28"/>
          <w:szCs w:val="28"/>
        </w:rPr>
        <w:t xml:space="preserve">ентра и его штатная численность устанавливаются в зависимости от объема проводимой лечебно-диагностической работы и численности обслуживаемого населения таким образом, чтобы была обеспечена возможность оказания помощи по профилю медицинской реабилитации в режиме интенсивности, определенным настоящим порядком, в соответствии с этапом оказания помощи по медицинской реабилитации. </w:t>
      </w:r>
    </w:p>
    <w:p w14:paraId="281D5AE5" w14:textId="77777777" w:rsidR="0041342A" w:rsidRPr="009230C7" w:rsidRDefault="0041342A" w:rsidP="0041342A">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 Для обеспечения функций Центра в его структуре должны быть раз-вернуты следующие подразделения: </w:t>
      </w:r>
    </w:p>
    <w:p w14:paraId="0934D0B5" w14:textId="77777777" w:rsidR="00BC4EF9" w:rsidRPr="009230C7" w:rsidRDefault="00BC4EF9" w:rsidP="00BC4EF9">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Приемное отделение (при административной самостоятельности Центра)</w:t>
      </w:r>
    </w:p>
    <w:p w14:paraId="4A3772DA" w14:textId="77777777" w:rsidR="00BC4EF9" w:rsidRPr="009230C7" w:rsidRDefault="00BC4EF9" w:rsidP="00BC4EF9">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Регистратура Центра</w:t>
      </w:r>
    </w:p>
    <w:p w14:paraId="1737D507" w14:textId="5824E8AB" w:rsidR="00122A5D" w:rsidRPr="009230C7" w:rsidRDefault="00122A5D" w:rsidP="00BC4EF9">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Научно-исследовательский отдел</w:t>
      </w:r>
    </w:p>
    <w:p w14:paraId="4C3DF524" w14:textId="576C32C7" w:rsidR="00BC4EF9" w:rsidRPr="009230C7" w:rsidRDefault="00BC4EF9" w:rsidP="00BC4EF9">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Отделение реанимации и интенсивной терапии не менее </w:t>
      </w:r>
      <w:r w:rsidR="00B47644" w:rsidRPr="009230C7">
        <w:rPr>
          <w:rFonts w:ascii="Times New Roman" w:hAnsi="Times New Roman" w:cs="Times New Roman"/>
          <w:sz w:val="28"/>
          <w:szCs w:val="28"/>
        </w:rPr>
        <w:t>12</w:t>
      </w:r>
      <w:r w:rsidRPr="009230C7">
        <w:rPr>
          <w:rFonts w:ascii="Times New Roman" w:hAnsi="Times New Roman" w:cs="Times New Roman"/>
          <w:sz w:val="28"/>
          <w:szCs w:val="28"/>
        </w:rPr>
        <w:t>-ти коек</w:t>
      </w:r>
    </w:p>
    <w:p w14:paraId="428A7935" w14:textId="19EB40F0" w:rsidR="00B47644" w:rsidRPr="009230C7" w:rsidRDefault="00B47644" w:rsidP="00BC4EF9">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Группа медицинской реабилитации</w:t>
      </w:r>
    </w:p>
    <w:p w14:paraId="7FF2436F" w14:textId="254232C8" w:rsidR="00BC4EF9" w:rsidRPr="009230C7" w:rsidRDefault="00B47644" w:rsidP="00BC4EF9">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Стационарное о</w:t>
      </w:r>
      <w:r w:rsidR="00BC4EF9" w:rsidRPr="009230C7">
        <w:rPr>
          <w:rFonts w:ascii="Times New Roman" w:hAnsi="Times New Roman" w:cs="Times New Roman"/>
          <w:sz w:val="28"/>
          <w:szCs w:val="28"/>
        </w:rPr>
        <w:t xml:space="preserve">тделение медицинской реабилитации, оказывающее помощь по медицинской реабилитации в условиях круглосуточного стационара не менее </w:t>
      </w:r>
      <w:r w:rsidRPr="009230C7">
        <w:rPr>
          <w:rFonts w:ascii="Times New Roman" w:hAnsi="Times New Roman" w:cs="Times New Roman"/>
          <w:sz w:val="28"/>
          <w:szCs w:val="28"/>
        </w:rPr>
        <w:t xml:space="preserve">60 </w:t>
      </w:r>
      <w:r w:rsidR="00BC4EF9" w:rsidRPr="009230C7">
        <w:rPr>
          <w:rFonts w:ascii="Times New Roman" w:hAnsi="Times New Roman" w:cs="Times New Roman"/>
          <w:sz w:val="28"/>
          <w:szCs w:val="28"/>
        </w:rPr>
        <w:t xml:space="preserve">коек для пациентов с ограничением жизнедеятельности и нарушением функции и структур организма пациента при заболеваниях и (или) состояниях </w:t>
      </w:r>
      <w:r w:rsidRPr="009230C7">
        <w:rPr>
          <w:rFonts w:ascii="Times New Roman" w:hAnsi="Times New Roman" w:cs="Times New Roman"/>
          <w:sz w:val="28"/>
          <w:szCs w:val="28"/>
        </w:rPr>
        <w:t>сердечно-сосудистой системы и других внутренних органов</w:t>
      </w:r>
    </w:p>
    <w:p w14:paraId="2A7BAC53" w14:textId="77A2F453" w:rsidR="00BC4EF9" w:rsidRPr="009230C7" w:rsidRDefault="00BC4EF9" w:rsidP="00BC4EF9">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Отделение медицинской реабилитации дневного стационара – не менее </w:t>
      </w:r>
      <w:r w:rsidR="002C0682" w:rsidRPr="009230C7">
        <w:rPr>
          <w:rFonts w:ascii="Times New Roman" w:hAnsi="Times New Roman" w:cs="Times New Roman"/>
          <w:sz w:val="28"/>
          <w:szCs w:val="28"/>
        </w:rPr>
        <w:t xml:space="preserve">20 коек </w:t>
      </w:r>
    </w:p>
    <w:p w14:paraId="658EAC97" w14:textId="418413E8" w:rsidR="00BC4EF9" w:rsidRPr="009230C7" w:rsidRDefault="002C0682" w:rsidP="00BC4EF9">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Амбулаторное отделение медицинской реабилитации</w:t>
      </w:r>
    </w:p>
    <w:p w14:paraId="030DF754" w14:textId="350B591C" w:rsidR="002C0682" w:rsidRPr="009230C7" w:rsidRDefault="002C0682" w:rsidP="00BC4EF9">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Кардиологическое отделение</w:t>
      </w:r>
    </w:p>
    <w:p w14:paraId="49D615B3" w14:textId="4C65928A" w:rsidR="002C0682" w:rsidRPr="009230C7" w:rsidRDefault="002C0682" w:rsidP="00BC4EF9">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Отделение палиативной медицинской помощи</w:t>
      </w:r>
    </w:p>
    <w:p w14:paraId="2D7FFECA" w14:textId="77777777" w:rsidR="00BC4EF9" w:rsidRPr="009230C7" w:rsidRDefault="00BC4EF9" w:rsidP="00BC4EF9">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Клинико-диагностическая лаборатория (при административной самостоятельности Центра);</w:t>
      </w:r>
    </w:p>
    <w:p w14:paraId="225E4E5F" w14:textId="77777777" w:rsidR="00BC4EF9" w:rsidRPr="009230C7" w:rsidRDefault="00BC4EF9" w:rsidP="00BC4EF9">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Отделение функциональной диагностики (при административной самостоятельности Центра);</w:t>
      </w:r>
    </w:p>
    <w:p w14:paraId="16F154D3" w14:textId="77777777" w:rsidR="00BC4EF9" w:rsidRPr="009230C7" w:rsidRDefault="00BC4EF9" w:rsidP="00BC4EF9">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Отделение лучевой диагностики (при административной самостоятельности Центра)</w:t>
      </w:r>
    </w:p>
    <w:p w14:paraId="434FF2FA" w14:textId="77777777" w:rsidR="00BC4EF9" w:rsidRPr="009230C7" w:rsidRDefault="00BC4EF9" w:rsidP="00BC4EF9">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Отделение ультразвуковой диагностики</w:t>
      </w:r>
    </w:p>
    <w:p w14:paraId="6D292FDE" w14:textId="02FC7996" w:rsidR="00BC4EF9" w:rsidRPr="009230C7" w:rsidRDefault="00F973BF" w:rsidP="00BC4EF9">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кабинеты </w:t>
      </w:r>
      <w:r w:rsidR="00BC4EF9" w:rsidRPr="009230C7">
        <w:rPr>
          <w:rFonts w:ascii="Times New Roman" w:hAnsi="Times New Roman" w:cs="Times New Roman"/>
          <w:sz w:val="28"/>
          <w:szCs w:val="28"/>
        </w:rPr>
        <w:t>психологической коррекции</w:t>
      </w:r>
    </w:p>
    <w:p w14:paraId="601E49B0" w14:textId="2AD11BDA" w:rsidR="00BC4EF9" w:rsidRPr="009230C7" w:rsidRDefault="00F973BF" w:rsidP="00BC4EF9">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кабинеты </w:t>
      </w:r>
      <w:r w:rsidR="002C0682" w:rsidRPr="009230C7">
        <w:rPr>
          <w:rFonts w:ascii="Times New Roman" w:hAnsi="Times New Roman" w:cs="Times New Roman"/>
          <w:sz w:val="28"/>
          <w:szCs w:val="28"/>
        </w:rPr>
        <w:t xml:space="preserve"> </w:t>
      </w:r>
      <w:r w:rsidR="00BC4EF9" w:rsidRPr="009230C7">
        <w:rPr>
          <w:rFonts w:ascii="Times New Roman" w:hAnsi="Times New Roman" w:cs="Times New Roman"/>
          <w:sz w:val="28"/>
          <w:szCs w:val="28"/>
        </w:rPr>
        <w:t>эрготерапии и бытовой адаптации</w:t>
      </w:r>
    </w:p>
    <w:p w14:paraId="18330B72" w14:textId="77777777" w:rsidR="00BC4EF9" w:rsidRPr="009230C7" w:rsidRDefault="00BC4EF9" w:rsidP="00BC4EF9">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Сомнологическая лаборатория</w:t>
      </w:r>
    </w:p>
    <w:p w14:paraId="35E2B0CE" w14:textId="77777777" w:rsidR="00833E89" w:rsidRPr="009230C7" w:rsidRDefault="00833E89" w:rsidP="00833E89">
      <w:pPr>
        <w:pStyle w:val="ConsPlusNormal"/>
        <w:numPr>
          <w:ilvl w:val="0"/>
          <w:numId w:val="33"/>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малых (до 5 человек)  групп;</w:t>
      </w:r>
    </w:p>
    <w:p w14:paraId="7327DC4D" w14:textId="77777777" w:rsidR="00833E89" w:rsidRPr="009230C7" w:rsidRDefault="00833E89" w:rsidP="00833E89">
      <w:pPr>
        <w:pStyle w:val="ConsPlusNormal"/>
        <w:numPr>
          <w:ilvl w:val="0"/>
          <w:numId w:val="33"/>
        </w:numPr>
        <w:jc w:val="both"/>
        <w:rPr>
          <w:rFonts w:ascii="Times New Roman" w:hAnsi="Times New Roman" w:cs="Times New Roman"/>
          <w:sz w:val="28"/>
          <w:szCs w:val="28"/>
        </w:rPr>
      </w:pPr>
      <w:r w:rsidRPr="009230C7">
        <w:rPr>
          <w:rFonts w:ascii="Times New Roman" w:hAnsi="Times New Roman" w:cs="Times New Roman"/>
          <w:sz w:val="28"/>
          <w:szCs w:val="28"/>
        </w:rPr>
        <w:t>Зал лечебной физкультуры для групповых занятий;</w:t>
      </w:r>
    </w:p>
    <w:p w14:paraId="5B3B6311" w14:textId="77777777" w:rsidR="00833E89" w:rsidRPr="009230C7" w:rsidRDefault="00833E89" w:rsidP="00833E89">
      <w:pPr>
        <w:pStyle w:val="ConsPlusNormal"/>
        <w:numPr>
          <w:ilvl w:val="0"/>
          <w:numId w:val="33"/>
        </w:numPr>
        <w:jc w:val="both"/>
        <w:rPr>
          <w:rFonts w:ascii="Times New Roman" w:hAnsi="Times New Roman" w:cs="Times New Roman"/>
          <w:sz w:val="28"/>
          <w:szCs w:val="28"/>
        </w:rPr>
      </w:pPr>
      <w:r w:rsidRPr="009230C7">
        <w:rPr>
          <w:rFonts w:ascii="Times New Roman" w:hAnsi="Times New Roman" w:cs="Times New Roman"/>
          <w:sz w:val="28"/>
          <w:szCs w:val="28"/>
        </w:rPr>
        <w:t>Зал лечебной физкультуры для индивидуальных занятий;</w:t>
      </w:r>
    </w:p>
    <w:p w14:paraId="10546F00" w14:textId="77777777" w:rsidR="00833E89" w:rsidRPr="009230C7" w:rsidRDefault="00833E89" w:rsidP="00833E89">
      <w:pPr>
        <w:pStyle w:val="ConsPlusNormal"/>
        <w:numPr>
          <w:ilvl w:val="0"/>
          <w:numId w:val="33"/>
        </w:numPr>
        <w:jc w:val="both"/>
        <w:rPr>
          <w:rFonts w:ascii="Times New Roman" w:hAnsi="Times New Roman" w:cs="Times New Roman"/>
          <w:sz w:val="28"/>
          <w:szCs w:val="28"/>
        </w:rPr>
      </w:pPr>
      <w:r w:rsidRPr="009230C7">
        <w:rPr>
          <w:rFonts w:ascii="Times New Roman" w:hAnsi="Times New Roman" w:cs="Times New Roman"/>
          <w:sz w:val="28"/>
          <w:szCs w:val="28"/>
        </w:rPr>
        <w:t>Тренажерный зал;</w:t>
      </w:r>
    </w:p>
    <w:p w14:paraId="12331517" w14:textId="77777777" w:rsidR="00833E89" w:rsidRPr="009230C7" w:rsidRDefault="00833E89" w:rsidP="00833E89">
      <w:pPr>
        <w:pStyle w:val="ConsPlusNormal"/>
        <w:numPr>
          <w:ilvl w:val="0"/>
          <w:numId w:val="33"/>
        </w:numPr>
        <w:jc w:val="both"/>
        <w:rPr>
          <w:rFonts w:ascii="Times New Roman" w:hAnsi="Times New Roman" w:cs="Times New Roman"/>
          <w:sz w:val="28"/>
          <w:szCs w:val="28"/>
        </w:rPr>
      </w:pPr>
      <w:r w:rsidRPr="009230C7">
        <w:rPr>
          <w:rFonts w:ascii="Times New Roman" w:hAnsi="Times New Roman" w:cs="Times New Roman"/>
          <w:sz w:val="28"/>
          <w:szCs w:val="28"/>
        </w:rPr>
        <w:t>Кабинет массажа на 4 кушетки;</w:t>
      </w:r>
    </w:p>
    <w:p w14:paraId="4CBCCEC6" w14:textId="77777777" w:rsidR="00833E89" w:rsidRPr="009230C7" w:rsidRDefault="00833E89" w:rsidP="00833E89">
      <w:pPr>
        <w:pStyle w:val="ConsPlusNormal"/>
        <w:numPr>
          <w:ilvl w:val="0"/>
          <w:numId w:val="33"/>
        </w:numPr>
        <w:jc w:val="both"/>
        <w:rPr>
          <w:rFonts w:ascii="Times New Roman" w:hAnsi="Times New Roman" w:cs="Times New Roman"/>
          <w:sz w:val="28"/>
          <w:szCs w:val="28"/>
        </w:rPr>
      </w:pPr>
      <w:r w:rsidRPr="009230C7">
        <w:rPr>
          <w:rFonts w:ascii="Times New Roman" w:hAnsi="Times New Roman" w:cs="Times New Roman"/>
          <w:sz w:val="28"/>
          <w:szCs w:val="28"/>
        </w:rPr>
        <w:t>Кабинет артерапии;</w:t>
      </w:r>
    </w:p>
    <w:p w14:paraId="02555D59" w14:textId="77777777" w:rsidR="00833E89" w:rsidRPr="009230C7" w:rsidRDefault="00833E89" w:rsidP="00833E89">
      <w:pPr>
        <w:pStyle w:val="ConsPlusNormal"/>
        <w:numPr>
          <w:ilvl w:val="0"/>
          <w:numId w:val="33"/>
        </w:numPr>
        <w:jc w:val="both"/>
        <w:rPr>
          <w:rFonts w:ascii="Times New Roman" w:hAnsi="Times New Roman" w:cs="Times New Roman"/>
          <w:sz w:val="28"/>
          <w:szCs w:val="28"/>
        </w:rPr>
      </w:pPr>
      <w:r w:rsidRPr="009230C7">
        <w:rPr>
          <w:rFonts w:ascii="Times New Roman" w:hAnsi="Times New Roman" w:cs="Times New Roman"/>
          <w:sz w:val="28"/>
          <w:szCs w:val="28"/>
        </w:rPr>
        <w:t>Кабинет психологической коррекции;</w:t>
      </w:r>
    </w:p>
    <w:p w14:paraId="1FEAC386" w14:textId="77777777" w:rsidR="00833E89" w:rsidRPr="009230C7" w:rsidRDefault="00833E89" w:rsidP="00833E89">
      <w:pPr>
        <w:pStyle w:val="ConsPlusNormal"/>
        <w:numPr>
          <w:ilvl w:val="0"/>
          <w:numId w:val="33"/>
        </w:numPr>
        <w:jc w:val="both"/>
        <w:rPr>
          <w:rFonts w:ascii="Times New Roman" w:hAnsi="Times New Roman" w:cs="Times New Roman"/>
          <w:sz w:val="28"/>
          <w:szCs w:val="28"/>
        </w:rPr>
      </w:pPr>
      <w:r w:rsidRPr="009230C7">
        <w:rPr>
          <w:rFonts w:ascii="Times New Roman" w:hAnsi="Times New Roman" w:cs="Times New Roman"/>
          <w:sz w:val="28"/>
          <w:szCs w:val="28"/>
        </w:rPr>
        <w:t>Зал галотерапии;</w:t>
      </w:r>
    </w:p>
    <w:p w14:paraId="0C5BBB42" w14:textId="77777777" w:rsidR="00833E89" w:rsidRPr="009230C7" w:rsidRDefault="00833E89" w:rsidP="00833E89">
      <w:pPr>
        <w:pStyle w:val="ConsPlusNormal"/>
        <w:numPr>
          <w:ilvl w:val="0"/>
          <w:numId w:val="33"/>
        </w:numPr>
        <w:jc w:val="both"/>
        <w:rPr>
          <w:rFonts w:ascii="Times New Roman" w:hAnsi="Times New Roman" w:cs="Times New Roman"/>
          <w:sz w:val="28"/>
          <w:szCs w:val="28"/>
        </w:rPr>
      </w:pPr>
      <w:r w:rsidRPr="009230C7">
        <w:rPr>
          <w:rFonts w:ascii="Times New Roman" w:hAnsi="Times New Roman" w:cs="Times New Roman"/>
          <w:sz w:val="28"/>
          <w:szCs w:val="28"/>
        </w:rPr>
        <w:t>Зал  эрготерапии и бытовой адаптации;</w:t>
      </w:r>
    </w:p>
    <w:p w14:paraId="362B99B6" w14:textId="77777777" w:rsidR="00833E89" w:rsidRPr="009230C7" w:rsidRDefault="00833E89" w:rsidP="00833E89">
      <w:pPr>
        <w:pStyle w:val="ConsPlusNormal"/>
        <w:numPr>
          <w:ilvl w:val="0"/>
          <w:numId w:val="33"/>
        </w:numPr>
        <w:jc w:val="both"/>
        <w:rPr>
          <w:rFonts w:ascii="Times New Roman" w:hAnsi="Times New Roman" w:cs="Times New Roman"/>
          <w:sz w:val="28"/>
          <w:szCs w:val="28"/>
        </w:rPr>
      </w:pPr>
      <w:r w:rsidRPr="009230C7">
        <w:rPr>
          <w:rFonts w:ascii="Times New Roman" w:hAnsi="Times New Roman" w:cs="Times New Roman"/>
          <w:sz w:val="28"/>
          <w:szCs w:val="28"/>
        </w:rPr>
        <w:t xml:space="preserve">Кабинет физиотерапии на 10 кушеток (электросветолечения, теплолечения, лазерной терапии, магнитотерапии, кислородной терапии, иглорефлексотерапии, лечения электросном); </w:t>
      </w:r>
    </w:p>
    <w:p w14:paraId="41B4A093" w14:textId="77777777" w:rsidR="00833E89" w:rsidRPr="009230C7" w:rsidRDefault="00833E89" w:rsidP="00833E89">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Телемедицинский центр</w:t>
      </w:r>
    </w:p>
    <w:p w14:paraId="49810FDA" w14:textId="77777777" w:rsidR="00833E89" w:rsidRPr="009230C7" w:rsidRDefault="00833E89" w:rsidP="00833E89">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Организационно-методический отдел</w:t>
      </w:r>
    </w:p>
    <w:p w14:paraId="7749FFF9" w14:textId="77777777" w:rsidR="00833E89" w:rsidRPr="009230C7" w:rsidRDefault="00833E89" w:rsidP="00833E89">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Аптека</w:t>
      </w:r>
    </w:p>
    <w:p w14:paraId="6CEDF53B" w14:textId="77777777" w:rsidR="00833E89" w:rsidRPr="009230C7" w:rsidRDefault="00833E89" w:rsidP="00833E89">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Архив (при административной самостоятельности Центра)</w:t>
      </w:r>
    </w:p>
    <w:p w14:paraId="7FE5C959" w14:textId="77777777" w:rsidR="00833E89" w:rsidRPr="009230C7" w:rsidRDefault="00833E89" w:rsidP="00833E89">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Административно-хозяйственная часть (при административной самостоятельности Центра)</w:t>
      </w:r>
    </w:p>
    <w:p w14:paraId="2D6A5158" w14:textId="77777777" w:rsidR="00833E89" w:rsidRPr="009230C7" w:rsidRDefault="00833E89" w:rsidP="00833E89">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Инженерно-информационная служба Центра</w:t>
      </w:r>
    </w:p>
    <w:p w14:paraId="62BF7A1A" w14:textId="77777777" w:rsidR="00833E89" w:rsidRPr="009230C7" w:rsidRDefault="00833E89" w:rsidP="00833E89">
      <w:pPr>
        <w:pStyle w:val="a3"/>
        <w:numPr>
          <w:ilvl w:val="0"/>
          <w:numId w:val="33"/>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Гараж </w:t>
      </w:r>
    </w:p>
    <w:p w14:paraId="2ED2EB4D" w14:textId="77777777" w:rsidR="0041342A" w:rsidRPr="009230C7" w:rsidRDefault="0041342A" w:rsidP="0041342A">
      <w:pPr>
        <w:autoSpaceDE w:val="0"/>
        <w:autoSpaceDN w:val="0"/>
        <w:adjustRightInd w:val="0"/>
        <w:ind w:firstLine="434"/>
        <w:jc w:val="right"/>
        <w:rPr>
          <w:rFonts w:ascii="Times New Roman" w:hAnsi="Times New Roman" w:cs="Times New Roman"/>
          <w:sz w:val="28"/>
          <w:szCs w:val="28"/>
        </w:rPr>
      </w:pPr>
    </w:p>
    <w:p w14:paraId="6C99BA7E" w14:textId="4DEB1214" w:rsidR="0041342A" w:rsidRPr="009230C7" w:rsidRDefault="0041342A" w:rsidP="0041342A">
      <w:pPr>
        <w:autoSpaceDE w:val="0"/>
        <w:autoSpaceDN w:val="0"/>
        <w:adjustRightInd w:val="0"/>
        <w:jc w:val="both"/>
        <w:rPr>
          <w:rFonts w:ascii="Times New Roman" w:eastAsiaTheme="minorEastAsia" w:hAnsi="Times New Roman" w:cs="Times New Roman"/>
          <w:b/>
          <w:bCs/>
          <w:sz w:val="28"/>
          <w:szCs w:val="28"/>
        </w:rPr>
      </w:pPr>
      <w:r w:rsidRPr="009230C7">
        <w:rPr>
          <w:rFonts w:ascii="Times New Roman" w:hAnsi="Times New Roman" w:cs="Times New Roman"/>
          <w:sz w:val="28"/>
          <w:szCs w:val="28"/>
        </w:rPr>
        <w:t xml:space="preserve">7. Штатное расписание и оснащение </w:t>
      </w:r>
      <w:r w:rsidR="00E71176" w:rsidRPr="009230C7">
        <w:rPr>
          <w:rFonts w:ascii="Times New Roman" w:hAnsi="Times New Roman" w:cs="Times New Roman"/>
          <w:sz w:val="28"/>
          <w:szCs w:val="28"/>
        </w:rPr>
        <w:t>Федерального ц</w:t>
      </w:r>
      <w:r w:rsidRPr="009230C7">
        <w:rPr>
          <w:rFonts w:ascii="Times New Roman" w:hAnsi="Times New Roman" w:cs="Times New Roman"/>
          <w:sz w:val="28"/>
          <w:szCs w:val="28"/>
        </w:rPr>
        <w:t>ентра осуществляется  в соответствии с настоящим порядком (</w:t>
      </w:r>
      <w:r w:rsidR="00BC4EF9" w:rsidRPr="009230C7">
        <w:rPr>
          <w:rFonts w:ascii="Times New Roman" w:hAnsi="Times New Roman" w:cs="Times New Roman"/>
          <w:sz w:val="28"/>
          <w:szCs w:val="28"/>
        </w:rPr>
        <w:t>П</w:t>
      </w:r>
      <w:r w:rsidRPr="009230C7">
        <w:rPr>
          <w:rFonts w:ascii="Times New Roman" w:hAnsi="Times New Roman" w:cs="Times New Roman"/>
          <w:sz w:val="28"/>
          <w:szCs w:val="28"/>
        </w:rPr>
        <w:t xml:space="preserve">риложение </w:t>
      </w:r>
      <w:r w:rsidR="00E71176" w:rsidRPr="009230C7">
        <w:rPr>
          <w:rFonts w:ascii="Times New Roman" w:hAnsi="Times New Roman" w:cs="Times New Roman"/>
          <w:sz w:val="28"/>
          <w:szCs w:val="28"/>
        </w:rPr>
        <w:t>7</w:t>
      </w:r>
      <w:r w:rsidR="00BC4EF9" w:rsidRPr="009230C7">
        <w:rPr>
          <w:rFonts w:ascii="Times New Roman" w:hAnsi="Times New Roman" w:cs="Times New Roman"/>
          <w:sz w:val="28"/>
          <w:szCs w:val="28"/>
        </w:rPr>
        <w:t>.</w:t>
      </w:r>
      <w:r w:rsidR="00E71176" w:rsidRPr="009230C7">
        <w:rPr>
          <w:rFonts w:ascii="Times New Roman" w:hAnsi="Times New Roman" w:cs="Times New Roman"/>
          <w:sz w:val="28"/>
          <w:szCs w:val="28"/>
        </w:rPr>
        <w:t>9</w:t>
      </w:r>
      <w:r w:rsidR="00BC4EF9" w:rsidRPr="009230C7">
        <w:rPr>
          <w:rFonts w:ascii="Times New Roman" w:hAnsi="Times New Roman" w:cs="Times New Roman"/>
          <w:sz w:val="28"/>
          <w:szCs w:val="28"/>
        </w:rPr>
        <w:t xml:space="preserve">.1 и </w:t>
      </w:r>
      <w:r w:rsidR="00E71176" w:rsidRPr="009230C7">
        <w:rPr>
          <w:rFonts w:ascii="Times New Roman" w:hAnsi="Times New Roman" w:cs="Times New Roman"/>
          <w:sz w:val="28"/>
          <w:szCs w:val="28"/>
        </w:rPr>
        <w:t>7</w:t>
      </w:r>
      <w:r w:rsidR="00BC4EF9" w:rsidRPr="009230C7">
        <w:rPr>
          <w:rFonts w:ascii="Times New Roman" w:hAnsi="Times New Roman" w:cs="Times New Roman"/>
          <w:sz w:val="28"/>
          <w:szCs w:val="28"/>
        </w:rPr>
        <w:t>.</w:t>
      </w:r>
      <w:r w:rsidR="00E71176" w:rsidRPr="009230C7">
        <w:rPr>
          <w:rFonts w:ascii="Times New Roman" w:hAnsi="Times New Roman" w:cs="Times New Roman"/>
          <w:sz w:val="28"/>
          <w:szCs w:val="28"/>
        </w:rPr>
        <w:t>9</w:t>
      </w:r>
      <w:r w:rsidR="00BC4EF9" w:rsidRPr="009230C7">
        <w:rPr>
          <w:rFonts w:ascii="Times New Roman" w:hAnsi="Times New Roman" w:cs="Times New Roman"/>
          <w:sz w:val="28"/>
          <w:szCs w:val="28"/>
        </w:rPr>
        <w:t>.2</w:t>
      </w:r>
      <w:r w:rsidRPr="009230C7">
        <w:rPr>
          <w:rFonts w:ascii="Times New Roman" w:hAnsi="Times New Roman" w:cs="Times New Roman"/>
          <w:sz w:val="28"/>
          <w:szCs w:val="28"/>
        </w:rPr>
        <w:t xml:space="preserve">), в том числе, в соответствии со стандартами оснащения, предусмотренными порядками и приказами оказания медицинской помощи по соответствующим профилям и видам оказания медицинской помощи в соответствии с действующим законодательством </w:t>
      </w:r>
    </w:p>
    <w:p w14:paraId="60946596" w14:textId="4E217443" w:rsidR="0041342A" w:rsidRPr="009230C7" w:rsidRDefault="0041342A" w:rsidP="0041342A">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8. </w:t>
      </w:r>
      <w:r w:rsidR="00E71176" w:rsidRPr="009230C7">
        <w:rPr>
          <w:rFonts w:ascii="Times New Roman" w:hAnsi="Times New Roman" w:cs="Times New Roman"/>
          <w:sz w:val="28"/>
          <w:szCs w:val="28"/>
        </w:rPr>
        <w:t>Федеральный ц</w:t>
      </w:r>
      <w:r w:rsidRPr="009230C7">
        <w:rPr>
          <w:rFonts w:ascii="Times New Roman" w:hAnsi="Times New Roman" w:cs="Times New Roman"/>
          <w:bCs/>
          <w:sz w:val="28"/>
          <w:szCs w:val="28"/>
        </w:rPr>
        <w:t>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14:paraId="380A2866" w14:textId="747616DD" w:rsidR="0041342A" w:rsidRPr="009230C7" w:rsidRDefault="0041342A" w:rsidP="0041342A">
      <w:p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sz w:val="28"/>
          <w:szCs w:val="28"/>
        </w:rPr>
        <w:t xml:space="preserve">9. </w:t>
      </w:r>
      <w:r w:rsidR="00247E5F" w:rsidRPr="009230C7">
        <w:rPr>
          <w:rFonts w:ascii="Times New Roman" w:hAnsi="Times New Roman" w:cs="Times New Roman"/>
          <w:sz w:val="28"/>
          <w:szCs w:val="28"/>
        </w:rPr>
        <w:t>Федеральный ц</w:t>
      </w:r>
      <w:r w:rsidRPr="009230C7">
        <w:rPr>
          <w:rFonts w:ascii="Times New Roman" w:hAnsi="Times New Roman" w:cs="Times New Roman"/>
          <w:bCs/>
          <w:sz w:val="28"/>
          <w:szCs w:val="28"/>
        </w:rPr>
        <w:t>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14:paraId="53D474BA" w14:textId="77777777" w:rsidR="0041342A" w:rsidRPr="009230C7" w:rsidRDefault="0041342A" w:rsidP="0041342A">
      <w:pPr>
        <w:autoSpaceDE w:val="0"/>
        <w:autoSpaceDN w:val="0"/>
        <w:adjustRightInd w:val="0"/>
        <w:jc w:val="right"/>
        <w:outlineLvl w:val="1"/>
        <w:rPr>
          <w:rFonts w:ascii="Times New Roman" w:hAnsi="Times New Roman" w:cs="Times New Roman"/>
          <w:sz w:val="28"/>
          <w:szCs w:val="28"/>
        </w:rPr>
      </w:pPr>
    </w:p>
    <w:p w14:paraId="188EEAAD" w14:textId="520B67C9" w:rsidR="0041342A" w:rsidRPr="009230C7" w:rsidRDefault="0041342A" w:rsidP="0041342A">
      <w:pPr>
        <w:autoSpaceDE w:val="0"/>
        <w:autoSpaceDN w:val="0"/>
        <w:adjustRightInd w:val="0"/>
        <w:jc w:val="right"/>
        <w:outlineLvl w:val="1"/>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26785C" w:rsidRPr="009230C7">
        <w:rPr>
          <w:rFonts w:ascii="Times New Roman" w:hAnsi="Times New Roman" w:cs="Times New Roman"/>
          <w:sz w:val="28"/>
          <w:szCs w:val="28"/>
        </w:rPr>
        <w:t>6</w:t>
      </w:r>
      <w:r w:rsidR="00BC4EF9" w:rsidRPr="009230C7">
        <w:rPr>
          <w:rFonts w:ascii="Times New Roman" w:hAnsi="Times New Roman" w:cs="Times New Roman"/>
          <w:sz w:val="28"/>
          <w:szCs w:val="28"/>
        </w:rPr>
        <w:t>.</w:t>
      </w:r>
      <w:r w:rsidR="00FC248C" w:rsidRPr="009230C7">
        <w:rPr>
          <w:rFonts w:ascii="Times New Roman" w:hAnsi="Times New Roman" w:cs="Times New Roman"/>
          <w:sz w:val="28"/>
          <w:szCs w:val="28"/>
        </w:rPr>
        <w:t>9</w:t>
      </w:r>
      <w:r w:rsidRPr="009230C7">
        <w:rPr>
          <w:rFonts w:ascii="Times New Roman" w:hAnsi="Times New Roman" w:cs="Times New Roman"/>
          <w:sz w:val="28"/>
          <w:szCs w:val="28"/>
        </w:rPr>
        <w:t>.1</w:t>
      </w:r>
    </w:p>
    <w:p w14:paraId="3DCD9FED" w14:textId="77777777" w:rsidR="0041342A" w:rsidRPr="009230C7" w:rsidRDefault="0041342A" w:rsidP="0041342A">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к Порядку организации </w:t>
      </w:r>
    </w:p>
    <w:p w14:paraId="147D1FF7" w14:textId="77777777" w:rsidR="0041342A" w:rsidRPr="009230C7" w:rsidRDefault="0041342A" w:rsidP="0041342A">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медицинской реабилитации, </w:t>
      </w:r>
    </w:p>
    <w:p w14:paraId="1F400A8B" w14:textId="77777777" w:rsidR="0041342A" w:rsidRPr="009230C7" w:rsidRDefault="0041342A" w:rsidP="0041342A">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утвержденному приказом </w:t>
      </w:r>
    </w:p>
    <w:p w14:paraId="76E138BB" w14:textId="77777777" w:rsidR="0041342A" w:rsidRPr="009230C7" w:rsidRDefault="0041342A" w:rsidP="0041342A">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Министерства здравоохранения </w:t>
      </w:r>
    </w:p>
    <w:p w14:paraId="394A4DA7" w14:textId="77777777" w:rsidR="0041342A" w:rsidRPr="009230C7" w:rsidRDefault="0041342A" w:rsidP="0041342A">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Российской Федерации</w:t>
      </w:r>
    </w:p>
    <w:p w14:paraId="7291D2E9" w14:textId="77777777" w:rsidR="0041342A" w:rsidRPr="009230C7" w:rsidRDefault="0041342A" w:rsidP="0041342A">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от ______________ 20__ г. № ______</w:t>
      </w:r>
    </w:p>
    <w:p w14:paraId="5F552D47" w14:textId="77777777" w:rsidR="0041342A" w:rsidRPr="009230C7" w:rsidRDefault="0041342A" w:rsidP="0041342A">
      <w:pPr>
        <w:autoSpaceDE w:val="0"/>
        <w:autoSpaceDN w:val="0"/>
        <w:adjustRightInd w:val="0"/>
        <w:jc w:val="center"/>
        <w:rPr>
          <w:rFonts w:ascii="Times New Roman" w:hAnsi="Times New Roman" w:cs="Times New Roman"/>
          <w:b/>
          <w:sz w:val="28"/>
          <w:szCs w:val="28"/>
        </w:rPr>
      </w:pPr>
    </w:p>
    <w:p w14:paraId="61B6E7B7" w14:textId="77777777" w:rsidR="0041342A" w:rsidRPr="009230C7" w:rsidRDefault="00726F24" w:rsidP="0041342A">
      <w:pPr>
        <w:autoSpaceDE w:val="0"/>
        <w:autoSpaceDN w:val="0"/>
        <w:adjustRightInd w:val="0"/>
        <w:jc w:val="center"/>
        <w:rPr>
          <w:rFonts w:ascii="Times New Roman" w:hAnsi="Times New Roman" w:cs="Times New Roman"/>
          <w:b/>
          <w:bCs/>
          <w:sz w:val="28"/>
          <w:szCs w:val="28"/>
        </w:rPr>
      </w:pPr>
      <w:r w:rsidRPr="009230C7">
        <w:rPr>
          <w:rFonts w:ascii="Times New Roman" w:hAnsi="Times New Roman" w:cs="Times New Roman"/>
          <w:b/>
          <w:bCs/>
          <w:sz w:val="28"/>
          <w:szCs w:val="28"/>
        </w:rPr>
        <w:t>Ш</w:t>
      </w:r>
      <w:r w:rsidR="0041342A" w:rsidRPr="009230C7">
        <w:rPr>
          <w:rFonts w:ascii="Times New Roman" w:hAnsi="Times New Roman" w:cs="Times New Roman"/>
          <w:b/>
          <w:bCs/>
          <w:sz w:val="28"/>
          <w:szCs w:val="28"/>
        </w:rPr>
        <w:t>татные нормативы</w:t>
      </w:r>
    </w:p>
    <w:p w14:paraId="61643F51" w14:textId="77777777" w:rsidR="00DE6A8A" w:rsidRPr="009230C7" w:rsidRDefault="00DE6A8A" w:rsidP="00726F24">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b/>
          <w:bCs/>
          <w:sz w:val="28"/>
          <w:szCs w:val="28"/>
        </w:rPr>
        <w:t xml:space="preserve">федерального центра медицинской реабилитации  для пациентов с нарушением </w:t>
      </w:r>
      <w:r w:rsidRPr="009230C7">
        <w:rPr>
          <w:rFonts w:ascii="Times New Roman" w:hAnsi="Times New Roman" w:cs="Times New Roman"/>
          <w:b/>
          <w:sz w:val="28"/>
          <w:szCs w:val="28"/>
        </w:rPr>
        <w:t>функции, структуры, активности и участия при заболеваниях и состояниях сердечно-сосудистой системы и других внутренних органов</w:t>
      </w:r>
      <w:r w:rsidRPr="009230C7" w:rsidDel="00DE6A8A">
        <w:rPr>
          <w:rFonts w:ascii="Times New Roman" w:hAnsi="Times New Roman" w:cs="Times New Roman"/>
          <w:b/>
          <w:sz w:val="28"/>
          <w:szCs w:val="28"/>
        </w:rPr>
        <w:t xml:space="preserve"> </w:t>
      </w:r>
    </w:p>
    <w:p w14:paraId="003FEF47" w14:textId="77777777" w:rsidR="00833E89" w:rsidRPr="009230C7" w:rsidRDefault="00833E89" w:rsidP="00726F24">
      <w:pPr>
        <w:autoSpaceDE w:val="0"/>
        <w:autoSpaceDN w:val="0"/>
        <w:adjustRightInd w:val="0"/>
        <w:jc w:val="center"/>
        <w:rPr>
          <w:rFonts w:ascii="Times New Roman" w:hAnsi="Times New Roman" w:cs="Times New Roman"/>
          <w:b/>
          <w:sz w:val="28"/>
          <w:szCs w:val="28"/>
        </w:rPr>
      </w:pPr>
    </w:p>
    <w:p w14:paraId="01EB809F" w14:textId="77777777" w:rsidR="007F23A1" w:rsidRPr="009230C7" w:rsidRDefault="007F23A1" w:rsidP="007F23A1">
      <w:pPr>
        <w:autoSpaceDE w:val="0"/>
        <w:autoSpaceDN w:val="0"/>
        <w:adjustRightInd w:val="0"/>
        <w:rPr>
          <w:rFonts w:ascii="Times New Roman" w:hAnsi="Times New Roman" w:cs="Times New Roman"/>
          <w:bCs/>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0"/>
        <w:gridCol w:w="2693"/>
        <w:gridCol w:w="3120"/>
        <w:gridCol w:w="2551"/>
      </w:tblGrid>
      <w:tr w:rsidR="0092029D" w:rsidRPr="009230C7" w14:paraId="4EDDAC9B" w14:textId="34FBD95D" w:rsidTr="00DD079B">
        <w:tc>
          <w:tcPr>
            <w:tcW w:w="850" w:type="dxa"/>
            <w:tcBorders>
              <w:top w:val="single" w:sz="8" w:space="0" w:color="000000"/>
              <w:left w:val="single" w:sz="8" w:space="0" w:color="000000"/>
              <w:bottom w:val="single" w:sz="8" w:space="0" w:color="000000"/>
              <w:right w:val="single" w:sz="8" w:space="0" w:color="000000"/>
            </w:tcBorders>
          </w:tcPr>
          <w:p w14:paraId="42B1FA20" w14:textId="77777777" w:rsidR="00221397" w:rsidRPr="009230C7" w:rsidRDefault="00221397"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п</w:t>
            </w:r>
            <w:r w:rsidRPr="009230C7">
              <w:rPr>
                <w:rFonts w:ascii="Times New Roman" w:hAnsi="Times New Roman" w:cs="Times New Roman"/>
                <w:bCs/>
                <w:sz w:val="28"/>
                <w:szCs w:val="28"/>
                <w:lang w:val="en-US"/>
              </w:rPr>
              <w:t>/</w:t>
            </w:r>
            <w:r w:rsidRPr="009230C7">
              <w:rPr>
                <w:rFonts w:ascii="Times New Roman" w:hAnsi="Times New Roman" w:cs="Times New Roman"/>
                <w:bCs/>
                <w:sz w:val="28"/>
                <w:szCs w:val="28"/>
              </w:rPr>
              <w:t>п</w:t>
            </w:r>
          </w:p>
        </w:tc>
        <w:tc>
          <w:tcPr>
            <w:tcW w:w="2693" w:type="dxa"/>
            <w:tcBorders>
              <w:top w:val="single" w:sz="8" w:space="0" w:color="000000"/>
              <w:bottom w:val="single" w:sz="8" w:space="0" w:color="000000"/>
              <w:right w:val="single" w:sz="8" w:space="0" w:color="000000"/>
            </w:tcBorders>
          </w:tcPr>
          <w:p w14:paraId="40D57777" w14:textId="4BE7078D" w:rsidR="00221397" w:rsidRPr="009230C7" w:rsidRDefault="00221397" w:rsidP="00221397">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Наименование подразделения</w:t>
            </w:r>
          </w:p>
        </w:tc>
        <w:tc>
          <w:tcPr>
            <w:tcW w:w="3120" w:type="dxa"/>
            <w:tcBorders>
              <w:top w:val="single" w:sz="8" w:space="0" w:color="000000"/>
              <w:bottom w:val="single" w:sz="8" w:space="0" w:color="000000"/>
              <w:right w:val="single" w:sz="8" w:space="0" w:color="000000"/>
            </w:tcBorders>
          </w:tcPr>
          <w:p w14:paraId="5854F8E7" w14:textId="52CEEF6F" w:rsidR="00221397" w:rsidRPr="009230C7" w:rsidRDefault="00221397" w:rsidP="007F23A1">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Наименование должностей</w:t>
            </w:r>
          </w:p>
        </w:tc>
        <w:tc>
          <w:tcPr>
            <w:tcW w:w="2551" w:type="dxa"/>
            <w:tcBorders>
              <w:top w:val="single" w:sz="8" w:space="0" w:color="000000"/>
              <w:bottom w:val="single" w:sz="8" w:space="0" w:color="000000"/>
              <w:right w:val="single" w:sz="8" w:space="0" w:color="000000"/>
            </w:tcBorders>
          </w:tcPr>
          <w:p w14:paraId="3CCE9D33" w14:textId="4B70DE56" w:rsidR="00221397" w:rsidRPr="009230C7" w:rsidRDefault="00221397" w:rsidP="007F23A1">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Количество должностей</w:t>
            </w:r>
          </w:p>
        </w:tc>
      </w:tr>
      <w:tr w:rsidR="0092029D" w:rsidRPr="009230C7" w14:paraId="29319F25" w14:textId="5D719441" w:rsidTr="00DD079B">
        <w:tc>
          <w:tcPr>
            <w:tcW w:w="850" w:type="dxa"/>
            <w:tcBorders>
              <w:top w:val="single" w:sz="8" w:space="0" w:color="000000"/>
              <w:left w:val="single" w:sz="8" w:space="0" w:color="000000"/>
              <w:bottom w:val="single" w:sz="8" w:space="0" w:color="000000"/>
              <w:right w:val="single" w:sz="8" w:space="0" w:color="000000"/>
            </w:tcBorders>
          </w:tcPr>
          <w:p w14:paraId="2933855C" w14:textId="77777777" w:rsidR="00221397" w:rsidRPr="009230C7" w:rsidRDefault="00221397"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c>
          <w:tcPr>
            <w:tcW w:w="2693" w:type="dxa"/>
            <w:tcBorders>
              <w:top w:val="single" w:sz="8" w:space="0" w:color="000000"/>
              <w:bottom w:val="single" w:sz="8" w:space="0" w:color="000000"/>
              <w:right w:val="single" w:sz="8" w:space="0" w:color="000000"/>
            </w:tcBorders>
          </w:tcPr>
          <w:p w14:paraId="388FE61A" w14:textId="77777777" w:rsidR="00221397" w:rsidRPr="009230C7" w:rsidRDefault="00221397" w:rsidP="007F23A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Администрация </w:t>
            </w:r>
          </w:p>
        </w:tc>
        <w:tc>
          <w:tcPr>
            <w:tcW w:w="5671" w:type="dxa"/>
            <w:gridSpan w:val="2"/>
            <w:tcBorders>
              <w:top w:val="single" w:sz="8" w:space="0" w:color="000000"/>
              <w:bottom w:val="single" w:sz="8" w:space="0" w:color="000000"/>
              <w:right w:val="single" w:sz="8" w:space="0" w:color="000000"/>
            </w:tcBorders>
          </w:tcPr>
          <w:p w14:paraId="69515C93" w14:textId="747F9E6A" w:rsidR="00221397" w:rsidRPr="009230C7" w:rsidRDefault="00221397" w:rsidP="007F23A1">
            <w:pPr>
              <w:autoSpaceDE w:val="0"/>
              <w:autoSpaceDN w:val="0"/>
              <w:adjustRightInd w:val="0"/>
              <w:ind w:hanging="66"/>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B23C03B" w14:textId="715960DF" w:rsidTr="00DD079B">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7D722276" w14:textId="77777777" w:rsidR="00221397" w:rsidRPr="009230C7" w:rsidRDefault="00221397"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w:t>
            </w:r>
          </w:p>
        </w:tc>
        <w:tc>
          <w:tcPr>
            <w:tcW w:w="2693" w:type="dxa"/>
            <w:tcBorders>
              <w:bottom w:val="single" w:sz="8" w:space="0" w:color="000000"/>
              <w:right w:val="single" w:sz="8" w:space="0" w:color="000000"/>
            </w:tcBorders>
          </w:tcPr>
          <w:p w14:paraId="1EA10600" w14:textId="77777777" w:rsidR="00221397" w:rsidRPr="009230C7" w:rsidRDefault="00221397" w:rsidP="007F23A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Поликлиника</w:t>
            </w:r>
          </w:p>
        </w:tc>
        <w:tc>
          <w:tcPr>
            <w:tcW w:w="5671" w:type="dxa"/>
            <w:gridSpan w:val="2"/>
            <w:tcBorders>
              <w:bottom w:val="single" w:sz="8" w:space="0" w:color="000000"/>
              <w:right w:val="single" w:sz="8" w:space="0" w:color="000000"/>
            </w:tcBorders>
          </w:tcPr>
          <w:p w14:paraId="0CE63351" w14:textId="48D68C20" w:rsidR="00221397" w:rsidRPr="009230C7" w:rsidRDefault="00221397"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69BF4A7B" w14:textId="764B57E7" w:rsidTr="00DD079B">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6592746B" w14:textId="77777777"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w:t>
            </w:r>
          </w:p>
        </w:tc>
        <w:tc>
          <w:tcPr>
            <w:tcW w:w="8364" w:type="dxa"/>
            <w:gridSpan w:val="3"/>
            <w:tcBorders>
              <w:bottom w:val="single" w:sz="8" w:space="0" w:color="000000"/>
              <w:right w:val="single" w:sz="8" w:space="0" w:color="000000"/>
            </w:tcBorders>
          </w:tcPr>
          <w:p w14:paraId="437842F0" w14:textId="0DCC7D9D"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Дополнительно следует предусмотреть:</w:t>
            </w:r>
          </w:p>
        </w:tc>
      </w:tr>
      <w:tr w:rsidR="0092029D" w:rsidRPr="009230C7" w14:paraId="097A70EC" w14:textId="77ACBB23" w:rsidTr="00DD079B">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6A994858" w14:textId="77777777"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2.1.1</w:t>
            </w:r>
          </w:p>
        </w:tc>
        <w:tc>
          <w:tcPr>
            <w:tcW w:w="2693" w:type="dxa"/>
            <w:tcBorders>
              <w:bottom w:val="single" w:sz="8" w:space="0" w:color="000000"/>
              <w:right w:val="single" w:sz="8" w:space="0" w:color="000000"/>
            </w:tcBorders>
          </w:tcPr>
          <w:p w14:paraId="157934E2" w14:textId="4EC12B06" w:rsidR="00C91B36" w:rsidRPr="009230C7" w:rsidRDefault="00C91B36" w:rsidP="007F23A1">
            <w:pPr>
              <w:autoSpaceDE w:val="0"/>
              <w:autoSpaceDN w:val="0"/>
              <w:adjustRightInd w:val="0"/>
              <w:rPr>
                <w:rFonts w:ascii="Times New Roman" w:hAnsi="Times New Roman" w:cs="Times New Roman"/>
                <w:bCs/>
                <w:sz w:val="28"/>
                <w:szCs w:val="28"/>
              </w:rPr>
            </w:pPr>
          </w:p>
        </w:tc>
        <w:tc>
          <w:tcPr>
            <w:tcW w:w="3120" w:type="dxa"/>
            <w:tcBorders>
              <w:bottom w:val="single" w:sz="8" w:space="0" w:color="000000"/>
              <w:right w:val="single" w:sz="8" w:space="0" w:color="000000"/>
            </w:tcBorders>
          </w:tcPr>
          <w:p w14:paraId="65EE7E91" w14:textId="1314B376"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Врач физической и реабилитационной медицины</w:t>
            </w:r>
          </w:p>
        </w:tc>
        <w:tc>
          <w:tcPr>
            <w:tcW w:w="2551" w:type="dxa"/>
            <w:tcBorders>
              <w:bottom w:val="single" w:sz="8" w:space="0" w:color="000000"/>
              <w:right w:val="single" w:sz="8" w:space="0" w:color="000000"/>
            </w:tcBorders>
          </w:tcPr>
          <w:p w14:paraId="389438A2" w14:textId="1C3574BC"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47FEDBCB" w14:textId="294D6FB3" w:rsidTr="00DD079B">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394AC4F5" w14:textId="77777777"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2.1.2</w:t>
            </w:r>
          </w:p>
        </w:tc>
        <w:tc>
          <w:tcPr>
            <w:tcW w:w="2693" w:type="dxa"/>
            <w:tcBorders>
              <w:bottom w:val="single" w:sz="8" w:space="0" w:color="000000"/>
              <w:right w:val="single" w:sz="8" w:space="0" w:color="000000"/>
            </w:tcBorders>
          </w:tcPr>
          <w:p w14:paraId="0472BFD4" w14:textId="7823BD13" w:rsidR="00C91B36" w:rsidRPr="009230C7" w:rsidRDefault="00C91B36" w:rsidP="007F23A1">
            <w:pPr>
              <w:autoSpaceDE w:val="0"/>
              <w:autoSpaceDN w:val="0"/>
              <w:adjustRightInd w:val="0"/>
              <w:rPr>
                <w:rFonts w:ascii="Times New Roman" w:hAnsi="Times New Roman" w:cs="Times New Roman"/>
                <w:b/>
                <w:bCs/>
                <w:sz w:val="28"/>
                <w:szCs w:val="28"/>
              </w:rPr>
            </w:pPr>
          </w:p>
        </w:tc>
        <w:tc>
          <w:tcPr>
            <w:tcW w:w="3120" w:type="dxa"/>
            <w:tcBorders>
              <w:bottom w:val="single" w:sz="8" w:space="0" w:color="000000"/>
              <w:right w:val="single" w:sz="8" w:space="0" w:color="000000"/>
            </w:tcBorders>
          </w:tcPr>
          <w:p w14:paraId="4135CCCE" w14:textId="7D71F399" w:rsidR="00C91B36" w:rsidRPr="009230C7" w:rsidRDefault="00040308"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Специалист по физической реабилитации</w:t>
            </w:r>
            <w:r w:rsidR="00C91B36" w:rsidRPr="009230C7">
              <w:rPr>
                <w:rFonts w:ascii="Times New Roman" w:hAnsi="Times New Roman" w:cs="Times New Roman"/>
                <w:bCs/>
                <w:sz w:val="28"/>
                <w:szCs w:val="28"/>
              </w:rPr>
              <w:t xml:space="preserve"> </w:t>
            </w:r>
          </w:p>
        </w:tc>
        <w:tc>
          <w:tcPr>
            <w:tcW w:w="2551" w:type="dxa"/>
            <w:tcBorders>
              <w:bottom w:val="single" w:sz="8" w:space="0" w:color="000000"/>
              <w:right w:val="single" w:sz="8" w:space="0" w:color="000000"/>
            </w:tcBorders>
          </w:tcPr>
          <w:p w14:paraId="1AC2FF7F" w14:textId="447FB714"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08C17712" w14:textId="45D059F8" w:rsidTr="00DD079B">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1742D63D" w14:textId="77777777"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2.1.3</w:t>
            </w:r>
          </w:p>
        </w:tc>
        <w:tc>
          <w:tcPr>
            <w:tcW w:w="2693" w:type="dxa"/>
            <w:tcBorders>
              <w:bottom w:val="single" w:sz="8" w:space="0" w:color="000000"/>
              <w:right w:val="single" w:sz="8" w:space="0" w:color="000000"/>
            </w:tcBorders>
          </w:tcPr>
          <w:p w14:paraId="7A218D51" w14:textId="71CCE1AB" w:rsidR="00C91B36" w:rsidRPr="009230C7" w:rsidRDefault="00C91B36" w:rsidP="007F23A1">
            <w:pPr>
              <w:autoSpaceDE w:val="0"/>
              <w:autoSpaceDN w:val="0"/>
              <w:adjustRightInd w:val="0"/>
              <w:rPr>
                <w:rFonts w:ascii="Times New Roman" w:hAnsi="Times New Roman" w:cs="Times New Roman"/>
                <w:b/>
                <w:bCs/>
                <w:sz w:val="28"/>
                <w:szCs w:val="28"/>
              </w:rPr>
            </w:pPr>
          </w:p>
        </w:tc>
        <w:tc>
          <w:tcPr>
            <w:tcW w:w="3120" w:type="dxa"/>
            <w:tcBorders>
              <w:bottom w:val="single" w:sz="8" w:space="0" w:color="000000"/>
              <w:right w:val="single" w:sz="8" w:space="0" w:color="000000"/>
            </w:tcBorders>
          </w:tcPr>
          <w:p w14:paraId="74374E3D" w14:textId="729F4F88"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Медицинский психолог</w:t>
            </w:r>
          </w:p>
        </w:tc>
        <w:tc>
          <w:tcPr>
            <w:tcW w:w="2551" w:type="dxa"/>
            <w:tcBorders>
              <w:bottom w:val="single" w:sz="8" w:space="0" w:color="000000"/>
              <w:right w:val="single" w:sz="8" w:space="0" w:color="000000"/>
            </w:tcBorders>
          </w:tcPr>
          <w:p w14:paraId="651846B9" w14:textId="64BB095E"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304BF718" w14:textId="6F5E19EB" w:rsidTr="00DD079B">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0101993A" w14:textId="77777777"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2.1.4</w:t>
            </w:r>
          </w:p>
        </w:tc>
        <w:tc>
          <w:tcPr>
            <w:tcW w:w="2693" w:type="dxa"/>
            <w:tcBorders>
              <w:bottom w:val="single" w:sz="8" w:space="0" w:color="000000"/>
              <w:right w:val="single" w:sz="8" w:space="0" w:color="000000"/>
            </w:tcBorders>
          </w:tcPr>
          <w:p w14:paraId="355FF593" w14:textId="1838379E" w:rsidR="00C91B36" w:rsidRPr="009230C7" w:rsidRDefault="00C91B36" w:rsidP="007F23A1">
            <w:pPr>
              <w:autoSpaceDE w:val="0"/>
              <w:autoSpaceDN w:val="0"/>
              <w:adjustRightInd w:val="0"/>
              <w:rPr>
                <w:rFonts w:ascii="Times New Roman" w:hAnsi="Times New Roman" w:cs="Times New Roman"/>
                <w:bCs/>
                <w:sz w:val="28"/>
                <w:szCs w:val="28"/>
              </w:rPr>
            </w:pPr>
          </w:p>
        </w:tc>
        <w:tc>
          <w:tcPr>
            <w:tcW w:w="3120" w:type="dxa"/>
            <w:tcBorders>
              <w:bottom w:val="single" w:sz="8" w:space="0" w:color="000000"/>
              <w:right w:val="single" w:sz="8" w:space="0" w:color="000000"/>
            </w:tcBorders>
          </w:tcPr>
          <w:p w14:paraId="3D5CE863" w14:textId="39E29507" w:rsidR="00C91B36" w:rsidRPr="009230C7" w:rsidRDefault="005D60F7" w:rsidP="005D60F7">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 </w:t>
            </w:r>
            <w:r w:rsidR="0028067D" w:rsidRPr="009230C7">
              <w:rPr>
                <w:rFonts w:ascii="Times New Roman" w:hAnsi="Times New Roman" w:cs="Times New Roman"/>
                <w:bCs/>
                <w:sz w:val="28"/>
                <w:szCs w:val="28"/>
              </w:rPr>
              <w:t>Специалист по эргореабилитации</w:t>
            </w:r>
          </w:p>
        </w:tc>
        <w:tc>
          <w:tcPr>
            <w:tcW w:w="2551" w:type="dxa"/>
            <w:tcBorders>
              <w:bottom w:val="single" w:sz="8" w:space="0" w:color="000000"/>
              <w:right w:val="single" w:sz="8" w:space="0" w:color="000000"/>
            </w:tcBorders>
          </w:tcPr>
          <w:p w14:paraId="08155019" w14:textId="5A13BBA1"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4F3239A4" w14:textId="34AE8F26" w:rsidTr="00DD079B">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6D531CB2" w14:textId="77777777"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2.1.5</w:t>
            </w:r>
          </w:p>
        </w:tc>
        <w:tc>
          <w:tcPr>
            <w:tcW w:w="2693" w:type="dxa"/>
            <w:tcBorders>
              <w:bottom w:val="single" w:sz="8" w:space="0" w:color="000000"/>
              <w:right w:val="single" w:sz="8" w:space="0" w:color="000000"/>
            </w:tcBorders>
          </w:tcPr>
          <w:p w14:paraId="2880D5B9" w14:textId="25DC49E9" w:rsidR="00C91B36" w:rsidRPr="009230C7" w:rsidRDefault="00C91B36" w:rsidP="007F23A1">
            <w:pPr>
              <w:autoSpaceDE w:val="0"/>
              <w:autoSpaceDN w:val="0"/>
              <w:adjustRightInd w:val="0"/>
              <w:rPr>
                <w:rFonts w:ascii="Times New Roman" w:hAnsi="Times New Roman" w:cs="Times New Roman"/>
                <w:bCs/>
                <w:sz w:val="28"/>
                <w:szCs w:val="28"/>
              </w:rPr>
            </w:pPr>
          </w:p>
        </w:tc>
        <w:tc>
          <w:tcPr>
            <w:tcW w:w="3120" w:type="dxa"/>
            <w:tcBorders>
              <w:bottom w:val="single" w:sz="8" w:space="0" w:color="000000"/>
              <w:right w:val="single" w:sz="8" w:space="0" w:color="000000"/>
            </w:tcBorders>
          </w:tcPr>
          <w:p w14:paraId="7193D3D3" w14:textId="4211EE1F"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Клинический логопед</w:t>
            </w:r>
          </w:p>
        </w:tc>
        <w:tc>
          <w:tcPr>
            <w:tcW w:w="2551" w:type="dxa"/>
            <w:tcBorders>
              <w:bottom w:val="single" w:sz="8" w:space="0" w:color="000000"/>
              <w:right w:val="single" w:sz="8" w:space="0" w:color="000000"/>
            </w:tcBorders>
          </w:tcPr>
          <w:p w14:paraId="27B663E5" w14:textId="44E904E9"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7AF15257" w14:textId="1B231FC9" w:rsidTr="00DD079B">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54DA294F" w14:textId="77777777"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2.1.6</w:t>
            </w:r>
          </w:p>
        </w:tc>
        <w:tc>
          <w:tcPr>
            <w:tcW w:w="2693" w:type="dxa"/>
            <w:tcBorders>
              <w:bottom w:val="single" w:sz="8" w:space="0" w:color="000000"/>
              <w:right w:val="single" w:sz="8" w:space="0" w:color="000000"/>
            </w:tcBorders>
          </w:tcPr>
          <w:p w14:paraId="506FA8A5" w14:textId="6CD572D9" w:rsidR="00C91B36" w:rsidRPr="009230C7" w:rsidRDefault="00C91B36" w:rsidP="007F23A1">
            <w:pPr>
              <w:autoSpaceDE w:val="0"/>
              <w:autoSpaceDN w:val="0"/>
              <w:adjustRightInd w:val="0"/>
              <w:rPr>
                <w:rFonts w:ascii="Times New Roman" w:hAnsi="Times New Roman" w:cs="Times New Roman"/>
                <w:bCs/>
                <w:sz w:val="28"/>
                <w:szCs w:val="28"/>
              </w:rPr>
            </w:pPr>
          </w:p>
        </w:tc>
        <w:tc>
          <w:tcPr>
            <w:tcW w:w="3120" w:type="dxa"/>
            <w:tcBorders>
              <w:bottom w:val="single" w:sz="8" w:space="0" w:color="000000"/>
              <w:right w:val="single" w:sz="8" w:space="0" w:color="000000"/>
            </w:tcBorders>
          </w:tcPr>
          <w:p w14:paraId="66A59FD3" w14:textId="3A6E3CD4"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Социальный работник</w:t>
            </w:r>
          </w:p>
        </w:tc>
        <w:tc>
          <w:tcPr>
            <w:tcW w:w="2551" w:type="dxa"/>
            <w:tcBorders>
              <w:bottom w:val="single" w:sz="8" w:space="0" w:color="000000"/>
              <w:right w:val="single" w:sz="8" w:space="0" w:color="000000"/>
            </w:tcBorders>
          </w:tcPr>
          <w:p w14:paraId="2D872276" w14:textId="32207738"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1 </w:t>
            </w:r>
          </w:p>
        </w:tc>
      </w:tr>
      <w:tr w:rsidR="0092029D" w:rsidRPr="009230C7" w14:paraId="60DC93FF" w14:textId="3441C470" w:rsidTr="00DD079B">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16F0DB01" w14:textId="77777777"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w:t>
            </w:r>
          </w:p>
        </w:tc>
        <w:tc>
          <w:tcPr>
            <w:tcW w:w="2693" w:type="dxa"/>
            <w:tcBorders>
              <w:bottom w:val="single" w:sz="8" w:space="0" w:color="000000"/>
              <w:right w:val="single" w:sz="8" w:space="0" w:color="000000"/>
            </w:tcBorders>
          </w:tcPr>
          <w:p w14:paraId="310E7188" w14:textId="77777777" w:rsidR="00C91B36" w:rsidRPr="009230C7" w:rsidRDefault="00C91B36" w:rsidP="007F23A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Регистратура </w:t>
            </w:r>
          </w:p>
        </w:tc>
        <w:tc>
          <w:tcPr>
            <w:tcW w:w="5671" w:type="dxa"/>
            <w:gridSpan w:val="2"/>
            <w:tcBorders>
              <w:bottom w:val="single" w:sz="8" w:space="0" w:color="000000"/>
              <w:right w:val="single" w:sz="8" w:space="0" w:color="000000"/>
            </w:tcBorders>
          </w:tcPr>
          <w:p w14:paraId="5A19BFAC" w14:textId="799AD54F"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C840729" w14:textId="28DB1229" w:rsidTr="00DD079B">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09269753" w14:textId="77777777"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4</w:t>
            </w:r>
          </w:p>
        </w:tc>
        <w:tc>
          <w:tcPr>
            <w:tcW w:w="2693" w:type="dxa"/>
            <w:tcBorders>
              <w:bottom w:val="single" w:sz="8" w:space="0" w:color="000000"/>
              <w:right w:val="single" w:sz="8" w:space="0" w:color="000000"/>
            </w:tcBorders>
          </w:tcPr>
          <w:p w14:paraId="2887FE08" w14:textId="77777777"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Приемное отделение </w:t>
            </w:r>
          </w:p>
        </w:tc>
        <w:tc>
          <w:tcPr>
            <w:tcW w:w="5671" w:type="dxa"/>
            <w:gridSpan w:val="2"/>
            <w:tcBorders>
              <w:bottom w:val="single" w:sz="8" w:space="0" w:color="000000"/>
              <w:right w:val="single" w:sz="8" w:space="0" w:color="000000"/>
            </w:tcBorders>
          </w:tcPr>
          <w:p w14:paraId="77547F37" w14:textId="7B15FE14"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CFCB4E2" w14:textId="7FA15664" w:rsidTr="00DD079B">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30137B20" w14:textId="77777777"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5</w:t>
            </w:r>
          </w:p>
        </w:tc>
        <w:tc>
          <w:tcPr>
            <w:tcW w:w="2693" w:type="dxa"/>
            <w:tcBorders>
              <w:bottom w:val="single" w:sz="8" w:space="0" w:color="000000"/>
              <w:right w:val="single" w:sz="8" w:space="0" w:color="000000"/>
            </w:tcBorders>
          </w:tcPr>
          <w:p w14:paraId="76673C2F" w14:textId="685A8150" w:rsidR="00C91B36" w:rsidRPr="009230C7" w:rsidRDefault="00C91B36" w:rsidP="003A7E66">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палата интенсивной терапии на 12 коек</w:t>
            </w:r>
          </w:p>
        </w:tc>
        <w:tc>
          <w:tcPr>
            <w:tcW w:w="5671" w:type="dxa"/>
            <w:gridSpan w:val="2"/>
            <w:tcBorders>
              <w:bottom w:val="single" w:sz="8" w:space="0" w:color="000000"/>
              <w:right w:val="single" w:sz="4" w:space="0" w:color="auto"/>
            </w:tcBorders>
          </w:tcPr>
          <w:p w14:paraId="6B7C2C71" w14:textId="41FF4D3D" w:rsidR="00C91B36" w:rsidRPr="009230C7" w:rsidRDefault="00173C0F"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30A8C4C4" w14:textId="15C1DD78" w:rsidTr="00DD079B">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65B4180B" w14:textId="77777777"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6</w:t>
            </w:r>
          </w:p>
        </w:tc>
        <w:tc>
          <w:tcPr>
            <w:tcW w:w="2693" w:type="dxa"/>
            <w:tcBorders>
              <w:bottom w:val="single" w:sz="8" w:space="0" w:color="000000"/>
              <w:right w:val="single" w:sz="8" w:space="0" w:color="000000"/>
            </w:tcBorders>
          </w:tcPr>
          <w:p w14:paraId="490B44F3" w14:textId="77777777" w:rsidR="00C91B36" w:rsidRPr="009230C7" w:rsidRDefault="00C91B36" w:rsidP="007F23A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Группа медицинской реабилитации</w:t>
            </w:r>
          </w:p>
        </w:tc>
        <w:tc>
          <w:tcPr>
            <w:tcW w:w="5671" w:type="dxa"/>
            <w:gridSpan w:val="2"/>
            <w:tcBorders>
              <w:bottom w:val="single" w:sz="8" w:space="0" w:color="000000"/>
              <w:right w:val="single" w:sz="4" w:space="0" w:color="auto"/>
            </w:tcBorders>
          </w:tcPr>
          <w:p w14:paraId="495A0628" w14:textId="416031BD"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18A6B72D" w14:textId="1DAB03E6" w:rsidTr="00DD079B">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55915643" w14:textId="77777777"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7</w:t>
            </w:r>
          </w:p>
        </w:tc>
        <w:tc>
          <w:tcPr>
            <w:tcW w:w="2693" w:type="dxa"/>
            <w:tcBorders>
              <w:bottom w:val="single" w:sz="8" w:space="0" w:color="000000"/>
              <w:right w:val="single" w:sz="4" w:space="0" w:color="auto"/>
            </w:tcBorders>
          </w:tcPr>
          <w:p w14:paraId="43A737FC" w14:textId="77777777"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Стационарное отделение медицинской реабилитации для пациентов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сердечно-сосудистой системы и других внутренних органов</w:t>
            </w:r>
          </w:p>
        </w:tc>
        <w:tc>
          <w:tcPr>
            <w:tcW w:w="5671" w:type="dxa"/>
            <w:gridSpan w:val="2"/>
            <w:tcBorders>
              <w:left w:val="single" w:sz="4" w:space="0" w:color="auto"/>
              <w:bottom w:val="single" w:sz="8" w:space="0" w:color="000000"/>
              <w:right w:val="single" w:sz="4" w:space="0" w:color="auto"/>
            </w:tcBorders>
          </w:tcPr>
          <w:p w14:paraId="44C16074" w14:textId="2B57CA41"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049E39F8" w14:textId="499E0A12" w:rsidTr="00DD079B">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4ECE0181" w14:textId="77777777"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8</w:t>
            </w:r>
          </w:p>
        </w:tc>
        <w:tc>
          <w:tcPr>
            <w:tcW w:w="2693" w:type="dxa"/>
            <w:tcBorders>
              <w:bottom w:val="single" w:sz="8" w:space="0" w:color="000000"/>
              <w:right w:val="single" w:sz="4" w:space="0" w:color="auto"/>
            </w:tcBorders>
          </w:tcPr>
          <w:p w14:paraId="501C9422" w14:textId="77777777" w:rsidR="00C91B36" w:rsidRPr="009230C7" w:rsidRDefault="00C91B36" w:rsidP="007F23A1">
            <w:pPr>
              <w:rPr>
                <w:rFonts w:ascii="Times New Roman" w:hAnsi="Times New Roman" w:cs="Times New Roman"/>
                <w:b/>
                <w:sz w:val="28"/>
                <w:szCs w:val="28"/>
              </w:rPr>
            </w:pPr>
            <w:r w:rsidRPr="009230C7">
              <w:rPr>
                <w:rFonts w:ascii="Times New Roman" w:hAnsi="Times New Roman" w:cs="Times New Roman"/>
                <w:iCs/>
                <w:sz w:val="28"/>
                <w:szCs w:val="28"/>
              </w:rPr>
              <w:t>Отделении медицинской реабилитации дневного стационара для пациентов с нарушением функции, структуры, активности и участия при заболеваниях и состояниях внутренних органов, в том числе сердечно-сосудистой системы</w:t>
            </w:r>
          </w:p>
        </w:tc>
        <w:tc>
          <w:tcPr>
            <w:tcW w:w="5671" w:type="dxa"/>
            <w:gridSpan w:val="2"/>
            <w:tcBorders>
              <w:left w:val="single" w:sz="4" w:space="0" w:color="auto"/>
              <w:bottom w:val="single" w:sz="8" w:space="0" w:color="000000"/>
              <w:right w:val="single" w:sz="4" w:space="0" w:color="auto"/>
            </w:tcBorders>
          </w:tcPr>
          <w:p w14:paraId="4EF53CC4" w14:textId="6BF588FC"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2A5A8CF4" w14:textId="3128F815" w:rsidTr="00DD079B">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4522A00E" w14:textId="77777777" w:rsidR="00C91B36" w:rsidRPr="009230C7" w:rsidRDefault="00C91B36" w:rsidP="007F23A1">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9</w:t>
            </w:r>
          </w:p>
        </w:tc>
        <w:tc>
          <w:tcPr>
            <w:tcW w:w="2693" w:type="dxa"/>
            <w:tcBorders>
              <w:bottom w:val="single" w:sz="8" w:space="0" w:color="000000"/>
              <w:right w:val="single" w:sz="4" w:space="0" w:color="auto"/>
            </w:tcBorders>
          </w:tcPr>
          <w:p w14:paraId="5C63256E" w14:textId="77777777"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u w:val="single"/>
              </w:rPr>
              <w:t xml:space="preserve">Амбулаторное отделение медицинской реабилитации, оказывающее помощь </w:t>
            </w:r>
            <w:r w:rsidRPr="009230C7">
              <w:rPr>
                <w:rFonts w:ascii="Times New Roman" w:hAnsi="Times New Roman" w:cs="Times New Roman"/>
                <w:bCs/>
                <w:sz w:val="28"/>
                <w:szCs w:val="28"/>
              </w:rPr>
              <w:t xml:space="preserve">пациентам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сердечно-сосудистой системы и других внутренних органов</w:t>
            </w:r>
          </w:p>
        </w:tc>
        <w:tc>
          <w:tcPr>
            <w:tcW w:w="5671" w:type="dxa"/>
            <w:gridSpan w:val="2"/>
            <w:tcBorders>
              <w:bottom w:val="single" w:sz="8" w:space="0" w:color="000000"/>
              <w:right w:val="single" w:sz="4" w:space="0" w:color="auto"/>
            </w:tcBorders>
          </w:tcPr>
          <w:p w14:paraId="0BC1FF0B" w14:textId="56BCC537"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230C9749" w14:textId="2C62126D" w:rsidTr="00DD079B">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6EDE244F" w14:textId="77777777" w:rsidR="00C91B36" w:rsidRPr="009230C7" w:rsidRDefault="00C91B36" w:rsidP="007F23A1">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10</w:t>
            </w:r>
          </w:p>
        </w:tc>
        <w:tc>
          <w:tcPr>
            <w:tcW w:w="2693" w:type="dxa"/>
            <w:tcBorders>
              <w:bottom w:val="single" w:sz="8" w:space="0" w:color="000000"/>
              <w:right w:val="single" w:sz="4" w:space="0" w:color="auto"/>
            </w:tcBorders>
          </w:tcPr>
          <w:p w14:paraId="5B23E954" w14:textId="77777777" w:rsidR="00C91B36" w:rsidRPr="009230C7" w:rsidRDefault="00C91B36" w:rsidP="007F23A1">
            <w:pPr>
              <w:keepNext/>
              <w:keepLines/>
              <w:autoSpaceDE w:val="0"/>
              <w:autoSpaceDN w:val="0"/>
              <w:adjustRightInd w:val="0"/>
              <w:spacing w:before="200"/>
              <w:outlineLvl w:val="8"/>
              <w:rPr>
                <w:rFonts w:ascii="Times New Roman" w:hAnsi="Times New Roman" w:cs="Times New Roman"/>
                <w:sz w:val="28"/>
                <w:szCs w:val="28"/>
              </w:rPr>
            </w:pPr>
            <w:r w:rsidRPr="009230C7">
              <w:rPr>
                <w:rFonts w:ascii="Times New Roman" w:hAnsi="Times New Roman" w:cs="Times New Roman"/>
                <w:bCs/>
                <w:sz w:val="28"/>
                <w:szCs w:val="28"/>
              </w:rPr>
              <w:t xml:space="preserve">Выездная бригада </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медицинской реабилитации</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 xml:space="preserve"> для пациентов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сердечно-сосудистой системы и других внутренних органов</w:t>
            </w:r>
          </w:p>
        </w:tc>
        <w:tc>
          <w:tcPr>
            <w:tcW w:w="5671" w:type="dxa"/>
            <w:gridSpan w:val="2"/>
            <w:tcBorders>
              <w:bottom w:val="single" w:sz="8" w:space="0" w:color="000000"/>
              <w:right w:val="single" w:sz="4" w:space="0" w:color="auto"/>
            </w:tcBorders>
          </w:tcPr>
          <w:p w14:paraId="4969B9BC" w14:textId="24617386"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574C6B73" w14:textId="78074ED7" w:rsidTr="00DD079B">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351489A3" w14:textId="77777777"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11</w:t>
            </w:r>
          </w:p>
        </w:tc>
        <w:tc>
          <w:tcPr>
            <w:tcW w:w="2693" w:type="dxa"/>
            <w:tcBorders>
              <w:bottom w:val="single" w:sz="8" w:space="0" w:color="000000"/>
              <w:right w:val="single" w:sz="8" w:space="0" w:color="000000"/>
            </w:tcBorders>
          </w:tcPr>
          <w:p w14:paraId="6FF0FBF1" w14:textId="77777777" w:rsidR="00C91B36" w:rsidRPr="009230C7" w:rsidRDefault="00C91B36" w:rsidP="007F23A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клинической лабораторной диагностики</w:t>
            </w:r>
          </w:p>
        </w:tc>
        <w:tc>
          <w:tcPr>
            <w:tcW w:w="5671" w:type="dxa"/>
            <w:gridSpan w:val="2"/>
            <w:tcBorders>
              <w:bottom w:val="single" w:sz="8" w:space="0" w:color="000000"/>
              <w:right w:val="single" w:sz="8" w:space="0" w:color="000000"/>
            </w:tcBorders>
          </w:tcPr>
          <w:p w14:paraId="4B687D60" w14:textId="214E4418"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7A20BC7" w14:textId="029E9BAD" w:rsidTr="00DD079B">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29C2EC27" w14:textId="77777777"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12</w:t>
            </w:r>
          </w:p>
        </w:tc>
        <w:tc>
          <w:tcPr>
            <w:tcW w:w="2693" w:type="dxa"/>
            <w:tcBorders>
              <w:bottom w:val="single" w:sz="8" w:space="0" w:color="000000"/>
              <w:right w:val="single" w:sz="8" w:space="0" w:color="000000"/>
            </w:tcBorders>
          </w:tcPr>
          <w:p w14:paraId="35EA51AF" w14:textId="77777777" w:rsidR="00C91B36" w:rsidRPr="009230C7" w:rsidRDefault="00C91B36" w:rsidP="007F23A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функциональной диагностики</w:t>
            </w:r>
          </w:p>
        </w:tc>
        <w:tc>
          <w:tcPr>
            <w:tcW w:w="5671" w:type="dxa"/>
            <w:gridSpan w:val="2"/>
            <w:tcBorders>
              <w:bottom w:val="single" w:sz="8" w:space="0" w:color="000000"/>
              <w:right w:val="single" w:sz="8" w:space="0" w:color="000000"/>
            </w:tcBorders>
          </w:tcPr>
          <w:p w14:paraId="19C7007C" w14:textId="26C465E6"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ED1BBFF" w14:textId="026A5737" w:rsidTr="00DD079B">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6EAA8511" w14:textId="77777777"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13</w:t>
            </w:r>
          </w:p>
        </w:tc>
        <w:tc>
          <w:tcPr>
            <w:tcW w:w="2693" w:type="dxa"/>
            <w:tcBorders>
              <w:bottom w:val="single" w:sz="8" w:space="0" w:color="000000"/>
              <w:right w:val="single" w:sz="8" w:space="0" w:color="000000"/>
            </w:tcBorders>
          </w:tcPr>
          <w:p w14:paraId="1EBFCAB9" w14:textId="77777777" w:rsidR="00C91B36" w:rsidRPr="009230C7" w:rsidRDefault="00C91B36" w:rsidP="007F23A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  лучевой диагностики</w:t>
            </w:r>
          </w:p>
        </w:tc>
        <w:tc>
          <w:tcPr>
            <w:tcW w:w="5671" w:type="dxa"/>
            <w:gridSpan w:val="2"/>
            <w:tcBorders>
              <w:bottom w:val="single" w:sz="8" w:space="0" w:color="000000"/>
              <w:right w:val="single" w:sz="8" w:space="0" w:color="000000"/>
            </w:tcBorders>
          </w:tcPr>
          <w:p w14:paraId="44A08C02" w14:textId="36768B6F"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7BA5FE9" w14:textId="5E27F6F4" w:rsidTr="00DD079B">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7F2627C9" w14:textId="77777777"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14</w:t>
            </w:r>
          </w:p>
        </w:tc>
        <w:tc>
          <w:tcPr>
            <w:tcW w:w="2693" w:type="dxa"/>
            <w:tcBorders>
              <w:bottom w:val="single" w:sz="8" w:space="0" w:color="000000"/>
              <w:right w:val="single" w:sz="8" w:space="0" w:color="000000"/>
            </w:tcBorders>
          </w:tcPr>
          <w:p w14:paraId="75D1377D" w14:textId="77777777"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Кабинет </w:t>
            </w:r>
            <w:r w:rsidRPr="009230C7">
              <w:rPr>
                <w:rFonts w:ascii="Times New Roman" w:hAnsi="Times New Roman" w:cs="Times New Roman"/>
                <w:bCs/>
                <w:sz w:val="28"/>
                <w:szCs w:val="28"/>
                <w:lang w:val="en-US"/>
              </w:rPr>
              <w:t xml:space="preserve"> ультразвуковой диагностики</w:t>
            </w:r>
          </w:p>
        </w:tc>
        <w:tc>
          <w:tcPr>
            <w:tcW w:w="5671" w:type="dxa"/>
            <w:gridSpan w:val="2"/>
            <w:tcBorders>
              <w:bottom w:val="single" w:sz="8" w:space="0" w:color="000000"/>
              <w:right w:val="single" w:sz="8" w:space="0" w:color="000000"/>
            </w:tcBorders>
          </w:tcPr>
          <w:p w14:paraId="3E39D166" w14:textId="7522E931"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53E5BAD" w14:textId="4B22F8F7" w:rsidTr="00DD079B">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33FE2DDC" w14:textId="77777777"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15</w:t>
            </w:r>
          </w:p>
        </w:tc>
        <w:tc>
          <w:tcPr>
            <w:tcW w:w="2693" w:type="dxa"/>
            <w:tcBorders>
              <w:bottom w:val="single" w:sz="8" w:space="0" w:color="000000"/>
              <w:right w:val="single" w:sz="8" w:space="0" w:color="000000"/>
            </w:tcBorders>
          </w:tcPr>
          <w:p w14:paraId="39321DF3" w14:textId="77777777"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Телемедицинский центр</w:t>
            </w:r>
          </w:p>
        </w:tc>
        <w:tc>
          <w:tcPr>
            <w:tcW w:w="5671" w:type="dxa"/>
            <w:gridSpan w:val="2"/>
            <w:tcBorders>
              <w:bottom w:val="single" w:sz="8" w:space="0" w:color="000000"/>
              <w:right w:val="single" w:sz="8" w:space="0" w:color="000000"/>
            </w:tcBorders>
          </w:tcPr>
          <w:p w14:paraId="17B5FD71" w14:textId="7CF104E3" w:rsidR="00C91B36" w:rsidRPr="009230C7" w:rsidRDefault="00C91B36"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E59E0F0" w14:textId="1E54F659" w:rsidTr="00DD079B">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51150C57" w14:textId="0EACFB4D" w:rsidR="000333CB" w:rsidRPr="009230C7" w:rsidRDefault="000420BC"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r w:rsidR="00161CDE" w:rsidRPr="009230C7">
              <w:rPr>
                <w:rFonts w:ascii="Times New Roman" w:hAnsi="Times New Roman" w:cs="Times New Roman"/>
                <w:bCs/>
                <w:sz w:val="28"/>
                <w:szCs w:val="28"/>
              </w:rPr>
              <w:t>6</w:t>
            </w:r>
          </w:p>
        </w:tc>
        <w:tc>
          <w:tcPr>
            <w:tcW w:w="2693" w:type="dxa"/>
            <w:tcBorders>
              <w:bottom w:val="single" w:sz="8" w:space="0" w:color="000000"/>
              <w:right w:val="single" w:sz="8" w:space="0" w:color="000000"/>
            </w:tcBorders>
          </w:tcPr>
          <w:p w14:paraId="2F874D75" w14:textId="121DB444" w:rsidR="000333CB" w:rsidRPr="009230C7" w:rsidRDefault="000333CB" w:rsidP="00DD079B">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Сомнологическая лаборатория</w:t>
            </w:r>
          </w:p>
        </w:tc>
        <w:tc>
          <w:tcPr>
            <w:tcW w:w="5671" w:type="dxa"/>
            <w:gridSpan w:val="2"/>
            <w:tcBorders>
              <w:bottom w:val="single" w:sz="8" w:space="0" w:color="000000"/>
              <w:right w:val="single" w:sz="8" w:space="0" w:color="000000"/>
            </w:tcBorders>
          </w:tcPr>
          <w:p w14:paraId="3C7B73B9" w14:textId="2AE05E0E" w:rsidR="000333CB" w:rsidRPr="009230C7" w:rsidRDefault="000333CB"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88D9961" w14:textId="67134D4E" w:rsidTr="00DD079B">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617A2A9B" w14:textId="0C2B88AD" w:rsidR="00C91B36" w:rsidRPr="009230C7" w:rsidRDefault="000420BC"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r w:rsidR="00161CDE" w:rsidRPr="009230C7">
              <w:rPr>
                <w:rFonts w:ascii="Times New Roman" w:hAnsi="Times New Roman" w:cs="Times New Roman"/>
                <w:bCs/>
                <w:sz w:val="28"/>
                <w:szCs w:val="28"/>
              </w:rPr>
              <w:t>7</w:t>
            </w:r>
          </w:p>
        </w:tc>
        <w:tc>
          <w:tcPr>
            <w:tcW w:w="2693" w:type="dxa"/>
            <w:tcBorders>
              <w:bottom w:val="single" w:sz="8" w:space="0" w:color="000000"/>
              <w:right w:val="single" w:sz="8" w:space="0" w:color="000000"/>
            </w:tcBorders>
          </w:tcPr>
          <w:p w14:paraId="26C17279" w14:textId="6FCC2184" w:rsidR="00C91B36" w:rsidRPr="009230C7" w:rsidRDefault="000333CB"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Зал галотерапии</w:t>
            </w:r>
          </w:p>
        </w:tc>
        <w:tc>
          <w:tcPr>
            <w:tcW w:w="3120" w:type="dxa"/>
            <w:tcBorders>
              <w:bottom w:val="single" w:sz="8" w:space="0" w:color="000000"/>
              <w:right w:val="single" w:sz="8" w:space="0" w:color="000000"/>
            </w:tcBorders>
          </w:tcPr>
          <w:p w14:paraId="66515097" w14:textId="7F153521" w:rsidR="00C91B36" w:rsidRPr="009230C7" w:rsidRDefault="00040308"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Специалист по физической реабилитации</w:t>
            </w:r>
          </w:p>
        </w:tc>
        <w:tc>
          <w:tcPr>
            <w:tcW w:w="2551" w:type="dxa"/>
            <w:tcBorders>
              <w:bottom w:val="single" w:sz="8" w:space="0" w:color="000000"/>
              <w:right w:val="single" w:sz="8" w:space="0" w:color="000000"/>
            </w:tcBorders>
          </w:tcPr>
          <w:p w14:paraId="6A89A604" w14:textId="102DC07C" w:rsidR="00C91B36" w:rsidRPr="009230C7" w:rsidRDefault="0024707D" w:rsidP="007F23A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 в смену</w:t>
            </w:r>
          </w:p>
        </w:tc>
      </w:tr>
      <w:tr w:rsidR="0092029D" w:rsidRPr="009230C7" w14:paraId="305E784C" w14:textId="77777777" w:rsidTr="00C016E1">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49B5DEBF" w14:textId="688C642F" w:rsidR="00C016E1" w:rsidRPr="009230C7" w:rsidRDefault="00161CDE"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18</w:t>
            </w:r>
          </w:p>
        </w:tc>
        <w:tc>
          <w:tcPr>
            <w:tcW w:w="2693" w:type="dxa"/>
            <w:tcBorders>
              <w:bottom w:val="single" w:sz="8" w:space="0" w:color="000000"/>
              <w:right w:val="single" w:sz="8" w:space="0" w:color="000000"/>
            </w:tcBorders>
          </w:tcPr>
          <w:p w14:paraId="612F31CE" w14:textId="77777777" w:rsidR="00C016E1" w:rsidRPr="009230C7" w:rsidRDefault="00C016E1" w:rsidP="00C016E1">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Телемедицинский центр</w:t>
            </w:r>
          </w:p>
        </w:tc>
        <w:tc>
          <w:tcPr>
            <w:tcW w:w="5671" w:type="dxa"/>
            <w:gridSpan w:val="2"/>
            <w:tcBorders>
              <w:bottom w:val="single" w:sz="8" w:space="0" w:color="000000"/>
              <w:right w:val="single" w:sz="8" w:space="0" w:color="000000"/>
            </w:tcBorders>
          </w:tcPr>
          <w:p w14:paraId="6A96A5AB" w14:textId="77777777" w:rsidR="00C016E1" w:rsidRPr="009230C7" w:rsidRDefault="00C016E1"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3F4DF1A" w14:textId="77777777" w:rsidTr="00C016E1">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069719FA" w14:textId="3E0B1246" w:rsidR="00C016E1" w:rsidRPr="009230C7" w:rsidRDefault="00161CDE"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19</w:t>
            </w:r>
          </w:p>
        </w:tc>
        <w:tc>
          <w:tcPr>
            <w:tcW w:w="2693" w:type="dxa"/>
            <w:tcBorders>
              <w:bottom w:val="single" w:sz="8" w:space="0" w:color="000000"/>
              <w:right w:val="single" w:sz="8" w:space="0" w:color="000000"/>
            </w:tcBorders>
          </w:tcPr>
          <w:p w14:paraId="6DCC4104" w14:textId="77777777" w:rsidR="00C016E1" w:rsidRPr="009230C7" w:rsidRDefault="00C016E1"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Аптека </w:t>
            </w:r>
          </w:p>
        </w:tc>
        <w:tc>
          <w:tcPr>
            <w:tcW w:w="5671" w:type="dxa"/>
            <w:gridSpan w:val="2"/>
            <w:tcBorders>
              <w:bottom w:val="single" w:sz="8" w:space="0" w:color="000000"/>
              <w:right w:val="single" w:sz="8" w:space="0" w:color="000000"/>
            </w:tcBorders>
          </w:tcPr>
          <w:p w14:paraId="4FE7354E" w14:textId="77777777" w:rsidR="00C016E1" w:rsidRPr="009230C7" w:rsidRDefault="00C016E1"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1C018BA" w14:textId="77777777" w:rsidTr="00C016E1">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141FEC9F" w14:textId="3A826539" w:rsidR="00C016E1" w:rsidRPr="009230C7" w:rsidRDefault="00161CDE"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20</w:t>
            </w:r>
          </w:p>
        </w:tc>
        <w:tc>
          <w:tcPr>
            <w:tcW w:w="2693" w:type="dxa"/>
            <w:tcBorders>
              <w:bottom w:val="single" w:sz="8" w:space="0" w:color="000000"/>
              <w:right w:val="single" w:sz="8" w:space="0" w:color="000000"/>
            </w:tcBorders>
          </w:tcPr>
          <w:p w14:paraId="27C55320" w14:textId="77777777" w:rsidR="00C016E1" w:rsidRPr="009230C7" w:rsidRDefault="00C016E1" w:rsidP="00C016E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Инженерная служба</w:t>
            </w:r>
          </w:p>
        </w:tc>
        <w:tc>
          <w:tcPr>
            <w:tcW w:w="3120" w:type="dxa"/>
            <w:tcBorders>
              <w:bottom w:val="single" w:sz="8" w:space="0" w:color="000000"/>
              <w:right w:val="single" w:sz="8" w:space="0" w:color="000000"/>
            </w:tcBorders>
          </w:tcPr>
          <w:p w14:paraId="5812B16A" w14:textId="77777777" w:rsidR="00C016E1" w:rsidRPr="009230C7" w:rsidRDefault="00C016E1"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Инженер</w:t>
            </w:r>
          </w:p>
        </w:tc>
        <w:tc>
          <w:tcPr>
            <w:tcW w:w="2551" w:type="dxa"/>
            <w:tcBorders>
              <w:bottom w:val="single" w:sz="8" w:space="0" w:color="000000"/>
              <w:right w:val="single" w:sz="8" w:space="0" w:color="000000"/>
            </w:tcBorders>
          </w:tcPr>
          <w:p w14:paraId="602D1196" w14:textId="77777777" w:rsidR="00C016E1" w:rsidRPr="009230C7" w:rsidRDefault="00C016E1"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 на кабинет рентгеновской компьютерной томографии (для обеспечения работы в 2-сменном режиме);</w:t>
            </w:r>
          </w:p>
          <w:p w14:paraId="3C089EC7" w14:textId="77777777" w:rsidR="00C016E1" w:rsidRPr="009230C7" w:rsidRDefault="00C016E1"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 при наличии сложной техники для высокотехнологичных методов реабилитации</w:t>
            </w:r>
          </w:p>
        </w:tc>
      </w:tr>
      <w:tr w:rsidR="0092029D" w:rsidRPr="009230C7" w14:paraId="27C83999" w14:textId="77777777" w:rsidTr="00C016E1">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35AB3A06" w14:textId="2C27CAC3" w:rsidR="00F0652D" w:rsidRPr="009230C7" w:rsidRDefault="00161CDE"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20.1</w:t>
            </w:r>
          </w:p>
        </w:tc>
        <w:tc>
          <w:tcPr>
            <w:tcW w:w="2693" w:type="dxa"/>
            <w:tcBorders>
              <w:bottom w:val="single" w:sz="8" w:space="0" w:color="000000"/>
              <w:right w:val="single" w:sz="8" w:space="0" w:color="000000"/>
            </w:tcBorders>
          </w:tcPr>
          <w:p w14:paraId="04DDC1B1" w14:textId="7D5DCCC9" w:rsidR="00F0652D" w:rsidRPr="009230C7" w:rsidRDefault="00F0652D" w:rsidP="00C016E1">
            <w:pPr>
              <w:autoSpaceDE w:val="0"/>
              <w:autoSpaceDN w:val="0"/>
              <w:adjustRightInd w:val="0"/>
              <w:rPr>
                <w:rFonts w:ascii="Times New Roman" w:hAnsi="Times New Roman" w:cs="Times New Roman"/>
                <w:bCs/>
                <w:sz w:val="28"/>
                <w:szCs w:val="28"/>
                <w:lang w:val="en-US"/>
              </w:rPr>
            </w:pPr>
          </w:p>
        </w:tc>
        <w:tc>
          <w:tcPr>
            <w:tcW w:w="3120" w:type="dxa"/>
            <w:tcBorders>
              <w:bottom w:val="single" w:sz="8" w:space="0" w:color="000000"/>
              <w:right w:val="single" w:sz="8" w:space="0" w:color="000000"/>
            </w:tcBorders>
          </w:tcPr>
          <w:p w14:paraId="4A5C4551" w14:textId="12864437" w:rsidR="00F0652D" w:rsidRPr="009230C7" w:rsidRDefault="00F0652D"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Инженер локальных информатизационных сетей (Системный администратор)</w:t>
            </w:r>
          </w:p>
        </w:tc>
        <w:tc>
          <w:tcPr>
            <w:tcW w:w="2551" w:type="dxa"/>
            <w:tcBorders>
              <w:bottom w:val="single" w:sz="8" w:space="0" w:color="000000"/>
              <w:right w:val="single" w:sz="8" w:space="0" w:color="000000"/>
            </w:tcBorders>
          </w:tcPr>
          <w:p w14:paraId="50DC2019" w14:textId="3673BF36" w:rsidR="00F0652D" w:rsidRPr="009230C7" w:rsidRDefault="00173C0F"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w:t>
            </w:r>
          </w:p>
        </w:tc>
      </w:tr>
      <w:tr w:rsidR="0092029D" w:rsidRPr="009230C7" w14:paraId="51F8D2ED" w14:textId="77777777" w:rsidTr="00C016E1">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318168A5" w14:textId="75423982" w:rsidR="00C016E1" w:rsidRPr="009230C7" w:rsidRDefault="00C016E1"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w:t>
            </w:r>
            <w:r w:rsidR="00161CDE" w:rsidRPr="009230C7">
              <w:rPr>
                <w:rFonts w:ascii="Times New Roman" w:hAnsi="Times New Roman" w:cs="Times New Roman"/>
                <w:bCs/>
                <w:sz w:val="28"/>
                <w:szCs w:val="28"/>
              </w:rPr>
              <w:t>1</w:t>
            </w:r>
          </w:p>
        </w:tc>
        <w:tc>
          <w:tcPr>
            <w:tcW w:w="2693" w:type="dxa"/>
            <w:tcBorders>
              <w:bottom w:val="single" w:sz="8" w:space="0" w:color="000000"/>
              <w:right w:val="single" w:sz="8" w:space="0" w:color="000000"/>
            </w:tcBorders>
          </w:tcPr>
          <w:p w14:paraId="4C9849F2" w14:textId="77777777" w:rsidR="00C016E1" w:rsidRPr="009230C7" w:rsidRDefault="00C016E1" w:rsidP="00C016E1">
            <w:pPr>
              <w:autoSpaceDE w:val="0"/>
              <w:autoSpaceDN w:val="0"/>
              <w:adjustRightInd w:val="0"/>
              <w:rPr>
                <w:rFonts w:ascii="Times New Roman" w:hAnsi="Times New Roman" w:cs="Times New Roman"/>
                <w:sz w:val="28"/>
                <w:szCs w:val="28"/>
              </w:rPr>
            </w:pPr>
            <w:r w:rsidRPr="009230C7">
              <w:rPr>
                <w:rFonts w:ascii="Times New Roman" w:hAnsi="Times New Roman" w:cs="Times New Roman"/>
                <w:bCs/>
                <w:sz w:val="28"/>
                <w:szCs w:val="28"/>
              </w:rPr>
              <w:t xml:space="preserve">Аптека </w:t>
            </w:r>
          </w:p>
        </w:tc>
        <w:tc>
          <w:tcPr>
            <w:tcW w:w="5671" w:type="dxa"/>
            <w:gridSpan w:val="2"/>
            <w:tcBorders>
              <w:bottom w:val="single" w:sz="8" w:space="0" w:color="000000"/>
              <w:right w:val="single" w:sz="8" w:space="0" w:color="000000"/>
            </w:tcBorders>
          </w:tcPr>
          <w:p w14:paraId="0959B81C" w14:textId="77777777" w:rsidR="00C016E1" w:rsidRPr="009230C7" w:rsidRDefault="00C016E1"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A2FA91D" w14:textId="77777777" w:rsidTr="00C016E1">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51C0B63F" w14:textId="40ADA6D5" w:rsidR="00C016E1" w:rsidRPr="009230C7" w:rsidRDefault="00161CDE"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22</w:t>
            </w:r>
          </w:p>
        </w:tc>
        <w:tc>
          <w:tcPr>
            <w:tcW w:w="2693" w:type="dxa"/>
            <w:tcBorders>
              <w:bottom w:val="single" w:sz="8" w:space="0" w:color="000000"/>
              <w:right w:val="single" w:sz="8" w:space="0" w:color="000000"/>
            </w:tcBorders>
          </w:tcPr>
          <w:p w14:paraId="691C7B28" w14:textId="77777777" w:rsidR="00C016E1" w:rsidRPr="009230C7" w:rsidRDefault="00C016E1" w:rsidP="00C016E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Школа пациента</w:t>
            </w:r>
          </w:p>
        </w:tc>
        <w:tc>
          <w:tcPr>
            <w:tcW w:w="3120" w:type="dxa"/>
            <w:tcBorders>
              <w:bottom w:val="single" w:sz="8" w:space="0" w:color="000000"/>
              <w:right w:val="single" w:sz="8" w:space="0" w:color="000000"/>
            </w:tcBorders>
          </w:tcPr>
          <w:p w14:paraId="04AD996F" w14:textId="77777777" w:rsidR="00C016E1" w:rsidRPr="009230C7" w:rsidRDefault="00C016E1"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Врач физической и реабилитационной медицины</w:t>
            </w:r>
          </w:p>
        </w:tc>
        <w:tc>
          <w:tcPr>
            <w:tcW w:w="2551" w:type="dxa"/>
            <w:tcBorders>
              <w:bottom w:val="single" w:sz="8" w:space="0" w:color="000000"/>
              <w:right w:val="single" w:sz="8" w:space="0" w:color="000000"/>
            </w:tcBorders>
          </w:tcPr>
          <w:p w14:paraId="12E3DA05" w14:textId="77777777" w:rsidR="00C016E1" w:rsidRPr="009230C7" w:rsidRDefault="00C016E1"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593463D1" w14:textId="77777777" w:rsidTr="00C016E1">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21779953" w14:textId="7761E728" w:rsidR="00C016E1" w:rsidRPr="009230C7" w:rsidRDefault="00161CDE"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22</w:t>
            </w:r>
            <w:r w:rsidR="00C016E1" w:rsidRPr="009230C7">
              <w:rPr>
                <w:rFonts w:ascii="Times New Roman" w:hAnsi="Times New Roman" w:cs="Times New Roman"/>
                <w:bCs/>
                <w:sz w:val="28"/>
                <w:szCs w:val="28"/>
              </w:rPr>
              <w:t>.1</w:t>
            </w:r>
          </w:p>
        </w:tc>
        <w:tc>
          <w:tcPr>
            <w:tcW w:w="2693" w:type="dxa"/>
            <w:tcBorders>
              <w:bottom w:val="single" w:sz="8" w:space="0" w:color="000000"/>
              <w:right w:val="single" w:sz="8" w:space="0" w:color="000000"/>
            </w:tcBorders>
          </w:tcPr>
          <w:p w14:paraId="0441CC30" w14:textId="77777777" w:rsidR="00C016E1" w:rsidRPr="009230C7" w:rsidRDefault="00C016E1" w:rsidP="00C016E1">
            <w:pPr>
              <w:autoSpaceDE w:val="0"/>
              <w:autoSpaceDN w:val="0"/>
              <w:adjustRightInd w:val="0"/>
              <w:rPr>
                <w:rFonts w:ascii="Times New Roman" w:hAnsi="Times New Roman" w:cs="Times New Roman"/>
                <w:sz w:val="28"/>
                <w:szCs w:val="28"/>
              </w:rPr>
            </w:pPr>
          </w:p>
        </w:tc>
        <w:tc>
          <w:tcPr>
            <w:tcW w:w="3120" w:type="dxa"/>
            <w:tcBorders>
              <w:bottom w:val="single" w:sz="8" w:space="0" w:color="000000"/>
              <w:right w:val="single" w:sz="4" w:space="0" w:color="auto"/>
            </w:tcBorders>
          </w:tcPr>
          <w:p w14:paraId="6B430867" w14:textId="74FC59F0" w:rsidR="00C016E1" w:rsidRPr="009230C7" w:rsidRDefault="005D60F7" w:rsidP="005D60F7">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 </w:t>
            </w:r>
            <w:r w:rsidR="0028067D" w:rsidRPr="009230C7">
              <w:rPr>
                <w:rFonts w:ascii="Times New Roman" w:hAnsi="Times New Roman" w:cs="Times New Roman"/>
                <w:bCs/>
                <w:sz w:val="28"/>
                <w:szCs w:val="28"/>
              </w:rPr>
              <w:t>Специалист по эргореабилитации</w:t>
            </w:r>
            <w:r w:rsidR="00C016E1" w:rsidRPr="009230C7">
              <w:rPr>
                <w:rFonts w:ascii="Times New Roman" w:hAnsi="Times New Roman" w:cs="Times New Roman"/>
                <w:bCs/>
                <w:sz w:val="28"/>
                <w:szCs w:val="28"/>
              </w:rPr>
              <w:t xml:space="preserve"> </w:t>
            </w:r>
          </w:p>
        </w:tc>
        <w:tc>
          <w:tcPr>
            <w:tcW w:w="2551" w:type="dxa"/>
            <w:tcBorders>
              <w:left w:val="single" w:sz="4" w:space="0" w:color="auto"/>
              <w:bottom w:val="single" w:sz="8" w:space="0" w:color="000000"/>
              <w:right w:val="single" w:sz="8" w:space="0" w:color="000000"/>
            </w:tcBorders>
          </w:tcPr>
          <w:p w14:paraId="05A655C0" w14:textId="77777777" w:rsidR="00C016E1" w:rsidRPr="009230C7" w:rsidRDefault="00C016E1"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25A388BA" w14:textId="77777777" w:rsidTr="00C016E1">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49E62430" w14:textId="1E384E1D" w:rsidR="00C016E1" w:rsidRPr="009230C7" w:rsidRDefault="00161CDE"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22</w:t>
            </w:r>
            <w:r w:rsidR="00C016E1" w:rsidRPr="009230C7">
              <w:rPr>
                <w:rFonts w:ascii="Times New Roman" w:hAnsi="Times New Roman" w:cs="Times New Roman"/>
                <w:bCs/>
                <w:sz w:val="28"/>
                <w:szCs w:val="28"/>
              </w:rPr>
              <w:t>.2</w:t>
            </w:r>
          </w:p>
        </w:tc>
        <w:tc>
          <w:tcPr>
            <w:tcW w:w="2693" w:type="dxa"/>
            <w:tcBorders>
              <w:bottom w:val="single" w:sz="8" w:space="0" w:color="000000"/>
              <w:right w:val="single" w:sz="8" w:space="0" w:color="000000"/>
            </w:tcBorders>
          </w:tcPr>
          <w:p w14:paraId="1D07286C" w14:textId="77777777" w:rsidR="00C016E1" w:rsidRPr="009230C7" w:rsidRDefault="00C016E1" w:rsidP="00C016E1">
            <w:pPr>
              <w:autoSpaceDE w:val="0"/>
              <w:autoSpaceDN w:val="0"/>
              <w:adjustRightInd w:val="0"/>
              <w:rPr>
                <w:rFonts w:ascii="Times New Roman" w:hAnsi="Times New Roman" w:cs="Times New Roman"/>
                <w:sz w:val="28"/>
                <w:szCs w:val="28"/>
              </w:rPr>
            </w:pPr>
          </w:p>
        </w:tc>
        <w:tc>
          <w:tcPr>
            <w:tcW w:w="3120" w:type="dxa"/>
            <w:tcBorders>
              <w:bottom w:val="single" w:sz="8" w:space="0" w:color="000000"/>
              <w:right w:val="single" w:sz="4" w:space="0" w:color="auto"/>
            </w:tcBorders>
          </w:tcPr>
          <w:p w14:paraId="36A668B0" w14:textId="77777777" w:rsidR="00C016E1" w:rsidRPr="009230C7" w:rsidRDefault="00C016E1"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Медицинский психолог</w:t>
            </w:r>
          </w:p>
        </w:tc>
        <w:tc>
          <w:tcPr>
            <w:tcW w:w="2551" w:type="dxa"/>
            <w:tcBorders>
              <w:left w:val="single" w:sz="4" w:space="0" w:color="auto"/>
              <w:bottom w:val="single" w:sz="8" w:space="0" w:color="000000"/>
              <w:right w:val="single" w:sz="8" w:space="0" w:color="000000"/>
            </w:tcBorders>
          </w:tcPr>
          <w:p w14:paraId="290AFD48" w14:textId="77777777" w:rsidR="00C016E1" w:rsidRPr="009230C7" w:rsidRDefault="00C016E1"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46DDDB69" w14:textId="77777777" w:rsidTr="00C016E1">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0DC10BAF" w14:textId="7897F5D1" w:rsidR="00C016E1" w:rsidRPr="009230C7" w:rsidRDefault="00161CDE"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22</w:t>
            </w:r>
            <w:r w:rsidR="00C016E1" w:rsidRPr="009230C7">
              <w:rPr>
                <w:rFonts w:ascii="Times New Roman" w:hAnsi="Times New Roman" w:cs="Times New Roman"/>
                <w:bCs/>
                <w:sz w:val="28"/>
                <w:szCs w:val="28"/>
              </w:rPr>
              <w:t>.3</w:t>
            </w:r>
          </w:p>
        </w:tc>
        <w:tc>
          <w:tcPr>
            <w:tcW w:w="2693" w:type="dxa"/>
            <w:tcBorders>
              <w:bottom w:val="single" w:sz="8" w:space="0" w:color="000000"/>
              <w:right w:val="single" w:sz="8" w:space="0" w:color="000000"/>
            </w:tcBorders>
          </w:tcPr>
          <w:p w14:paraId="41E9F052" w14:textId="77777777" w:rsidR="00C016E1" w:rsidRPr="009230C7" w:rsidRDefault="00C016E1" w:rsidP="00C016E1">
            <w:pPr>
              <w:autoSpaceDE w:val="0"/>
              <w:autoSpaceDN w:val="0"/>
              <w:adjustRightInd w:val="0"/>
              <w:rPr>
                <w:rFonts w:ascii="Times New Roman" w:hAnsi="Times New Roman" w:cs="Times New Roman"/>
                <w:sz w:val="28"/>
                <w:szCs w:val="28"/>
              </w:rPr>
            </w:pPr>
          </w:p>
        </w:tc>
        <w:tc>
          <w:tcPr>
            <w:tcW w:w="3120" w:type="dxa"/>
            <w:tcBorders>
              <w:bottom w:val="single" w:sz="8" w:space="0" w:color="000000"/>
              <w:right w:val="single" w:sz="4" w:space="0" w:color="auto"/>
            </w:tcBorders>
          </w:tcPr>
          <w:p w14:paraId="46B55906" w14:textId="77777777" w:rsidR="00C016E1" w:rsidRPr="009230C7" w:rsidRDefault="00C016E1"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Медицинская сестра</w:t>
            </w:r>
          </w:p>
        </w:tc>
        <w:tc>
          <w:tcPr>
            <w:tcW w:w="2551" w:type="dxa"/>
            <w:tcBorders>
              <w:left w:val="single" w:sz="4" w:space="0" w:color="auto"/>
              <w:bottom w:val="single" w:sz="8" w:space="0" w:color="000000"/>
              <w:right w:val="single" w:sz="8" w:space="0" w:color="000000"/>
            </w:tcBorders>
          </w:tcPr>
          <w:p w14:paraId="36250FD9" w14:textId="77777777" w:rsidR="00C016E1" w:rsidRPr="009230C7" w:rsidRDefault="00C016E1"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51875B13" w14:textId="77777777" w:rsidTr="00C016E1">
        <w:tblPrEx>
          <w:tblBorders>
            <w:top w:val="none" w:sz="0" w:space="0" w:color="auto"/>
          </w:tblBorders>
        </w:tblPrEx>
        <w:tc>
          <w:tcPr>
            <w:tcW w:w="850" w:type="dxa"/>
            <w:tcBorders>
              <w:left w:val="single" w:sz="8" w:space="0" w:color="000000"/>
              <w:bottom w:val="single" w:sz="8" w:space="0" w:color="000000"/>
              <w:right w:val="single" w:sz="8" w:space="0" w:color="000000"/>
            </w:tcBorders>
          </w:tcPr>
          <w:p w14:paraId="48373458" w14:textId="39C9DC40" w:rsidR="00C016E1" w:rsidRPr="009230C7" w:rsidRDefault="00161CDE" w:rsidP="00C016E1">
            <w:pPr>
              <w:autoSpaceDE w:val="0"/>
              <w:autoSpaceDN w:val="0"/>
              <w:adjustRightInd w:val="0"/>
              <w:rPr>
                <w:rFonts w:ascii="Times New Roman" w:hAnsi="Times New Roman" w:cs="Times New Roman"/>
                <w:sz w:val="28"/>
                <w:szCs w:val="28"/>
              </w:rPr>
            </w:pPr>
            <w:r w:rsidRPr="009230C7">
              <w:rPr>
                <w:rFonts w:ascii="Times New Roman" w:hAnsi="Times New Roman" w:cs="Times New Roman"/>
                <w:bCs/>
                <w:sz w:val="28"/>
                <w:szCs w:val="28"/>
              </w:rPr>
              <w:t>22</w:t>
            </w:r>
            <w:r w:rsidR="00C016E1" w:rsidRPr="009230C7">
              <w:rPr>
                <w:rFonts w:ascii="Times New Roman" w:hAnsi="Times New Roman" w:cs="Times New Roman"/>
                <w:bCs/>
                <w:sz w:val="28"/>
                <w:szCs w:val="28"/>
              </w:rPr>
              <w:t>.4</w:t>
            </w:r>
          </w:p>
        </w:tc>
        <w:tc>
          <w:tcPr>
            <w:tcW w:w="2693" w:type="dxa"/>
            <w:tcBorders>
              <w:bottom w:val="single" w:sz="8" w:space="0" w:color="000000"/>
              <w:right w:val="single" w:sz="8" w:space="0" w:color="000000"/>
            </w:tcBorders>
          </w:tcPr>
          <w:p w14:paraId="08DFEEB6" w14:textId="77777777" w:rsidR="00C016E1" w:rsidRPr="009230C7" w:rsidRDefault="00C016E1" w:rsidP="00C016E1">
            <w:pPr>
              <w:autoSpaceDE w:val="0"/>
              <w:autoSpaceDN w:val="0"/>
              <w:adjustRightInd w:val="0"/>
              <w:rPr>
                <w:rFonts w:ascii="Times New Roman" w:hAnsi="Times New Roman" w:cs="Times New Roman"/>
                <w:sz w:val="28"/>
                <w:szCs w:val="28"/>
              </w:rPr>
            </w:pPr>
          </w:p>
        </w:tc>
        <w:tc>
          <w:tcPr>
            <w:tcW w:w="3120" w:type="dxa"/>
            <w:tcBorders>
              <w:bottom w:val="single" w:sz="8" w:space="0" w:color="000000"/>
              <w:right w:val="single" w:sz="4" w:space="0" w:color="auto"/>
            </w:tcBorders>
          </w:tcPr>
          <w:p w14:paraId="11D56E53" w14:textId="4ED9907C" w:rsidR="00C016E1" w:rsidRPr="009230C7" w:rsidRDefault="00040308"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Специалист по физической реабилитации</w:t>
            </w:r>
          </w:p>
        </w:tc>
        <w:tc>
          <w:tcPr>
            <w:tcW w:w="2551" w:type="dxa"/>
            <w:tcBorders>
              <w:left w:val="single" w:sz="4" w:space="0" w:color="auto"/>
              <w:bottom w:val="single" w:sz="8" w:space="0" w:color="000000"/>
              <w:right w:val="single" w:sz="8" w:space="0" w:color="000000"/>
            </w:tcBorders>
          </w:tcPr>
          <w:p w14:paraId="43F60E17" w14:textId="77777777" w:rsidR="00C016E1" w:rsidRPr="009230C7" w:rsidRDefault="00C016E1"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41EDAB77" w14:textId="77777777" w:rsidTr="00C016E1">
        <w:tblPrEx>
          <w:tblBorders>
            <w:top w:val="none" w:sz="0" w:space="0" w:color="auto"/>
          </w:tblBorders>
        </w:tblPrEx>
        <w:tc>
          <w:tcPr>
            <w:tcW w:w="850" w:type="dxa"/>
            <w:tcBorders>
              <w:left w:val="single" w:sz="8" w:space="0" w:color="000000"/>
              <w:bottom w:val="single" w:sz="4" w:space="0" w:color="auto"/>
              <w:right w:val="single" w:sz="8" w:space="0" w:color="000000"/>
            </w:tcBorders>
          </w:tcPr>
          <w:p w14:paraId="50BDD61F" w14:textId="2BB96710" w:rsidR="00C016E1" w:rsidRPr="009230C7" w:rsidRDefault="00161CDE"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23</w:t>
            </w:r>
          </w:p>
        </w:tc>
        <w:tc>
          <w:tcPr>
            <w:tcW w:w="2693" w:type="dxa"/>
            <w:tcBorders>
              <w:bottom w:val="single" w:sz="4" w:space="0" w:color="auto"/>
              <w:right w:val="single" w:sz="8" w:space="0" w:color="000000"/>
            </w:tcBorders>
          </w:tcPr>
          <w:p w14:paraId="1DCC4485" w14:textId="77777777" w:rsidR="00C016E1" w:rsidRPr="009230C7" w:rsidRDefault="00C016E1"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архив </w:t>
            </w:r>
          </w:p>
        </w:tc>
        <w:tc>
          <w:tcPr>
            <w:tcW w:w="5671" w:type="dxa"/>
            <w:gridSpan w:val="2"/>
            <w:tcBorders>
              <w:bottom w:val="single" w:sz="4" w:space="0" w:color="auto"/>
              <w:right w:val="single" w:sz="8" w:space="0" w:color="000000"/>
            </w:tcBorders>
          </w:tcPr>
          <w:p w14:paraId="406D7350" w14:textId="77777777" w:rsidR="00C016E1" w:rsidRPr="009230C7" w:rsidRDefault="00C016E1"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EF6A0BF" w14:textId="77777777" w:rsidTr="00C016E1">
        <w:tblPrEx>
          <w:tblBorders>
            <w:top w:val="none" w:sz="0" w:space="0" w:color="auto"/>
          </w:tblBorders>
        </w:tblPrEx>
        <w:tc>
          <w:tcPr>
            <w:tcW w:w="850" w:type="dxa"/>
            <w:tcBorders>
              <w:left w:val="single" w:sz="8" w:space="0" w:color="000000"/>
              <w:bottom w:val="single" w:sz="4" w:space="0" w:color="auto"/>
              <w:right w:val="single" w:sz="8" w:space="0" w:color="000000"/>
            </w:tcBorders>
          </w:tcPr>
          <w:p w14:paraId="30B3E7B6" w14:textId="2E599037" w:rsidR="0075588E" w:rsidRPr="009230C7" w:rsidRDefault="0075588E" w:rsidP="00C016E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24</w:t>
            </w:r>
          </w:p>
        </w:tc>
        <w:tc>
          <w:tcPr>
            <w:tcW w:w="2693" w:type="dxa"/>
            <w:tcBorders>
              <w:bottom w:val="single" w:sz="4" w:space="0" w:color="auto"/>
              <w:right w:val="single" w:sz="8" w:space="0" w:color="000000"/>
            </w:tcBorders>
          </w:tcPr>
          <w:p w14:paraId="00CCF60E" w14:textId="3EA855E2" w:rsidR="0075588E" w:rsidRPr="009230C7" w:rsidRDefault="0075588E" w:rsidP="00C016E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Информационно-техническая служба</w:t>
            </w:r>
          </w:p>
        </w:tc>
        <w:tc>
          <w:tcPr>
            <w:tcW w:w="5671" w:type="dxa"/>
            <w:gridSpan w:val="2"/>
            <w:tcBorders>
              <w:bottom w:val="single" w:sz="4" w:space="0" w:color="auto"/>
              <w:right w:val="single" w:sz="8" w:space="0" w:color="000000"/>
            </w:tcBorders>
          </w:tcPr>
          <w:p w14:paraId="52082EC2" w14:textId="50642E85" w:rsidR="0075588E" w:rsidRPr="009230C7" w:rsidRDefault="0075588E"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5F26F14" w14:textId="77777777" w:rsidTr="00C016E1">
        <w:tblPrEx>
          <w:tblBorders>
            <w:top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14:paraId="55D7C12E" w14:textId="045DD1EF" w:rsidR="00C016E1" w:rsidRPr="009230C7" w:rsidRDefault="00161CDE" w:rsidP="00C016E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w:t>
            </w:r>
            <w:r w:rsidR="0075588E" w:rsidRPr="009230C7">
              <w:rPr>
                <w:rFonts w:ascii="Times New Roman" w:hAnsi="Times New Roman" w:cs="Times New Roman"/>
                <w:sz w:val="28"/>
                <w:szCs w:val="28"/>
              </w:rPr>
              <w:t>5</w:t>
            </w:r>
          </w:p>
        </w:tc>
        <w:tc>
          <w:tcPr>
            <w:tcW w:w="2693" w:type="dxa"/>
            <w:tcBorders>
              <w:top w:val="single" w:sz="4" w:space="0" w:color="auto"/>
              <w:left w:val="single" w:sz="4" w:space="0" w:color="auto"/>
              <w:bottom w:val="single" w:sz="4" w:space="0" w:color="auto"/>
              <w:right w:val="single" w:sz="4" w:space="0" w:color="auto"/>
            </w:tcBorders>
          </w:tcPr>
          <w:p w14:paraId="511AF074" w14:textId="77777777" w:rsidR="00C016E1" w:rsidRPr="009230C7" w:rsidRDefault="00C016E1" w:rsidP="00C016E1">
            <w:pPr>
              <w:autoSpaceDE w:val="0"/>
              <w:autoSpaceDN w:val="0"/>
              <w:adjustRightInd w:val="0"/>
              <w:rPr>
                <w:rFonts w:ascii="Times New Roman" w:hAnsi="Times New Roman" w:cs="Times New Roman"/>
                <w:sz w:val="28"/>
                <w:szCs w:val="28"/>
                <w:lang w:val="en-US"/>
              </w:rPr>
            </w:pPr>
            <w:r w:rsidRPr="009230C7">
              <w:rPr>
                <w:rFonts w:ascii="Times New Roman" w:hAnsi="Times New Roman" w:cs="Times New Roman"/>
                <w:sz w:val="28"/>
                <w:szCs w:val="28"/>
              </w:rPr>
              <w:t xml:space="preserve">административно-хозяйственная часть </w:t>
            </w:r>
          </w:p>
        </w:tc>
        <w:tc>
          <w:tcPr>
            <w:tcW w:w="5671" w:type="dxa"/>
            <w:gridSpan w:val="2"/>
            <w:tcBorders>
              <w:top w:val="single" w:sz="4" w:space="0" w:color="auto"/>
              <w:left w:val="single" w:sz="4" w:space="0" w:color="auto"/>
              <w:bottom w:val="single" w:sz="4" w:space="0" w:color="auto"/>
              <w:right w:val="single" w:sz="4" w:space="0" w:color="auto"/>
            </w:tcBorders>
          </w:tcPr>
          <w:p w14:paraId="11877DD1" w14:textId="77777777" w:rsidR="00C016E1" w:rsidRPr="009230C7" w:rsidRDefault="00C016E1"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C016E1" w:rsidRPr="009230C7" w14:paraId="42989B1D" w14:textId="77777777" w:rsidTr="00C016E1">
        <w:tblPrEx>
          <w:tblBorders>
            <w:top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14:paraId="32670ADD" w14:textId="4F912548" w:rsidR="00C016E1" w:rsidRPr="009230C7" w:rsidRDefault="00161CDE" w:rsidP="00C016E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w:t>
            </w:r>
            <w:r w:rsidR="0075588E" w:rsidRPr="009230C7">
              <w:rPr>
                <w:rFonts w:ascii="Times New Roman" w:hAnsi="Times New Roman" w:cs="Times New Roman"/>
                <w:sz w:val="28"/>
                <w:szCs w:val="28"/>
              </w:rPr>
              <w:t>6</w:t>
            </w:r>
          </w:p>
        </w:tc>
        <w:tc>
          <w:tcPr>
            <w:tcW w:w="2693" w:type="dxa"/>
            <w:tcBorders>
              <w:top w:val="single" w:sz="4" w:space="0" w:color="auto"/>
              <w:left w:val="single" w:sz="4" w:space="0" w:color="auto"/>
              <w:bottom w:val="single" w:sz="4" w:space="0" w:color="auto"/>
              <w:right w:val="single" w:sz="4" w:space="0" w:color="auto"/>
            </w:tcBorders>
          </w:tcPr>
          <w:p w14:paraId="3618878B" w14:textId="189C5F51" w:rsidR="00C016E1" w:rsidRPr="009230C7" w:rsidRDefault="00C016E1" w:rsidP="00C016E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Гараж</w:t>
            </w:r>
          </w:p>
        </w:tc>
        <w:tc>
          <w:tcPr>
            <w:tcW w:w="5671" w:type="dxa"/>
            <w:gridSpan w:val="2"/>
            <w:tcBorders>
              <w:top w:val="single" w:sz="4" w:space="0" w:color="auto"/>
              <w:left w:val="single" w:sz="4" w:space="0" w:color="auto"/>
              <w:bottom w:val="single" w:sz="4" w:space="0" w:color="auto"/>
              <w:right w:val="single" w:sz="4" w:space="0" w:color="auto"/>
            </w:tcBorders>
          </w:tcPr>
          <w:p w14:paraId="6614AF5E" w14:textId="47FCCEF0" w:rsidR="00C016E1" w:rsidRPr="009230C7" w:rsidRDefault="00C016E1" w:rsidP="00C016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bl>
    <w:p w14:paraId="4D4F12F1" w14:textId="77777777" w:rsidR="007F23A1" w:rsidRPr="009230C7" w:rsidRDefault="007F23A1" w:rsidP="007F23A1">
      <w:pPr>
        <w:autoSpaceDE w:val="0"/>
        <w:autoSpaceDN w:val="0"/>
        <w:adjustRightInd w:val="0"/>
        <w:rPr>
          <w:rFonts w:ascii="Times New Roman" w:hAnsi="Times New Roman" w:cs="Times New Roman"/>
          <w:bCs/>
          <w:sz w:val="28"/>
          <w:szCs w:val="28"/>
        </w:rPr>
      </w:pPr>
    </w:p>
    <w:p w14:paraId="4F1A893C" w14:textId="77777777" w:rsidR="00833E89" w:rsidRPr="009230C7" w:rsidRDefault="00833E89" w:rsidP="00833E89">
      <w:pPr>
        <w:shd w:val="clear" w:color="auto" w:fill="FFFFFF"/>
        <w:ind w:firstLine="708"/>
        <w:contextualSpacing/>
        <w:jc w:val="both"/>
        <w:rPr>
          <w:rStyle w:val="a5"/>
          <w:rFonts w:ascii="Times New Roman" w:hAnsi="Times New Roman" w:cs="Times New Roman"/>
          <w:sz w:val="28"/>
          <w:szCs w:val="28"/>
          <w:shd w:val="clear" w:color="auto" w:fill="FFFFFF"/>
        </w:rPr>
      </w:pPr>
    </w:p>
    <w:p w14:paraId="480FA2EE" w14:textId="1A996728" w:rsidR="00833E89" w:rsidRPr="009230C7" w:rsidRDefault="00833E89" w:rsidP="00833E89">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AA3863" w:rsidRPr="009230C7">
        <w:rPr>
          <w:rFonts w:ascii="Times New Roman" w:hAnsi="Times New Roman" w:cs="Times New Roman"/>
          <w:sz w:val="28"/>
          <w:szCs w:val="28"/>
        </w:rPr>
        <w:t>6</w:t>
      </w:r>
      <w:r w:rsidRPr="009230C7">
        <w:rPr>
          <w:rFonts w:ascii="Times New Roman" w:hAnsi="Times New Roman" w:cs="Times New Roman"/>
          <w:sz w:val="28"/>
          <w:szCs w:val="28"/>
        </w:rPr>
        <w:t>.</w:t>
      </w:r>
      <w:r w:rsidR="005C6E19" w:rsidRPr="009230C7">
        <w:rPr>
          <w:rFonts w:ascii="Times New Roman" w:hAnsi="Times New Roman" w:cs="Times New Roman"/>
          <w:sz w:val="28"/>
          <w:szCs w:val="28"/>
        </w:rPr>
        <w:t>9</w:t>
      </w:r>
      <w:r w:rsidRPr="009230C7">
        <w:rPr>
          <w:rFonts w:ascii="Times New Roman" w:hAnsi="Times New Roman" w:cs="Times New Roman"/>
          <w:sz w:val="28"/>
          <w:szCs w:val="28"/>
        </w:rPr>
        <w:t>.2</w:t>
      </w:r>
    </w:p>
    <w:p w14:paraId="1AEA6007" w14:textId="77777777" w:rsidR="00833E89" w:rsidRPr="009230C7" w:rsidRDefault="00833E89" w:rsidP="00833E89">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2C729EAC" w14:textId="77777777" w:rsidR="00833E89" w:rsidRPr="009230C7" w:rsidRDefault="00833E89" w:rsidP="00833E89">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443DF3D1" w14:textId="77777777" w:rsidR="00833E89" w:rsidRPr="009230C7" w:rsidRDefault="00833E89" w:rsidP="00833E89">
      <w:pPr>
        <w:jc w:val="center"/>
        <w:rPr>
          <w:rFonts w:ascii="Times New Roman" w:hAnsi="Times New Roman" w:cs="Times New Roman"/>
          <w:b/>
          <w:sz w:val="28"/>
          <w:szCs w:val="28"/>
        </w:rPr>
      </w:pPr>
    </w:p>
    <w:p w14:paraId="17BF6FC5" w14:textId="77777777" w:rsidR="00833E89" w:rsidRPr="009230C7" w:rsidRDefault="00833E89" w:rsidP="00833E89">
      <w:pPr>
        <w:jc w:val="center"/>
        <w:rPr>
          <w:rFonts w:ascii="Times New Roman" w:hAnsi="Times New Roman" w:cs="Times New Roman"/>
          <w:b/>
          <w:sz w:val="28"/>
          <w:szCs w:val="28"/>
        </w:rPr>
      </w:pPr>
    </w:p>
    <w:p w14:paraId="262FA00D" w14:textId="55E22D55" w:rsidR="00833E89" w:rsidRPr="009230C7" w:rsidRDefault="00833E89" w:rsidP="00833E89">
      <w:pPr>
        <w:jc w:val="center"/>
        <w:rPr>
          <w:rFonts w:ascii="Times New Roman" w:hAnsi="Times New Roman" w:cs="Times New Roman"/>
          <w:b/>
          <w:sz w:val="28"/>
          <w:szCs w:val="28"/>
        </w:rPr>
      </w:pPr>
      <w:r w:rsidRPr="009230C7">
        <w:rPr>
          <w:rFonts w:ascii="Times New Roman" w:hAnsi="Times New Roman" w:cs="Times New Roman"/>
          <w:b/>
          <w:bCs/>
          <w:sz w:val="28"/>
          <w:szCs w:val="28"/>
        </w:rPr>
        <w:t xml:space="preserve">Стандарт оснащения </w:t>
      </w:r>
      <w:r w:rsidR="005C6E19" w:rsidRPr="009230C7">
        <w:rPr>
          <w:rFonts w:ascii="Times New Roman" w:hAnsi="Times New Roman" w:cs="Times New Roman"/>
          <w:b/>
          <w:bCs/>
          <w:sz w:val="28"/>
          <w:szCs w:val="28"/>
        </w:rPr>
        <w:t>федерального</w:t>
      </w:r>
      <w:r w:rsidRPr="009230C7">
        <w:rPr>
          <w:rFonts w:ascii="Times New Roman" w:hAnsi="Times New Roman" w:cs="Times New Roman"/>
          <w:b/>
          <w:bCs/>
          <w:sz w:val="28"/>
          <w:szCs w:val="28"/>
        </w:rPr>
        <w:t xml:space="preserve"> центра медицинской реабилитации  для пациентов с нарушением </w:t>
      </w:r>
      <w:r w:rsidRPr="009230C7">
        <w:rPr>
          <w:rFonts w:ascii="Times New Roman" w:hAnsi="Times New Roman" w:cs="Times New Roman"/>
          <w:b/>
          <w:sz w:val="28"/>
          <w:szCs w:val="28"/>
        </w:rPr>
        <w:t>функции, структуры, активности и участия при заболеваниях и состояниях сердечно-сосудистой системы и других внутренних органов</w:t>
      </w:r>
    </w:p>
    <w:p w14:paraId="541765D2" w14:textId="77777777" w:rsidR="001E2941" w:rsidRPr="009230C7" w:rsidRDefault="001E2941" w:rsidP="00833E89">
      <w:pPr>
        <w:jc w:val="center"/>
        <w:rPr>
          <w:rFonts w:ascii="Times New Roman" w:hAnsi="Times New Roman" w:cs="Times New Roman"/>
          <w:b/>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567"/>
        <w:gridCol w:w="2268"/>
        <w:gridCol w:w="2127"/>
        <w:gridCol w:w="425"/>
        <w:gridCol w:w="1701"/>
        <w:gridCol w:w="2126"/>
      </w:tblGrid>
      <w:tr w:rsidR="0092029D" w:rsidRPr="009230C7" w14:paraId="1327B8DA" w14:textId="6B9F7F3D" w:rsidTr="00DD079B">
        <w:tc>
          <w:tcPr>
            <w:tcW w:w="567" w:type="dxa"/>
            <w:tcBorders>
              <w:top w:val="single" w:sz="8" w:space="0" w:color="000000"/>
              <w:left w:val="single" w:sz="8" w:space="0" w:color="000000"/>
              <w:bottom w:val="single" w:sz="8" w:space="0" w:color="000000"/>
              <w:right w:val="single" w:sz="8" w:space="0" w:color="000000"/>
            </w:tcBorders>
          </w:tcPr>
          <w:p w14:paraId="37E1BCA8" w14:textId="77777777" w:rsidR="000903E2" w:rsidRPr="009230C7" w:rsidRDefault="000903E2" w:rsidP="001E2941">
            <w:pPr>
              <w:keepNext/>
              <w:keepLines/>
              <w:autoSpaceDE w:val="0"/>
              <w:autoSpaceDN w:val="0"/>
              <w:adjustRightInd w:val="0"/>
              <w:spacing w:before="200"/>
              <w:outlineLvl w:val="2"/>
              <w:rPr>
                <w:rFonts w:ascii="Times New Roman" w:hAnsi="Times New Roman" w:cs="Times New Roman"/>
                <w:bCs/>
                <w:sz w:val="28"/>
                <w:szCs w:val="28"/>
              </w:rPr>
            </w:pPr>
            <w:r w:rsidRPr="009230C7">
              <w:rPr>
                <w:rFonts w:ascii="Times New Roman" w:hAnsi="Times New Roman" w:cs="Times New Roman"/>
                <w:bCs/>
                <w:sz w:val="28"/>
                <w:szCs w:val="28"/>
              </w:rPr>
              <w:t>№ п</w:t>
            </w:r>
            <w:r w:rsidRPr="009230C7">
              <w:rPr>
                <w:rFonts w:ascii="Times New Roman" w:hAnsi="Times New Roman" w:cs="Times New Roman"/>
                <w:bCs/>
                <w:sz w:val="28"/>
                <w:szCs w:val="28"/>
                <w:lang w:val="en-US"/>
              </w:rPr>
              <w:t>/</w:t>
            </w:r>
            <w:r w:rsidRPr="009230C7">
              <w:rPr>
                <w:rFonts w:ascii="Times New Roman" w:hAnsi="Times New Roman" w:cs="Times New Roman"/>
                <w:bCs/>
                <w:sz w:val="28"/>
                <w:szCs w:val="28"/>
              </w:rPr>
              <w:t>п</w:t>
            </w:r>
          </w:p>
        </w:tc>
        <w:tc>
          <w:tcPr>
            <w:tcW w:w="2268" w:type="dxa"/>
            <w:tcBorders>
              <w:top w:val="single" w:sz="8" w:space="0" w:color="000000"/>
              <w:bottom w:val="single" w:sz="8" w:space="0" w:color="000000"/>
              <w:right w:val="single" w:sz="8" w:space="0" w:color="000000"/>
            </w:tcBorders>
          </w:tcPr>
          <w:p w14:paraId="6A0F556A" w14:textId="77777777" w:rsidR="000903E2" w:rsidRPr="009230C7" w:rsidRDefault="000903E2" w:rsidP="001E2941">
            <w:pPr>
              <w:keepNext/>
              <w:keepLines/>
              <w:autoSpaceDE w:val="0"/>
              <w:autoSpaceDN w:val="0"/>
              <w:adjustRightInd w:val="0"/>
              <w:spacing w:before="200"/>
              <w:outlineLvl w:val="2"/>
              <w:rPr>
                <w:rFonts w:ascii="Times New Roman" w:hAnsi="Times New Roman" w:cs="Times New Roman"/>
                <w:bCs/>
                <w:sz w:val="28"/>
                <w:szCs w:val="28"/>
                <w:lang w:val="en-US"/>
              </w:rPr>
            </w:pPr>
            <w:r w:rsidRPr="009230C7">
              <w:rPr>
                <w:rFonts w:ascii="Times New Roman" w:hAnsi="Times New Roman" w:cs="Times New Roman"/>
                <w:bCs/>
                <w:sz w:val="28"/>
                <w:szCs w:val="28"/>
                <w:lang w:val="en-US"/>
              </w:rPr>
              <w:t>Наименование подразделения</w:t>
            </w:r>
          </w:p>
        </w:tc>
        <w:tc>
          <w:tcPr>
            <w:tcW w:w="2127" w:type="dxa"/>
            <w:tcBorders>
              <w:top w:val="single" w:sz="8" w:space="0" w:color="000000"/>
              <w:bottom w:val="single" w:sz="8" w:space="0" w:color="000000"/>
              <w:right w:val="single" w:sz="8" w:space="0" w:color="000000"/>
            </w:tcBorders>
          </w:tcPr>
          <w:p w14:paraId="694CC249" w14:textId="3FD6C88E" w:rsidR="000903E2" w:rsidRPr="009230C7" w:rsidRDefault="000903E2" w:rsidP="001E2941">
            <w:pPr>
              <w:keepNext/>
              <w:keepLines/>
              <w:autoSpaceDE w:val="0"/>
              <w:autoSpaceDN w:val="0"/>
              <w:adjustRightInd w:val="0"/>
              <w:spacing w:before="200"/>
              <w:ind w:hanging="66"/>
              <w:jc w:val="center"/>
              <w:outlineLvl w:val="2"/>
              <w:rPr>
                <w:rFonts w:ascii="Times New Roman" w:hAnsi="Times New Roman" w:cs="Times New Roman"/>
                <w:bCs/>
                <w:sz w:val="28"/>
                <w:szCs w:val="28"/>
              </w:rPr>
            </w:pPr>
            <w:r w:rsidRPr="009230C7">
              <w:rPr>
                <w:rFonts w:ascii="Times New Roman" w:hAnsi="Times New Roman" w:cs="Times New Roman"/>
                <w:bCs/>
                <w:sz w:val="28"/>
                <w:szCs w:val="28"/>
              </w:rPr>
              <w:t>Наименование оборудования</w:t>
            </w:r>
          </w:p>
        </w:tc>
        <w:tc>
          <w:tcPr>
            <w:tcW w:w="2126" w:type="dxa"/>
            <w:gridSpan w:val="2"/>
            <w:tcBorders>
              <w:top w:val="single" w:sz="8" w:space="0" w:color="000000"/>
              <w:bottom w:val="single" w:sz="8" w:space="0" w:color="000000"/>
              <w:right w:val="single" w:sz="8" w:space="0" w:color="000000"/>
            </w:tcBorders>
          </w:tcPr>
          <w:p w14:paraId="40C6513F" w14:textId="6DF9ABB1" w:rsidR="000903E2" w:rsidRPr="009230C7" w:rsidRDefault="000903E2" w:rsidP="001E2941">
            <w:pPr>
              <w:keepNext/>
              <w:keepLines/>
              <w:autoSpaceDE w:val="0"/>
              <w:autoSpaceDN w:val="0"/>
              <w:adjustRightInd w:val="0"/>
              <w:spacing w:before="200"/>
              <w:ind w:hanging="66"/>
              <w:jc w:val="center"/>
              <w:outlineLvl w:val="2"/>
              <w:rPr>
                <w:rFonts w:ascii="Times New Roman" w:hAnsi="Times New Roman" w:cs="Times New Roman"/>
                <w:bCs/>
                <w:sz w:val="28"/>
                <w:szCs w:val="28"/>
              </w:rPr>
            </w:pPr>
            <w:r w:rsidRPr="009230C7">
              <w:rPr>
                <w:rFonts w:ascii="Times New Roman" w:hAnsi="Times New Roman" w:cs="Times New Roman"/>
                <w:bCs/>
                <w:sz w:val="28"/>
                <w:szCs w:val="28"/>
              </w:rPr>
              <w:t>Количество штук</w:t>
            </w:r>
          </w:p>
        </w:tc>
        <w:tc>
          <w:tcPr>
            <w:tcW w:w="2126" w:type="dxa"/>
            <w:tcBorders>
              <w:top w:val="single" w:sz="8" w:space="0" w:color="000000"/>
              <w:bottom w:val="single" w:sz="8" w:space="0" w:color="000000"/>
              <w:right w:val="single" w:sz="8" w:space="0" w:color="000000"/>
            </w:tcBorders>
          </w:tcPr>
          <w:p w14:paraId="60E134A1" w14:textId="69F4627A" w:rsidR="000903E2" w:rsidRPr="009230C7" w:rsidRDefault="000903E2" w:rsidP="001E2941">
            <w:pPr>
              <w:keepNext/>
              <w:keepLines/>
              <w:autoSpaceDE w:val="0"/>
              <w:autoSpaceDN w:val="0"/>
              <w:adjustRightInd w:val="0"/>
              <w:spacing w:before="200"/>
              <w:ind w:hanging="66"/>
              <w:jc w:val="center"/>
              <w:outlineLvl w:val="2"/>
              <w:rPr>
                <w:rFonts w:ascii="Times New Roman" w:hAnsi="Times New Roman" w:cs="Times New Roman"/>
                <w:bCs/>
                <w:sz w:val="28"/>
                <w:szCs w:val="28"/>
              </w:rPr>
            </w:pPr>
            <w:r w:rsidRPr="009230C7">
              <w:rPr>
                <w:rFonts w:ascii="Times New Roman" w:hAnsi="Times New Roman" w:cs="Times New Roman"/>
                <w:bCs/>
                <w:sz w:val="28"/>
                <w:szCs w:val="28"/>
              </w:rPr>
              <w:t>Код номенклатуры</w:t>
            </w:r>
          </w:p>
        </w:tc>
      </w:tr>
      <w:tr w:rsidR="0092029D" w:rsidRPr="009230C7" w14:paraId="6659C215" w14:textId="3AACECDD" w:rsidTr="007255CA">
        <w:tc>
          <w:tcPr>
            <w:tcW w:w="567" w:type="dxa"/>
            <w:tcBorders>
              <w:top w:val="single" w:sz="8" w:space="0" w:color="000000"/>
              <w:left w:val="single" w:sz="8" w:space="0" w:color="000000"/>
              <w:bottom w:val="single" w:sz="8" w:space="0" w:color="000000"/>
              <w:right w:val="single" w:sz="8" w:space="0" w:color="000000"/>
            </w:tcBorders>
          </w:tcPr>
          <w:p w14:paraId="75EB4A4D" w14:textId="77777777"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c>
          <w:tcPr>
            <w:tcW w:w="2268" w:type="dxa"/>
            <w:tcBorders>
              <w:top w:val="single" w:sz="8" w:space="0" w:color="000000"/>
              <w:bottom w:val="single" w:sz="8" w:space="0" w:color="000000"/>
              <w:right w:val="single" w:sz="8" w:space="0" w:color="000000"/>
            </w:tcBorders>
          </w:tcPr>
          <w:p w14:paraId="5E8E5445" w14:textId="77777777" w:rsidR="007255CA" w:rsidRPr="009230C7" w:rsidRDefault="007255CA" w:rsidP="001E294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Администрация </w:t>
            </w:r>
          </w:p>
        </w:tc>
        <w:tc>
          <w:tcPr>
            <w:tcW w:w="6379" w:type="dxa"/>
            <w:gridSpan w:val="4"/>
            <w:tcBorders>
              <w:top w:val="single" w:sz="8" w:space="0" w:color="000000"/>
              <w:bottom w:val="single" w:sz="8" w:space="0" w:color="000000"/>
              <w:right w:val="single" w:sz="8" w:space="0" w:color="000000"/>
            </w:tcBorders>
          </w:tcPr>
          <w:p w14:paraId="1707B51A" w14:textId="27AC7987" w:rsidR="007255CA" w:rsidRPr="009230C7" w:rsidRDefault="007255CA" w:rsidP="001E2941">
            <w:pPr>
              <w:autoSpaceDE w:val="0"/>
              <w:autoSpaceDN w:val="0"/>
              <w:adjustRightInd w:val="0"/>
              <w:ind w:hanging="66"/>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025B75E" w14:textId="1DBB5F9E" w:rsidTr="007255CA">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1C778FCD" w14:textId="77777777"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w:t>
            </w:r>
          </w:p>
        </w:tc>
        <w:tc>
          <w:tcPr>
            <w:tcW w:w="2268" w:type="dxa"/>
            <w:tcBorders>
              <w:bottom w:val="single" w:sz="8" w:space="0" w:color="000000"/>
              <w:right w:val="single" w:sz="8" w:space="0" w:color="000000"/>
            </w:tcBorders>
          </w:tcPr>
          <w:p w14:paraId="31D45BBA" w14:textId="77777777" w:rsidR="007255CA" w:rsidRPr="009230C7" w:rsidRDefault="007255CA" w:rsidP="001E294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Поликлиника</w:t>
            </w:r>
          </w:p>
        </w:tc>
        <w:tc>
          <w:tcPr>
            <w:tcW w:w="6379" w:type="dxa"/>
            <w:gridSpan w:val="4"/>
            <w:tcBorders>
              <w:bottom w:val="single" w:sz="8" w:space="0" w:color="000000"/>
              <w:right w:val="single" w:sz="8" w:space="0" w:color="000000"/>
            </w:tcBorders>
          </w:tcPr>
          <w:p w14:paraId="384FFA94" w14:textId="0843DF72"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36884D72" w14:textId="6F4CD2DC" w:rsidTr="007255CA">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3D856186" w14:textId="77777777"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w:t>
            </w:r>
          </w:p>
        </w:tc>
        <w:tc>
          <w:tcPr>
            <w:tcW w:w="2268" w:type="dxa"/>
            <w:tcBorders>
              <w:bottom w:val="single" w:sz="8" w:space="0" w:color="000000"/>
              <w:right w:val="single" w:sz="8" w:space="0" w:color="000000"/>
            </w:tcBorders>
          </w:tcPr>
          <w:p w14:paraId="40FB157D" w14:textId="77777777" w:rsidR="007255CA" w:rsidRPr="009230C7" w:rsidRDefault="007255CA" w:rsidP="001E294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Регистратура </w:t>
            </w:r>
          </w:p>
        </w:tc>
        <w:tc>
          <w:tcPr>
            <w:tcW w:w="6379" w:type="dxa"/>
            <w:gridSpan w:val="4"/>
            <w:tcBorders>
              <w:bottom w:val="single" w:sz="8" w:space="0" w:color="000000"/>
              <w:right w:val="single" w:sz="8" w:space="0" w:color="000000"/>
            </w:tcBorders>
          </w:tcPr>
          <w:p w14:paraId="71422C9E" w14:textId="022D4BBD"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946FB06" w14:textId="12B69C6B" w:rsidTr="007255CA">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260FE1A9" w14:textId="77777777"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4</w:t>
            </w:r>
          </w:p>
        </w:tc>
        <w:tc>
          <w:tcPr>
            <w:tcW w:w="2268" w:type="dxa"/>
            <w:tcBorders>
              <w:bottom w:val="single" w:sz="8" w:space="0" w:color="000000"/>
              <w:right w:val="single" w:sz="8" w:space="0" w:color="000000"/>
            </w:tcBorders>
          </w:tcPr>
          <w:p w14:paraId="4A50E2AA" w14:textId="77777777"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Приемное отделение </w:t>
            </w:r>
          </w:p>
        </w:tc>
        <w:tc>
          <w:tcPr>
            <w:tcW w:w="6379" w:type="dxa"/>
            <w:gridSpan w:val="4"/>
            <w:tcBorders>
              <w:bottom w:val="single" w:sz="8" w:space="0" w:color="000000"/>
              <w:right w:val="single" w:sz="8" w:space="0" w:color="000000"/>
            </w:tcBorders>
          </w:tcPr>
          <w:p w14:paraId="029B6175" w14:textId="68AC36E9"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E06D882" w14:textId="1DF67BE7" w:rsidTr="007255CA">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13190A4C" w14:textId="77777777"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5</w:t>
            </w:r>
          </w:p>
        </w:tc>
        <w:tc>
          <w:tcPr>
            <w:tcW w:w="2268" w:type="dxa"/>
            <w:tcBorders>
              <w:bottom w:val="single" w:sz="8" w:space="0" w:color="000000"/>
              <w:right w:val="single" w:sz="8" w:space="0" w:color="000000"/>
            </w:tcBorders>
          </w:tcPr>
          <w:p w14:paraId="42ACB56A" w14:textId="77777777"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палата интенсивной терапии на 12 коек</w:t>
            </w:r>
          </w:p>
        </w:tc>
        <w:tc>
          <w:tcPr>
            <w:tcW w:w="6379" w:type="dxa"/>
            <w:gridSpan w:val="4"/>
            <w:tcBorders>
              <w:bottom w:val="single" w:sz="8" w:space="0" w:color="000000"/>
              <w:right w:val="single" w:sz="4" w:space="0" w:color="auto"/>
            </w:tcBorders>
          </w:tcPr>
          <w:p w14:paraId="13FC21D1" w14:textId="4DD4C41E"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268833D4" w14:textId="4AAA11B0" w:rsidTr="007255CA">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07ACAF19" w14:textId="77777777"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6</w:t>
            </w:r>
          </w:p>
        </w:tc>
        <w:tc>
          <w:tcPr>
            <w:tcW w:w="2268" w:type="dxa"/>
            <w:tcBorders>
              <w:bottom w:val="single" w:sz="8" w:space="0" w:color="000000"/>
              <w:right w:val="single" w:sz="8" w:space="0" w:color="000000"/>
            </w:tcBorders>
          </w:tcPr>
          <w:p w14:paraId="06C60A95" w14:textId="77777777" w:rsidR="007255CA" w:rsidRPr="009230C7" w:rsidRDefault="007255CA" w:rsidP="001E294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Группа медицинской реабилитации</w:t>
            </w:r>
          </w:p>
        </w:tc>
        <w:tc>
          <w:tcPr>
            <w:tcW w:w="6379" w:type="dxa"/>
            <w:gridSpan w:val="4"/>
            <w:tcBorders>
              <w:bottom w:val="single" w:sz="8" w:space="0" w:color="000000"/>
              <w:right w:val="single" w:sz="4" w:space="0" w:color="auto"/>
            </w:tcBorders>
          </w:tcPr>
          <w:p w14:paraId="797560B4" w14:textId="36B2B71F"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47670DA2" w14:textId="270BDC71" w:rsidTr="007255CA">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52390CFA" w14:textId="77777777"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7</w:t>
            </w:r>
          </w:p>
        </w:tc>
        <w:tc>
          <w:tcPr>
            <w:tcW w:w="2268" w:type="dxa"/>
            <w:tcBorders>
              <w:bottom w:val="single" w:sz="8" w:space="0" w:color="000000"/>
              <w:right w:val="single" w:sz="4" w:space="0" w:color="auto"/>
            </w:tcBorders>
          </w:tcPr>
          <w:p w14:paraId="71B3BF2A" w14:textId="77777777"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Стационарное отделение медицинской реабилитации для пациентов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сердечно-сосудистой системы и других внутренних органов</w:t>
            </w:r>
          </w:p>
        </w:tc>
        <w:tc>
          <w:tcPr>
            <w:tcW w:w="6379" w:type="dxa"/>
            <w:gridSpan w:val="4"/>
            <w:tcBorders>
              <w:left w:val="single" w:sz="4" w:space="0" w:color="auto"/>
              <w:bottom w:val="single" w:sz="8" w:space="0" w:color="000000"/>
              <w:right w:val="single" w:sz="4" w:space="0" w:color="auto"/>
            </w:tcBorders>
          </w:tcPr>
          <w:p w14:paraId="0D14A90E" w14:textId="5B723A56"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6A1B7244" w14:textId="6CA634EE" w:rsidTr="007255CA">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5782E4DB" w14:textId="77777777"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8</w:t>
            </w:r>
          </w:p>
        </w:tc>
        <w:tc>
          <w:tcPr>
            <w:tcW w:w="2268" w:type="dxa"/>
            <w:tcBorders>
              <w:bottom w:val="single" w:sz="8" w:space="0" w:color="000000"/>
              <w:right w:val="single" w:sz="4" w:space="0" w:color="auto"/>
            </w:tcBorders>
          </w:tcPr>
          <w:p w14:paraId="539279B4" w14:textId="77777777" w:rsidR="007255CA" w:rsidRPr="009230C7" w:rsidRDefault="007255CA" w:rsidP="001E2941">
            <w:pPr>
              <w:rPr>
                <w:rFonts w:ascii="Times New Roman" w:hAnsi="Times New Roman" w:cs="Times New Roman"/>
                <w:b/>
                <w:sz w:val="28"/>
                <w:szCs w:val="28"/>
              </w:rPr>
            </w:pPr>
            <w:r w:rsidRPr="009230C7">
              <w:rPr>
                <w:rFonts w:ascii="Times New Roman" w:hAnsi="Times New Roman" w:cs="Times New Roman"/>
                <w:iCs/>
                <w:sz w:val="28"/>
                <w:szCs w:val="28"/>
              </w:rPr>
              <w:t>Отделении медицинской реабилитации дневного стационара для пациентов с нарушением функции, структуры, активности и участия при заболеваниях и состояниях внутренних органов, в том числе сердечно-сосудистой системы</w:t>
            </w:r>
          </w:p>
        </w:tc>
        <w:tc>
          <w:tcPr>
            <w:tcW w:w="6379" w:type="dxa"/>
            <w:gridSpan w:val="4"/>
            <w:tcBorders>
              <w:left w:val="single" w:sz="4" w:space="0" w:color="auto"/>
              <w:bottom w:val="single" w:sz="8" w:space="0" w:color="000000"/>
              <w:right w:val="single" w:sz="4" w:space="0" w:color="auto"/>
            </w:tcBorders>
          </w:tcPr>
          <w:p w14:paraId="3F498D2A" w14:textId="1600FB37"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4A794D78" w14:textId="03B96418" w:rsidTr="007255CA">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39FB992F" w14:textId="77777777" w:rsidR="007255CA" w:rsidRPr="009230C7" w:rsidRDefault="007255CA" w:rsidP="001E2941">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9</w:t>
            </w:r>
          </w:p>
        </w:tc>
        <w:tc>
          <w:tcPr>
            <w:tcW w:w="2268" w:type="dxa"/>
            <w:tcBorders>
              <w:bottom w:val="single" w:sz="8" w:space="0" w:color="000000"/>
              <w:right w:val="single" w:sz="4" w:space="0" w:color="auto"/>
            </w:tcBorders>
          </w:tcPr>
          <w:p w14:paraId="04306AEE" w14:textId="77777777"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u w:val="single"/>
              </w:rPr>
              <w:t xml:space="preserve">Амбулаторное отделение медицинской реабилитации, оказывающее помощь </w:t>
            </w:r>
            <w:r w:rsidRPr="009230C7">
              <w:rPr>
                <w:rFonts w:ascii="Times New Roman" w:hAnsi="Times New Roman" w:cs="Times New Roman"/>
                <w:bCs/>
                <w:sz w:val="28"/>
                <w:szCs w:val="28"/>
              </w:rPr>
              <w:t xml:space="preserve">пациентам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сердечно-сосудистой системы и других внутренних органов</w:t>
            </w:r>
          </w:p>
        </w:tc>
        <w:tc>
          <w:tcPr>
            <w:tcW w:w="6379" w:type="dxa"/>
            <w:gridSpan w:val="4"/>
            <w:tcBorders>
              <w:bottom w:val="single" w:sz="8" w:space="0" w:color="000000"/>
              <w:right w:val="single" w:sz="4" w:space="0" w:color="auto"/>
            </w:tcBorders>
          </w:tcPr>
          <w:p w14:paraId="7A41AC68" w14:textId="02ED1350"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1DF8F136" w14:textId="447FFAC1" w:rsidTr="007255CA">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2A9DC49E" w14:textId="77777777" w:rsidR="007255CA" w:rsidRPr="009230C7" w:rsidRDefault="007255CA" w:rsidP="001E2941">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10</w:t>
            </w:r>
          </w:p>
        </w:tc>
        <w:tc>
          <w:tcPr>
            <w:tcW w:w="2268" w:type="dxa"/>
            <w:tcBorders>
              <w:bottom w:val="single" w:sz="8" w:space="0" w:color="000000"/>
              <w:right w:val="single" w:sz="4" w:space="0" w:color="auto"/>
            </w:tcBorders>
          </w:tcPr>
          <w:p w14:paraId="018CBAF1" w14:textId="77777777" w:rsidR="007255CA" w:rsidRPr="009230C7" w:rsidRDefault="007255CA" w:rsidP="001E2941">
            <w:pPr>
              <w:keepNext/>
              <w:keepLines/>
              <w:autoSpaceDE w:val="0"/>
              <w:autoSpaceDN w:val="0"/>
              <w:adjustRightInd w:val="0"/>
              <w:spacing w:before="200"/>
              <w:outlineLvl w:val="8"/>
              <w:rPr>
                <w:rFonts w:ascii="Times New Roman" w:hAnsi="Times New Roman" w:cs="Times New Roman"/>
                <w:sz w:val="28"/>
                <w:szCs w:val="28"/>
              </w:rPr>
            </w:pPr>
            <w:r w:rsidRPr="009230C7">
              <w:rPr>
                <w:rFonts w:ascii="Times New Roman" w:hAnsi="Times New Roman" w:cs="Times New Roman"/>
                <w:bCs/>
                <w:sz w:val="28"/>
                <w:szCs w:val="28"/>
              </w:rPr>
              <w:t xml:space="preserve">Выездная бригада </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медицинской реабилитации</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 xml:space="preserve"> для пациентов с нарушением </w:t>
            </w:r>
            <w:r w:rsidRPr="009230C7">
              <w:rPr>
                <w:rFonts w:ascii="Times New Roman" w:hAnsi="Times New Roman" w:cs="Times New Roman"/>
                <w:sz w:val="28"/>
                <w:szCs w:val="28"/>
              </w:rPr>
              <w:t>функции, структуры, активности и участия при заболеваниях и состояниях сердечно-сосудистой системы и других внутренних органов</w:t>
            </w:r>
          </w:p>
        </w:tc>
        <w:tc>
          <w:tcPr>
            <w:tcW w:w="6379" w:type="dxa"/>
            <w:gridSpan w:val="4"/>
            <w:tcBorders>
              <w:bottom w:val="single" w:sz="8" w:space="0" w:color="000000"/>
              <w:right w:val="single" w:sz="4" w:space="0" w:color="auto"/>
            </w:tcBorders>
          </w:tcPr>
          <w:p w14:paraId="7CC3AA62" w14:textId="12A56768"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5B574784" w14:textId="796C5D7F" w:rsidTr="007255CA">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724A567B" w14:textId="77777777"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11</w:t>
            </w:r>
          </w:p>
        </w:tc>
        <w:tc>
          <w:tcPr>
            <w:tcW w:w="2268" w:type="dxa"/>
            <w:tcBorders>
              <w:bottom w:val="single" w:sz="8" w:space="0" w:color="000000"/>
              <w:right w:val="single" w:sz="8" w:space="0" w:color="000000"/>
            </w:tcBorders>
          </w:tcPr>
          <w:p w14:paraId="28E4952C" w14:textId="77777777" w:rsidR="007255CA" w:rsidRPr="009230C7" w:rsidRDefault="007255CA" w:rsidP="001E294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клинической лабораторной диагностики</w:t>
            </w:r>
          </w:p>
        </w:tc>
        <w:tc>
          <w:tcPr>
            <w:tcW w:w="6379" w:type="dxa"/>
            <w:gridSpan w:val="4"/>
            <w:tcBorders>
              <w:bottom w:val="single" w:sz="8" w:space="0" w:color="000000"/>
              <w:right w:val="single" w:sz="8" w:space="0" w:color="000000"/>
            </w:tcBorders>
          </w:tcPr>
          <w:p w14:paraId="4D4BC08E" w14:textId="0600F2CB"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E012DF6" w14:textId="6E26E552" w:rsidTr="007255CA">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3E5F6AB2" w14:textId="77777777"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12</w:t>
            </w:r>
          </w:p>
        </w:tc>
        <w:tc>
          <w:tcPr>
            <w:tcW w:w="2268" w:type="dxa"/>
            <w:tcBorders>
              <w:bottom w:val="single" w:sz="8" w:space="0" w:color="000000"/>
              <w:right w:val="single" w:sz="8" w:space="0" w:color="000000"/>
            </w:tcBorders>
          </w:tcPr>
          <w:p w14:paraId="6D8CFD09" w14:textId="77777777" w:rsidR="007255CA" w:rsidRPr="009230C7" w:rsidRDefault="007255CA" w:rsidP="001E294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функциональной диагностики</w:t>
            </w:r>
          </w:p>
        </w:tc>
        <w:tc>
          <w:tcPr>
            <w:tcW w:w="6379" w:type="dxa"/>
            <w:gridSpan w:val="4"/>
            <w:tcBorders>
              <w:bottom w:val="single" w:sz="8" w:space="0" w:color="000000"/>
              <w:right w:val="single" w:sz="8" w:space="0" w:color="000000"/>
            </w:tcBorders>
          </w:tcPr>
          <w:p w14:paraId="65385D8B" w14:textId="0112E259"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3C0AC95" w14:textId="3E6986EC" w:rsidTr="007255CA">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3E4D1EF8" w14:textId="77777777"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13</w:t>
            </w:r>
          </w:p>
        </w:tc>
        <w:tc>
          <w:tcPr>
            <w:tcW w:w="2268" w:type="dxa"/>
            <w:tcBorders>
              <w:bottom w:val="single" w:sz="8" w:space="0" w:color="000000"/>
              <w:right w:val="single" w:sz="8" w:space="0" w:color="000000"/>
            </w:tcBorders>
          </w:tcPr>
          <w:p w14:paraId="2FA9D973" w14:textId="77777777" w:rsidR="007255CA" w:rsidRPr="009230C7" w:rsidRDefault="007255CA" w:rsidP="001E294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  лучевой диагностики</w:t>
            </w:r>
          </w:p>
        </w:tc>
        <w:tc>
          <w:tcPr>
            <w:tcW w:w="6379" w:type="dxa"/>
            <w:gridSpan w:val="4"/>
            <w:tcBorders>
              <w:bottom w:val="single" w:sz="8" w:space="0" w:color="000000"/>
              <w:right w:val="single" w:sz="8" w:space="0" w:color="000000"/>
            </w:tcBorders>
          </w:tcPr>
          <w:p w14:paraId="7169D503" w14:textId="03BDB387"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8D2EE9C" w14:textId="041DC6A9" w:rsidTr="007255CA">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31A998A9" w14:textId="77777777"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14</w:t>
            </w:r>
          </w:p>
        </w:tc>
        <w:tc>
          <w:tcPr>
            <w:tcW w:w="2268" w:type="dxa"/>
            <w:tcBorders>
              <w:bottom w:val="single" w:sz="8" w:space="0" w:color="000000"/>
              <w:right w:val="single" w:sz="8" w:space="0" w:color="000000"/>
            </w:tcBorders>
          </w:tcPr>
          <w:p w14:paraId="52525EA4" w14:textId="77777777"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Кабинет </w:t>
            </w:r>
            <w:r w:rsidRPr="009230C7">
              <w:rPr>
                <w:rFonts w:ascii="Times New Roman" w:hAnsi="Times New Roman" w:cs="Times New Roman"/>
                <w:bCs/>
                <w:sz w:val="28"/>
                <w:szCs w:val="28"/>
                <w:lang w:val="en-US"/>
              </w:rPr>
              <w:t xml:space="preserve"> ультразвуковой диагностики</w:t>
            </w:r>
          </w:p>
        </w:tc>
        <w:tc>
          <w:tcPr>
            <w:tcW w:w="6379" w:type="dxa"/>
            <w:gridSpan w:val="4"/>
            <w:tcBorders>
              <w:bottom w:val="single" w:sz="8" w:space="0" w:color="000000"/>
              <w:right w:val="single" w:sz="8" w:space="0" w:color="000000"/>
            </w:tcBorders>
          </w:tcPr>
          <w:p w14:paraId="055AEA89" w14:textId="13F1672F"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12C7D62" w14:textId="0BE43289" w:rsidTr="007255CA">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6F1883ED" w14:textId="77777777"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15</w:t>
            </w:r>
          </w:p>
        </w:tc>
        <w:tc>
          <w:tcPr>
            <w:tcW w:w="2268" w:type="dxa"/>
            <w:tcBorders>
              <w:bottom w:val="single" w:sz="8" w:space="0" w:color="000000"/>
              <w:right w:val="single" w:sz="8" w:space="0" w:color="000000"/>
            </w:tcBorders>
          </w:tcPr>
          <w:p w14:paraId="1A8A1037" w14:textId="77777777"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Телемедицинский центр</w:t>
            </w:r>
          </w:p>
        </w:tc>
        <w:tc>
          <w:tcPr>
            <w:tcW w:w="6379" w:type="dxa"/>
            <w:gridSpan w:val="4"/>
            <w:tcBorders>
              <w:bottom w:val="single" w:sz="8" w:space="0" w:color="000000"/>
              <w:right w:val="single" w:sz="8" w:space="0" w:color="000000"/>
            </w:tcBorders>
          </w:tcPr>
          <w:p w14:paraId="4C735E0D" w14:textId="292E9953"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C4B28E0" w14:textId="0DBE8966" w:rsidTr="00BB1487">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3039B8A4" w14:textId="0BC4DA7F" w:rsidR="00BB1487" w:rsidRPr="009230C7" w:rsidRDefault="00A832DD"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16</w:t>
            </w:r>
          </w:p>
        </w:tc>
        <w:tc>
          <w:tcPr>
            <w:tcW w:w="2268" w:type="dxa"/>
            <w:tcBorders>
              <w:bottom w:val="single" w:sz="8" w:space="0" w:color="000000"/>
              <w:right w:val="single" w:sz="8" w:space="0" w:color="000000"/>
            </w:tcBorders>
          </w:tcPr>
          <w:p w14:paraId="316D323D" w14:textId="77777777" w:rsidR="00BB1487" w:rsidRPr="009230C7" w:rsidRDefault="00BB1487" w:rsidP="001E2941">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Сомнологическая лаборатория</w:t>
            </w:r>
          </w:p>
        </w:tc>
        <w:tc>
          <w:tcPr>
            <w:tcW w:w="6379" w:type="dxa"/>
            <w:gridSpan w:val="4"/>
            <w:tcBorders>
              <w:bottom w:val="single" w:sz="8" w:space="0" w:color="000000"/>
              <w:right w:val="single" w:sz="8" w:space="0" w:color="000000"/>
            </w:tcBorders>
          </w:tcPr>
          <w:p w14:paraId="61A9BFBB" w14:textId="29CC4407" w:rsidR="00BB1487" w:rsidRPr="009230C7" w:rsidRDefault="00BB1487"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925F7DE" w14:textId="482D532F" w:rsidTr="00BB1487">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1A6BFAC9" w14:textId="65E29B34" w:rsidR="00BB1487" w:rsidRPr="009230C7" w:rsidRDefault="00A832DD"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w:t>
            </w:r>
          </w:p>
        </w:tc>
        <w:tc>
          <w:tcPr>
            <w:tcW w:w="2268" w:type="dxa"/>
            <w:tcBorders>
              <w:bottom w:val="single" w:sz="8" w:space="0" w:color="000000"/>
              <w:right w:val="single" w:sz="8" w:space="0" w:color="000000"/>
            </w:tcBorders>
          </w:tcPr>
          <w:p w14:paraId="3B80A997" w14:textId="77777777" w:rsidR="00BB1487" w:rsidRPr="009230C7" w:rsidRDefault="00BB1487"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Зал галотерапии</w:t>
            </w:r>
          </w:p>
        </w:tc>
        <w:tc>
          <w:tcPr>
            <w:tcW w:w="6379" w:type="dxa"/>
            <w:gridSpan w:val="4"/>
            <w:tcBorders>
              <w:bottom w:val="single" w:sz="8" w:space="0" w:color="000000"/>
              <w:right w:val="single" w:sz="8" w:space="0" w:color="000000"/>
            </w:tcBorders>
          </w:tcPr>
          <w:p w14:paraId="0DDCFB48" w14:textId="2DD4D008" w:rsidR="00BB1487" w:rsidRPr="009230C7" w:rsidRDefault="00BB1487"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745EBA4" w14:textId="1498D0ED" w:rsidTr="00BB1487">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1EE6405A" w14:textId="74100AF2" w:rsidR="00BB1487" w:rsidRPr="009230C7" w:rsidRDefault="00A832DD"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18</w:t>
            </w:r>
          </w:p>
        </w:tc>
        <w:tc>
          <w:tcPr>
            <w:tcW w:w="2268" w:type="dxa"/>
            <w:tcBorders>
              <w:bottom w:val="single" w:sz="8" w:space="0" w:color="000000"/>
              <w:right w:val="single" w:sz="8" w:space="0" w:color="000000"/>
            </w:tcBorders>
          </w:tcPr>
          <w:p w14:paraId="023F8754" w14:textId="77777777" w:rsidR="00BB1487" w:rsidRPr="009230C7" w:rsidRDefault="00BB1487" w:rsidP="001E2941">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Телемедицинский центр</w:t>
            </w:r>
          </w:p>
        </w:tc>
        <w:tc>
          <w:tcPr>
            <w:tcW w:w="6379" w:type="dxa"/>
            <w:gridSpan w:val="4"/>
            <w:tcBorders>
              <w:bottom w:val="single" w:sz="8" w:space="0" w:color="000000"/>
              <w:right w:val="single" w:sz="8" w:space="0" w:color="000000"/>
            </w:tcBorders>
          </w:tcPr>
          <w:p w14:paraId="4593C03B" w14:textId="10FC2AE5" w:rsidR="00BB1487" w:rsidRPr="009230C7" w:rsidRDefault="00BB1487"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FF15C1A" w14:textId="504270BF" w:rsidTr="00BB1487">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706DB21D" w14:textId="3814B526" w:rsidR="00BB1487" w:rsidRPr="009230C7" w:rsidRDefault="00A832DD"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19</w:t>
            </w:r>
          </w:p>
        </w:tc>
        <w:tc>
          <w:tcPr>
            <w:tcW w:w="2268" w:type="dxa"/>
            <w:tcBorders>
              <w:bottom w:val="single" w:sz="8" w:space="0" w:color="000000"/>
              <w:right w:val="single" w:sz="8" w:space="0" w:color="000000"/>
            </w:tcBorders>
          </w:tcPr>
          <w:p w14:paraId="3B5703F0" w14:textId="68086C10" w:rsidR="00BB1487" w:rsidRPr="009230C7" w:rsidRDefault="00BB1487" w:rsidP="001E294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Инженерная служба</w:t>
            </w:r>
          </w:p>
        </w:tc>
        <w:tc>
          <w:tcPr>
            <w:tcW w:w="6379" w:type="dxa"/>
            <w:gridSpan w:val="4"/>
            <w:tcBorders>
              <w:bottom w:val="single" w:sz="8" w:space="0" w:color="000000"/>
              <w:right w:val="single" w:sz="8" w:space="0" w:color="000000"/>
            </w:tcBorders>
          </w:tcPr>
          <w:p w14:paraId="1FEC3D02" w14:textId="789B5AE4" w:rsidR="00BB1487" w:rsidRPr="009230C7" w:rsidRDefault="00BB1487"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23FB97E" w14:textId="44ED459A" w:rsidTr="00F905AA">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23D7054D" w14:textId="0D9B10CC" w:rsidR="00F905AA" w:rsidRPr="009230C7" w:rsidRDefault="00F905AA" w:rsidP="00A832DD">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w:t>
            </w:r>
            <w:r w:rsidR="00A832DD" w:rsidRPr="009230C7">
              <w:rPr>
                <w:rFonts w:ascii="Times New Roman" w:hAnsi="Times New Roman" w:cs="Times New Roman"/>
                <w:bCs/>
                <w:sz w:val="28"/>
                <w:szCs w:val="28"/>
              </w:rPr>
              <w:t>0</w:t>
            </w:r>
          </w:p>
        </w:tc>
        <w:tc>
          <w:tcPr>
            <w:tcW w:w="2268" w:type="dxa"/>
            <w:tcBorders>
              <w:bottom w:val="single" w:sz="8" w:space="0" w:color="000000"/>
              <w:right w:val="single" w:sz="8" w:space="0" w:color="000000"/>
            </w:tcBorders>
          </w:tcPr>
          <w:p w14:paraId="0AF320BC" w14:textId="77777777" w:rsidR="00F905AA" w:rsidRPr="009230C7" w:rsidRDefault="00F905A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Аптека </w:t>
            </w:r>
          </w:p>
        </w:tc>
        <w:tc>
          <w:tcPr>
            <w:tcW w:w="6379" w:type="dxa"/>
            <w:gridSpan w:val="4"/>
            <w:tcBorders>
              <w:bottom w:val="single" w:sz="8" w:space="0" w:color="000000"/>
              <w:right w:val="single" w:sz="8" w:space="0" w:color="000000"/>
            </w:tcBorders>
          </w:tcPr>
          <w:p w14:paraId="5D93F08C" w14:textId="5EF82170" w:rsidR="00F905AA" w:rsidRPr="009230C7" w:rsidRDefault="00F905A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F3A8762" w14:textId="0F800F44" w:rsidTr="00DD079B">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61BBCD52" w14:textId="0332646E"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w:t>
            </w:r>
            <w:r w:rsidR="00A832DD" w:rsidRPr="009230C7">
              <w:rPr>
                <w:rFonts w:ascii="Times New Roman" w:hAnsi="Times New Roman" w:cs="Times New Roman"/>
                <w:bCs/>
                <w:sz w:val="28"/>
                <w:szCs w:val="28"/>
              </w:rPr>
              <w:t>1</w:t>
            </w:r>
          </w:p>
        </w:tc>
        <w:tc>
          <w:tcPr>
            <w:tcW w:w="2268" w:type="dxa"/>
            <w:tcBorders>
              <w:bottom w:val="single" w:sz="8" w:space="0" w:color="000000"/>
              <w:right w:val="single" w:sz="8" w:space="0" w:color="000000"/>
            </w:tcBorders>
          </w:tcPr>
          <w:p w14:paraId="7CC0A59E" w14:textId="77777777" w:rsidR="007255CA" w:rsidRPr="009230C7" w:rsidRDefault="007255CA" w:rsidP="001E294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Школа пациента</w:t>
            </w:r>
          </w:p>
        </w:tc>
        <w:tc>
          <w:tcPr>
            <w:tcW w:w="2552" w:type="dxa"/>
            <w:gridSpan w:val="2"/>
            <w:tcBorders>
              <w:bottom w:val="single" w:sz="8" w:space="0" w:color="000000"/>
              <w:right w:val="single" w:sz="4" w:space="0" w:color="auto"/>
            </w:tcBorders>
          </w:tcPr>
          <w:p w14:paraId="32457F89" w14:textId="1B58CFD4"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Кровать адаптационная с ручным управлением 3-х секционная с           прикроватной тумбочкой                                  </w:t>
            </w:r>
          </w:p>
        </w:tc>
        <w:tc>
          <w:tcPr>
            <w:tcW w:w="1701" w:type="dxa"/>
            <w:tcBorders>
              <w:left w:val="single" w:sz="4" w:space="0" w:color="auto"/>
              <w:bottom w:val="single" w:sz="8" w:space="0" w:color="000000"/>
              <w:right w:val="single" w:sz="8" w:space="0" w:color="000000"/>
            </w:tcBorders>
          </w:tcPr>
          <w:p w14:paraId="6A736F0D" w14:textId="3929A845" w:rsidR="007255CA" w:rsidRPr="009230C7" w:rsidRDefault="007255CA" w:rsidP="001E2941">
            <w:pPr>
              <w:keepNext/>
              <w:keepLines/>
              <w:autoSpaceDE w:val="0"/>
              <w:autoSpaceDN w:val="0"/>
              <w:adjustRightInd w:val="0"/>
              <w:spacing w:before="200"/>
              <w:outlineLvl w:val="2"/>
              <w:rPr>
                <w:rFonts w:ascii="Times New Roman" w:hAnsi="Times New Roman" w:cs="Times New Roman"/>
                <w:bCs/>
                <w:sz w:val="28"/>
                <w:szCs w:val="28"/>
              </w:rPr>
            </w:pPr>
            <w:r w:rsidRPr="009230C7">
              <w:rPr>
                <w:rFonts w:ascii="Times New Roman" w:hAnsi="Times New Roman" w:cs="Times New Roman"/>
                <w:sz w:val="28"/>
                <w:szCs w:val="28"/>
              </w:rPr>
              <w:t>118440</w:t>
            </w:r>
          </w:p>
        </w:tc>
        <w:tc>
          <w:tcPr>
            <w:tcW w:w="2126" w:type="dxa"/>
            <w:tcBorders>
              <w:left w:val="single" w:sz="4" w:space="0" w:color="auto"/>
              <w:bottom w:val="single" w:sz="8" w:space="0" w:color="000000"/>
              <w:right w:val="single" w:sz="8" w:space="0" w:color="000000"/>
            </w:tcBorders>
          </w:tcPr>
          <w:p w14:paraId="3ED66677" w14:textId="0CC2585A" w:rsidR="007255CA" w:rsidRPr="009230C7" w:rsidRDefault="00F905AA" w:rsidP="001E2941">
            <w:pPr>
              <w:keepNext/>
              <w:keepLines/>
              <w:autoSpaceDE w:val="0"/>
              <w:autoSpaceDN w:val="0"/>
              <w:adjustRightInd w:val="0"/>
              <w:spacing w:before="200"/>
              <w:outlineLvl w:val="2"/>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22F1B8B6" w14:textId="4225B700" w:rsidTr="00DD079B">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72663616" w14:textId="77777777" w:rsidR="007255CA" w:rsidRPr="009230C7" w:rsidRDefault="007255CA" w:rsidP="001E2941">
            <w:pPr>
              <w:autoSpaceDE w:val="0"/>
              <w:autoSpaceDN w:val="0"/>
              <w:adjustRightInd w:val="0"/>
              <w:rPr>
                <w:rFonts w:ascii="Times New Roman" w:hAnsi="Times New Roman" w:cs="Times New Roman"/>
                <w:bCs/>
                <w:sz w:val="28"/>
                <w:szCs w:val="28"/>
              </w:rPr>
            </w:pPr>
          </w:p>
        </w:tc>
        <w:tc>
          <w:tcPr>
            <w:tcW w:w="2268" w:type="dxa"/>
            <w:tcBorders>
              <w:bottom w:val="single" w:sz="8" w:space="0" w:color="000000"/>
              <w:right w:val="single" w:sz="8" w:space="0" w:color="000000"/>
            </w:tcBorders>
          </w:tcPr>
          <w:p w14:paraId="5635EB2B" w14:textId="77777777" w:rsidR="007255CA" w:rsidRPr="009230C7" w:rsidRDefault="007255CA" w:rsidP="001E2941">
            <w:pPr>
              <w:autoSpaceDE w:val="0"/>
              <w:autoSpaceDN w:val="0"/>
              <w:adjustRightInd w:val="0"/>
              <w:rPr>
                <w:rFonts w:ascii="Times New Roman" w:hAnsi="Times New Roman" w:cs="Times New Roman"/>
                <w:sz w:val="28"/>
                <w:szCs w:val="28"/>
              </w:rPr>
            </w:pPr>
          </w:p>
        </w:tc>
        <w:tc>
          <w:tcPr>
            <w:tcW w:w="2552" w:type="dxa"/>
            <w:gridSpan w:val="2"/>
            <w:tcBorders>
              <w:bottom w:val="single" w:sz="8" w:space="0" w:color="000000"/>
              <w:right w:val="single" w:sz="4" w:space="0" w:color="auto"/>
            </w:tcBorders>
          </w:tcPr>
          <w:p w14:paraId="6D8BB027" w14:textId="5E566F81"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Прикроватный столик</w:t>
            </w:r>
          </w:p>
        </w:tc>
        <w:tc>
          <w:tcPr>
            <w:tcW w:w="1701" w:type="dxa"/>
            <w:tcBorders>
              <w:left w:val="single" w:sz="4" w:space="0" w:color="auto"/>
              <w:bottom w:val="single" w:sz="8" w:space="0" w:color="000000"/>
              <w:right w:val="single" w:sz="8" w:space="0" w:color="000000"/>
            </w:tcBorders>
          </w:tcPr>
          <w:p w14:paraId="21F994D8" w14:textId="35008C58"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w:t>
            </w:r>
          </w:p>
        </w:tc>
        <w:tc>
          <w:tcPr>
            <w:tcW w:w="2126" w:type="dxa"/>
            <w:tcBorders>
              <w:left w:val="single" w:sz="4" w:space="0" w:color="auto"/>
              <w:bottom w:val="single" w:sz="8" w:space="0" w:color="000000"/>
              <w:right w:val="single" w:sz="8" w:space="0" w:color="000000"/>
            </w:tcBorders>
          </w:tcPr>
          <w:p w14:paraId="3BEA57B0" w14:textId="7C82A5F5" w:rsidR="007255CA" w:rsidRPr="009230C7" w:rsidRDefault="00F905A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65343689" w14:textId="2832C8DD" w:rsidTr="00DD079B">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69F3810E" w14:textId="77777777" w:rsidR="007255CA" w:rsidRPr="009230C7" w:rsidRDefault="007255CA" w:rsidP="001E2941">
            <w:pPr>
              <w:autoSpaceDE w:val="0"/>
              <w:autoSpaceDN w:val="0"/>
              <w:adjustRightInd w:val="0"/>
              <w:rPr>
                <w:rFonts w:ascii="Times New Roman" w:hAnsi="Times New Roman" w:cs="Times New Roman"/>
                <w:bCs/>
                <w:sz w:val="28"/>
                <w:szCs w:val="28"/>
              </w:rPr>
            </w:pPr>
          </w:p>
        </w:tc>
        <w:tc>
          <w:tcPr>
            <w:tcW w:w="2268" w:type="dxa"/>
            <w:tcBorders>
              <w:bottom w:val="single" w:sz="8" w:space="0" w:color="000000"/>
              <w:right w:val="single" w:sz="8" w:space="0" w:color="000000"/>
            </w:tcBorders>
          </w:tcPr>
          <w:p w14:paraId="3DAAF697" w14:textId="77777777" w:rsidR="007255CA" w:rsidRPr="009230C7" w:rsidRDefault="007255CA" w:rsidP="001E2941">
            <w:pPr>
              <w:autoSpaceDE w:val="0"/>
              <w:autoSpaceDN w:val="0"/>
              <w:adjustRightInd w:val="0"/>
              <w:rPr>
                <w:rFonts w:ascii="Times New Roman" w:hAnsi="Times New Roman" w:cs="Times New Roman"/>
                <w:sz w:val="28"/>
                <w:szCs w:val="28"/>
              </w:rPr>
            </w:pPr>
          </w:p>
        </w:tc>
        <w:tc>
          <w:tcPr>
            <w:tcW w:w="2552" w:type="dxa"/>
            <w:gridSpan w:val="2"/>
            <w:tcBorders>
              <w:bottom w:val="single" w:sz="8" w:space="0" w:color="000000"/>
              <w:right w:val="single" w:sz="4" w:space="0" w:color="auto"/>
            </w:tcBorders>
          </w:tcPr>
          <w:p w14:paraId="62C2C609" w14:textId="475703AD"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eastAsiaTheme="minorEastAsia" w:hAnsi="Times New Roman" w:cs="Times New Roman"/>
                <w:bCs/>
                <w:sz w:val="28"/>
                <w:szCs w:val="28"/>
              </w:rPr>
              <w:t>Прикроватное кресло с высокими спинками и съемными подлокотниками</w:t>
            </w:r>
          </w:p>
        </w:tc>
        <w:tc>
          <w:tcPr>
            <w:tcW w:w="1701" w:type="dxa"/>
            <w:tcBorders>
              <w:left w:val="single" w:sz="4" w:space="0" w:color="auto"/>
              <w:bottom w:val="single" w:sz="8" w:space="0" w:color="000000"/>
              <w:right w:val="single" w:sz="8" w:space="0" w:color="000000"/>
            </w:tcBorders>
          </w:tcPr>
          <w:p w14:paraId="2FDE699C" w14:textId="7034E0FB"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w:t>
            </w:r>
          </w:p>
        </w:tc>
        <w:tc>
          <w:tcPr>
            <w:tcW w:w="2126" w:type="dxa"/>
            <w:tcBorders>
              <w:left w:val="single" w:sz="4" w:space="0" w:color="auto"/>
              <w:bottom w:val="single" w:sz="8" w:space="0" w:color="000000"/>
              <w:right w:val="single" w:sz="8" w:space="0" w:color="000000"/>
            </w:tcBorders>
          </w:tcPr>
          <w:p w14:paraId="3F509C87" w14:textId="2DDB34A0" w:rsidR="007255CA" w:rsidRPr="009230C7" w:rsidRDefault="00F905A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4BA5670A" w14:textId="132B2733" w:rsidTr="00DD079B">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775A4D9B" w14:textId="77777777" w:rsidR="007255CA" w:rsidRPr="009230C7" w:rsidRDefault="007255CA" w:rsidP="001E2941">
            <w:pPr>
              <w:autoSpaceDE w:val="0"/>
              <w:autoSpaceDN w:val="0"/>
              <w:adjustRightInd w:val="0"/>
              <w:rPr>
                <w:rFonts w:ascii="Times New Roman" w:hAnsi="Times New Roman" w:cs="Times New Roman"/>
                <w:bCs/>
                <w:sz w:val="28"/>
                <w:szCs w:val="28"/>
              </w:rPr>
            </w:pPr>
          </w:p>
        </w:tc>
        <w:tc>
          <w:tcPr>
            <w:tcW w:w="2268" w:type="dxa"/>
            <w:tcBorders>
              <w:bottom w:val="single" w:sz="8" w:space="0" w:color="000000"/>
              <w:right w:val="single" w:sz="8" w:space="0" w:color="000000"/>
            </w:tcBorders>
          </w:tcPr>
          <w:p w14:paraId="5E603801" w14:textId="77777777" w:rsidR="007255CA" w:rsidRPr="009230C7" w:rsidRDefault="007255CA" w:rsidP="001E2941">
            <w:pPr>
              <w:autoSpaceDE w:val="0"/>
              <w:autoSpaceDN w:val="0"/>
              <w:adjustRightInd w:val="0"/>
              <w:rPr>
                <w:rFonts w:ascii="Times New Roman" w:hAnsi="Times New Roman" w:cs="Times New Roman"/>
                <w:sz w:val="28"/>
                <w:szCs w:val="28"/>
              </w:rPr>
            </w:pPr>
          </w:p>
        </w:tc>
        <w:tc>
          <w:tcPr>
            <w:tcW w:w="2552" w:type="dxa"/>
            <w:gridSpan w:val="2"/>
            <w:tcBorders>
              <w:bottom w:val="single" w:sz="8" w:space="0" w:color="000000"/>
              <w:right w:val="single" w:sz="4" w:space="0" w:color="auto"/>
            </w:tcBorders>
          </w:tcPr>
          <w:p w14:paraId="2C517294" w14:textId="22A7AF87"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Кресло-туалет                               </w:t>
            </w:r>
          </w:p>
        </w:tc>
        <w:tc>
          <w:tcPr>
            <w:tcW w:w="1701" w:type="dxa"/>
            <w:tcBorders>
              <w:left w:val="single" w:sz="4" w:space="0" w:color="auto"/>
              <w:bottom w:val="single" w:sz="8" w:space="0" w:color="000000"/>
              <w:right w:val="single" w:sz="8" w:space="0" w:color="000000"/>
            </w:tcBorders>
          </w:tcPr>
          <w:p w14:paraId="14822344" w14:textId="16059261" w:rsidR="007255CA" w:rsidRPr="009230C7" w:rsidRDefault="007255CA"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220280</w:t>
            </w:r>
          </w:p>
        </w:tc>
        <w:tc>
          <w:tcPr>
            <w:tcW w:w="2126" w:type="dxa"/>
            <w:tcBorders>
              <w:left w:val="single" w:sz="4" w:space="0" w:color="auto"/>
              <w:bottom w:val="single" w:sz="8" w:space="0" w:color="000000"/>
              <w:right w:val="single" w:sz="8" w:space="0" w:color="000000"/>
            </w:tcBorders>
          </w:tcPr>
          <w:p w14:paraId="798B83D3" w14:textId="6ECD5FE3" w:rsidR="007255CA" w:rsidRPr="009230C7" w:rsidRDefault="007255CA" w:rsidP="001E2941">
            <w:pPr>
              <w:keepNext/>
              <w:keepLines/>
              <w:autoSpaceDE w:val="0"/>
              <w:autoSpaceDN w:val="0"/>
              <w:adjustRightInd w:val="0"/>
              <w:spacing w:before="200"/>
              <w:outlineLvl w:val="2"/>
              <w:rPr>
                <w:rFonts w:ascii="Times New Roman" w:hAnsi="Times New Roman" w:cs="Times New Roman"/>
                <w:bCs/>
                <w:sz w:val="28"/>
                <w:szCs w:val="28"/>
              </w:rPr>
            </w:pPr>
            <w:r w:rsidRPr="009230C7">
              <w:rPr>
                <w:rFonts w:ascii="Times New Roman" w:hAnsi="Times New Roman" w:cs="Times New Roman"/>
                <w:sz w:val="28"/>
                <w:szCs w:val="28"/>
              </w:rPr>
              <w:t>Не менее 1 на  пациентов</w:t>
            </w:r>
          </w:p>
        </w:tc>
      </w:tr>
      <w:tr w:rsidR="0092029D" w:rsidRPr="009230C7" w14:paraId="39564406" w14:textId="315E92FF" w:rsidTr="00140D29">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2DA5B38A" w14:textId="459E6065" w:rsidR="00A832DD" w:rsidRPr="009230C7" w:rsidRDefault="00A832DD"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22</w:t>
            </w:r>
          </w:p>
        </w:tc>
        <w:tc>
          <w:tcPr>
            <w:tcW w:w="2268" w:type="dxa"/>
            <w:tcBorders>
              <w:bottom w:val="single" w:sz="8" w:space="0" w:color="000000"/>
              <w:right w:val="single" w:sz="8" w:space="0" w:color="000000"/>
            </w:tcBorders>
          </w:tcPr>
          <w:p w14:paraId="48E57B57" w14:textId="77777777" w:rsidR="00A832DD" w:rsidRPr="009230C7" w:rsidRDefault="00A832DD" w:rsidP="001E294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 xml:space="preserve">архив </w:t>
            </w:r>
          </w:p>
        </w:tc>
        <w:tc>
          <w:tcPr>
            <w:tcW w:w="6379" w:type="dxa"/>
            <w:gridSpan w:val="4"/>
            <w:tcBorders>
              <w:bottom w:val="single" w:sz="8" w:space="0" w:color="000000"/>
              <w:right w:val="single" w:sz="8" w:space="0" w:color="000000"/>
            </w:tcBorders>
          </w:tcPr>
          <w:p w14:paraId="143A0C9E" w14:textId="3A8D1B42" w:rsidR="00A832DD" w:rsidRPr="009230C7" w:rsidRDefault="00A832DD"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A88A619" w14:textId="1202C3EC" w:rsidTr="00140D29">
        <w:tblPrEx>
          <w:tblBorders>
            <w:top w:val="none" w:sz="0" w:space="0" w:color="auto"/>
          </w:tblBorders>
        </w:tblPrEx>
        <w:tc>
          <w:tcPr>
            <w:tcW w:w="567" w:type="dxa"/>
            <w:tcBorders>
              <w:left w:val="single" w:sz="8" w:space="0" w:color="000000"/>
              <w:bottom w:val="single" w:sz="8" w:space="0" w:color="000000"/>
              <w:right w:val="single" w:sz="8" w:space="0" w:color="000000"/>
            </w:tcBorders>
          </w:tcPr>
          <w:p w14:paraId="3D7C7957" w14:textId="04C931BE" w:rsidR="00A832DD" w:rsidRPr="009230C7" w:rsidRDefault="00A832DD" w:rsidP="001E294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23</w:t>
            </w:r>
          </w:p>
        </w:tc>
        <w:tc>
          <w:tcPr>
            <w:tcW w:w="2268" w:type="dxa"/>
            <w:tcBorders>
              <w:bottom w:val="single" w:sz="8" w:space="0" w:color="000000"/>
              <w:right w:val="single" w:sz="8" w:space="0" w:color="000000"/>
            </w:tcBorders>
          </w:tcPr>
          <w:p w14:paraId="6B47CC4E" w14:textId="77777777" w:rsidR="00A832DD" w:rsidRPr="009230C7" w:rsidRDefault="00A832DD" w:rsidP="001E294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 xml:space="preserve">административно-хозяйственная часть </w:t>
            </w:r>
          </w:p>
        </w:tc>
        <w:tc>
          <w:tcPr>
            <w:tcW w:w="6379" w:type="dxa"/>
            <w:gridSpan w:val="4"/>
            <w:tcBorders>
              <w:bottom w:val="single" w:sz="8" w:space="0" w:color="000000"/>
              <w:right w:val="single" w:sz="8" w:space="0" w:color="000000"/>
            </w:tcBorders>
          </w:tcPr>
          <w:p w14:paraId="0F22E2E5" w14:textId="7A91D2B9" w:rsidR="00A832DD" w:rsidRPr="009230C7" w:rsidRDefault="00A832DD"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DCC325B" w14:textId="48671A79" w:rsidTr="00140D29">
        <w:tblPrEx>
          <w:tblBorders>
            <w:top w:val="none" w:sz="0" w:space="0" w:color="auto"/>
          </w:tblBorders>
        </w:tblPrEx>
        <w:tc>
          <w:tcPr>
            <w:tcW w:w="567" w:type="dxa"/>
            <w:tcBorders>
              <w:left w:val="single" w:sz="8" w:space="0" w:color="000000"/>
              <w:bottom w:val="single" w:sz="4" w:space="0" w:color="auto"/>
              <w:right w:val="single" w:sz="8" w:space="0" w:color="000000"/>
            </w:tcBorders>
          </w:tcPr>
          <w:p w14:paraId="3758C4FB" w14:textId="5E2A7BB6" w:rsidR="00A832DD" w:rsidRPr="009230C7" w:rsidRDefault="00A832DD"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24</w:t>
            </w:r>
          </w:p>
        </w:tc>
        <w:tc>
          <w:tcPr>
            <w:tcW w:w="2268" w:type="dxa"/>
            <w:tcBorders>
              <w:bottom w:val="single" w:sz="4" w:space="0" w:color="auto"/>
              <w:right w:val="single" w:sz="8" w:space="0" w:color="000000"/>
            </w:tcBorders>
          </w:tcPr>
          <w:p w14:paraId="638997FD" w14:textId="77777777" w:rsidR="00A832DD" w:rsidRPr="009230C7" w:rsidRDefault="00A832DD"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lang w:val="en-US"/>
              </w:rPr>
              <w:t>организационно-методический отдел</w:t>
            </w:r>
          </w:p>
        </w:tc>
        <w:tc>
          <w:tcPr>
            <w:tcW w:w="6379" w:type="dxa"/>
            <w:gridSpan w:val="4"/>
            <w:tcBorders>
              <w:bottom w:val="single" w:sz="4" w:space="0" w:color="auto"/>
              <w:right w:val="single" w:sz="8" w:space="0" w:color="000000"/>
            </w:tcBorders>
          </w:tcPr>
          <w:p w14:paraId="366F5F09" w14:textId="57149A3C" w:rsidR="00A832DD" w:rsidRPr="009230C7" w:rsidRDefault="00A832DD"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A832DD" w:rsidRPr="009230C7" w14:paraId="1F4DC862" w14:textId="699DB642" w:rsidTr="00140D29">
        <w:tblPrEx>
          <w:tblBorders>
            <w:top w:val="none" w:sz="0" w:space="0" w:color="auto"/>
          </w:tblBorders>
        </w:tblPrEx>
        <w:tc>
          <w:tcPr>
            <w:tcW w:w="567" w:type="dxa"/>
            <w:tcBorders>
              <w:top w:val="single" w:sz="4" w:space="0" w:color="auto"/>
              <w:left w:val="single" w:sz="4" w:space="0" w:color="auto"/>
              <w:bottom w:val="single" w:sz="4" w:space="0" w:color="auto"/>
              <w:right w:val="single" w:sz="4" w:space="0" w:color="auto"/>
            </w:tcBorders>
          </w:tcPr>
          <w:p w14:paraId="4DB4AF37" w14:textId="0173BD0E" w:rsidR="00A832DD" w:rsidRPr="009230C7" w:rsidRDefault="00A832DD" w:rsidP="001E294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25</w:t>
            </w:r>
          </w:p>
        </w:tc>
        <w:tc>
          <w:tcPr>
            <w:tcW w:w="2268" w:type="dxa"/>
            <w:tcBorders>
              <w:top w:val="single" w:sz="4" w:space="0" w:color="auto"/>
              <w:left w:val="single" w:sz="4" w:space="0" w:color="auto"/>
              <w:bottom w:val="single" w:sz="4" w:space="0" w:color="auto"/>
              <w:right w:val="single" w:sz="4" w:space="0" w:color="auto"/>
            </w:tcBorders>
          </w:tcPr>
          <w:p w14:paraId="27B2A906" w14:textId="77777777" w:rsidR="00A832DD" w:rsidRPr="009230C7" w:rsidRDefault="00A832DD" w:rsidP="001E2941">
            <w:pPr>
              <w:autoSpaceDE w:val="0"/>
              <w:autoSpaceDN w:val="0"/>
              <w:adjustRightInd w:val="0"/>
              <w:rPr>
                <w:rFonts w:ascii="Times New Roman" w:hAnsi="Times New Roman" w:cs="Times New Roman"/>
                <w:sz w:val="28"/>
                <w:szCs w:val="28"/>
                <w:lang w:val="en-US"/>
              </w:rPr>
            </w:pPr>
            <w:r w:rsidRPr="009230C7">
              <w:rPr>
                <w:rFonts w:ascii="Times New Roman" w:hAnsi="Times New Roman" w:cs="Times New Roman"/>
                <w:sz w:val="28"/>
                <w:szCs w:val="28"/>
                <w:lang w:val="en-US"/>
              </w:rPr>
              <w:t>Гараж</w:t>
            </w:r>
          </w:p>
        </w:tc>
        <w:tc>
          <w:tcPr>
            <w:tcW w:w="6379" w:type="dxa"/>
            <w:gridSpan w:val="4"/>
            <w:tcBorders>
              <w:top w:val="single" w:sz="4" w:space="0" w:color="auto"/>
              <w:left w:val="single" w:sz="4" w:space="0" w:color="auto"/>
              <w:bottom w:val="single" w:sz="4" w:space="0" w:color="auto"/>
              <w:right w:val="single" w:sz="4" w:space="0" w:color="auto"/>
            </w:tcBorders>
          </w:tcPr>
          <w:p w14:paraId="6265E195" w14:textId="282C5964" w:rsidR="00A832DD" w:rsidRPr="009230C7" w:rsidRDefault="00A832DD" w:rsidP="001E294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bl>
    <w:p w14:paraId="5CFC97E5" w14:textId="77777777" w:rsidR="00AA3863" w:rsidRPr="009230C7" w:rsidRDefault="00AA3863" w:rsidP="002F7834">
      <w:pPr>
        <w:autoSpaceDE w:val="0"/>
        <w:autoSpaceDN w:val="0"/>
        <w:adjustRightInd w:val="0"/>
        <w:jc w:val="right"/>
        <w:rPr>
          <w:rFonts w:ascii="Times New Roman" w:hAnsi="Times New Roman" w:cs="Times New Roman"/>
          <w:sz w:val="28"/>
          <w:szCs w:val="28"/>
        </w:rPr>
      </w:pPr>
    </w:p>
    <w:p w14:paraId="615C177D" w14:textId="77777777" w:rsidR="00AA3863" w:rsidRPr="009230C7" w:rsidRDefault="00AA3863" w:rsidP="002F7834">
      <w:pPr>
        <w:autoSpaceDE w:val="0"/>
        <w:autoSpaceDN w:val="0"/>
        <w:adjustRightInd w:val="0"/>
        <w:jc w:val="right"/>
        <w:rPr>
          <w:rFonts w:ascii="Times New Roman" w:hAnsi="Times New Roman" w:cs="Times New Roman"/>
          <w:sz w:val="28"/>
          <w:szCs w:val="28"/>
        </w:rPr>
      </w:pPr>
    </w:p>
    <w:p w14:paraId="2A7E947F" w14:textId="0A173AE8" w:rsidR="002F7834" w:rsidRPr="009230C7" w:rsidRDefault="002F7834" w:rsidP="002F7834">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Приложение № </w:t>
      </w:r>
      <w:r w:rsidR="00AA3863" w:rsidRPr="009230C7">
        <w:rPr>
          <w:rFonts w:ascii="Times New Roman" w:hAnsi="Times New Roman" w:cs="Times New Roman"/>
          <w:sz w:val="28"/>
          <w:szCs w:val="28"/>
        </w:rPr>
        <w:t>7</w:t>
      </w:r>
    </w:p>
    <w:p w14:paraId="551382C2" w14:textId="77777777" w:rsidR="002F7834" w:rsidRPr="009230C7" w:rsidRDefault="002F7834" w:rsidP="002F7834">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к Порядку организации медицинской реабилитации, </w:t>
      </w:r>
    </w:p>
    <w:p w14:paraId="688C3646" w14:textId="77777777" w:rsidR="002F7834" w:rsidRPr="009230C7" w:rsidRDefault="002F7834" w:rsidP="002F7834">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утвержденному приказом Министерства здравоохранения </w:t>
      </w:r>
    </w:p>
    <w:p w14:paraId="660B078D" w14:textId="77777777" w:rsidR="002F7834" w:rsidRPr="009230C7" w:rsidRDefault="002F7834" w:rsidP="002F7834">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Российской Федерации</w:t>
      </w:r>
    </w:p>
    <w:p w14:paraId="502D8A2F" w14:textId="77777777" w:rsidR="002F7834" w:rsidRPr="009230C7" w:rsidRDefault="002F7834" w:rsidP="002F7834">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от ______________ 20__ г. № ______</w:t>
      </w:r>
    </w:p>
    <w:p w14:paraId="7E1AFE5E" w14:textId="77777777" w:rsidR="002F7834" w:rsidRPr="009230C7" w:rsidRDefault="002F7834" w:rsidP="002F7834">
      <w:pPr>
        <w:autoSpaceDE w:val="0"/>
        <w:autoSpaceDN w:val="0"/>
        <w:adjustRightInd w:val="0"/>
        <w:jc w:val="both"/>
        <w:rPr>
          <w:rFonts w:ascii="Times New Roman" w:hAnsi="Times New Roman" w:cs="Times New Roman"/>
          <w:sz w:val="28"/>
          <w:szCs w:val="28"/>
        </w:rPr>
      </w:pPr>
    </w:p>
    <w:p w14:paraId="6C9D5F6C" w14:textId="2B8F1025" w:rsidR="002F7834" w:rsidRPr="009230C7" w:rsidRDefault="002F7834" w:rsidP="002F7834">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b/>
          <w:sz w:val="28"/>
          <w:szCs w:val="28"/>
        </w:rPr>
        <w:t xml:space="preserve">Правила организации деятельности многопрофильного </w:t>
      </w:r>
      <w:r w:rsidR="0081305B" w:rsidRPr="009230C7">
        <w:rPr>
          <w:rFonts w:ascii="Times New Roman" w:hAnsi="Times New Roman" w:cs="Times New Roman"/>
          <w:b/>
          <w:sz w:val="28"/>
          <w:szCs w:val="28"/>
        </w:rPr>
        <w:t>субъектовог</w:t>
      </w:r>
      <w:r w:rsidR="00821E36" w:rsidRPr="009230C7">
        <w:rPr>
          <w:rFonts w:ascii="Times New Roman" w:hAnsi="Times New Roman" w:cs="Times New Roman"/>
          <w:b/>
          <w:sz w:val="28"/>
          <w:szCs w:val="28"/>
        </w:rPr>
        <w:t xml:space="preserve">о </w:t>
      </w:r>
      <w:r w:rsidRPr="009230C7">
        <w:rPr>
          <w:rFonts w:ascii="Times New Roman" w:hAnsi="Times New Roman" w:cs="Times New Roman"/>
          <w:b/>
          <w:sz w:val="28"/>
          <w:szCs w:val="28"/>
        </w:rPr>
        <w:t xml:space="preserve">центра медицинской реабилитации </w:t>
      </w:r>
    </w:p>
    <w:p w14:paraId="6C629510" w14:textId="77777777" w:rsidR="002F7834" w:rsidRPr="009230C7" w:rsidRDefault="002F7834" w:rsidP="002F7834">
      <w:pPr>
        <w:autoSpaceDE w:val="0"/>
        <w:autoSpaceDN w:val="0"/>
        <w:adjustRightInd w:val="0"/>
        <w:jc w:val="both"/>
        <w:rPr>
          <w:rFonts w:ascii="Times New Roman" w:hAnsi="Times New Roman" w:cs="Times New Roman"/>
          <w:sz w:val="28"/>
          <w:szCs w:val="28"/>
        </w:rPr>
      </w:pPr>
    </w:p>
    <w:p w14:paraId="1CFD7722" w14:textId="1181AACB" w:rsidR="002F7834" w:rsidRPr="009230C7" w:rsidRDefault="002F7834" w:rsidP="002F7834">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1. Настоящее Положение определяет порядок организации деятельности многопрофильного центра медицинской реабилитации пациентов с нарушением функции и ограничением жизнедеятельности при </w:t>
      </w:r>
      <w:r w:rsidR="00C260F2" w:rsidRPr="009230C7">
        <w:rPr>
          <w:rFonts w:ascii="Times New Roman" w:hAnsi="Times New Roman" w:cs="Times New Roman"/>
          <w:sz w:val="28"/>
          <w:szCs w:val="28"/>
        </w:rPr>
        <w:t xml:space="preserve">различных </w:t>
      </w:r>
      <w:r w:rsidRPr="009230C7">
        <w:rPr>
          <w:rFonts w:ascii="Times New Roman" w:hAnsi="Times New Roman" w:cs="Times New Roman"/>
          <w:sz w:val="28"/>
          <w:szCs w:val="28"/>
        </w:rPr>
        <w:t xml:space="preserve">заболеваниях </w:t>
      </w:r>
      <w:r w:rsidR="00C260F2" w:rsidRPr="009230C7">
        <w:rPr>
          <w:rFonts w:ascii="Times New Roman" w:hAnsi="Times New Roman" w:cs="Times New Roman"/>
          <w:sz w:val="28"/>
          <w:szCs w:val="28"/>
        </w:rPr>
        <w:t xml:space="preserve">и состояниях </w:t>
      </w:r>
      <w:r w:rsidRPr="009230C7">
        <w:rPr>
          <w:rFonts w:ascii="Times New Roman" w:hAnsi="Times New Roman" w:cs="Times New Roman"/>
          <w:sz w:val="28"/>
          <w:szCs w:val="28"/>
        </w:rPr>
        <w:t>центральной нервной системы,</w:t>
      </w:r>
      <w:r w:rsidRPr="009230C7">
        <w:rPr>
          <w:rFonts w:ascii="Times New Roman" w:hAnsi="Times New Roman" w:cs="Times New Roman"/>
          <w:b/>
          <w:sz w:val="28"/>
          <w:szCs w:val="28"/>
        </w:rPr>
        <w:t xml:space="preserve"> </w:t>
      </w:r>
      <w:r w:rsidRPr="009230C7">
        <w:rPr>
          <w:rFonts w:ascii="Times New Roman" w:hAnsi="Times New Roman" w:cs="Times New Roman"/>
          <w:sz w:val="28"/>
          <w:szCs w:val="28"/>
        </w:rPr>
        <w:t xml:space="preserve">опорно-двигательного аппарата и периферической нервной системы, </w:t>
      </w:r>
      <w:r w:rsidR="00C260F2" w:rsidRPr="009230C7">
        <w:rPr>
          <w:rFonts w:ascii="Times New Roman" w:hAnsi="Times New Roman" w:cs="Times New Roman"/>
          <w:sz w:val="28"/>
          <w:szCs w:val="28"/>
        </w:rPr>
        <w:t>сердечно-сосудистой системы и других внутренних органов</w:t>
      </w:r>
      <w:r w:rsidRPr="009230C7">
        <w:rPr>
          <w:rFonts w:ascii="Times New Roman" w:hAnsi="Times New Roman" w:cs="Times New Roman"/>
          <w:sz w:val="28"/>
          <w:szCs w:val="28"/>
        </w:rPr>
        <w:t xml:space="preserve"> (далее – Многопрофильный Центр).</w:t>
      </w:r>
    </w:p>
    <w:p w14:paraId="23FBFD96" w14:textId="2A6B173C" w:rsidR="002F7834" w:rsidRPr="009230C7" w:rsidRDefault="002F7834" w:rsidP="00DD079B">
      <w:pPr>
        <w:tabs>
          <w:tab w:val="left" w:pos="5529"/>
        </w:tabs>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2. Многопрофильный Центр организуется:</w:t>
      </w:r>
      <w:r w:rsidR="0081305B" w:rsidRPr="009230C7">
        <w:rPr>
          <w:rFonts w:ascii="Times New Roman" w:hAnsi="Times New Roman" w:cs="Times New Roman"/>
          <w:sz w:val="28"/>
          <w:szCs w:val="28"/>
        </w:rPr>
        <w:t xml:space="preserve"> </w:t>
      </w:r>
      <w:r w:rsidRPr="009230C7">
        <w:rPr>
          <w:rFonts w:ascii="Times New Roman" w:hAnsi="Times New Roman" w:cs="Times New Roman"/>
          <w:sz w:val="28"/>
          <w:szCs w:val="28"/>
        </w:rPr>
        <w:t>как самостоятельная медицинская организация, оказывающая медицинскую помощь по профилю медицинской реабилитация в стационарных и амбулаторных условиях</w:t>
      </w:r>
      <w:r w:rsidR="0081305B" w:rsidRPr="009230C7">
        <w:rPr>
          <w:rFonts w:ascii="Times New Roman" w:hAnsi="Times New Roman" w:cs="Times New Roman"/>
          <w:sz w:val="28"/>
          <w:szCs w:val="28"/>
        </w:rPr>
        <w:t>, в условиях дневного стационара, выездной бригадой и дистанционно с использованием телемедицинских технологий</w:t>
      </w:r>
      <w:r w:rsidRPr="009230C7">
        <w:rPr>
          <w:rFonts w:ascii="Times New Roman" w:hAnsi="Times New Roman" w:cs="Times New Roman"/>
          <w:sz w:val="28"/>
          <w:szCs w:val="28"/>
        </w:rPr>
        <w:t xml:space="preserve"> на </w:t>
      </w:r>
      <w:r w:rsidR="00821E36" w:rsidRPr="009230C7">
        <w:rPr>
          <w:rFonts w:ascii="Times New Roman" w:hAnsi="Times New Roman" w:cs="Times New Roman"/>
          <w:sz w:val="28"/>
          <w:szCs w:val="28"/>
        </w:rPr>
        <w:t xml:space="preserve">первом, </w:t>
      </w:r>
      <w:r w:rsidRPr="009230C7">
        <w:rPr>
          <w:rFonts w:ascii="Times New Roman" w:hAnsi="Times New Roman" w:cs="Times New Roman"/>
          <w:sz w:val="28"/>
          <w:szCs w:val="28"/>
        </w:rPr>
        <w:t xml:space="preserve">втором и третьем этапах медицинской реабилитации взрослому и детскому населению субъекта/субъектов РФ в </w:t>
      </w:r>
      <w:r w:rsidR="0081305B" w:rsidRPr="009230C7">
        <w:rPr>
          <w:rFonts w:ascii="Times New Roman" w:hAnsi="Times New Roman" w:cs="Times New Roman"/>
          <w:sz w:val="28"/>
          <w:szCs w:val="28"/>
        </w:rPr>
        <w:t xml:space="preserve">остром, </w:t>
      </w:r>
      <w:r w:rsidRPr="009230C7">
        <w:rPr>
          <w:rFonts w:ascii="Times New Roman" w:hAnsi="Times New Roman" w:cs="Times New Roman"/>
          <w:sz w:val="28"/>
          <w:szCs w:val="28"/>
        </w:rPr>
        <w:t>раннем и позднем восстановительном периодах после острых заболеваний, неотложных состояний и хирургических вмешательств, а также пациентам с отдаленными последствиями перенесенных и хронических заболеваний, пациентам с врожденными аномалиями и нарушениями функций и ограничением жизнедеятельности;</w:t>
      </w:r>
    </w:p>
    <w:p w14:paraId="153C1AF1" w14:textId="77777777" w:rsidR="002F7834" w:rsidRPr="009230C7" w:rsidRDefault="002F7834" w:rsidP="002F7834">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3. Многопрофильный Центр осуществляет следующие функции:</w:t>
      </w:r>
    </w:p>
    <w:p w14:paraId="18342E86" w14:textId="77777777" w:rsidR="00694EB7" w:rsidRPr="009230C7" w:rsidRDefault="00694EB7" w:rsidP="00694EB7">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организация медицинской реабилитации в стационарных, в том числе в дневном стационаре и  амбулаторных условиях,  в выездной форме, дистанционно с использованием телемедицинских технологий в соответствии с действующим законодательством, настоящим порядком, клиническими рекомендациями (протоколами лечения) по вопросам оказания медицинской помощи по медицинской реабилитации, с учетом стандартов медицинской помощи;</w:t>
      </w:r>
    </w:p>
    <w:p w14:paraId="24E97A7C" w14:textId="77777777" w:rsidR="00694EB7" w:rsidRPr="009230C7" w:rsidRDefault="00694EB7" w:rsidP="00694EB7">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организационно-методическое руководство медицинскими организациями субъекта РФ, оказывающими помощь по медицинской реабилитации на территории которого расположен Центр;</w:t>
      </w:r>
    </w:p>
    <w:p w14:paraId="2C0CBC8B" w14:textId="77777777" w:rsidR="00694EB7" w:rsidRPr="009230C7" w:rsidRDefault="00694EB7" w:rsidP="00694EB7">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контроль качества медицинской помощи по медицинской реабилитации в МО;</w:t>
      </w:r>
    </w:p>
    <w:p w14:paraId="7FA9DDA2" w14:textId="77777777" w:rsidR="00694EB7" w:rsidRPr="009230C7" w:rsidRDefault="00694EB7" w:rsidP="00694EB7">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проведение мероприятий по медицинской реабилитации с пациентами отделения реанимации и интенсивной терапии;</w:t>
      </w:r>
    </w:p>
    <w:p w14:paraId="32A89872" w14:textId="77777777" w:rsidR="00694EB7" w:rsidRPr="009230C7" w:rsidRDefault="00694EB7" w:rsidP="00694EB7">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Госпитализация пациентов с нарушением функций и жизнедеятельности по ШРМ 4-5 баллов для разработки  индивидуальной программы медицинской реабилитации, рекомендаций для дальнейшей маршрутизации пациентов в МО медицинской реабилитации, социальной или профессиональной реабилитации;</w:t>
      </w:r>
    </w:p>
    <w:p w14:paraId="08ED2C5A" w14:textId="77777777" w:rsidR="00694EB7" w:rsidRPr="009230C7" w:rsidRDefault="00694EB7" w:rsidP="00694EB7">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Госпитализация пациентов с нарушением функций и жизнедеятельности по ШРМ 4 балла для разработки и проведения  индивидуальной программы медицинской реабилитации, рекомендаций для дальнейшей маршрутизации пациентов в МО медицинской реабилитации, социальной или профессиональной реабилитации;</w:t>
      </w:r>
    </w:p>
    <w:p w14:paraId="5BC2E7B8" w14:textId="1A56AC76" w:rsidR="00030448" w:rsidRPr="009230C7" w:rsidRDefault="00030448" w:rsidP="00030448">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Госпитализация пациентов, имеющих ограничения жизнедеятельности, нарушения функций и структур организма 3 балла по ШРМ,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применения интенсивных методов лечения и интенсивной реабилитации для проведения лечения в условиях отделения медицинской реабилитации дневного стационара. При наличии приказа территориального органа управления здравоохранением о маршрутизации пациентов в процессе медицинской реабилитации, пациенты с оценкой 3 балла по ШРМ, могут быть направлены на медицинскую реабилитацию в условиях круглосуточного стационара по социальным показаниям в соответствии с территориальной программой государственных гарантий;</w:t>
      </w:r>
    </w:p>
    <w:p w14:paraId="5F406E29" w14:textId="542591CE" w:rsidR="00030448" w:rsidRPr="009230C7" w:rsidRDefault="00030448" w:rsidP="00030448">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 Прием на медицинскую реабилитацию пациентв, имеющих ограничения жизнедеятельности, нарушения функций и структур организма 2 балла по ШРМ,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применения интенсивных методов лечения и интенсивной реабилитации для проведения лечения в условиях амбулаторного отделения медицинской реабилитации;</w:t>
      </w:r>
    </w:p>
    <w:p w14:paraId="45CEFF73" w14:textId="4DEA1F51" w:rsidR="00030448" w:rsidRPr="009230C7" w:rsidRDefault="00030448" w:rsidP="00030448">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Госпитализация пациентов, нуждающихся в определении реабилитационного потенциала и проведении реабилитации в интенсивном режиме с использованием в том числе высокотехнологичных методов реабилитации, не имеющие противопоказаний для реабилитации;</w:t>
      </w:r>
    </w:p>
    <w:p w14:paraId="312AAF7A" w14:textId="2A700689" w:rsidR="00030448" w:rsidRPr="009230C7" w:rsidRDefault="00030448" w:rsidP="00030448">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Госпитализация пациентов, нуждающихся в экспертном заключении по поводу реабилитационного потенциала и индивидуальной программы медицинской реабилитации пациента;</w:t>
      </w:r>
    </w:p>
    <w:p w14:paraId="4D9AA6D9" w14:textId="26B77EFA" w:rsidR="00030448" w:rsidRPr="009230C7" w:rsidRDefault="00030448" w:rsidP="00030448">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Прием пациентов, нуждающиеся в консультации специалистов МДБ Центра;</w:t>
      </w:r>
    </w:p>
    <w:p w14:paraId="40FFB045" w14:textId="515B5CA2" w:rsidR="00030448" w:rsidRPr="009230C7" w:rsidRDefault="00030448" w:rsidP="00030448">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Прием пациентов, нуждающихся в проведении высокотехнолигичных методов медицинской реабилитации;</w:t>
      </w:r>
    </w:p>
    <w:p w14:paraId="6BF97323" w14:textId="25AA29AC" w:rsidR="00030448" w:rsidRPr="009230C7" w:rsidRDefault="00030448" w:rsidP="00030448">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Прием пациентов, нуждающихся в консультации специалистов по коррекции отдельных функ</w:t>
      </w:r>
      <w:r w:rsidR="00E60B49" w:rsidRPr="009230C7">
        <w:rPr>
          <w:rFonts w:ascii="Times New Roman" w:hAnsi="Times New Roman" w:cs="Times New Roman"/>
          <w:sz w:val="28"/>
          <w:szCs w:val="28"/>
        </w:rPr>
        <w:t>ций, структур, ограничений актив</w:t>
      </w:r>
      <w:r w:rsidRPr="009230C7">
        <w:rPr>
          <w:rFonts w:ascii="Times New Roman" w:hAnsi="Times New Roman" w:cs="Times New Roman"/>
          <w:sz w:val="28"/>
          <w:szCs w:val="28"/>
        </w:rPr>
        <w:t>ности и участия;</w:t>
      </w:r>
    </w:p>
    <w:p w14:paraId="0DCB317F" w14:textId="77777777" w:rsidR="00694EB7" w:rsidRPr="009230C7" w:rsidRDefault="00694EB7" w:rsidP="00694EB7">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ведение территориальных госпитальных и популяционных регистров пациентов, находящихся на реабилитационном лечении;</w:t>
      </w:r>
    </w:p>
    <w:p w14:paraId="47367C79" w14:textId="77777777" w:rsidR="00694EB7" w:rsidRPr="009230C7" w:rsidRDefault="00694EB7" w:rsidP="00694EB7">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консультирование и обучение врачей и специалистов МДБ медицинских организаций по вопросам организации и проведения мероприятий по медицинской реабилитации;</w:t>
      </w:r>
    </w:p>
    <w:p w14:paraId="105215A9" w14:textId="77777777" w:rsidR="00694EB7" w:rsidRPr="009230C7" w:rsidRDefault="00694EB7" w:rsidP="00694EB7">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внедрение в клиническую практику современных достижений в области медицинской реабилитации и проведение анализа эффективности их применения;</w:t>
      </w:r>
    </w:p>
    <w:p w14:paraId="3815B6DB" w14:textId="77777777" w:rsidR="00694EB7" w:rsidRPr="009230C7" w:rsidRDefault="00694EB7" w:rsidP="00694EB7">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обобщение опыта применения различных ИПМР и отдельных методов медицинской реабилитации, проведение анализа эффективности их применения;</w:t>
      </w:r>
    </w:p>
    <w:p w14:paraId="3414CDD2" w14:textId="77777777" w:rsidR="00694EB7" w:rsidRPr="009230C7" w:rsidRDefault="00694EB7" w:rsidP="00694EB7">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участие в российских исследованиях, участие в российских и международных конференциях, конгрессах, выставках, в том числе с докладами и презентациями;</w:t>
      </w:r>
    </w:p>
    <w:p w14:paraId="1D28B819" w14:textId="77777777" w:rsidR="00694EB7" w:rsidRPr="009230C7" w:rsidRDefault="00694EB7" w:rsidP="00694EB7">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разработка и внедрение программ вторичной профилактики заболеваний, диспансерного наблюдения и сопровождения пациента;</w:t>
      </w:r>
    </w:p>
    <w:p w14:paraId="3E2B6382" w14:textId="77777777" w:rsidR="00694EB7" w:rsidRPr="009230C7" w:rsidRDefault="00694EB7" w:rsidP="00694EB7">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информационное обеспечение медицинских организаций и населения по вопросам медицинской реабилитации в целях профилактики заболеваний и инвалидности;</w:t>
      </w:r>
    </w:p>
    <w:p w14:paraId="2195568F" w14:textId="77777777" w:rsidR="00694EB7" w:rsidRPr="009230C7" w:rsidRDefault="00694EB7" w:rsidP="00694EB7">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осуществление экспертизы степени нарушения функций и ограничения жизнедеятельности, временной нетрудоспособности в процессе оказания медицинской помощи;</w:t>
      </w:r>
    </w:p>
    <w:p w14:paraId="792667BD" w14:textId="77777777" w:rsidR="00694EB7" w:rsidRPr="009230C7" w:rsidRDefault="00694EB7" w:rsidP="00694EB7">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участие в образовательной деятельности в рамках непрерывного дополнительного профессионального образования в качестве клинической базы;</w:t>
      </w:r>
    </w:p>
    <w:p w14:paraId="7DCB51B0" w14:textId="5583FB08" w:rsidR="002F7834" w:rsidRPr="009230C7" w:rsidRDefault="00694EB7" w:rsidP="00DD079B">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иные функции в соответствии с законодательством Российской Федерации.</w:t>
      </w:r>
    </w:p>
    <w:p w14:paraId="01F9EB95" w14:textId="30B09F2C" w:rsidR="002F7834" w:rsidRPr="009230C7" w:rsidRDefault="002F7834" w:rsidP="002F7834">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4. В Многопрофильный Центр направляются пациенты </w:t>
      </w:r>
      <w:r w:rsidRPr="009230C7">
        <w:rPr>
          <w:rFonts w:ascii="Times New Roman" w:hAnsi="Times New Roman" w:cs="Times New Roman"/>
          <w:bCs/>
          <w:sz w:val="28"/>
          <w:szCs w:val="28"/>
        </w:rPr>
        <w:t xml:space="preserve">с последствиями травм и заболеваний и (или) состояний, в стабильном клиническом состоянии, имеющие перспективы восстановления функций (реабилитационный потенциал), не имеющие факторов, ограничивающих проведение мероприятий медицинской реабилитации в соответствии с </w:t>
      </w:r>
      <w:r w:rsidR="00694EB7" w:rsidRPr="009230C7">
        <w:rPr>
          <w:rFonts w:ascii="Times New Roman" w:hAnsi="Times New Roman" w:cs="Times New Roman"/>
          <w:bCs/>
          <w:sz w:val="28"/>
          <w:szCs w:val="28"/>
        </w:rPr>
        <w:t>действующими нормативными документами</w:t>
      </w:r>
      <w:r w:rsidR="00C9669E" w:rsidRPr="009230C7">
        <w:rPr>
          <w:rFonts w:ascii="Times New Roman" w:hAnsi="Times New Roman" w:cs="Times New Roman"/>
          <w:bCs/>
          <w:sz w:val="28"/>
          <w:szCs w:val="28"/>
        </w:rPr>
        <w:t>.</w:t>
      </w:r>
      <w:r w:rsidRPr="009230C7">
        <w:rPr>
          <w:rFonts w:ascii="Times New Roman" w:hAnsi="Times New Roman" w:cs="Times New Roman"/>
          <w:sz w:val="28"/>
          <w:szCs w:val="28"/>
        </w:rPr>
        <w:t xml:space="preserve"> В иных случаях, направление пациента осуществляется специалистами любых медицинских организаций и медицинских профилей или в порядке самообращения пациентов на основании настоящего Порядка и действующего законодательства. </w:t>
      </w:r>
    </w:p>
    <w:p w14:paraId="6BCF754A" w14:textId="418205F1" w:rsidR="002F7834" w:rsidRPr="009230C7" w:rsidRDefault="002F7834" w:rsidP="002F7834">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5. Многопрофильный Центр возглавляет директор, назначаемый на должность и освобождаемый от должности учредителем/ми Многопрофильный Центра. Непосредственное управление медицинской деятельностью Многопрофильного Центра осуществляет главный врач/заместитель главного врача Многопрофильного Центра, назначаемый директором Многопрофильного Центра, по согласованию с учредителем/ми,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 415н, имеющий диплом по специальности «лечебное дело», </w:t>
      </w:r>
      <w:r w:rsidR="0011037E" w:rsidRPr="009230C7">
        <w:rPr>
          <w:rFonts w:ascii="Times New Roman" w:hAnsi="Times New Roman" w:cs="Times New Roman"/>
          <w:sz w:val="28"/>
          <w:szCs w:val="28"/>
        </w:rPr>
        <w:t xml:space="preserve">«педиатрия», </w:t>
      </w:r>
      <w:r w:rsidRPr="009230C7">
        <w:rPr>
          <w:rFonts w:ascii="Times New Roman" w:hAnsi="Times New Roman" w:cs="Times New Roman"/>
          <w:sz w:val="28"/>
          <w:szCs w:val="28"/>
        </w:rPr>
        <w:t>сертификаты по специальности «организация здравоохранения и общественное здоровье», “неврология” или «травматология и ортопедия» или « кардиология» и «физическая и реабилитационная медицина», ученую степень.</w:t>
      </w:r>
    </w:p>
    <w:p w14:paraId="10D380A3" w14:textId="77777777" w:rsidR="002F7834" w:rsidRPr="009230C7" w:rsidRDefault="002F7834" w:rsidP="002F7834">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6. Общая структура Многопрофильного Центра и его штатная численность устанавливаются в зависимости от объема проводимой лечебно-диагностической работы и численности обслуживаемого населения таким образом, чтобы была обеспечена возможность оказания помощи по профилю медицинской реабилитации в режиме интенсивности, определенным настоящим порядком, в соответствии с этапом  и уровнем оказания помощи по медицинской реабилитации. </w:t>
      </w:r>
    </w:p>
    <w:p w14:paraId="1CFAB539" w14:textId="02D718E1" w:rsidR="002F7834" w:rsidRPr="009230C7" w:rsidRDefault="002F7834" w:rsidP="002F7834">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 Для обеспечения функций Многопрофильного Центра в его структуре должны быть развернуты следующие подразделения:</w:t>
      </w:r>
    </w:p>
    <w:p w14:paraId="25D5A38A" w14:textId="77777777" w:rsidR="006C4D65" w:rsidRPr="009230C7" w:rsidRDefault="006C4D65" w:rsidP="006C4D65">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Приемное отделение </w:t>
      </w:r>
    </w:p>
    <w:p w14:paraId="0FEFA473" w14:textId="437FC812" w:rsidR="006C4D65" w:rsidRPr="009230C7" w:rsidRDefault="006C4D65" w:rsidP="006C4D65">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Поликлиника </w:t>
      </w:r>
      <w:r w:rsidR="00DE7169" w:rsidRPr="009230C7">
        <w:rPr>
          <w:rFonts w:ascii="Times New Roman" w:hAnsi="Times New Roman"/>
          <w:sz w:val="28"/>
          <w:szCs w:val="28"/>
        </w:rPr>
        <w:t>Многопрофильного</w:t>
      </w:r>
      <w:r w:rsidRPr="009230C7">
        <w:rPr>
          <w:rFonts w:ascii="Times New Roman" w:hAnsi="Times New Roman"/>
          <w:sz w:val="28"/>
          <w:szCs w:val="28"/>
        </w:rPr>
        <w:t xml:space="preserve"> центра</w:t>
      </w:r>
    </w:p>
    <w:p w14:paraId="778495E8" w14:textId="4F064212" w:rsidR="006C4D65" w:rsidRPr="009230C7" w:rsidRDefault="006C4D65" w:rsidP="006C4D65">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Регистратура </w:t>
      </w:r>
      <w:r w:rsidR="00DE7169" w:rsidRPr="009230C7">
        <w:rPr>
          <w:rFonts w:ascii="Times New Roman" w:hAnsi="Times New Roman"/>
          <w:sz w:val="28"/>
          <w:szCs w:val="28"/>
        </w:rPr>
        <w:t>Многопрофильного</w:t>
      </w:r>
      <w:r w:rsidRPr="009230C7">
        <w:rPr>
          <w:rFonts w:ascii="Times New Roman" w:hAnsi="Times New Roman"/>
          <w:sz w:val="28"/>
          <w:szCs w:val="28"/>
        </w:rPr>
        <w:t xml:space="preserve"> центра</w:t>
      </w:r>
    </w:p>
    <w:p w14:paraId="3477E616" w14:textId="275DE6B7" w:rsidR="006C4D65" w:rsidRPr="009230C7" w:rsidRDefault="006C4D65" w:rsidP="006C4D65">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Отделение реанимации и интенсивной терапии на </w:t>
      </w:r>
      <w:r w:rsidR="00DE7169" w:rsidRPr="009230C7">
        <w:rPr>
          <w:rFonts w:ascii="Times New Roman" w:hAnsi="Times New Roman"/>
          <w:sz w:val="28"/>
          <w:szCs w:val="28"/>
        </w:rPr>
        <w:t>12</w:t>
      </w:r>
      <w:r w:rsidRPr="009230C7">
        <w:rPr>
          <w:rFonts w:ascii="Times New Roman" w:hAnsi="Times New Roman"/>
          <w:sz w:val="28"/>
          <w:szCs w:val="28"/>
        </w:rPr>
        <w:t xml:space="preserve"> коек </w:t>
      </w:r>
    </w:p>
    <w:p w14:paraId="76C296C2" w14:textId="77777777" w:rsidR="006C4D65" w:rsidRPr="009230C7" w:rsidRDefault="006C4D65" w:rsidP="006C4D65">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Группа медицинской реабилитации</w:t>
      </w:r>
    </w:p>
    <w:p w14:paraId="221E763B" w14:textId="15B84D03" w:rsidR="006C4D65" w:rsidRPr="009230C7" w:rsidRDefault="006C4D65" w:rsidP="006C4D65">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Стационарное отделение медицинской реабилитации, оказывающее помощь по медицинской реабилитации не менее 30 коек для пациентов с ограничением жизнедеятельности и нарушением функции и структур организма пациента </w:t>
      </w:r>
      <w:r w:rsidRPr="009230C7">
        <w:rPr>
          <w:rFonts w:ascii="Times New Roman" w:eastAsia="Yu Gothic Light" w:hAnsi="Times New Roman"/>
          <w:sz w:val="28"/>
          <w:szCs w:val="28"/>
        </w:rPr>
        <w:t xml:space="preserve">при заболеваниях и состояниях </w:t>
      </w:r>
      <w:r w:rsidRPr="009230C7">
        <w:rPr>
          <w:rFonts w:ascii="Times New Roman" w:hAnsi="Times New Roman"/>
          <w:sz w:val="28"/>
          <w:szCs w:val="28"/>
        </w:rPr>
        <w:t>центральной нервной системы</w:t>
      </w:r>
      <w:r w:rsidR="00F120C6" w:rsidRPr="009230C7">
        <w:rPr>
          <w:rFonts w:ascii="Times New Roman" w:hAnsi="Times New Roman"/>
          <w:sz w:val="28"/>
          <w:szCs w:val="28"/>
        </w:rPr>
        <w:t>;</w:t>
      </w:r>
    </w:p>
    <w:p w14:paraId="00B29E0F" w14:textId="4310428A" w:rsidR="00DE7169" w:rsidRPr="009230C7" w:rsidRDefault="00DE7169" w:rsidP="00F120C6">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Стационарное отделение медицинской реабилитации, оказывающее помощь по медицинской реабилитации не менее 30 коек для пациентов с ограничением жизнедеятельности и нарушением функции и структур организма пациента </w:t>
      </w:r>
      <w:r w:rsidRPr="009230C7">
        <w:rPr>
          <w:rFonts w:ascii="Times New Roman" w:eastAsia="Yu Gothic Light" w:hAnsi="Times New Roman"/>
          <w:sz w:val="28"/>
          <w:szCs w:val="28"/>
        </w:rPr>
        <w:t xml:space="preserve">при заболеваниях и состояниях </w:t>
      </w:r>
      <w:r w:rsidRPr="009230C7">
        <w:rPr>
          <w:rFonts w:ascii="Times New Roman" w:hAnsi="Times New Roman"/>
          <w:sz w:val="28"/>
          <w:szCs w:val="28"/>
        </w:rPr>
        <w:t>опорно-двигательного аппарата и периферической нервной системы</w:t>
      </w:r>
      <w:r w:rsidR="00F120C6" w:rsidRPr="009230C7">
        <w:rPr>
          <w:rFonts w:ascii="Times New Roman" w:hAnsi="Times New Roman"/>
          <w:sz w:val="28"/>
          <w:szCs w:val="28"/>
        </w:rPr>
        <w:t xml:space="preserve"> и/или с</w:t>
      </w:r>
      <w:r w:rsidRPr="009230C7">
        <w:rPr>
          <w:rFonts w:ascii="Times New Roman" w:hAnsi="Times New Roman"/>
          <w:sz w:val="28"/>
          <w:szCs w:val="28"/>
        </w:rPr>
        <w:t xml:space="preserve">тационарное отделение медицинской реабилитации, оказывающее помощь по медицинской реабилитации не менее 30 коек для пациентов с ограничением жизнедеятельности и нарушением функции и структур организма пациента </w:t>
      </w:r>
      <w:r w:rsidRPr="009230C7">
        <w:rPr>
          <w:rFonts w:ascii="Times New Roman" w:eastAsia="Yu Gothic Light" w:hAnsi="Times New Roman"/>
          <w:sz w:val="28"/>
          <w:szCs w:val="28"/>
        </w:rPr>
        <w:t xml:space="preserve">при заболеваниях и состояниях </w:t>
      </w:r>
      <w:r w:rsidRPr="009230C7">
        <w:rPr>
          <w:rFonts w:ascii="Times New Roman" w:hAnsi="Times New Roman"/>
          <w:sz w:val="28"/>
          <w:szCs w:val="28"/>
        </w:rPr>
        <w:t>сердечно-сосудистой системы и других внутренних органов;</w:t>
      </w:r>
    </w:p>
    <w:p w14:paraId="7F6B288A" w14:textId="77777777" w:rsidR="00F120C6" w:rsidRPr="009230C7" w:rsidRDefault="006C4D65" w:rsidP="00F120C6">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Отделение медицинской реабилитации дневного стационара </w:t>
      </w:r>
      <w:r w:rsidR="00F120C6" w:rsidRPr="009230C7">
        <w:rPr>
          <w:rFonts w:ascii="Times New Roman" w:hAnsi="Times New Roman"/>
          <w:sz w:val="28"/>
          <w:szCs w:val="28"/>
        </w:rPr>
        <w:t xml:space="preserve">для пациентов с ограничением жизнедеятельности и нарушением функции и структур организма пациента </w:t>
      </w:r>
      <w:r w:rsidR="00F120C6" w:rsidRPr="009230C7">
        <w:rPr>
          <w:rFonts w:ascii="Times New Roman" w:eastAsia="Yu Gothic Light" w:hAnsi="Times New Roman"/>
          <w:sz w:val="28"/>
          <w:szCs w:val="28"/>
        </w:rPr>
        <w:t xml:space="preserve">при заболеваниях и состояниях </w:t>
      </w:r>
      <w:r w:rsidR="00F120C6" w:rsidRPr="009230C7">
        <w:rPr>
          <w:rFonts w:ascii="Times New Roman" w:hAnsi="Times New Roman"/>
          <w:sz w:val="28"/>
          <w:szCs w:val="28"/>
        </w:rPr>
        <w:t>центральной нервной системы</w:t>
      </w:r>
      <w:r w:rsidRPr="009230C7">
        <w:rPr>
          <w:rFonts w:ascii="Times New Roman" w:hAnsi="Times New Roman"/>
          <w:sz w:val="28"/>
          <w:szCs w:val="28"/>
        </w:rPr>
        <w:t xml:space="preserve"> не менее 1</w:t>
      </w:r>
      <w:r w:rsidR="00F120C6" w:rsidRPr="009230C7">
        <w:rPr>
          <w:rFonts w:ascii="Times New Roman" w:hAnsi="Times New Roman"/>
          <w:sz w:val="28"/>
          <w:szCs w:val="28"/>
        </w:rPr>
        <w:t>0</w:t>
      </w:r>
      <w:r w:rsidRPr="009230C7">
        <w:rPr>
          <w:rFonts w:ascii="Times New Roman" w:hAnsi="Times New Roman"/>
          <w:sz w:val="28"/>
          <w:szCs w:val="28"/>
        </w:rPr>
        <w:t xml:space="preserve"> коек</w:t>
      </w:r>
      <w:r w:rsidR="00F120C6" w:rsidRPr="009230C7">
        <w:rPr>
          <w:rFonts w:ascii="Times New Roman" w:hAnsi="Times New Roman"/>
          <w:sz w:val="28"/>
          <w:szCs w:val="28"/>
        </w:rPr>
        <w:t>;</w:t>
      </w:r>
    </w:p>
    <w:p w14:paraId="05AA82B0" w14:textId="14861C8E" w:rsidR="006C4D65" w:rsidRPr="009230C7" w:rsidRDefault="006C4D65" w:rsidP="00F120C6">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 </w:t>
      </w:r>
      <w:r w:rsidR="00F120C6" w:rsidRPr="009230C7">
        <w:rPr>
          <w:rFonts w:ascii="Times New Roman" w:hAnsi="Times New Roman"/>
          <w:sz w:val="28"/>
          <w:szCs w:val="28"/>
        </w:rPr>
        <w:t xml:space="preserve">Отделение медицинской реабилитации дневного стационара для пациентов с ограничением жизнедеятельности и нарушением функции и структур организма пациента </w:t>
      </w:r>
      <w:r w:rsidR="00F120C6" w:rsidRPr="009230C7">
        <w:rPr>
          <w:rFonts w:ascii="Times New Roman" w:eastAsia="Yu Gothic Light" w:hAnsi="Times New Roman"/>
          <w:sz w:val="28"/>
          <w:szCs w:val="28"/>
        </w:rPr>
        <w:t xml:space="preserve">при заболеваниях и состояниях </w:t>
      </w:r>
      <w:r w:rsidR="00F120C6" w:rsidRPr="009230C7">
        <w:rPr>
          <w:rFonts w:ascii="Times New Roman" w:hAnsi="Times New Roman"/>
          <w:sz w:val="28"/>
          <w:szCs w:val="28"/>
        </w:rPr>
        <w:t xml:space="preserve">опорно-двигательного аппарата и периферической нервной системы не менее 10 коек и/или отделение медицинской реабилитации дневного стационара для пациентов с ограничением жизнедеятельности и нарушением функции и структур организма пациента </w:t>
      </w:r>
      <w:r w:rsidR="008816A5" w:rsidRPr="009230C7">
        <w:rPr>
          <w:rFonts w:ascii="Times New Roman" w:eastAsia="Yu Gothic Light" w:hAnsi="Times New Roman"/>
          <w:sz w:val="28"/>
          <w:szCs w:val="28"/>
        </w:rPr>
        <w:t xml:space="preserve">при заболеваниях и состояниях </w:t>
      </w:r>
      <w:r w:rsidR="008816A5" w:rsidRPr="009230C7">
        <w:rPr>
          <w:rFonts w:ascii="Times New Roman" w:hAnsi="Times New Roman"/>
          <w:sz w:val="28"/>
          <w:szCs w:val="28"/>
        </w:rPr>
        <w:t xml:space="preserve">сердечно-сосудистой системы и других внутренних органов </w:t>
      </w:r>
      <w:r w:rsidR="00F120C6" w:rsidRPr="009230C7">
        <w:rPr>
          <w:rFonts w:ascii="Times New Roman" w:hAnsi="Times New Roman"/>
          <w:sz w:val="28"/>
          <w:szCs w:val="28"/>
        </w:rPr>
        <w:t>не менее 10 коек</w:t>
      </w:r>
      <w:r w:rsidR="008816A5" w:rsidRPr="009230C7">
        <w:rPr>
          <w:rFonts w:ascii="Times New Roman" w:hAnsi="Times New Roman"/>
          <w:sz w:val="28"/>
          <w:szCs w:val="28"/>
        </w:rPr>
        <w:t>;</w:t>
      </w:r>
    </w:p>
    <w:p w14:paraId="796457D3" w14:textId="77777777" w:rsidR="006C4D65" w:rsidRPr="009230C7" w:rsidRDefault="006C4D65" w:rsidP="006C4D65">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Амбулаторное отделение медицинской реабилитации </w:t>
      </w:r>
    </w:p>
    <w:p w14:paraId="198A3B35" w14:textId="77777777" w:rsidR="006C4D65" w:rsidRPr="009230C7" w:rsidRDefault="006C4D65" w:rsidP="006C4D65">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Выездные бригады медицинской реабилитации</w:t>
      </w:r>
    </w:p>
    <w:p w14:paraId="670E15FA" w14:textId="77777777" w:rsidR="006C4D65" w:rsidRPr="009230C7" w:rsidRDefault="006C4D65" w:rsidP="006C4D65">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Кабинет клинической лабораторной диагностики</w:t>
      </w:r>
    </w:p>
    <w:p w14:paraId="226DFABA" w14:textId="77777777" w:rsidR="006C4D65" w:rsidRPr="009230C7" w:rsidRDefault="006C4D65" w:rsidP="006C4D65">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Кабинет функциональной диагностики</w:t>
      </w:r>
    </w:p>
    <w:p w14:paraId="7038826A" w14:textId="77777777" w:rsidR="006C4D65" w:rsidRPr="009230C7" w:rsidRDefault="006C4D65" w:rsidP="006C4D65">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Кабинет  лучевой диагностики</w:t>
      </w:r>
    </w:p>
    <w:p w14:paraId="42F01C56" w14:textId="77777777" w:rsidR="006C4D65" w:rsidRPr="009230C7" w:rsidRDefault="006C4D65" w:rsidP="006C4D65">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Кабинет УЗИ</w:t>
      </w:r>
    </w:p>
    <w:p w14:paraId="107BE497" w14:textId="77777777" w:rsidR="006C4D65" w:rsidRPr="009230C7" w:rsidRDefault="006C4D65" w:rsidP="006C4D65">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малых (до 5 человек)  групп;</w:t>
      </w:r>
    </w:p>
    <w:p w14:paraId="7BFD240F" w14:textId="77777777" w:rsidR="006C4D65" w:rsidRPr="009230C7" w:rsidRDefault="006C4D65" w:rsidP="006C4D65">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групп более 5 человек;</w:t>
      </w:r>
    </w:p>
    <w:p w14:paraId="395D3DEC" w14:textId="77777777" w:rsidR="006C4D65" w:rsidRPr="009230C7" w:rsidRDefault="006C4D65" w:rsidP="006C4D65">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лечебной физкультуры для групповых занятий;</w:t>
      </w:r>
    </w:p>
    <w:p w14:paraId="491D64EB" w14:textId="77777777" w:rsidR="006C4D65" w:rsidRPr="009230C7" w:rsidRDefault="006C4D65" w:rsidP="006C4D65">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лечебной физкультуры для индивидуальных занятий;</w:t>
      </w:r>
    </w:p>
    <w:p w14:paraId="07B57194" w14:textId="77777777" w:rsidR="006C4D65" w:rsidRPr="009230C7" w:rsidRDefault="006C4D65" w:rsidP="006C4D65">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Тренажерный зал;</w:t>
      </w:r>
    </w:p>
    <w:p w14:paraId="56D2E4F3" w14:textId="77777777" w:rsidR="006C4D65" w:rsidRPr="009230C7" w:rsidRDefault="006C4D65" w:rsidP="006C4D65">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массажа на 4 кушетки;</w:t>
      </w:r>
    </w:p>
    <w:p w14:paraId="73A6223B" w14:textId="77777777" w:rsidR="006C4D65" w:rsidRPr="009230C7" w:rsidRDefault="006C4D65" w:rsidP="006C4D65">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артерапии;</w:t>
      </w:r>
    </w:p>
    <w:p w14:paraId="477C171C" w14:textId="77777777" w:rsidR="006C4D65" w:rsidRPr="009230C7" w:rsidRDefault="006C4D65" w:rsidP="006C4D65">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психологической коррекции;</w:t>
      </w:r>
    </w:p>
    <w:p w14:paraId="7E8F79BD" w14:textId="77777777" w:rsidR="006C4D65" w:rsidRPr="009230C7" w:rsidRDefault="006C4D65" w:rsidP="006C4D65">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галотерапии;</w:t>
      </w:r>
    </w:p>
    <w:p w14:paraId="613E4F6E" w14:textId="77777777" w:rsidR="006C4D65" w:rsidRPr="009230C7" w:rsidRDefault="006C4D65" w:rsidP="006C4D65">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эрготерапии и бытовой адаптации;</w:t>
      </w:r>
    </w:p>
    <w:p w14:paraId="2E7A0DE5" w14:textId="77777777" w:rsidR="006C4D65" w:rsidRPr="009230C7" w:rsidRDefault="006C4D65" w:rsidP="006C4D65">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 xml:space="preserve">Кабинет физиотерапии на 10 кушеток (электросветолечения, теплолечения, лазерной терапии, магнитотерапии, кислородной терапии, иглорефлексотерапии, лечения электросном); </w:t>
      </w:r>
    </w:p>
    <w:p w14:paraId="1B73E95A" w14:textId="77777777" w:rsidR="006C4D65" w:rsidRPr="009230C7" w:rsidRDefault="006C4D65" w:rsidP="006C4D65">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Телемедицинский центр</w:t>
      </w:r>
    </w:p>
    <w:p w14:paraId="58362F35" w14:textId="2C5D1AE5" w:rsidR="00B32A0E" w:rsidRPr="009230C7" w:rsidRDefault="00B32A0E" w:rsidP="00B32A0E">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Центр маршрутизации пациентов</w:t>
      </w:r>
    </w:p>
    <w:p w14:paraId="48CBEF65" w14:textId="77777777" w:rsidR="006C4D65" w:rsidRPr="009230C7" w:rsidRDefault="006C4D65" w:rsidP="006C4D65">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Организационно-методический отдел</w:t>
      </w:r>
    </w:p>
    <w:p w14:paraId="52ABDD64" w14:textId="77777777" w:rsidR="006C4D65" w:rsidRPr="009230C7" w:rsidRDefault="006C4D65" w:rsidP="006C4D65">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Аптека</w:t>
      </w:r>
    </w:p>
    <w:p w14:paraId="26592E28" w14:textId="77777777" w:rsidR="006C4D65" w:rsidRPr="009230C7" w:rsidRDefault="006C4D65" w:rsidP="006C4D65">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Архив (при административной самостоятельности Центра)</w:t>
      </w:r>
    </w:p>
    <w:p w14:paraId="464C6C6D" w14:textId="77777777" w:rsidR="006C4D65" w:rsidRPr="009230C7" w:rsidRDefault="006C4D65" w:rsidP="006C4D65">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Административно-хозяйственная часть (при административной самостоятельности Центра)</w:t>
      </w:r>
    </w:p>
    <w:p w14:paraId="7CE87EC4" w14:textId="77777777" w:rsidR="006C4D65" w:rsidRPr="009230C7" w:rsidRDefault="006C4D65" w:rsidP="006C4D65">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Инженерно-информационная служба Центра</w:t>
      </w:r>
    </w:p>
    <w:p w14:paraId="7E5417FD" w14:textId="77777777" w:rsidR="006C4D65" w:rsidRPr="009230C7" w:rsidRDefault="006C4D65" w:rsidP="006C4D65">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Гараж </w:t>
      </w:r>
    </w:p>
    <w:p w14:paraId="59071489" w14:textId="3F932273" w:rsidR="002F7834" w:rsidRPr="009230C7" w:rsidRDefault="006C4D65" w:rsidP="00DD079B">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Мастерская ремонта технических средств реабилитации;</w:t>
      </w:r>
    </w:p>
    <w:p w14:paraId="0A9D7504" w14:textId="77777777" w:rsidR="008816A5" w:rsidRPr="009230C7" w:rsidRDefault="008816A5" w:rsidP="00DD079B">
      <w:pPr>
        <w:pStyle w:val="a3"/>
        <w:autoSpaceDE w:val="0"/>
        <w:autoSpaceDN w:val="0"/>
        <w:adjustRightInd w:val="0"/>
        <w:ind w:left="1154"/>
        <w:jc w:val="both"/>
        <w:rPr>
          <w:rFonts w:ascii="Times New Roman" w:hAnsi="Times New Roman"/>
          <w:sz w:val="28"/>
          <w:szCs w:val="28"/>
        </w:rPr>
      </w:pPr>
    </w:p>
    <w:p w14:paraId="617DB8DE" w14:textId="30D8A8FF" w:rsidR="002F7834" w:rsidRPr="009230C7" w:rsidRDefault="002F7834" w:rsidP="002F7834">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7. </w:t>
      </w:r>
      <w:r w:rsidRPr="009230C7">
        <w:rPr>
          <w:rFonts w:ascii="Times New Roman" w:hAnsi="Times New Roman"/>
          <w:sz w:val="28"/>
          <w:szCs w:val="28"/>
        </w:rPr>
        <w:t>Штатное расписание и оснащение Центра осуществляется  в соответствии с настоящим порядком, в том числе, в соответствии со стандартами оснащения, предусмотренными настоящим порядком, а так же порядками и приказами оказания медицинской помощи по соответствующим профилям и видам оказания медицинской помощи в соответствии с действующим законодательством.</w:t>
      </w:r>
      <w:r w:rsidR="003C469D" w:rsidRPr="009230C7">
        <w:rPr>
          <w:rFonts w:ascii="Times New Roman" w:hAnsi="Times New Roman"/>
          <w:sz w:val="28"/>
          <w:szCs w:val="28"/>
        </w:rPr>
        <w:t xml:space="preserve"> Штатное расписание амбулаторного отделения формируется на основании приложения №</w:t>
      </w:r>
      <w:r w:rsidR="003C469D" w:rsidRPr="009230C7">
        <w:rPr>
          <w:rFonts w:ascii="Times New Roman" w:hAnsi="Times New Roman" w:cs="Times New Roman"/>
          <w:bCs/>
          <w:sz w:val="28"/>
          <w:szCs w:val="28"/>
        </w:rPr>
        <w:t>5.6.1 “Штатные нормативы</w:t>
      </w:r>
      <w:r w:rsidR="003C469D" w:rsidRPr="009230C7">
        <w:rPr>
          <w:rFonts w:ascii="Times New Roman" w:hAnsi="Times New Roman" w:cs="Times New Roman"/>
          <w:bCs/>
          <w:sz w:val="28"/>
          <w:szCs w:val="28"/>
          <w:lang w:val="en-US"/>
        </w:rPr>
        <w:t> </w:t>
      </w:r>
      <w:r w:rsidR="003C469D" w:rsidRPr="009230C7">
        <w:rPr>
          <w:rFonts w:ascii="Times New Roman" w:hAnsi="Times New Roman" w:cs="Times New Roman"/>
          <w:sz w:val="28"/>
          <w:szCs w:val="28"/>
          <w:u w:val="single"/>
        </w:rPr>
        <w:t xml:space="preserve">амбулаторного отделения медицинской реабилитации, оказывающего помощь </w:t>
      </w:r>
      <w:r w:rsidR="003C469D" w:rsidRPr="009230C7">
        <w:rPr>
          <w:rFonts w:ascii="Times New Roman" w:hAnsi="Times New Roman" w:cs="Times New Roman"/>
          <w:bCs/>
          <w:sz w:val="28"/>
          <w:szCs w:val="28"/>
        </w:rPr>
        <w:t xml:space="preserve">пациентам с нарушением </w:t>
      </w:r>
      <w:r w:rsidR="003C469D" w:rsidRPr="009230C7">
        <w:rPr>
          <w:rFonts w:ascii="Times New Roman" w:hAnsi="Times New Roman" w:cs="Times New Roman"/>
          <w:sz w:val="28"/>
          <w:szCs w:val="28"/>
        </w:rPr>
        <w:t xml:space="preserve">функции, структуры, активности и участия </w:t>
      </w:r>
      <w:r w:rsidR="003C469D" w:rsidRPr="009230C7">
        <w:rPr>
          <w:rFonts w:ascii="Times New Roman" w:eastAsia="Yu Gothic Light" w:hAnsi="Times New Roman" w:cs="Times New Roman"/>
          <w:sz w:val="28"/>
          <w:szCs w:val="28"/>
          <w:lang w:eastAsia="en-US"/>
        </w:rPr>
        <w:t xml:space="preserve">при заболеваниях и состояниях </w:t>
      </w:r>
      <w:r w:rsidR="003C469D" w:rsidRPr="009230C7">
        <w:rPr>
          <w:rFonts w:ascii="Times New Roman" w:hAnsi="Times New Roman" w:cs="Times New Roman"/>
          <w:sz w:val="28"/>
          <w:szCs w:val="28"/>
        </w:rPr>
        <w:t>центральной нервной системы» настоящего порядка;</w:t>
      </w:r>
    </w:p>
    <w:p w14:paraId="2F2A0014" w14:textId="0D5F9EDB" w:rsidR="002F7834" w:rsidRPr="009230C7" w:rsidRDefault="002F7834" w:rsidP="002F7834">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8. Оснащение отделений и кабинетов Многопрофильного Центра осуществляется в соответствии с </w:t>
      </w:r>
      <w:r w:rsidR="008816A5" w:rsidRPr="009230C7">
        <w:rPr>
          <w:rFonts w:ascii="Times New Roman" w:hAnsi="Times New Roman" w:cs="Times New Roman"/>
          <w:sz w:val="28"/>
          <w:szCs w:val="28"/>
        </w:rPr>
        <w:t>приложениями настоящего порядка</w:t>
      </w:r>
      <w:r w:rsidR="003C469D" w:rsidRPr="009230C7">
        <w:rPr>
          <w:rFonts w:ascii="Times New Roman" w:hAnsi="Times New Roman" w:cs="Times New Roman"/>
          <w:sz w:val="28"/>
          <w:szCs w:val="28"/>
        </w:rPr>
        <w:t>. Оснащение амбулаторного отделения медицинской реабилитации осуществляется в соответствии с приложением № 5.6.2 «</w:t>
      </w:r>
      <w:r w:rsidR="003C469D" w:rsidRPr="009230C7">
        <w:rPr>
          <w:rFonts w:ascii="Times New Roman" w:hAnsi="Times New Roman" w:cs="Times New Roman"/>
          <w:bCs/>
          <w:sz w:val="28"/>
          <w:szCs w:val="28"/>
        </w:rPr>
        <w:t xml:space="preserve">Стандарт оснащения </w:t>
      </w:r>
      <w:r w:rsidR="003C469D" w:rsidRPr="009230C7">
        <w:rPr>
          <w:rFonts w:ascii="Times New Roman" w:hAnsi="Times New Roman" w:cs="Times New Roman"/>
          <w:sz w:val="28"/>
          <w:szCs w:val="28"/>
          <w:u w:val="single"/>
        </w:rPr>
        <w:t xml:space="preserve">амбулаторного отделения медицинской реабилитации, оказывающго помощь </w:t>
      </w:r>
      <w:r w:rsidR="003C469D" w:rsidRPr="009230C7">
        <w:rPr>
          <w:rFonts w:ascii="Times New Roman" w:hAnsi="Times New Roman" w:cs="Times New Roman"/>
          <w:bCs/>
          <w:sz w:val="28"/>
          <w:szCs w:val="28"/>
        </w:rPr>
        <w:t xml:space="preserve">пациентам с нарушением </w:t>
      </w:r>
      <w:r w:rsidR="003C469D" w:rsidRPr="009230C7">
        <w:rPr>
          <w:rFonts w:ascii="Times New Roman" w:hAnsi="Times New Roman" w:cs="Times New Roman"/>
          <w:sz w:val="28"/>
          <w:szCs w:val="28"/>
        </w:rPr>
        <w:t xml:space="preserve">функции, структуры, активности и участия </w:t>
      </w:r>
      <w:r w:rsidR="003C469D" w:rsidRPr="009230C7">
        <w:rPr>
          <w:rFonts w:ascii="Times New Roman" w:eastAsia="Yu Gothic Light" w:hAnsi="Times New Roman" w:cs="Times New Roman"/>
          <w:sz w:val="28"/>
          <w:szCs w:val="28"/>
          <w:lang w:eastAsia="en-US"/>
        </w:rPr>
        <w:t xml:space="preserve">при заболеваниях и состояниях </w:t>
      </w:r>
      <w:r w:rsidR="003C469D" w:rsidRPr="009230C7">
        <w:rPr>
          <w:rFonts w:ascii="Times New Roman" w:hAnsi="Times New Roman" w:cs="Times New Roman"/>
          <w:sz w:val="28"/>
          <w:szCs w:val="28"/>
        </w:rPr>
        <w:t>центральной нервной системы» настоящего порядка</w:t>
      </w:r>
      <w:r w:rsidR="008816A5" w:rsidRPr="009230C7">
        <w:rPr>
          <w:rFonts w:ascii="Times New Roman" w:hAnsi="Times New Roman" w:cs="Times New Roman"/>
          <w:sz w:val="28"/>
          <w:szCs w:val="28"/>
        </w:rPr>
        <w:t>;</w:t>
      </w:r>
    </w:p>
    <w:p w14:paraId="7951DA86" w14:textId="22CF59CC" w:rsidR="002F7834" w:rsidRPr="009230C7" w:rsidRDefault="002F7834" w:rsidP="002F7834">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9. </w:t>
      </w:r>
      <w:r w:rsidRPr="009230C7">
        <w:rPr>
          <w:rFonts w:ascii="Times New Roman" w:hAnsi="Times New Roman" w:cs="Times New Roman"/>
          <w:bCs/>
          <w:sz w:val="28"/>
          <w:szCs w:val="28"/>
        </w:rPr>
        <w:t>Многопрофильный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w:t>
      </w:r>
      <w:r w:rsidR="008816A5" w:rsidRPr="009230C7">
        <w:rPr>
          <w:rFonts w:ascii="Times New Roman" w:hAnsi="Times New Roman" w:cs="Times New Roman"/>
          <w:bCs/>
          <w:sz w:val="28"/>
          <w:szCs w:val="28"/>
        </w:rPr>
        <w:t>ми пациентов и их родственников;</w:t>
      </w:r>
    </w:p>
    <w:p w14:paraId="54395006" w14:textId="77777777" w:rsidR="002F7834" w:rsidRPr="009230C7" w:rsidRDefault="002F7834" w:rsidP="002F7834">
      <w:p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sz w:val="28"/>
          <w:szCs w:val="28"/>
        </w:rPr>
        <w:t xml:space="preserve">10. </w:t>
      </w:r>
      <w:r w:rsidRPr="009230C7">
        <w:rPr>
          <w:rFonts w:ascii="Times New Roman" w:hAnsi="Times New Roman" w:cs="Times New Roman"/>
          <w:bCs/>
          <w:sz w:val="28"/>
          <w:szCs w:val="28"/>
        </w:rPr>
        <w:t>Многопрофильный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14:paraId="35BFCE12" w14:textId="77777777" w:rsidR="002F7834" w:rsidRPr="009230C7" w:rsidRDefault="002F7834" w:rsidP="002F7834">
      <w:pPr>
        <w:autoSpaceDE w:val="0"/>
        <w:autoSpaceDN w:val="0"/>
        <w:adjustRightInd w:val="0"/>
        <w:jc w:val="both"/>
        <w:rPr>
          <w:rFonts w:ascii="Times New Roman" w:hAnsi="Times New Roman" w:cs="Times New Roman"/>
          <w:bCs/>
          <w:sz w:val="28"/>
          <w:szCs w:val="28"/>
        </w:rPr>
      </w:pPr>
    </w:p>
    <w:p w14:paraId="1A5164DA" w14:textId="383B93CC" w:rsidR="002F7834" w:rsidRPr="009230C7" w:rsidRDefault="002F7834" w:rsidP="002F7834">
      <w:pPr>
        <w:autoSpaceDE w:val="0"/>
        <w:autoSpaceDN w:val="0"/>
        <w:adjustRightInd w:val="0"/>
        <w:ind w:firstLine="906"/>
        <w:jc w:val="right"/>
        <w:rPr>
          <w:rFonts w:ascii="Times New Roman" w:hAnsi="Times New Roman" w:cs="Times New Roman"/>
          <w:bCs/>
          <w:sz w:val="28"/>
          <w:szCs w:val="28"/>
        </w:rPr>
      </w:pPr>
      <w:r w:rsidRPr="009230C7">
        <w:rPr>
          <w:rFonts w:ascii="Times New Roman" w:hAnsi="Times New Roman" w:cs="Times New Roman"/>
          <w:bCs/>
          <w:sz w:val="28"/>
          <w:szCs w:val="28"/>
        </w:rPr>
        <w:t xml:space="preserve">Приложение </w:t>
      </w:r>
      <w:r w:rsidRPr="009230C7">
        <w:rPr>
          <w:rFonts w:ascii="Times New Roman" w:hAnsi="Times New Roman" w:cs="Times New Roman"/>
          <w:bCs/>
          <w:sz w:val="28"/>
          <w:szCs w:val="28"/>
          <w:lang w:val="en-US"/>
        </w:rPr>
        <w:t>N</w:t>
      </w:r>
      <w:r w:rsidRPr="009230C7">
        <w:rPr>
          <w:rFonts w:ascii="Times New Roman" w:hAnsi="Times New Roman" w:cs="Times New Roman"/>
          <w:bCs/>
          <w:sz w:val="28"/>
          <w:szCs w:val="28"/>
        </w:rPr>
        <w:t xml:space="preserve"> </w:t>
      </w:r>
      <w:r w:rsidR="00AA3863" w:rsidRPr="009230C7">
        <w:rPr>
          <w:rFonts w:ascii="Times New Roman" w:hAnsi="Times New Roman" w:cs="Times New Roman"/>
          <w:bCs/>
          <w:sz w:val="28"/>
          <w:szCs w:val="28"/>
        </w:rPr>
        <w:t>7</w:t>
      </w:r>
      <w:r w:rsidRPr="009230C7">
        <w:rPr>
          <w:rFonts w:ascii="Times New Roman" w:hAnsi="Times New Roman" w:cs="Times New Roman"/>
          <w:bCs/>
          <w:sz w:val="28"/>
          <w:szCs w:val="28"/>
        </w:rPr>
        <w:t>.1</w:t>
      </w:r>
    </w:p>
    <w:p w14:paraId="3F96D0A5" w14:textId="77777777" w:rsidR="002F7834" w:rsidRPr="009230C7" w:rsidRDefault="002F7834" w:rsidP="002F7834">
      <w:pPr>
        <w:autoSpaceDE w:val="0"/>
        <w:autoSpaceDN w:val="0"/>
        <w:adjustRightInd w:val="0"/>
        <w:ind w:firstLine="906"/>
        <w:jc w:val="right"/>
        <w:rPr>
          <w:rFonts w:ascii="Times New Roman" w:hAnsi="Times New Roman" w:cs="Times New Roman"/>
          <w:bCs/>
          <w:sz w:val="28"/>
          <w:szCs w:val="28"/>
        </w:rPr>
      </w:pPr>
      <w:r w:rsidRPr="009230C7">
        <w:rPr>
          <w:rFonts w:ascii="Times New Roman" w:hAnsi="Times New Roman" w:cs="Times New Roman"/>
          <w:bCs/>
          <w:sz w:val="28"/>
          <w:szCs w:val="28"/>
        </w:rPr>
        <w:t xml:space="preserve">к </w:t>
      </w:r>
      <w:hyperlink r:id="rId101" w:anchor="block_1000000" w:history="1">
        <w:r w:rsidRPr="009230C7">
          <w:rPr>
            <w:rFonts w:ascii="Times New Roman" w:hAnsi="Times New Roman" w:cs="Times New Roman"/>
            <w:bCs/>
            <w:sz w:val="28"/>
            <w:szCs w:val="28"/>
          </w:rPr>
          <w:t>Порядку</w:t>
        </w:r>
      </w:hyperlink>
      <w:r w:rsidRPr="009230C7">
        <w:rPr>
          <w:rFonts w:ascii="Times New Roman" w:hAnsi="Times New Roman" w:cs="Times New Roman"/>
          <w:bCs/>
          <w:sz w:val="28"/>
          <w:szCs w:val="28"/>
        </w:rPr>
        <w:t xml:space="preserve"> организации</w:t>
      </w:r>
    </w:p>
    <w:p w14:paraId="17CF0E6E" w14:textId="77777777" w:rsidR="002F7834" w:rsidRPr="009230C7" w:rsidRDefault="002F7834" w:rsidP="002F7834">
      <w:pPr>
        <w:autoSpaceDE w:val="0"/>
        <w:autoSpaceDN w:val="0"/>
        <w:adjustRightInd w:val="0"/>
        <w:ind w:firstLine="906"/>
        <w:jc w:val="right"/>
        <w:rPr>
          <w:rFonts w:ascii="Times New Roman" w:hAnsi="Times New Roman" w:cs="Times New Roman"/>
          <w:bCs/>
          <w:sz w:val="28"/>
          <w:szCs w:val="28"/>
        </w:rPr>
      </w:pPr>
      <w:r w:rsidRPr="009230C7">
        <w:rPr>
          <w:rFonts w:ascii="Times New Roman" w:hAnsi="Times New Roman" w:cs="Times New Roman"/>
          <w:bCs/>
          <w:sz w:val="28"/>
          <w:szCs w:val="28"/>
        </w:rPr>
        <w:t>медицинской реабилитации,</w:t>
      </w:r>
    </w:p>
    <w:p w14:paraId="7D69462F" w14:textId="77777777" w:rsidR="002F7834" w:rsidRPr="009230C7" w:rsidRDefault="002F7834" w:rsidP="002F7834">
      <w:pPr>
        <w:autoSpaceDE w:val="0"/>
        <w:autoSpaceDN w:val="0"/>
        <w:adjustRightInd w:val="0"/>
        <w:ind w:firstLine="906"/>
        <w:jc w:val="right"/>
        <w:rPr>
          <w:rFonts w:ascii="Times New Roman" w:hAnsi="Times New Roman" w:cs="Times New Roman"/>
          <w:bCs/>
          <w:sz w:val="28"/>
          <w:szCs w:val="28"/>
        </w:rPr>
      </w:pPr>
      <w:r w:rsidRPr="009230C7">
        <w:rPr>
          <w:rFonts w:ascii="Times New Roman" w:hAnsi="Times New Roman" w:cs="Times New Roman"/>
          <w:bCs/>
          <w:sz w:val="28"/>
          <w:szCs w:val="28"/>
        </w:rPr>
        <w:t xml:space="preserve">утв. </w:t>
      </w:r>
      <w:hyperlink r:id="rId102" w:history="1">
        <w:r w:rsidRPr="009230C7">
          <w:rPr>
            <w:rFonts w:ascii="Times New Roman" w:hAnsi="Times New Roman" w:cs="Times New Roman"/>
            <w:bCs/>
            <w:sz w:val="28"/>
            <w:szCs w:val="28"/>
          </w:rPr>
          <w:t>приказом</w:t>
        </w:r>
      </w:hyperlink>
      <w:r w:rsidRPr="009230C7">
        <w:rPr>
          <w:rFonts w:ascii="Times New Roman" w:hAnsi="Times New Roman" w:cs="Times New Roman"/>
          <w:bCs/>
          <w:sz w:val="28"/>
          <w:szCs w:val="28"/>
        </w:rPr>
        <w:t xml:space="preserve"> Министерства</w:t>
      </w:r>
    </w:p>
    <w:p w14:paraId="4AB66A11" w14:textId="77777777" w:rsidR="002F7834" w:rsidRPr="009230C7" w:rsidRDefault="002F7834" w:rsidP="002F7834">
      <w:pPr>
        <w:autoSpaceDE w:val="0"/>
        <w:autoSpaceDN w:val="0"/>
        <w:adjustRightInd w:val="0"/>
        <w:ind w:firstLine="906"/>
        <w:jc w:val="right"/>
        <w:rPr>
          <w:rFonts w:ascii="Times New Roman" w:hAnsi="Times New Roman" w:cs="Times New Roman"/>
          <w:bCs/>
          <w:sz w:val="28"/>
          <w:szCs w:val="28"/>
        </w:rPr>
      </w:pPr>
      <w:r w:rsidRPr="009230C7">
        <w:rPr>
          <w:rFonts w:ascii="Times New Roman" w:hAnsi="Times New Roman" w:cs="Times New Roman"/>
          <w:bCs/>
          <w:sz w:val="28"/>
          <w:szCs w:val="28"/>
        </w:rPr>
        <w:t>здравоохранения РФ</w:t>
      </w:r>
    </w:p>
    <w:p w14:paraId="530FE4B8" w14:textId="77777777" w:rsidR="002F7834" w:rsidRPr="009230C7" w:rsidRDefault="002F7834" w:rsidP="002F7834">
      <w:pPr>
        <w:autoSpaceDE w:val="0"/>
        <w:autoSpaceDN w:val="0"/>
        <w:adjustRightInd w:val="0"/>
        <w:ind w:firstLine="906"/>
        <w:jc w:val="right"/>
        <w:rPr>
          <w:rFonts w:ascii="Times New Roman" w:hAnsi="Times New Roman" w:cs="Times New Roman"/>
          <w:bCs/>
          <w:sz w:val="28"/>
          <w:szCs w:val="28"/>
        </w:rPr>
      </w:pPr>
      <w:r w:rsidRPr="009230C7">
        <w:rPr>
          <w:rFonts w:ascii="Times New Roman" w:hAnsi="Times New Roman" w:cs="Times New Roman"/>
          <w:bCs/>
          <w:sz w:val="28"/>
          <w:szCs w:val="28"/>
        </w:rPr>
        <w:t xml:space="preserve">от             г. </w:t>
      </w:r>
      <w:r w:rsidRPr="009230C7">
        <w:rPr>
          <w:rFonts w:ascii="Times New Roman" w:hAnsi="Times New Roman" w:cs="Times New Roman"/>
          <w:bCs/>
          <w:sz w:val="28"/>
          <w:szCs w:val="28"/>
          <w:lang w:val="en-US"/>
        </w:rPr>
        <w:t>N </w:t>
      </w:r>
      <w:r w:rsidRPr="009230C7">
        <w:rPr>
          <w:rFonts w:ascii="Times New Roman" w:hAnsi="Times New Roman" w:cs="Times New Roman"/>
          <w:bCs/>
          <w:sz w:val="28"/>
          <w:szCs w:val="28"/>
        </w:rPr>
        <w:t xml:space="preserve">   __________</w:t>
      </w:r>
    </w:p>
    <w:p w14:paraId="23C638D1" w14:textId="77777777" w:rsidR="002F7834" w:rsidRPr="009230C7" w:rsidRDefault="002F7834" w:rsidP="002F7834">
      <w:pPr>
        <w:autoSpaceDE w:val="0"/>
        <w:autoSpaceDN w:val="0"/>
        <w:adjustRightInd w:val="0"/>
        <w:jc w:val="center"/>
        <w:rPr>
          <w:rFonts w:ascii="Times New Roman" w:hAnsi="Times New Roman" w:cs="Times New Roman"/>
          <w:bCs/>
          <w:sz w:val="28"/>
          <w:szCs w:val="28"/>
        </w:rPr>
      </w:pPr>
    </w:p>
    <w:p w14:paraId="067E78D4" w14:textId="77777777" w:rsidR="002F7834" w:rsidRPr="009230C7" w:rsidRDefault="002F7834" w:rsidP="002F7834">
      <w:pPr>
        <w:autoSpaceDE w:val="0"/>
        <w:autoSpaceDN w:val="0"/>
        <w:adjustRightInd w:val="0"/>
        <w:jc w:val="center"/>
        <w:rPr>
          <w:rFonts w:ascii="Times New Roman" w:hAnsi="Times New Roman" w:cs="Times New Roman"/>
          <w:b/>
          <w:bCs/>
          <w:sz w:val="28"/>
          <w:szCs w:val="28"/>
        </w:rPr>
      </w:pPr>
      <w:r w:rsidRPr="009230C7">
        <w:rPr>
          <w:rFonts w:ascii="Times New Roman" w:hAnsi="Times New Roman" w:cs="Times New Roman"/>
          <w:b/>
          <w:bCs/>
          <w:sz w:val="28"/>
          <w:szCs w:val="28"/>
        </w:rPr>
        <w:t>Рекомендуемые штатные нормативы</w:t>
      </w:r>
    </w:p>
    <w:p w14:paraId="3CEE1AC2" w14:textId="15EC5420" w:rsidR="002F7834" w:rsidRPr="009230C7" w:rsidRDefault="002F7834" w:rsidP="002F7834">
      <w:pPr>
        <w:autoSpaceDE w:val="0"/>
        <w:autoSpaceDN w:val="0"/>
        <w:adjustRightInd w:val="0"/>
        <w:jc w:val="center"/>
        <w:rPr>
          <w:rFonts w:ascii="Times New Roman" w:hAnsi="Times New Roman" w:cs="Times New Roman"/>
          <w:b/>
          <w:bCs/>
          <w:sz w:val="28"/>
          <w:szCs w:val="28"/>
        </w:rPr>
      </w:pPr>
      <w:r w:rsidRPr="009230C7">
        <w:rPr>
          <w:rFonts w:ascii="Times New Roman" w:hAnsi="Times New Roman" w:cs="Times New Roman"/>
          <w:b/>
          <w:bCs/>
          <w:sz w:val="28"/>
          <w:szCs w:val="28"/>
        </w:rPr>
        <w:t xml:space="preserve">Многопрофильного </w:t>
      </w:r>
      <w:r w:rsidR="00AE14E7" w:rsidRPr="009230C7">
        <w:rPr>
          <w:rFonts w:ascii="Times New Roman" w:hAnsi="Times New Roman" w:cs="Times New Roman"/>
          <w:b/>
          <w:bCs/>
          <w:sz w:val="28"/>
          <w:szCs w:val="28"/>
        </w:rPr>
        <w:t>субъектового ц</w:t>
      </w:r>
      <w:r w:rsidRPr="009230C7">
        <w:rPr>
          <w:rFonts w:ascii="Times New Roman" w:hAnsi="Times New Roman" w:cs="Times New Roman"/>
          <w:b/>
          <w:bCs/>
          <w:sz w:val="28"/>
          <w:szCs w:val="28"/>
        </w:rPr>
        <w:t xml:space="preserve">ентра медицинской реабилитации </w:t>
      </w:r>
    </w:p>
    <w:p w14:paraId="158551BB" w14:textId="77777777" w:rsidR="002F7834" w:rsidRPr="009230C7" w:rsidRDefault="002F7834" w:rsidP="002F7834">
      <w:pPr>
        <w:autoSpaceDE w:val="0"/>
        <w:autoSpaceDN w:val="0"/>
        <w:adjustRightInd w:val="0"/>
        <w:rPr>
          <w:rFonts w:ascii="Times New Roman" w:hAnsi="Times New Roman" w:cs="Times New Roman"/>
          <w:bCs/>
          <w:sz w:val="28"/>
          <w:szCs w:val="28"/>
        </w:rPr>
      </w:pPr>
    </w:p>
    <w:tbl>
      <w:tblPr>
        <w:tblW w:w="13185" w:type="dxa"/>
        <w:tblInd w:w="-176" w:type="dxa"/>
        <w:tblBorders>
          <w:top w:val="nil"/>
          <w:left w:val="nil"/>
          <w:right w:val="nil"/>
        </w:tblBorders>
        <w:tblLayout w:type="fixed"/>
        <w:tblLook w:val="0000" w:firstRow="0" w:lastRow="0" w:firstColumn="0" w:lastColumn="0" w:noHBand="0" w:noVBand="0"/>
      </w:tblPr>
      <w:tblGrid>
        <w:gridCol w:w="1134"/>
        <w:gridCol w:w="4820"/>
        <w:gridCol w:w="284"/>
        <w:gridCol w:w="2268"/>
        <w:gridCol w:w="992"/>
        <w:gridCol w:w="3687"/>
      </w:tblGrid>
      <w:tr w:rsidR="0092029D" w:rsidRPr="009230C7" w14:paraId="0C3B8FD7" w14:textId="77777777" w:rsidTr="00E8489F">
        <w:trPr>
          <w:gridAfter w:val="1"/>
          <w:wAfter w:w="3687" w:type="dxa"/>
        </w:trPr>
        <w:tc>
          <w:tcPr>
            <w:tcW w:w="1134" w:type="dxa"/>
            <w:tcBorders>
              <w:top w:val="single" w:sz="8" w:space="0" w:color="000000"/>
              <w:left w:val="single" w:sz="8" w:space="0" w:color="000000"/>
              <w:bottom w:val="single" w:sz="8" w:space="0" w:color="000000"/>
              <w:right w:val="single" w:sz="8" w:space="0" w:color="000000"/>
            </w:tcBorders>
          </w:tcPr>
          <w:p w14:paraId="369D30D3"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п</w:t>
            </w:r>
            <w:r w:rsidRPr="009230C7">
              <w:rPr>
                <w:rFonts w:ascii="Times New Roman" w:hAnsi="Times New Roman" w:cs="Times New Roman"/>
                <w:bCs/>
                <w:sz w:val="28"/>
                <w:szCs w:val="28"/>
                <w:lang w:val="en-US"/>
              </w:rPr>
              <w:t>/</w:t>
            </w:r>
            <w:r w:rsidRPr="009230C7">
              <w:rPr>
                <w:rFonts w:ascii="Times New Roman" w:hAnsi="Times New Roman" w:cs="Times New Roman"/>
                <w:bCs/>
                <w:sz w:val="28"/>
                <w:szCs w:val="28"/>
              </w:rPr>
              <w:t>п</w:t>
            </w:r>
          </w:p>
        </w:tc>
        <w:tc>
          <w:tcPr>
            <w:tcW w:w="4820" w:type="dxa"/>
            <w:tcBorders>
              <w:top w:val="single" w:sz="8" w:space="0" w:color="000000"/>
              <w:bottom w:val="single" w:sz="8" w:space="0" w:color="000000"/>
              <w:right w:val="single" w:sz="8" w:space="0" w:color="000000"/>
            </w:tcBorders>
          </w:tcPr>
          <w:p w14:paraId="4766E9D7" w14:textId="77777777" w:rsidR="002F7834" w:rsidRPr="009230C7" w:rsidRDefault="002F7834" w:rsidP="002F7834">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Наименование должности</w:t>
            </w:r>
          </w:p>
        </w:tc>
        <w:tc>
          <w:tcPr>
            <w:tcW w:w="3544" w:type="dxa"/>
            <w:gridSpan w:val="3"/>
            <w:tcBorders>
              <w:top w:val="single" w:sz="8" w:space="0" w:color="000000"/>
              <w:bottom w:val="single" w:sz="8" w:space="0" w:color="000000"/>
              <w:right w:val="single" w:sz="8" w:space="0" w:color="000000"/>
            </w:tcBorders>
          </w:tcPr>
          <w:p w14:paraId="5225B91E" w14:textId="3231A369" w:rsidR="002F7834" w:rsidRPr="009230C7" w:rsidRDefault="002F7834" w:rsidP="00E8489F">
            <w:pPr>
              <w:autoSpaceDE w:val="0"/>
              <w:autoSpaceDN w:val="0"/>
              <w:adjustRightInd w:val="0"/>
              <w:ind w:left="66" w:hanging="66"/>
              <w:rPr>
                <w:rFonts w:ascii="Times New Roman" w:hAnsi="Times New Roman" w:cs="Times New Roman"/>
                <w:bCs/>
                <w:sz w:val="28"/>
                <w:szCs w:val="28"/>
              </w:rPr>
            </w:pPr>
            <w:r w:rsidRPr="009230C7">
              <w:rPr>
                <w:rFonts w:ascii="Times New Roman" w:hAnsi="Times New Roman" w:cs="Times New Roman"/>
                <w:bCs/>
                <w:sz w:val="28"/>
                <w:szCs w:val="28"/>
              </w:rPr>
              <w:t xml:space="preserve">Количество должностей </w:t>
            </w:r>
          </w:p>
        </w:tc>
      </w:tr>
      <w:tr w:rsidR="0092029D" w:rsidRPr="009230C7" w14:paraId="1AB19F55" w14:textId="77777777" w:rsidTr="00E8489F">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6409D9B6"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c>
          <w:tcPr>
            <w:tcW w:w="4820" w:type="dxa"/>
            <w:tcBorders>
              <w:bottom w:val="single" w:sz="8" w:space="0" w:color="000000"/>
              <w:right w:val="single" w:sz="8" w:space="0" w:color="000000"/>
            </w:tcBorders>
          </w:tcPr>
          <w:p w14:paraId="68F1F434" w14:textId="77777777" w:rsidR="002F7834" w:rsidRPr="009230C7" w:rsidRDefault="002F7834" w:rsidP="002F7834">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Главный врач</w:t>
            </w:r>
          </w:p>
        </w:tc>
        <w:tc>
          <w:tcPr>
            <w:tcW w:w="3544" w:type="dxa"/>
            <w:gridSpan w:val="3"/>
            <w:tcBorders>
              <w:bottom w:val="single" w:sz="8" w:space="0" w:color="000000"/>
              <w:right w:val="single" w:sz="8" w:space="0" w:color="000000"/>
            </w:tcBorders>
          </w:tcPr>
          <w:p w14:paraId="25326DF9"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w:t>
            </w:r>
            <w:r w:rsidRPr="009230C7">
              <w:rPr>
                <w:rFonts w:ascii="Times New Roman" w:hAnsi="Times New Roman" w:cs="Times New Roman"/>
                <w:bCs/>
                <w:sz w:val="28"/>
                <w:szCs w:val="28"/>
              </w:rPr>
              <w:t xml:space="preserve">    </w:t>
            </w:r>
          </w:p>
        </w:tc>
      </w:tr>
      <w:tr w:rsidR="0092029D" w:rsidRPr="009230C7" w14:paraId="32F482A1" w14:textId="77777777" w:rsidTr="00E8489F">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2B3A4A5C"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w:t>
            </w:r>
          </w:p>
        </w:tc>
        <w:tc>
          <w:tcPr>
            <w:tcW w:w="4820" w:type="dxa"/>
            <w:tcBorders>
              <w:bottom w:val="single" w:sz="8" w:space="0" w:color="000000"/>
              <w:right w:val="single" w:sz="8" w:space="0" w:color="000000"/>
            </w:tcBorders>
          </w:tcPr>
          <w:p w14:paraId="76437406" w14:textId="77777777" w:rsidR="002F7834" w:rsidRPr="009230C7" w:rsidRDefault="002F7834" w:rsidP="002F7834">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Директор</w:t>
            </w:r>
          </w:p>
        </w:tc>
        <w:tc>
          <w:tcPr>
            <w:tcW w:w="3544" w:type="dxa"/>
            <w:gridSpan w:val="3"/>
            <w:tcBorders>
              <w:bottom w:val="single" w:sz="8" w:space="0" w:color="000000"/>
              <w:right w:val="single" w:sz="8" w:space="0" w:color="000000"/>
            </w:tcBorders>
          </w:tcPr>
          <w:p w14:paraId="14C70AC2"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w:t>
            </w:r>
          </w:p>
        </w:tc>
      </w:tr>
      <w:tr w:rsidR="0092029D" w:rsidRPr="009230C7" w14:paraId="1FDBD844" w14:textId="77777777" w:rsidTr="00E8489F">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69441F45"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w:t>
            </w:r>
          </w:p>
        </w:tc>
        <w:tc>
          <w:tcPr>
            <w:tcW w:w="4820" w:type="dxa"/>
            <w:tcBorders>
              <w:bottom w:val="single" w:sz="8" w:space="0" w:color="000000"/>
              <w:right w:val="single" w:sz="8" w:space="0" w:color="000000"/>
            </w:tcBorders>
          </w:tcPr>
          <w:p w14:paraId="75709086" w14:textId="379C35DC" w:rsidR="002F7834" w:rsidRPr="009230C7" w:rsidRDefault="002F7834" w:rsidP="00B43B49">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Заместитель главного врача по медицинской </w:t>
            </w:r>
            <w:r w:rsidR="00B43B49" w:rsidRPr="009230C7">
              <w:rPr>
                <w:rFonts w:ascii="Times New Roman" w:hAnsi="Times New Roman" w:cs="Times New Roman"/>
                <w:bCs/>
                <w:sz w:val="28"/>
                <w:szCs w:val="28"/>
              </w:rPr>
              <w:t>реабилитации</w:t>
            </w:r>
          </w:p>
        </w:tc>
        <w:tc>
          <w:tcPr>
            <w:tcW w:w="3544" w:type="dxa"/>
            <w:gridSpan w:val="3"/>
            <w:tcBorders>
              <w:bottom w:val="single" w:sz="8" w:space="0" w:color="000000"/>
              <w:right w:val="single" w:sz="8" w:space="0" w:color="000000"/>
            </w:tcBorders>
          </w:tcPr>
          <w:p w14:paraId="7A656B8C"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 xml:space="preserve">1 </w:t>
            </w:r>
          </w:p>
        </w:tc>
      </w:tr>
      <w:tr w:rsidR="0092029D" w:rsidRPr="009230C7" w14:paraId="45C5E51B" w14:textId="77777777" w:rsidTr="00E8489F">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50046CAA"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4</w:t>
            </w:r>
          </w:p>
        </w:tc>
        <w:tc>
          <w:tcPr>
            <w:tcW w:w="4820" w:type="dxa"/>
            <w:tcBorders>
              <w:bottom w:val="single" w:sz="8" w:space="0" w:color="000000"/>
              <w:right w:val="single" w:sz="8" w:space="0" w:color="000000"/>
            </w:tcBorders>
          </w:tcPr>
          <w:p w14:paraId="54C985EE"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Заместитель главного врача по организационно-методической работе</w:t>
            </w:r>
          </w:p>
        </w:tc>
        <w:tc>
          <w:tcPr>
            <w:tcW w:w="3544" w:type="dxa"/>
            <w:gridSpan w:val="3"/>
            <w:tcBorders>
              <w:bottom w:val="single" w:sz="8" w:space="0" w:color="000000"/>
              <w:right w:val="single" w:sz="8" w:space="0" w:color="000000"/>
            </w:tcBorders>
          </w:tcPr>
          <w:p w14:paraId="5223E2F0"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39368A43" w14:textId="77777777" w:rsidTr="00E8489F">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53F3276E"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5</w:t>
            </w:r>
          </w:p>
        </w:tc>
        <w:tc>
          <w:tcPr>
            <w:tcW w:w="4820" w:type="dxa"/>
            <w:tcBorders>
              <w:bottom w:val="single" w:sz="8" w:space="0" w:color="000000"/>
              <w:right w:val="single" w:sz="8" w:space="0" w:color="000000"/>
            </w:tcBorders>
          </w:tcPr>
          <w:p w14:paraId="323C9302"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Заместитель главного врача по экспертизе временной нетрудоспособности</w:t>
            </w:r>
          </w:p>
        </w:tc>
        <w:tc>
          <w:tcPr>
            <w:tcW w:w="3544" w:type="dxa"/>
            <w:gridSpan w:val="3"/>
            <w:tcBorders>
              <w:bottom w:val="single" w:sz="8" w:space="0" w:color="000000"/>
              <w:right w:val="single" w:sz="8" w:space="0" w:color="000000"/>
            </w:tcBorders>
          </w:tcPr>
          <w:p w14:paraId="58E08AB8"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на 25 должностей врачей, ведущих амбулаторный прием</w:t>
            </w:r>
          </w:p>
        </w:tc>
      </w:tr>
      <w:tr w:rsidR="0092029D" w:rsidRPr="009230C7" w14:paraId="579B519D" w14:textId="77777777" w:rsidTr="00E8489F">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7C6308DF"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6</w:t>
            </w:r>
          </w:p>
        </w:tc>
        <w:tc>
          <w:tcPr>
            <w:tcW w:w="4820" w:type="dxa"/>
            <w:tcBorders>
              <w:bottom w:val="single" w:sz="8" w:space="0" w:color="000000"/>
              <w:right w:val="single" w:sz="8" w:space="0" w:color="000000"/>
            </w:tcBorders>
          </w:tcPr>
          <w:p w14:paraId="7E585FB9" w14:textId="77777777" w:rsidR="002F7834" w:rsidRPr="009230C7" w:rsidRDefault="002F7834" w:rsidP="002F7834">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Главная медицинская сестра</w:t>
            </w:r>
          </w:p>
        </w:tc>
        <w:tc>
          <w:tcPr>
            <w:tcW w:w="3544" w:type="dxa"/>
            <w:gridSpan w:val="3"/>
            <w:tcBorders>
              <w:bottom w:val="single" w:sz="8" w:space="0" w:color="000000"/>
              <w:right w:val="single" w:sz="8" w:space="0" w:color="000000"/>
            </w:tcBorders>
          </w:tcPr>
          <w:p w14:paraId="1F5D4135"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w:t>
            </w:r>
          </w:p>
        </w:tc>
      </w:tr>
      <w:tr w:rsidR="0092029D" w:rsidRPr="009230C7" w14:paraId="076CF530" w14:textId="77777777" w:rsidTr="00E8489F">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7C96D92F" w14:textId="47EEA012" w:rsidR="002F7834" w:rsidRPr="009230C7" w:rsidRDefault="00277098"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7</w:t>
            </w:r>
          </w:p>
        </w:tc>
        <w:tc>
          <w:tcPr>
            <w:tcW w:w="4820" w:type="dxa"/>
            <w:tcBorders>
              <w:bottom w:val="single" w:sz="8" w:space="0" w:color="000000"/>
              <w:right w:val="single" w:sz="8" w:space="0" w:color="000000"/>
            </w:tcBorders>
          </w:tcPr>
          <w:p w14:paraId="4216E885" w14:textId="7ECB014D" w:rsidR="002F7834" w:rsidRPr="009230C7" w:rsidRDefault="002F7834" w:rsidP="00B43B49">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Приемное отделение </w:t>
            </w:r>
          </w:p>
        </w:tc>
        <w:tc>
          <w:tcPr>
            <w:tcW w:w="3544" w:type="dxa"/>
            <w:gridSpan w:val="3"/>
            <w:tcBorders>
              <w:bottom w:val="single" w:sz="8" w:space="0" w:color="000000"/>
              <w:right w:val="single" w:sz="8" w:space="0" w:color="000000"/>
            </w:tcBorders>
          </w:tcPr>
          <w:p w14:paraId="03E30751"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p w14:paraId="379C6F77" w14:textId="77777777" w:rsidR="002F7834" w:rsidRPr="009230C7" w:rsidRDefault="002F7834" w:rsidP="002F7834">
            <w:pPr>
              <w:autoSpaceDE w:val="0"/>
              <w:autoSpaceDN w:val="0"/>
              <w:adjustRightInd w:val="0"/>
              <w:rPr>
                <w:rFonts w:ascii="Times New Roman" w:hAnsi="Times New Roman" w:cs="Times New Roman"/>
                <w:bCs/>
                <w:sz w:val="28"/>
                <w:szCs w:val="28"/>
              </w:rPr>
            </w:pPr>
          </w:p>
        </w:tc>
      </w:tr>
      <w:tr w:rsidR="0092029D" w:rsidRPr="009230C7" w14:paraId="7B82771F" w14:textId="77777777" w:rsidTr="00E8489F">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78EC8F55" w14:textId="456F3220" w:rsidR="0013406C" w:rsidRPr="009230C7" w:rsidRDefault="00277098"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8</w:t>
            </w:r>
          </w:p>
        </w:tc>
        <w:tc>
          <w:tcPr>
            <w:tcW w:w="4820" w:type="dxa"/>
            <w:tcBorders>
              <w:bottom w:val="single" w:sz="8" w:space="0" w:color="000000"/>
              <w:right w:val="single" w:sz="8" w:space="0" w:color="000000"/>
            </w:tcBorders>
          </w:tcPr>
          <w:p w14:paraId="2643A5F8" w14:textId="0B1EE24C" w:rsidR="0013406C" w:rsidRPr="009230C7" w:rsidRDefault="0013406C" w:rsidP="00B43B49">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Поликлиника Многопрофильного центра</w:t>
            </w:r>
          </w:p>
        </w:tc>
        <w:tc>
          <w:tcPr>
            <w:tcW w:w="3544" w:type="dxa"/>
            <w:gridSpan w:val="3"/>
            <w:tcBorders>
              <w:bottom w:val="single" w:sz="8" w:space="0" w:color="000000"/>
              <w:right w:val="single" w:sz="8" w:space="0" w:color="000000"/>
            </w:tcBorders>
          </w:tcPr>
          <w:p w14:paraId="365C39B7" w14:textId="77777777" w:rsidR="0013406C" w:rsidRPr="009230C7" w:rsidRDefault="0013406C" w:rsidP="0013406C">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p w14:paraId="0C42D8C3" w14:textId="77777777" w:rsidR="0013406C" w:rsidRPr="009230C7" w:rsidRDefault="0013406C" w:rsidP="002F7834">
            <w:pPr>
              <w:autoSpaceDE w:val="0"/>
              <w:autoSpaceDN w:val="0"/>
              <w:adjustRightInd w:val="0"/>
              <w:rPr>
                <w:rFonts w:ascii="Times New Roman" w:hAnsi="Times New Roman" w:cs="Times New Roman"/>
                <w:bCs/>
                <w:sz w:val="28"/>
                <w:szCs w:val="28"/>
              </w:rPr>
            </w:pPr>
          </w:p>
        </w:tc>
      </w:tr>
      <w:tr w:rsidR="0092029D" w:rsidRPr="009230C7" w14:paraId="135A69E0" w14:textId="77777777" w:rsidTr="00E8489F">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7A06D474" w14:textId="58CA318A" w:rsidR="002F7834" w:rsidRPr="009230C7" w:rsidRDefault="00277098"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9-11</w:t>
            </w:r>
          </w:p>
        </w:tc>
        <w:tc>
          <w:tcPr>
            <w:tcW w:w="4820" w:type="dxa"/>
            <w:tcBorders>
              <w:bottom w:val="single" w:sz="8" w:space="0" w:color="000000"/>
              <w:right w:val="single" w:sz="8" w:space="0" w:color="000000"/>
            </w:tcBorders>
          </w:tcPr>
          <w:p w14:paraId="731151CF" w14:textId="49247D66" w:rsidR="002F7834" w:rsidRPr="009230C7" w:rsidRDefault="002F7834" w:rsidP="0013406C">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Стационарн</w:t>
            </w:r>
            <w:r w:rsidR="0013406C" w:rsidRPr="009230C7">
              <w:rPr>
                <w:rFonts w:ascii="Times New Roman" w:hAnsi="Times New Roman" w:cs="Times New Roman"/>
                <w:bCs/>
                <w:sz w:val="28"/>
                <w:szCs w:val="28"/>
              </w:rPr>
              <w:t>ые отделения</w:t>
            </w:r>
            <w:r w:rsidRPr="009230C7">
              <w:rPr>
                <w:rFonts w:ascii="Times New Roman" w:hAnsi="Times New Roman" w:cs="Times New Roman"/>
                <w:bCs/>
                <w:sz w:val="28"/>
                <w:szCs w:val="28"/>
              </w:rPr>
              <w:t xml:space="preserve"> медицинской реабилитации</w:t>
            </w:r>
          </w:p>
        </w:tc>
        <w:tc>
          <w:tcPr>
            <w:tcW w:w="3544" w:type="dxa"/>
            <w:gridSpan w:val="3"/>
            <w:tcBorders>
              <w:bottom w:val="single" w:sz="8" w:space="0" w:color="000000"/>
              <w:right w:val="single" w:sz="8" w:space="0" w:color="000000"/>
            </w:tcBorders>
          </w:tcPr>
          <w:p w14:paraId="7A7C7326" w14:textId="4CFDD2A5" w:rsidR="002F7834" w:rsidRPr="009230C7" w:rsidRDefault="002F7834" w:rsidP="00B43B49">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6D8346FE" w14:textId="77777777" w:rsidTr="00E8489F">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0E9C6D9A" w14:textId="00BE7370" w:rsidR="002F7834" w:rsidRPr="009230C7" w:rsidRDefault="00277098"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12-14</w:t>
            </w:r>
          </w:p>
        </w:tc>
        <w:tc>
          <w:tcPr>
            <w:tcW w:w="4820" w:type="dxa"/>
            <w:tcBorders>
              <w:bottom w:val="single" w:sz="8" w:space="0" w:color="000000"/>
              <w:right w:val="single" w:sz="8" w:space="0" w:color="000000"/>
            </w:tcBorders>
          </w:tcPr>
          <w:p w14:paraId="22255B67" w14:textId="4B59CC4C" w:rsidR="002F7834" w:rsidRPr="009230C7" w:rsidRDefault="002F7834" w:rsidP="0013406C">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Отделени</w:t>
            </w:r>
            <w:r w:rsidR="0013406C" w:rsidRPr="009230C7">
              <w:rPr>
                <w:rFonts w:ascii="Times New Roman" w:hAnsi="Times New Roman" w:cs="Times New Roman"/>
                <w:sz w:val="28"/>
                <w:szCs w:val="28"/>
              </w:rPr>
              <w:t>я</w:t>
            </w:r>
            <w:r w:rsidRPr="009230C7">
              <w:rPr>
                <w:rFonts w:ascii="Times New Roman" w:hAnsi="Times New Roman" w:cs="Times New Roman"/>
                <w:sz w:val="28"/>
                <w:szCs w:val="28"/>
              </w:rPr>
              <w:t xml:space="preserve"> медицинской реабилитации дневного стационара</w:t>
            </w:r>
          </w:p>
        </w:tc>
        <w:tc>
          <w:tcPr>
            <w:tcW w:w="3544" w:type="dxa"/>
            <w:gridSpan w:val="3"/>
            <w:tcBorders>
              <w:bottom w:val="single" w:sz="8" w:space="0" w:color="000000"/>
              <w:right w:val="single" w:sz="8" w:space="0" w:color="000000"/>
            </w:tcBorders>
          </w:tcPr>
          <w:p w14:paraId="0E304993" w14:textId="4086DE88" w:rsidR="002F7834" w:rsidRPr="009230C7" w:rsidRDefault="002F7834" w:rsidP="00B43B49">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7E1EA5D8" w14:textId="77777777" w:rsidTr="00E8489F">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74E8B252" w14:textId="51EE3BF3" w:rsidR="0013406C" w:rsidRPr="009230C7" w:rsidRDefault="0013406C"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r w:rsidR="00277098" w:rsidRPr="009230C7">
              <w:rPr>
                <w:rFonts w:ascii="Times New Roman" w:hAnsi="Times New Roman" w:cs="Times New Roman"/>
                <w:bCs/>
                <w:sz w:val="28"/>
                <w:szCs w:val="28"/>
              </w:rPr>
              <w:t>5</w:t>
            </w:r>
          </w:p>
        </w:tc>
        <w:tc>
          <w:tcPr>
            <w:tcW w:w="4820" w:type="dxa"/>
            <w:tcBorders>
              <w:bottom w:val="single" w:sz="8" w:space="0" w:color="000000"/>
              <w:right w:val="single" w:sz="8" w:space="0" w:color="000000"/>
            </w:tcBorders>
          </w:tcPr>
          <w:p w14:paraId="1E0DD81F" w14:textId="4EFF5853" w:rsidR="0013406C" w:rsidRPr="009230C7" w:rsidRDefault="0013406C" w:rsidP="002F7834">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Амбулаторное отделение медицинской реабилитации</w:t>
            </w:r>
          </w:p>
        </w:tc>
        <w:tc>
          <w:tcPr>
            <w:tcW w:w="3544" w:type="dxa"/>
            <w:gridSpan w:val="3"/>
            <w:tcBorders>
              <w:bottom w:val="single" w:sz="8" w:space="0" w:color="000000"/>
              <w:right w:val="single" w:sz="8" w:space="0" w:color="000000"/>
            </w:tcBorders>
          </w:tcPr>
          <w:p w14:paraId="1428D922" w14:textId="4B5C1FCE" w:rsidR="0013406C" w:rsidRPr="009230C7" w:rsidRDefault="0013406C" w:rsidP="00B43B49">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4941D798" w14:textId="77777777" w:rsidTr="00E8489F">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5F464E5D" w14:textId="065E2B0A" w:rsidR="002F7834" w:rsidRPr="009230C7" w:rsidRDefault="00277098"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16</w:t>
            </w:r>
          </w:p>
        </w:tc>
        <w:tc>
          <w:tcPr>
            <w:tcW w:w="4820" w:type="dxa"/>
            <w:tcBorders>
              <w:bottom w:val="single" w:sz="8" w:space="0" w:color="000000"/>
              <w:right w:val="single" w:sz="8" w:space="0" w:color="000000"/>
            </w:tcBorders>
          </w:tcPr>
          <w:p w14:paraId="273923AC" w14:textId="77777777" w:rsidR="002F7834" w:rsidRPr="009230C7" w:rsidRDefault="002F7834" w:rsidP="002F7834">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Группа медицинской реабилитации</w:t>
            </w:r>
          </w:p>
        </w:tc>
        <w:tc>
          <w:tcPr>
            <w:tcW w:w="3544" w:type="dxa"/>
            <w:gridSpan w:val="3"/>
            <w:tcBorders>
              <w:bottom w:val="single" w:sz="8" w:space="0" w:color="000000"/>
              <w:right w:val="single" w:sz="8" w:space="0" w:color="000000"/>
            </w:tcBorders>
          </w:tcPr>
          <w:p w14:paraId="561A47D0" w14:textId="084D8957" w:rsidR="002F7834" w:rsidRPr="009230C7" w:rsidRDefault="002F7834" w:rsidP="0041408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4E9C8715" w14:textId="77777777" w:rsidTr="00E8489F">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7DF8C4AC"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15</w:t>
            </w:r>
          </w:p>
        </w:tc>
        <w:tc>
          <w:tcPr>
            <w:tcW w:w="4820" w:type="dxa"/>
            <w:tcBorders>
              <w:bottom w:val="single" w:sz="8" w:space="0" w:color="000000"/>
              <w:right w:val="single" w:sz="8" w:space="0" w:color="000000"/>
            </w:tcBorders>
          </w:tcPr>
          <w:p w14:paraId="4B9DEE40" w14:textId="77777777" w:rsidR="002F7834" w:rsidRPr="009230C7" w:rsidRDefault="002F7834" w:rsidP="002F7834">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lang w:val="en-US"/>
              </w:rPr>
              <w:t>Выездные</w:t>
            </w:r>
            <w:r w:rsidRPr="009230C7">
              <w:rPr>
                <w:rFonts w:ascii="Times New Roman" w:hAnsi="Times New Roman" w:cs="Times New Roman"/>
                <w:sz w:val="28"/>
                <w:szCs w:val="28"/>
              </w:rPr>
              <w:t xml:space="preserve"> </w:t>
            </w:r>
            <w:r w:rsidRPr="009230C7">
              <w:rPr>
                <w:rFonts w:ascii="Times New Roman" w:hAnsi="Times New Roman" w:cs="Times New Roman"/>
                <w:sz w:val="28"/>
                <w:szCs w:val="28"/>
                <w:lang w:val="en-US"/>
              </w:rPr>
              <w:t xml:space="preserve"> бригады медицинской реабилитации</w:t>
            </w:r>
          </w:p>
        </w:tc>
        <w:tc>
          <w:tcPr>
            <w:tcW w:w="3544" w:type="dxa"/>
            <w:gridSpan w:val="3"/>
            <w:tcBorders>
              <w:bottom w:val="single" w:sz="8" w:space="0" w:color="000000"/>
              <w:right w:val="single" w:sz="8" w:space="0" w:color="000000"/>
            </w:tcBorders>
          </w:tcPr>
          <w:p w14:paraId="04C9D928" w14:textId="2D199915" w:rsidR="002F7834" w:rsidRPr="009230C7" w:rsidRDefault="002F7834" w:rsidP="00414085">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60512CB3" w14:textId="77777777" w:rsidTr="00E8489F">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65F70944" w14:textId="250D12C3" w:rsidR="002F7834" w:rsidRPr="009230C7" w:rsidRDefault="00277098"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w:t>
            </w:r>
          </w:p>
        </w:tc>
        <w:tc>
          <w:tcPr>
            <w:tcW w:w="4820" w:type="dxa"/>
            <w:tcBorders>
              <w:bottom w:val="single" w:sz="8" w:space="0" w:color="000000"/>
              <w:right w:val="single" w:sz="8" w:space="0" w:color="000000"/>
            </w:tcBorders>
          </w:tcPr>
          <w:p w14:paraId="512B7156" w14:textId="77777777" w:rsidR="002F7834" w:rsidRPr="009230C7" w:rsidRDefault="002F7834" w:rsidP="002F7834">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клинической лабораторной диагностики</w:t>
            </w:r>
          </w:p>
        </w:tc>
        <w:tc>
          <w:tcPr>
            <w:tcW w:w="3544" w:type="dxa"/>
            <w:gridSpan w:val="3"/>
            <w:tcBorders>
              <w:bottom w:val="single" w:sz="8" w:space="0" w:color="000000"/>
              <w:right w:val="single" w:sz="8" w:space="0" w:color="000000"/>
            </w:tcBorders>
          </w:tcPr>
          <w:p w14:paraId="0AA7BED8"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674427B" w14:textId="77777777" w:rsidTr="00E8489F">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252CACC4" w14:textId="5E504E71" w:rsidR="002F7834" w:rsidRPr="009230C7" w:rsidRDefault="00277098"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18</w:t>
            </w:r>
          </w:p>
        </w:tc>
        <w:tc>
          <w:tcPr>
            <w:tcW w:w="4820" w:type="dxa"/>
            <w:tcBorders>
              <w:bottom w:val="single" w:sz="8" w:space="0" w:color="000000"/>
              <w:right w:val="single" w:sz="8" w:space="0" w:color="000000"/>
            </w:tcBorders>
          </w:tcPr>
          <w:p w14:paraId="3DEC9799" w14:textId="77777777" w:rsidR="002F7834" w:rsidRPr="009230C7" w:rsidRDefault="002F7834" w:rsidP="002F7834">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функциональной диагностики</w:t>
            </w:r>
          </w:p>
        </w:tc>
        <w:tc>
          <w:tcPr>
            <w:tcW w:w="3544" w:type="dxa"/>
            <w:gridSpan w:val="3"/>
            <w:tcBorders>
              <w:bottom w:val="single" w:sz="8" w:space="0" w:color="000000"/>
              <w:right w:val="single" w:sz="8" w:space="0" w:color="000000"/>
            </w:tcBorders>
          </w:tcPr>
          <w:p w14:paraId="38808B7E"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AE5A9B1" w14:textId="77777777" w:rsidTr="00E8489F">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25273D21" w14:textId="6A0625F2" w:rsidR="002F7834" w:rsidRPr="009230C7" w:rsidRDefault="00277098"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19</w:t>
            </w:r>
          </w:p>
        </w:tc>
        <w:tc>
          <w:tcPr>
            <w:tcW w:w="4820" w:type="dxa"/>
            <w:tcBorders>
              <w:bottom w:val="single" w:sz="8" w:space="0" w:color="000000"/>
              <w:right w:val="single" w:sz="8" w:space="0" w:color="000000"/>
            </w:tcBorders>
          </w:tcPr>
          <w:p w14:paraId="6D60E9A9" w14:textId="77777777" w:rsidR="002F7834" w:rsidRPr="009230C7" w:rsidRDefault="002F7834" w:rsidP="002F7834">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  лучевой диагностики</w:t>
            </w:r>
          </w:p>
        </w:tc>
        <w:tc>
          <w:tcPr>
            <w:tcW w:w="3544" w:type="dxa"/>
            <w:gridSpan w:val="3"/>
            <w:tcBorders>
              <w:bottom w:val="single" w:sz="8" w:space="0" w:color="000000"/>
              <w:right w:val="single" w:sz="8" w:space="0" w:color="000000"/>
            </w:tcBorders>
          </w:tcPr>
          <w:p w14:paraId="39F0EDF5"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6E8314E" w14:textId="77777777" w:rsidTr="00E8489F">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07ABD567"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19</w:t>
            </w:r>
          </w:p>
        </w:tc>
        <w:tc>
          <w:tcPr>
            <w:tcW w:w="4820" w:type="dxa"/>
            <w:tcBorders>
              <w:bottom w:val="single" w:sz="8" w:space="0" w:color="000000"/>
              <w:right w:val="single" w:sz="8" w:space="0" w:color="000000"/>
            </w:tcBorders>
          </w:tcPr>
          <w:p w14:paraId="66268BAF" w14:textId="45C831EA" w:rsidR="002F7834" w:rsidRPr="009230C7" w:rsidRDefault="002F7834" w:rsidP="00414085">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 xml:space="preserve">Кабинет рентгенографии </w:t>
            </w:r>
          </w:p>
        </w:tc>
        <w:tc>
          <w:tcPr>
            <w:tcW w:w="3544" w:type="dxa"/>
            <w:gridSpan w:val="3"/>
            <w:tcBorders>
              <w:bottom w:val="single" w:sz="8" w:space="0" w:color="000000"/>
              <w:right w:val="single" w:sz="8" w:space="0" w:color="000000"/>
            </w:tcBorders>
          </w:tcPr>
          <w:p w14:paraId="6FC9AC69"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67359DF" w14:textId="77777777" w:rsidTr="00E8489F">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34B84C3D"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20</w:t>
            </w:r>
          </w:p>
        </w:tc>
        <w:tc>
          <w:tcPr>
            <w:tcW w:w="4820" w:type="dxa"/>
            <w:tcBorders>
              <w:bottom w:val="single" w:sz="8" w:space="0" w:color="000000"/>
              <w:right w:val="single" w:sz="8" w:space="0" w:color="000000"/>
            </w:tcBorders>
          </w:tcPr>
          <w:p w14:paraId="1D517DE7"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Кабинет </w:t>
            </w:r>
            <w:r w:rsidRPr="009230C7">
              <w:rPr>
                <w:rFonts w:ascii="Times New Roman" w:hAnsi="Times New Roman" w:cs="Times New Roman"/>
                <w:bCs/>
                <w:sz w:val="28"/>
                <w:szCs w:val="28"/>
                <w:lang w:val="en-US"/>
              </w:rPr>
              <w:t xml:space="preserve"> ультразвуковой диагностики</w:t>
            </w:r>
          </w:p>
        </w:tc>
        <w:tc>
          <w:tcPr>
            <w:tcW w:w="3544" w:type="dxa"/>
            <w:gridSpan w:val="3"/>
            <w:tcBorders>
              <w:bottom w:val="single" w:sz="8" w:space="0" w:color="000000"/>
              <w:right w:val="single" w:sz="8" w:space="0" w:color="000000"/>
            </w:tcBorders>
          </w:tcPr>
          <w:p w14:paraId="5A57D42B"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8D8D7C3" w14:textId="77777777" w:rsidTr="00E8489F">
        <w:tblPrEx>
          <w:tblBorders>
            <w:top w:val="none" w:sz="0" w:space="0" w:color="auto"/>
          </w:tblBorders>
        </w:tblPrEx>
        <w:tc>
          <w:tcPr>
            <w:tcW w:w="1134" w:type="dxa"/>
            <w:tcBorders>
              <w:left w:val="single" w:sz="8" w:space="0" w:color="000000"/>
              <w:bottom w:val="single" w:sz="8" w:space="0" w:color="000000"/>
              <w:right w:val="single" w:sz="8" w:space="0" w:color="000000"/>
            </w:tcBorders>
          </w:tcPr>
          <w:p w14:paraId="424BC190"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w:t>
            </w:r>
          </w:p>
        </w:tc>
        <w:tc>
          <w:tcPr>
            <w:tcW w:w="4820" w:type="dxa"/>
            <w:tcBorders>
              <w:bottom w:val="single" w:sz="8" w:space="0" w:color="000000"/>
              <w:right w:val="single" w:sz="4" w:space="0" w:color="auto"/>
            </w:tcBorders>
          </w:tcPr>
          <w:p w14:paraId="6F4D8D66" w14:textId="77777777" w:rsidR="002F7834" w:rsidRPr="009230C7" w:rsidRDefault="002F7834" w:rsidP="002F7834">
            <w:pPr>
              <w:autoSpaceDE w:val="0"/>
              <w:autoSpaceDN w:val="0"/>
              <w:adjustRightInd w:val="0"/>
              <w:rPr>
                <w:rFonts w:ascii="Times New Roman" w:hAnsi="Times New Roman" w:cs="Times New Roman"/>
                <w:sz w:val="28"/>
                <w:szCs w:val="28"/>
                <w:lang w:val="en-US"/>
              </w:rPr>
            </w:pPr>
            <w:r w:rsidRPr="009230C7">
              <w:rPr>
                <w:rFonts w:ascii="Times New Roman" w:hAnsi="Times New Roman" w:cs="Times New Roman"/>
                <w:sz w:val="28"/>
                <w:szCs w:val="28"/>
              </w:rPr>
              <w:t>Нейрофизиологический кабинет</w:t>
            </w:r>
          </w:p>
        </w:tc>
        <w:tc>
          <w:tcPr>
            <w:tcW w:w="3544" w:type="dxa"/>
            <w:gridSpan w:val="3"/>
            <w:tcBorders>
              <w:left w:val="single" w:sz="4" w:space="0" w:color="auto"/>
              <w:bottom w:val="single" w:sz="8" w:space="0" w:color="000000"/>
              <w:right w:val="single" w:sz="8" w:space="0" w:color="000000"/>
            </w:tcBorders>
          </w:tcPr>
          <w:p w14:paraId="0D3664F7"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c>
          <w:tcPr>
            <w:tcW w:w="3687" w:type="dxa"/>
          </w:tcPr>
          <w:p w14:paraId="7ACC0236" w14:textId="77777777" w:rsidR="002F7834" w:rsidRPr="009230C7" w:rsidRDefault="002F7834" w:rsidP="002F7834">
            <w:pPr>
              <w:rPr>
                <w:rFonts w:ascii="Times New Roman" w:hAnsi="Times New Roman" w:cs="Times New Roman"/>
                <w:sz w:val="28"/>
                <w:szCs w:val="28"/>
              </w:rPr>
            </w:pPr>
          </w:p>
          <w:p w14:paraId="7F7DD171" w14:textId="77777777" w:rsidR="002F7834" w:rsidRPr="009230C7" w:rsidRDefault="002F7834" w:rsidP="002F7834">
            <w:pPr>
              <w:rPr>
                <w:rFonts w:ascii="Times New Roman" w:hAnsi="Times New Roman" w:cs="Times New Roman"/>
                <w:sz w:val="28"/>
                <w:szCs w:val="28"/>
              </w:rPr>
            </w:pPr>
          </w:p>
        </w:tc>
      </w:tr>
      <w:tr w:rsidR="0092029D" w:rsidRPr="009230C7" w14:paraId="7C72EE97" w14:textId="77777777" w:rsidTr="002F7834">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51DA031E"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22</w:t>
            </w:r>
          </w:p>
        </w:tc>
        <w:tc>
          <w:tcPr>
            <w:tcW w:w="8364" w:type="dxa"/>
            <w:gridSpan w:val="4"/>
            <w:tcBorders>
              <w:bottom w:val="single" w:sz="8" w:space="0" w:color="000000"/>
              <w:right w:val="single" w:sz="8" w:space="0" w:color="000000"/>
            </w:tcBorders>
          </w:tcPr>
          <w:p w14:paraId="33B68757"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Нейропсихологический кабинет</w:t>
            </w:r>
          </w:p>
        </w:tc>
      </w:tr>
      <w:tr w:rsidR="0092029D" w:rsidRPr="009230C7" w14:paraId="3C9A8682" w14:textId="77777777" w:rsidTr="00DD079B">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60381CD3"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22.1</w:t>
            </w:r>
          </w:p>
        </w:tc>
        <w:tc>
          <w:tcPr>
            <w:tcW w:w="5104" w:type="dxa"/>
            <w:gridSpan w:val="2"/>
            <w:tcBorders>
              <w:bottom w:val="single" w:sz="8" w:space="0" w:color="000000"/>
              <w:right w:val="single" w:sz="4" w:space="0" w:color="auto"/>
            </w:tcBorders>
          </w:tcPr>
          <w:p w14:paraId="63B6C229" w14:textId="77777777" w:rsidR="002F7834" w:rsidRPr="009230C7" w:rsidRDefault="002F7834" w:rsidP="002F7834">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Медицинский психолог (нейропсихолог)</w:t>
            </w:r>
          </w:p>
        </w:tc>
        <w:tc>
          <w:tcPr>
            <w:tcW w:w="3260" w:type="dxa"/>
            <w:gridSpan w:val="2"/>
            <w:tcBorders>
              <w:left w:val="single" w:sz="4" w:space="0" w:color="auto"/>
              <w:bottom w:val="single" w:sz="8" w:space="0" w:color="000000"/>
              <w:right w:val="single" w:sz="8" w:space="0" w:color="000000"/>
            </w:tcBorders>
          </w:tcPr>
          <w:p w14:paraId="7543943B"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132B05EC" w14:textId="77777777" w:rsidTr="00DD079B">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0F26F26F"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23</w:t>
            </w:r>
          </w:p>
        </w:tc>
        <w:tc>
          <w:tcPr>
            <w:tcW w:w="5104" w:type="dxa"/>
            <w:gridSpan w:val="2"/>
            <w:tcBorders>
              <w:bottom w:val="single" w:sz="8" w:space="0" w:color="000000"/>
              <w:right w:val="single" w:sz="8" w:space="0" w:color="000000"/>
            </w:tcBorders>
          </w:tcPr>
          <w:p w14:paraId="642F518E" w14:textId="77777777" w:rsidR="002F7834" w:rsidRPr="009230C7" w:rsidRDefault="002F7834" w:rsidP="002F7834">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 логопеда</w:t>
            </w:r>
          </w:p>
        </w:tc>
        <w:tc>
          <w:tcPr>
            <w:tcW w:w="3260" w:type="dxa"/>
            <w:gridSpan w:val="2"/>
            <w:tcBorders>
              <w:bottom w:val="single" w:sz="8" w:space="0" w:color="000000"/>
              <w:right w:val="single" w:sz="8" w:space="0" w:color="000000"/>
            </w:tcBorders>
          </w:tcPr>
          <w:p w14:paraId="0658AE80"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BFDB7DF" w14:textId="77777777" w:rsidTr="00DD079B">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748EE2A8"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24</w:t>
            </w:r>
          </w:p>
        </w:tc>
        <w:tc>
          <w:tcPr>
            <w:tcW w:w="5104" w:type="dxa"/>
            <w:gridSpan w:val="2"/>
            <w:tcBorders>
              <w:bottom w:val="single" w:sz="8" w:space="0" w:color="000000"/>
              <w:right w:val="single" w:sz="8" w:space="0" w:color="000000"/>
            </w:tcBorders>
          </w:tcPr>
          <w:p w14:paraId="289A4284" w14:textId="77777777" w:rsidR="002F7834" w:rsidRPr="009230C7" w:rsidRDefault="002F7834" w:rsidP="002F7834">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 психологической коррекции</w:t>
            </w:r>
          </w:p>
        </w:tc>
        <w:tc>
          <w:tcPr>
            <w:tcW w:w="3260" w:type="dxa"/>
            <w:gridSpan w:val="2"/>
            <w:tcBorders>
              <w:bottom w:val="single" w:sz="8" w:space="0" w:color="000000"/>
              <w:right w:val="single" w:sz="8" w:space="0" w:color="000000"/>
            </w:tcBorders>
          </w:tcPr>
          <w:p w14:paraId="40F6829E"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61D8073" w14:textId="77777777" w:rsidTr="002F7834">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5F83C2FF"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25</w:t>
            </w:r>
          </w:p>
        </w:tc>
        <w:tc>
          <w:tcPr>
            <w:tcW w:w="8364" w:type="dxa"/>
            <w:gridSpan w:val="4"/>
            <w:tcBorders>
              <w:bottom w:val="single" w:sz="8" w:space="0" w:color="000000"/>
              <w:right w:val="single" w:sz="8" w:space="0" w:color="000000"/>
            </w:tcBorders>
          </w:tcPr>
          <w:p w14:paraId="5CDC9A6F"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Кабинет биомеханики</w:t>
            </w:r>
          </w:p>
        </w:tc>
      </w:tr>
      <w:tr w:rsidR="0092029D" w:rsidRPr="009230C7" w14:paraId="213B6B06" w14:textId="77777777" w:rsidTr="00DD079B">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04D57361"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25.1</w:t>
            </w:r>
          </w:p>
        </w:tc>
        <w:tc>
          <w:tcPr>
            <w:tcW w:w="5104" w:type="dxa"/>
            <w:gridSpan w:val="2"/>
            <w:tcBorders>
              <w:bottom w:val="single" w:sz="8" w:space="0" w:color="000000"/>
              <w:right w:val="single" w:sz="8" w:space="0" w:color="000000"/>
            </w:tcBorders>
          </w:tcPr>
          <w:p w14:paraId="0BB7FB2D" w14:textId="77777777" w:rsidR="002F7834" w:rsidRPr="009230C7" w:rsidRDefault="002F7834" w:rsidP="002F7834">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Врач-ортопед</w:t>
            </w:r>
          </w:p>
        </w:tc>
        <w:tc>
          <w:tcPr>
            <w:tcW w:w="3260" w:type="dxa"/>
            <w:gridSpan w:val="2"/>
            <w:tcBorders>
              <w:bottom w:val="single" w:sz="8" w:space="0" w:color="000000"/>
              <w:right w:val="single" w:sz="8" w:space="0" w:color="000000"/>
            </w:tcBorders>
          </w:tcPr>
          <w:p w14:paraId="2C2BA3E6" w14:textId="3AF250EE" w:rsidR="002F7834" w:rsidRPr="009230C7" w:rsidRDefault="00414085"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0,5</w:t>
            </w:r>
          </w:p>
        </w:tc>
      </w:tr>
      <w:tr w:rsidR="0092029D" w:rsidRPr="009230C7" w14:paraId="13103266" w14:textId="77777777" w:rsidTr="00DD079B">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25FBE282" w14:textId="08EA9354" w:rsidR="00414085" w:rsidRPr="009230C7" w:rsidRDefault="00277098"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25.2</w:t>
            </w:r>
          </w:p>
        </w:tc>
        <w:tc>
          <w:tcPr>
            <w:tcW w:w="5104" w:type="dxa"/>
            <w:gridSpan w:val="2"/>
            <w:tcBorders>
              <w:bottom w:val="single" w:sz="8" w:space="0" w:color="000000"/>
              <w:right w:val="single" w:sz="8" w:space="0" w:color="000000"/>
            </w:tcBorders>
          </w:tcPr>
          <w:p w14:paraId="4B2D50CB" w14:textId="6F6A1D03" w:rsidR="00414085" w:rsidRPr="009230C7" w:rsidRDefault="00414085" w:rsidP="002F7834">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Врач физической и реабилитационной медицины</w:t>
            </w:r>
          </w:p>
        </w:tc>
        <w:tc>
          <w:tcPr>
            <w:tcW w:w="3260" w:type="dxa"/>
            <w:gridSpan w:val="2"/>
            <w:tcBorders>
              <w:bottom w:val="single" w:sz="8" w:space="0" w:color="000000"/>
              <w:right w:val="single" w:sz="8" w:space="0" w:color="000000"/>
            </w:tcBorders>
          </w:tcPr>
          <w:p w14:paraId="24816519" w14:textId="54E7F180" w:rsidR="00414085" w:rsidRPr="009230C7" w:rsidRDefault="00414085"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46A86361" w14:textId="77777777" w:rsidTr="00DD079B">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7F858F0E" w14:textId="0F295ABE" w:rsidR="002F7834" w:rsidRPr="009230C7" w:rsidRDefault="00277098"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25.3</w:t>
            </w:r>
          </w:p>
        </w:tc>
        <w:tc>
          <w:tcPr>
            <w:tcW w:w="5104" w:type="dxa"/>
            <w:gridSpan w:val="2"/>
            <w:tcBorders>
              <w:bottom w:val="single" w:sz="8" w:space="0" w:color="000000"/>
              <w:right w:val="single" w:sz="8" w:space="0" w:color="000000"/>
            </w:tcBorders>
          </w:tcPr>
          <w:p w14:paraId="41CE1009" w14:textId="77777777" w:rsidR="002F7834" w:rsidRPr="009230C7" w:rsidRDefault="002F7834" w:rsidP="002F7834">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Мед.сестра</w:t>
            </w:r>
          </w:p>
        </w:tc>
        <w:tc>
          <w:tcPr>
            <w:tcW w:w="3260" w:type="dxa"/>
            <w:gridSpan w:val="2"/>
            <w:tcBorders>
              <w:bottom w:val="single" w:sz="8" w:space="0" w:color="000000"/>
              <w:right w:val="single" w:sz="8" w:space="0" w:color="000000"/>
            </w:tcBorders>
          </w:tcPr>
          <w:p w14:paraId="1949FE2A"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2FD4261A" w14:textId="77777777" w:rsidTr="00DD079B">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44F95D13"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26</w:t>
            </w:r>
          </w:p>
        </w:tc>
        <w:tc>
          <w:tcPr>
            <w:tcW w:w="5104" w:type="dxa"/>
            <w:gridSpan w:val="2"/>
            <w:tcBorders>
              <w:bottom w:val="single" w:sz="8" w:space="0" w:color="000000"/>
              <w:right w:val="single" w:sz="8" w:space="0" w:color="000000"/>
            </w:tcBorders>
          </w:tcPr>
          <w:p w14:paraId="2D747DC4" w14:textId="77777777" w:rsidR="002F7834" w:rsidRPr="009230C7" w:rsidRDefault="002F7834" w:rsidP="002F7834">
            <w:pPr>
              <w:autoSpaceDE w:val="0"/>
              <w:autoSpaceDN w:val="0"/>
              <w:adjustRightInd w:val="0"/>
              <w:rPr>
                <w:rFonts w:ascii="Times New Roman" w:hAnsi="Times New Roman" w:cs="Times New Roman"/>
                <w:sz w:val="28"/>
                <w:szCs w:val="28"/>
                <w:lang w:val="en-US"/>
              </w:rPr>
            </w:pPr>
            <w:r w:rsidRPr="009230C7">
              <w:rPr>
                <w:rFonts w:ascii="Times New Roman" w:hAnsi="Times New Roman" w:cs="Times New Roman"/>
                <w:sz w:val="28"/>
                <w:szCs w:val="28"/>
              </w:rPr>
              <w:t>Отделение физических методов лечения</w:t>
            </w:r>
          </w:p>
        </w:tc>
        <w:tc>
          <w:tcPr>
            <w:tcW w:w="3260" w:type="dxa"/>
            <w:gridSpan w:val="2"/>
            <w:tcBorders>
              <w:bottom w:val="single" w:sz="8" w:space="0" w:color="000000"/>
              <w:right w:val="single" w:sz="8" w:space="0" w:color="000000"/>
            </w:tcBorders>
          </w:tcPr>
          <w:p w14:paraId="69099634"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DA981C9" w14:textId="77777777" w:rsidTr="00DD079B">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78C68BC8"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27</w:t>
            </w:r>
          </w:p>
        </w:tc>
        <w:tc>
          <w:tcPr>
            <w:tcW w:w="5104" w:type="dxa"/>
            <w:gridSpan w:val="2"/>
            <w:tcBorders>
              <w:bottom w:val="single" w:sz="8" w:space="0" w:color="000000"/>
              <w:right w:val="single" w:sz="8" w:space="0" w:color="000000"/>
            </w:tcBorders>
          </w:tcPr>
          <w:p w14:paraId="73ED7DC6" w14:textId="77777777" w:rsidR="002F7834" w:rsidRPr="009230C7" w:rsidRDefault="002F7834" w:rsidP="002F7834">
            <w:pPr>
              <w:autoSpaceDE w:val="0"/>
              <w:autoSpaceDN w:val="0"/>
              <w:adjustRightInd w:val="0"/>
              <w:rPr>
                <w:rFonts w:ascii="Times New Roman" w:hAnsi="Times New Roman" w:cs="Times New Roman"/>
                <w:sz w:val="28"/>
                <w:szCs w:val="28"/>
                <w:lang w:val="en-US"/>
              </w:rPr>
            </w:pPr>
            <w:r w:rsidRPr="009230C7">
              <w:rPr>
                <w:rFonts w:ascii="Times New Roman" w:hAnsi="Times New Roman" w:cs="Times New Roman"/>
                <w:sz w:val="28"/>
                <w:szCs w:val="28"/>
              </w:rPr>
              <w:t>Кабинет гидротерапии</w:t>
            </w:r>
          </w:p>
        </w:tc>
        <w:tc>
          <w:tcPr>
            <w:tcW w:w="3260" w:type="dxa"/>
            <w:gridSpan w:val="2"/>
            <w:tcBorders>
              <w:bottom w:val="single" w:sz="8" w:space="0" w:color="000000"/>
              <w:right w:val="single" w:sz="8" w:space="0" w:color="000000"/>
            </w:tcBorders>
          </w:tcPr>
          <w:p w14:paraId="78FF1A86"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919E036" w14:textId="77777777" w:rsidTr="00DD079B">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1AE4E6A5"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28</w:t>
            </w:r>
          </w:p>
        </w:tc>
        <w:tc>
          <w:tcPr>
            <w:tcW w:w="5104" w:type="dxa"/>
            <w:gridSpan w:val="2"/>
            <w:tcBorders>
              <w:bottom w:val="single" w:sz="8" w:space="0" w:color="000000"/>
              <w:right w:val="single" w:sz="8" w:space="0" w:color="000000"/>
            </w:tcBorders>
          </w:tcPr>
          <w:p w14:paraId="5A710DB3" w14:textId="77777777" w:rsidR="002F7834" w:rsidRPr="009230C7" w:rsidRDefault="002F7834" w:rsidP="002F7834">
            <w:pPr>
              <w:autoSpaceDE w:val="0"/>
              <w:autoSpaceDN w:val="0"/>
              <w:adjustRightInd w:val="0"/>
              <w:rPr>
                <w:rFonts w:ascii="Times New Roman" w:hAnsi="Times New Roman" w:cs="Times New Roman"/>
                <w:sz w:val="28"/>
                <w:szCs w:val="28"/>
                <w:lang w:val="en-US"/>
              </w:rPr>
            </w:pPr>
            <w:r w:rsidRPr="009230C7">
              <w:rPr>
                <w:rFonts w:ascii="Times New Roman" w:hAnsi="Times New Roman" w:cs="Times New Roman"/>
                <w:sz w:val="28"/>
                <w:szCs w:val="28"/>
              </w:rPr>
              <w:t>Кабинет эрготерапии</w:t>
            </w:r>
          </w:p>
        </w:tc>
        <w:tc>
          <w:tcPr>
            <w:tcW w:w="3260" w:type="dxa"/>
            <w:gridSpan w:val="2"/>
            <w:tcBorders>
              <w:bottom w:val="single" w:sz="8" w:space="0" w:color="000000"/>
              <w:right w:val="single" w:sz="8" w:space="0" w:color="000000"/>
            </w:tcBorders>
          </w:tcPr>
          <w:p w14:paraId="3E2769FD"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F80AB61" w14:textId="77777777" w:rsidTr="00DD079B">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40BB2E2A"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29</w:t>
            </w:r>
          </w:p>
        </w:tc>
        <w:tc>
          <w:tcPr>
            <w:tcW w:w="5104" w:type="dxa"/>
            <w:gridSpan w:val="2"/>
            <w:tcBorders>
              <w:bottom w:val="single" w:sz="8" w:space="0" w:color="000000"/>
              <w:right w:val="single" w:sz="8" w:space="0" w:color="000000"/>
            </w:tcBorders>
          </w:tcPr>
          <w:p w14:paraId="67E6E416" w14:textId="2C35D2C6" w:rsidR="002F7834" w:rsidRPr="009230C7" w:rsidRDefault="002F7834" w:rsidP="00277098">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 уро</w:t>
            </w:r>
            <w:r w:rsidR="00277098" w:rsidRPr="009230C7">
              <w:rPr>
                <w:rFonts w:ascii="Times New Roman" w:hAnsi="Times New Roman" w:cs="Times New Roman"/>
                <w:sz w:val="28"/>
                <w:szCs w:val="28"/>
              </w:rPr>
              <w:t>динамики</w:t>
            </w:r>
          </w:p>
        </w:tc>
        <w:tc>
          <w:tcPr>
            <w:tcW w:w="3260" w:type="dxa"/>
            <w:gridSpan w:val="2"/>
            <w:tcBorders>
              <w:bottom w:val="single" w:sz="8" w:space="0" w:color="000000"/>
              <w:right w:val="single" w:sz="8" w:space="0" w:color="000000"/>
            </w:tcBorders>
          </w:tcPr>
          <w:p w14:paraId="1FC9103D"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519D039" w14:textId="77777777" w:rsidTr="00DD079B">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063BA36D"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30</w:t>
            </w:r>
          </w:p>
        </w:tc>
        <w:tc>
          <w:tcPr>
            <w:tcW w:w="5104" w:type="dxa"/>
            <w:gridSpan w:val="2"/>
            <w:tcBorders>
              <w:bottom w:val="single" w:sz="8" w:space="0" w:color="000000"/>
              <w:right w:val="single" w:sz="8" w:space="0" w:color="000000"/>
            </w:tcBorders>
          </w:tcPr>
          <w:p w14:paraId="38F93163"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Кабинет стоматолога</w:t>
            </w:r>
          </w:p>
        </w:tc>
        <w:tc>
          <w:tcPr>
            <w:tcW w:w="3260" w:type="dxa"/>
            <w:gridSpan w:val="2"/>
            <w:tcBorders>
              <w:bottom w:val="single" w:sz="8" w:space="0" w:color="000000"/>
              <w:right w:val="single" w:sz="8" w:space="0" w:color="000000"/>
            </w:tcBorders>
          </w:tcPr>
          <w:p w14:paraId="4AE883EC"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2359BD3" w14:textId="77777777" w:rsidTr="00DD079B">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5A55EC3A"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31</w:t>
            </w:r>
          </w:p>
        </w:tc>
        <w:tc>
          <w:tcPr>
            <w:tcW w:w="5104" w:type="dxa"/>
            <w:gridSpan w:val="2"/>
            <w:tcBorders>
              <w:bottom w:val="single" w:sz="8" w:space="0" w:color="000000"/>
              <w:right w:val="single" w:sz="8" w:space="0" w:color="000000"/>
            </w:tcBorders>
          </w:tcPr>
          <w:p w14:paraId="2D545EE3"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Кабинет оториноларинголога</w:t>
            </w:r>
          </w:p>
        </w:tc>
        <w:tc>
          <w:tcPr>
            <w:tcW w:w="3260" w:type="dxa"/>
            <w:gridSpan w:val="2"/>
            <w:tcBorders>
              <w:bottom w:val="single" w:sz="8" w:space="0" w:color="000000"/>
              <w:right w:val="single" w:sz="8" w:space="0" w:color="000000"/>
            </w:tcBorders>
          </w:tcPr>
          <w:p w14:paraId="18C900EF"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FA87693" w14:textId="77777777" w:rsidTr="00DD079B">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0DA7E70A"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32</w:t>
            </w:r>
          </w:p>
        </w:tc>
        <w:tc>
          <w:tcPr>
            <w:tcW w:w="5104" w:type="dxa"/>
            <w:gridSpan w:val="2"/>
            <w:tcBorders>
              <w:bottom w:val="single" w:sz="8" w:space="0" w:color="000000"/>
              <w:right w:val="single" w:sz="8" w:space="0" w:color="000000"/>
            </w:tcBorders>
          </w:tcPr>
          <w:p w14:paraId="7D5727FF"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Кабинет сурдолога</w:t>
            </w:r>
          </w:p>
        </w:tc>
        <w:tc>
          <w:tcPr>
            <w:tcW w:w="3260" w:type="dxa"/>
            <w:gridSpan w:val="2"/>
            <w:tcBorders>
              <w:bottom w:val="single" w:sz="8" w:space="0" w:color="000000"/>
              <w:right w:val="single" w:sz="8" w:space="0" w:color="000000"/>
            </w:tcBorders>
          </w:tcPr>
          <w:p w14:paraId="13A658C7"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6D94FE4" w14:textId="77777777" w:rsidTr="00DD079B">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2CD9CCA8"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33</w:t>
            </w:r>
          </w:p>
        </w:tc>
        <w:tc>
          <w:tcPr>
            <w:tcW w:w="5104" w:type="dxa"/>
            <w:gridSpan w:val="2"/>
            <w:tcBorders>
              <w:bottom w:val="single" w:sz="8" w:space="0" w:color="000000"/>
              <w:right w:val="single" w:sz="8" w:space="0" w:color="000000"/>
            </w:tcBorders>
          </w:tcPr>
          <w:p w14:paraId="3A8D0832"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Кабинет офтальмолога</w:t>
            </w:r>
          </w:p>
        </w:tc>
        <w:tc>
          <w:tcPr>
            <w:tcW w:w="3260" w:type="dxa"/>
            <w:gridSpan w:val="2"/>
            <w:tcBorders>
              <w:bottom w:val="single" w:sz="8" w:space="0" w:color="000000"/>
              <w:right w:val="single" w:sz="8" w:space="0" w:color="000000"/>
            </w:tcBorders>
          </w:tcPr>
          <w:p w14:paraId="4F8044B9"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8F06909" w14:textId="77777777" w:rsidTr="00DD079B">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59DA99C5"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34</w:t>
            </w:r>
          </w:p>
        </w:tc>
        <w:tc>
          <w:tcPr>
            <w:tcW w:w="5104" w:type="dxa"/>
            <w:gridSpan w:val="2"/>
            <w:tcBorders>
              <w:bottom w:val="single" w:sz="8" w:space="0" w:color="000000"/>
              <w:right w:val="single" w:sz="8" w:space="0" w:color="000000"/>
            </w:tcBorders>
          </w:tcPr>
          <w:p w14:paraId="324A0065"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Регистратура </w:t>
            </w:r>
          </w:p>
        </w:tc>
        <w:tc>
          <w:tcPr>
            <w:tcW w:w="3260" w:type="dxa"/>
            <w:gridSpan w:val="2"/>
            <w:tcBorders>
              <w:bottom w:val="single" w:sz="8" w:space="0" w:color="000000"/>
              <w:right w:val="single" w:sz="8" w:space="0" w:color="000000"/>
            </w:tcBorders>
          </w:tcPr>
          <w:p w14:paraId="5BFDF6C2"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2A35EFC" w14:textId="77777777" w:rsidTr="00DD079B">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79FA6212"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35</w:t>
            </w:r>
          </w:p>
        </w:tc>
        <w:tc>
          <w:tcPr>
            <w:tcW w:w="5104" w:type="dxa"/>
            <w:gridSpan w:val="2"/>
            <w:tcBorders>
              <w:bottom w:val="single" w:sz="8" w:space="0" w:color="000000"/>
              <w:right w:val="single" w:sz="8" w:space="0" w:color="000000"/>
            </w:tcBorders>
          </w:tcPr>
          <w:p w14:paraId="15914AA5"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Телемедицинский центр</w:t>
            </w:r>
          </w:p>
        </w:tc>
        <w:tc>
          <w:tcPr>
            <w:tcW w:w="3260" w:type="dxa"/>
            <w:gridSpan w:val="2"/>
            <w:tcBorders>
              <w:bottom w:val="single" w:sz="8" w:space="0" w:color="000000"/>
              <w:right w:val="single" w:sz="8" w:space="0" w:color="000000"/>
            </w:tcBorders>
          </w:tcPr>
          <w:p w14:paraId="01E96A65" w14:textId="77777777" w:rsidR="002F7834" w:rsidRPr="009230C7" w:rsidRDefault="002F7834" w:rsidP="002F7834">
            <w:pPr>
              <w:autoSpaceDE w:val="0"/>
              <w:autoSpaceDN w:val="0"/>
              <w:adjustRightInd w:val="0"/>
              <w:rPr>
                <w:rFonts w:ascii="Times New Roman" w:hAnsi="Times New Roman" w:cs="Times New Roman"/>
                <w:bCs/>
                <w:sz w:val="28"/>
                <w:szCs w:val="28"/>
              </w:rPr>
            </w:pPr>
          </w:p>
        </w:tc>
      </w:tr>
      <w:tr w:rsidR="0092029D" w:rsidRPr="009230C7" w14:paraId="74E9B4B7" w14:textId="2C7C25E8" w:rsidTr="00DD079B">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074CB55A" w14:textId="764E6CE8" w:rsidR="00780457" w:rsidRPr="009230C7" w:rsidRDefault="00780457"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36</w:t>
            </w:r>
          </w:p>
        </w:tc>
        <w:tc>
          <w:tcPr>
            <w:tcW w:w="5104" w:type="dxa"/>
            <w:gridSpan w:val="2"/>
            <w:tcBorders>
              <w:bottom w:val="single" w:sz="8" w:space="0" w:color="000000"/>
              <w:right w:val="single" w:sz="8" w:space="0" w:color="000000"/>
            </w:tcBorders>
          </w:tcPr>
          <w:p w14:paraId="24D5EF99" w14:textId="1309B416" w:rsidR="00780457" w:rsidRPr="009230C7" w:rsidRDefault="00780457" w:rsidP="00DD079B">
            <w:pPr>
              <w:autoSpaceDE w:val="0"/>
              <w:autoSpaceDN w:val="0"/>
              <w:adjustRightInd w:val="0"/>
              <w:jc w:val="both"/>
              <w:rPr>
                <w:rFonts w:ascii="Times New Roman" w:hAnsi="Times New Roman"/>
                <w:sz w:val="28"/>
                <w:szCs w:val="28"/>
              </w:rPr>
            </w:pPr>
            <w:r w:rsidRPr="009230C7">
              <w:rPr>
                <w:rFonts w:ascii="Times New Roman" w:hAnsi="Times New Roman"/>
                <w:sz w:val="28"/>
                <w:szCs w:val="28"/>
              </w:rPr>
              <w:t>Центр маршрутизации пациентов</w:t>
            </w:r>
          </w:p>
        </w:tc>
        <w:tc>
          <w:tcPr>
            <w:tcW w:w="2268" w:type="dxa"/>
            <w:tcBorders>
              <w:bottom w:val="single" w:sz="8" w:space="0" w:color="000000"/>
              <w:right w:val="single" w:sz="4" w:space="0" w:color="auto"/>
            </w:tcBorders>
          </w:tcPr>
          <w:p w14:paraId="3E55995F" w14:textId="00875DF2" w:rsidR="00780457" w:rsidRPr="009230C7" w:rsidRDefault="00780457"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Врач физической и реабилитационной медицины</w:t>
            </w:r>
          </w:p>
        </w:tc>
        <w:tc>
          <w:tcPr>
            <w:tcW w:w="992" w:type="dxa"/>
            <w:tcBorders>
              <w:left w:val="single" w:sz="4" w:space="0" w:color="auto"/>
              <w:bottom w:val="single" w:sz="8" w:space="0" w:color="000000"/>
              <w:right w:val="single" w:sz="8" w:space="0" w:color="000000"/>
            </w:tcBorders>
          </w:tcPr>
          <w:p w14:paraId="31C6F75F" w14:textId="642BCA94" w:rsidR="00780457" w:rsidRPr="009230C7" w:rsidRDefault="00780457"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27FCDCBA" w14:textId="2130DF5D" w:rsidTr="00DD079B">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253AAFE3" w14:textId="2AAC826B" w:rsidR="00780457" w:rsidRPr="009230C7" w:rsidRDefault="00780457"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36.1</w:t>
            </w:r>
          </w:p>
        </w:tc>
        <w:tc>
          <w:tcPr>
            <w:tcW w:w="5104" w:type="dxa"/>
            <w:gridSpan w:val="2"/>
            <w:tcBorders>
              <w:bottom w:val="single" w:sz="8" w:space="0" w:color="000000"/>
              <w:right w:val="single" w:sz="8" w:space="0" w:color="000000"/>
            </w:tcBorders>
          </w:tcPr>
          <w:p w14:paraId="577A4DF0" w14:textId="77777777" w:rsidR="00780457" w:rsidRPr="009230C7" w:rsidRDefault="00780457" w:rsidP="00B32A0E">
            <w:pPr>
              <w:autoSpaceDE w:val="0"/>
              <w:autoSpaceDN w:val="0"/>
              <w:adjustRightInd w:val="0"/>
              <w:jc w:val="both"/>
              <w:rPr>
                <w:rFonts w:ascii="Times New Roman" w:hAnsi="Times New Roman"/>
                <w:sz w:val="28"/>
                <w:szCs w:val="28"/>
              </w:rPr>
            </w:pPr>
          </w:p>
        </w:tc>
        <w:tc>
          <w:tcPr>
            <w:tcW w:w="2268" w:type="dxa"/>
            <w:tcBorders>
              <w:bottom w:val="single" w:sz="8" w:space="0" w:color="000000"/>
              <w:right w:val="single" w:sz="4" w:space="0" w:color="auto"/>
            </w:tcBorders>
          </w:tcPr>
          <w:p w14:paraId="0A0CCC0E" w14:textId="0E820F8A" w:rsidR="00780457" w:rsidRPr="009230C7" w:rsidRDefault="00780457"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Системный администратор</w:t>
            </w:r>
          </w:p>
        </w:tc>
        <w:tc>
          <w:tcPr>
            <w:tcW w:w="992" w:type="dxa"/>
            <w:tcBorders>
              <w:left w:val="single" w:sz="4" w:space="0" w:color="auto"/>
              <w:bottom w:val="single" w:sz="8" w:space="0" w:color="000000"/>
              <w:right w:val="single" w:sz="8" w:space="0" w:color="000000"/>
            </w:tcBorders>
          </w:tcPr>
          <w:p w14:paraId="6AF5C14F" w14:textId="2E9ACFD1" w:rsidR="00780457" w:rsidRPr="009230C7" w:rsidRDefault="00780457"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0F438731" w14:textId="77777777" w:rsidTr="002F7834">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007FCF88" w14:textId="6E005C50" w:rsidR="002F7834" w:rsidRPr="009230C7" w:rsidRDefault="00B32A0E"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37</w:t>
            </w:r>
          </w:p>
        </w:tc>
        <w:tc>
          <w:tcPr>
            <w:tcW w:w="8364" w:type="dxa"/>
            <w:gridSpan w:val="4"/>
            <w:tcBorders>
              <w:bottom w:val="single" w:sz="8" w:space="0" w:color="000000"/>
              <w:right w:val="single" w:sz="8" w:space="0" w:color="000000"/>
            </w:tcBorders>
          </w:tcPr>
          <w:p w14:paraId="424940B0"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Иной персонал Многопрофильного Центра</w:t>
            </w:r>
          </w:p>
        </w:tc>
      </w:tr>
      <w:tr w:rsidR="0092029D" w:rsidRPr="009230C7" w14:paraId="6E2555F1" w14:textId="77777777" w:rsidTr="00DD079B">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2CA62D48" w14:textId="6E82CC4F" w:rsidR="002F7834" w:rsidRPr="009230C7" w:rsidRDefault="00B32A0E"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37</w:t>
            </w:r>
            <w:r w:rsidR="002F7834" w:rsidRPr="009230C7">
              <w:rPr>
                <w:rFonts w:ascii="Times New Roman" w:hAnsi="Times New Roman" w:cs="Times New Roman"/>
                <w:bCs/>
                <w:sz w:val="28"/>
                <w:szCs w:val="28"/>
              </w:rPr>
              <w:t>.1</w:t>
            </w:r>
          </w:p>
        </w:tc>
        <w:tc>
          <w:tcPr>
            <w:tcW w:w="5104" w:type="dxa"/>
            <w:gridSpan w:val="2"/>
            <w:tcBorders>
              <w:bottom w:val="single" w:sz="8" w:space="0" w:color="000000"/>
              <w:right w:val="single" w:sz="8" w:space="0" w:color="000000"/>
            </w:tcBorders>
          </w:tcPr>
          <w:p w14:paraId="7E23EBC2" w14:textId="77777777" w:rsidR="002F7834" w:rsidRPr="009230C7" w:rsidRDefault="002F7834" w:rsidP="002F7834">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Инженер</w:t>
            </w:r>
          </w:p>
        </w:tc>
        <w:tc>
          <w:tcPr>
            <w:tcW w:w="3260" w:type="dxa"/>
            <w:gridSpan w:val="2"/>
            <w:tcBorders>
              <w:bottom w:val="single" w:sz="8" w:space="0" w:color="000000"/>
              <w:right w:val="single" w:sz="8" w:space="0" w:color="000000"/>
            </w:tcBorders>
          </w:tcPr>
          <w:p w14:paraId="4318720E"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 на кабинет рентгеновской компьютерной томографии (для обеспечения работы в 2-сменном режиме);</w:t>
            </w:r>
          </w:p>
          <w:p w14:paraId="1BDC513D"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 при наличии сложной техники для высокотехнологичных методов реабилитации</w:t>
            </w:r>
          </w:p>
        </w:tc>
      </w:tr>
      <w:tr w:rsidR="0092029D" w:rsidRPr="009230C7" w14:paraId="22A7ACE7" w14:textId="77777777" w:rsidTr="00DD079B">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295EF504" w14:textId="2867A65C" w:rsidR="002F7834" w:rsidRPr="009230C7" w:rsidRDefault="00B32A0E"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37</w:t>
            </w:r>
            <w:r w:rsidR="002F7834" w:rsidRPr="009230C7">
              <w:rPr>
                <w:rFonts w:ascii="Times New Roman" w:hAnsi="Times New Roman" w:cs="Times New Roman"/>
                <w:bCs/>
                <w:sz w:val="28"/>
                <w:szCs w:val="28"/>
              </w:rPr>
              <w:t>.2</w:t>
            </w:r>
          </w:p>
        </w:tc>
        <w:tc>
          <w:tcPr>
            <w:tcW w:w="5104" w:type="dxa"/>
            <w:gridSpan w:val="2"/>
            <w:tcBorders>
              <w:bottom w:val="single" w:sz="8" w:space="0" w:color="000000"/>
              <w:right w:val="single" w:sz="8" w:space="0" w:color="000000"/>
            </w:tcBorders>
          </w:tcPr>
          <w:p w14:paraId="3AEA54AC"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Инженер локальных информатизационных сетей (Системный администратор)</w:t>
            </w:r>
          </w:p>
        </w:tc>
        <w:tc>
          <w:tcPr>
            <w:tcW w:w="3260" w:type="dxa"/>
            <w:gridSpan w:val="2"/>
            <w:tcBorders>
              <w:bottom w:val="single" w:sz="8" w:space="0" w:color="000000"/>
              <w:right w:val="single" w:sz="8" w:space="0" w:color="000000"/>
            </w:tcBorders>
          </w:tcPr>
          <w:p w14:paraId="4ABF297E"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35F79264" w14:textId="77777777" w:rsidTr="00DD079B">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15A0E380" w14:textId="7D842FEF" w:rsidR="002F7834" w:rsidRPr="009230C7" w:rsidRDefault="00B32A0E"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37</w:t>
            </w:r>
            <w:r w:rsidR="002F7834" w:rsidRPr="009230C7">
              <w:rPr>
                <w:rFonts w:ascii="Times New Roman" w:hAnsi="Times New Roman" w:cs="Times New Roman"/>
                <w:bCs/>
                <w:sz w:val="28"/>
                <w:szCs w:val="28"/>
              </w:rPr>
              <w:t>.3</w:t>
            </w:r>
          </w:p>
        </w:tc>
        <w:tc>
          <w:tcPr>
            <w:tcW w:w="5104" w:type="dxa"/>
            <w:gridSpan w:val="2"/>
            <w:tcBorders>
              <w:bottom w:val="single" w:sz="8" w:space="0" w:color="000000"/>
              <w:right w:val="single" w:sz="8" w:space="0" w:color="000000"/>
            </w:tcBorders>
          </w:tcPr>
          <w:p w14:paraId="58446736" w14:textId="77777777" w:rsidR="002F7834" w:rsidRPr="009230C7" w:rsidRDefault="002F7834" w:rsidP="002F7834">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Дезинфектор</w:t>
            </w:r>
          </w:p>
        </w:tc>
        <w:tc>
          <w:tcPr>
            <w:tcW w:w="3260" w:type="dxa"/>
            <w:gridSpan w:val="2"/>
            <w:tcBorders>
              <w:bottom w:val="single" w:sz="8" w:space="0" w:color="000000"/>
              <w:right w:val="single" w:sz="8" w:space="0" w:color="000000"/>
            </w:tcBorders>
          </w:tcPr>
          <w:p w14:paraId="533867EB"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E1655E1" w14:textId="77777777" w:rsidTr="00DD079B">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75B7CF01" w14:textId="7125FCE0" w:rsidR="002F7834" w:rsidRPr="009230C7" w:rsidRDefault="00B32A0E"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38</w:t>
            </w:r>
          </w:p>
        </w:tc>
        <w:tc>
          <w:tcPr>
            <w:tcW w:w="5104" w:type="dxa"/>
            <w:gridSpan w:val="2"/>
            <w:tcBorders>
              <w:bottom w:val="single" w:sz="8" w:space="0" w:color="000000"/>
              <w:right w:val="single" w:sz="8" w:space="0" w:color="000000"/>
            </w:tcBorders>
          </w:tcPr>
          <w:p w14:paraId="278D60E9"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Аптека </w:t>
            </w:r>
          </w:p>
        </w:tc>
        <w:tc>
          <w:tcPr>
            <w:tcW w:w="3260" w:type="dxa"/>
            <w:gridSpan w:val="2"/>
            <w:tcBorders>
              <w:bottom w:val="single" w:sz="8" w:space="0" w:color="000000"/>
              <w:right w:val="single" w:sz="8" w:space="0" w:color="000000"/>
            </w:tcBorders>
          </w:tcPr>
          <w:p w14:paraId="75CB94BF"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C136973" w14:textId="77777777" w:rsidTr="00DD079B">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59E96131" w14:textId="4636D958" w:rsidR="002F7834" w:rsidRPr="009230C7" w:rsidRDefault="00B32A0E"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39</w:t>
            </w:r>
          </w:p>
        </w:tc>
        <w:tc>
          <w:tcPr>
            <w:tcW w:w="5104" w:type="dxa"/>
            <w:gridSpan w:val="2"/>
            <w:tcBorders>
              <w:bottom w:val="single" w:sz="8" w:space="0" w:color="000000"/>
              <w:right w:val="single" w:sz="8" w:space="0" w:color="000000"/>
            </w:tcBorders>
          </w:tcPr>
          <w:p w14:paraId="69428770" w14:textId="77777777" w:rsidR="002F7834" w:rsidRPr="009230C7" w:rsidRDefault="002F7834" w:rsidP="002F7834">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Школа пациента</w:t>
            </w:r>
          </w:p>
        </w:tc>
        <w:tc>
          <w:tcPr>
            <w:tcW w:w="3260" w:type="dxa"/>
            <w:gridSpan w:val="2"/>
            <w:tcBorders>
              <w:bottom w:val="single" w:sz="8" w:space="0" w:color="000000"/>
              <w:right w:val="single" w:sz="8" w:space="0" w:color="000000"/>
            </w:tcBorders>
          </w:tcPr>
          <w:p w14:paraId="3852D072"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C434921" w14:textId="77777777" w:rsidTr="00DD079B">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6FC137EB" w14:textId="1B6176D3" w:rsidR="002F7834" w:rsidRPr="009230C7" w:rsidRDefault="00B32A0E"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40</w:t>
            </w:r>
          </w:p>
        </w:tc>
        <w:tc>
          <w:tcPr>
            <w:tcW w:w="5104" w:type="dxa"/>
            <w:gridSpan w:val="2"/>
            <w:tcBorders>
              <w:bottom w:val="single" w:sz="8" w:space="0" w:color="000000"/>
              <w:right w:val="single" w:sz="8" w:space="0" w:color="000000"/>
            </w:tcBorders>
          </w:tcPr>
          <w:p w14:paraId="628B15B9" w14:textId="2377A68D" w:rsidR="002F7834" w:rsidRPr="009230C7" w:rsidRDefault="002F7834" w:rsidP="00E368ED">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 xml:space="preserve">архив </w:t>
            </w:r>
          </w:p>
        </w:tc>
        <w:tc>
          <w:tcPr>
            <w:tcW w:w="3260" w:type="dxa"/>
            <w:gridSpan w:val="2"/>
            <w:tcBorders>
              <w:bottom w:val="single" w:sz="8" w:space="0" w:color="000000"/>
              <w:right w:val="single" w:sz="8" w:space="0" w:color="000000"/>
            </w:tcBorders>
          </w:tcPr>
          <w:p w14:paraId="0CCD5505"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578F2F3" w14:textId="77777777" w:rsidTr="00DD079B">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7C59462F" w14:textId="0BAAB749" w:rsidR="002F7834" w:rsidRPr="009230C7" w:rsidRDefault="00B32A0E" w:rsidP="002F7834">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41</w:t>
            </w:r>
          </w:p>
        </w:tc>
        <w:tc>
          <w:tcPr>
            <w:tcW w:w="5104" w:type="dxa"/>
            <w:gridSpan w:val="2"/>
            <w:tcBorders>
              <w:bottom w:val="single" w:sz="8" w:space="0" w:color="000000"/>
              <w:right w:val="single" w:sz="8" w:space="0" w:color="000000"/>
            </w:tcBorders>
          </w:tcPr>
          <w:p w14:paraId="07E6790E" w14:textId="403D2579" w:rsidR="002F7834" w:rsidRPr="009230C7" w:rsidRDefault="002F7834" w:rsidP="00E368ED">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 xml:space="preserve">административно-хозяйственная часть </w:t>
            </w:r>
          </w:p>
        </w:tc>
        <w:tc>
          <w:tcPr>
            <w:tcW w:w="3260" w:type="dxa"/>
            <w:gridSpan w:val="2"/>
            <w:tcBorders>
              <w:bottom w:val="single" w:sz="8" w:space="0" w:color="000000"/>
              <w:right w:val="single" w:sz="8" w:space="0" w:color="000000"/>
            </w:tcBorders>
          </w:tcPr>
          <w:p w14:paraId="2FBECADB" w14:textId="77777777" w:rsidR="002F7834" w:rsidRPr="009230C7" w:rsidRDefault="002F7834" w:rsidP="002F7834">
            <w:pPr>
              <w:autoSpaceDE w:val="0"/>
              <w:autoSpaceDN w:val="0"/>
              <w:adjustRightInd w:val="0"/>
              <w:rPr>
                <w:rFonts w:ascii="Times New Roman" w:hAnsi="Times New Roman" w:cs="Times New Roman"/>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8834FB7" w14:textId="77777777" w:rsidTr="00DD079B">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4C0D2161" w14:textId="301A2E92"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4</w:t>
            </w:r>
            <w:r w:rsidR="00B32A0E" w:rsidRPr="009230C7">
              <w:rPr>
                <w:rFonts w:ascii="Times New Roman" w:hAnsi="Times New Roman" w:cs="Times New Roman"/>
                <w:sz w:val="28"/>
                <w:szCs w:val="28"/>
              </w:rPr>
              <w:t>2</w:t>
            </w:r>
          </w:p>
        </w:tc>
        <w:tc>
          <w:tcPr>
            <w:tcW w:w="5104" w:type="dxa"/>
            <w:gridSpan w:val="2"/>
            <w:tcBorders>
              <w:bottom w:val="single" w:sz="8" w:space="0" w:color="000000"/>
              <w:right w:val="single" w:sz="8" w:space="0" w:color="000000"/>
            </w:tcBorders>
          </w:tcPr>
          <w:p w14:paraId="2EC65C8F"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lang w:val="en-US"/>
              </w:rPr>
              <w:t>организационно-методический отдел</w:t>
            </w:r>
          </w:p>
        </w:tc>
        <w:tc>
          <w:tcPr>
            <w:tcW w:w="3260" w:type="dxa"/>
            <w:gridSpan w:val="2"/>
            <w:tcBorders>
              <w:bottom w:val="single" w:sz="8" w:space="0" w:color="000000"/>
              <w:right w:val="single" w:sz="8" w:space="0" w:color="000000"/>
            </w:tcBorders>
          </w:tcPr>
          <w:p w14:paraId="0AD99705" w14:textId="77777777" w:rsidR="002F7834" w:rsidRPr="009230C7" w:rsidRDefault="002F7834" w:rsidP="002F783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bl>
    <w:p w14:paraId="40960276" w14:textId="77777777" w:rsidR="002F7834" w:rsidRPr="009230C7" w:rsidRDefault="002F7834" w:rsidP="002F7834">
      <w:pPr>
        <w:autoSpaceDE w:val="0"/>
        <w:autoSpaceDN w:val="0"/>
        <w:adjustRightInd w:val="0"/>
        <w:rPr>
          <w:rFonts w:ascii="Times New Roman" w:hAnsi="Times New Roman" w:cs="Times New Roman"/>
          <w:bCs/>
          <w:sz w:val="28"/>
          <w:szCs w:val="28"/>
        </w:rPr>
      </w:pPr>
    </w:p>
    <w:p w14:paraId="3556C292" w14:textId="60A1D7D1" w:rsidR="00E8489F" w:rsidRPr="009230C7" w:rsidRDefault="00E8489F" w:rsidP="00E8489F">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w:t>
      </w:r>
      <w:r w:rsidR="00AA3863" w:rsidRPr="009230C7">
        <w:rPr>
          <w:rFonts w:ascii="Times New Roman" w:hAnsi="Times New Roman" w:cs="Times New Roman"/>
          <w:sz w:val="28"/>
          <w:szCs w:val="28"/>
        </w:rPr>
        <w:t>7</w:t>
      </w:r>
      <w:r w:rsidRPr="009230C7">
        <w:rPr>
          <w:rFonts w:ascii="Times New Roman" w:hAnsi="Times New Roman" w:cs="Times New Roman"/>
          <w:sz w:val="28"/>
          <w:szCs w:val="28"/>
        </w:rPr>
        <w:t>.2</w:t>
      </w:r>
    </w:p>
    <w:p w14:paraId="5C732332" w14:textId="77777777" w:rsidR="00E8489F" w:rsidRPr="009230C7" w:rsidRDefault="00E8489F" w:rsidP="00E8489F">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481A0BEE" w14:textId="77777777" w:rsidR="00E8489F" w:rsidRPr="009230C7" w:rsidRDefault="00E8489F" w:rsidP="00E8489F">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3CD61C24" w14:textId="77777777" w:rsidR="00E8489F" w:rsidRPr="009230C7" w:rsidRDefault="00E8489F" w:rsidP="00DD079B">
      <w:pPr>
        <w:rPr>
          <w:rFonts w:ascii="Times New Roman" w:hAnsi="Times New Roman" w:cs="Times New Roman"/>
          <w:b/>
          <w:sz w:val="28"/>
          <w:szCs w:val="28"/>
        </w:rPr>
      </w:pPr>
    </w:p>
    <w:p w14:paraId="605C8AA1" w14:textId="6525F493" w:rsidR="009814BC" w:rsidRPr="009230C7" w:rsidRDefault="00E8489F" w:rsidP="009814BC">
      <w:pPr>
        <w:autoSpaceDE w:val="0"/>
        <w:autoSpaceDN w:val="0"/>
        <w:adjustRightInd w:val="0"/>
        <w:jc w:val="center"/>
        <w:rPr>
          <w:rFonts w:ascii="Times New Roman" w:hAnsi="Times New Roman" w:cs="Times New Roman"/>
          <w:b/>
          <w:bCs/>
          <w:sz w:val="28"/>
          <w:szCs w:val="28"/>
        </w:rPr>
      </w:pPr>
      <w:r w:rsidRPr="009230C7">
        <w:rPr>
          <w:rFonts w:ascii="Times New Roman" w:hAnsi="Times New Roman" w:cs="Times New Roman"/>
          <w:b/>
          <w:bCs/>
          <w:sz w:val="28"/>
          <w:szCs w:val="28"/>
        </w:rPr>
        <w:t xml:space="preserve">Стандарт оснащения </w:t>
      </w:r>
      <w:r w:rsidR="009814BC" w:rsidRPr="009230C7">
        <w:rPr>
          <w:rFonts w:ascii="Times New Roman" w:hAnsi="Times New Roman" w:cs="Times New Roman"/>
          <w:b/>
          <w:bCs/>
          <w:sz w:val="28"/>
          <w:szCs w:val="28"/>
        </w:rPr>
        <w:t xml:space="preserve">многопрофильного субъектового центра медицинской реабилитации </w:t>
      </w:r>
    </w:p>
    <w:p w14:paraId="3BF4378A" w14:textId="77777777" w:rsidR="00AB2464" w:rsidRPr="009230C7" w:rsidRDefault="00AB2464" w:rsidP="00AB2464">
      <w:pPr>
        <w:autoSpaceDE w:val="0"/>
        <w:autoSpaceDN w:val="0"/>
        <w:adjustRightInd w:val="0"/>
        <w:ind w:firstLine="906"/>
        <w:jc w:val="right"/>
        <w:rPr>
          <w:rFonts w:ascii="Times New Roman" w:hAnsi="Times New Roman" w:cs="Times New Roman"/>
          <w:bCs/>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1"/>
        <w:gridCol w:w="2268"/>
        <w:gridCol w:w="1984"/>
        <w:gridCol w:w="284"/>
        <w:gridCol w:w="567"/>
        <w:gridCol w:w="1984"/>
        <w:gridCol w:w="1276"/>
      </w:tblGrid>
      <w:tr w:rsidR="0092029D" w:rsidRPr="009230C7" w14:paraId="09CF6FAD" w14:textId="77777777" w:rsidTr="00AB2464">
        <w:tc>
          <w:tcPr>
            <w:tcW w:w="851" w:type="dxa"/>
            <w:tcBorders>
              <w:top w:val="single" w:sz="8" w:space="0" w:color="000000"/>
              <w:left w:val="single" w:sz="8" w:space="0" w:color="000000"/>
              <w:bottom w:val="single" w:sz="8" w:space="0" w:color="000000"/>
              <w:right w:val="single" w:sz="8" w:space="0" w:color="000000"/>
            </w:tcBorders>
          </w:tcPr>
          <w:p w14:paraId="23037663"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п</w:t>
            </w:r>
            <w:r w:rsidRPr="009230C7">
              <w:rPr>
                <w:rFonts w:ascii="Times New Roman" w:hAnsi="Times New Roman" w:cs="Times New Roman"/>
                <w:bCs/>
                <w:sz w:val="28"/>
                <w:szCs w:val="28"/>
                <w:lang w:val="en-US"/>
              </w:rPr>
              <w:t>/</w:t>
            </w:r>
            <w:r w:rsidRPr="009230C7">
              <w:rPr>
                <w:rFonts w:ascii="Times New Roman" w:hAnsi="Times New Roman" w:cs="Times New Roman"/>
                <w:bCs/>
                <w:sz w:val="28"/>
                <w:szCs w:val="28"/>
              </w:rPr>
              <w:t>п</w:t>
            </w:r>
          </w:p>
        </w:tc>
        <w:tc>
          <w:tcPr>
            <w:tcW w:w="2268" w:type="dxa"/>
            <w:tcBorders>
              <w:top w:val="single" w:sz="8" w:space="0" w:color="000000"/>
              <w:bottom w:val="single" w:sz="8" w:space="0" w:color="000000"/>
              <w:right w:val="single" w:sz="8" w:space="0" w:color="000000"/>
            </w:tcBorders>
          </w:tcPr>
          <w:p w14:paraId="56E188DC" w14:textId="77777777" w:rsidR="00AB2464" w:rsidRPr="009230C7" w:rsidRDefault="00AB2464" w:rsidP="00AB2464">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Наименование подразделения</w:t>
            </w:r>
          </w:p>
        </w:tc>
        <w:tc>
          <w:tcPr>
            <w:tcW w:w="1984" w:type="dxa"/>
            <w:tcBorders>
              <w:top w:val="single" w:sz="8" w:space="0" w:color="000000"/>
              <w:bottom w:val="single" w:sz="8" w:space="0" w:color="000000"/>
              <w:right w:val="single" w:sz="8" w:space="0" w:color="000000"/>
            </w:tcBorders>
          </w:tcPr>
          <w:p w14:paraId="254C320C" w14:textId="77777777" w:rsidR="00AB2464" w:rsidRPr="009230C7" w:rsidRDefault="00AB2464" w:rsidP="00AB2464">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Наименование оборудования</w:t>
            </w:r>
          </w:p>
        </w:tc>
        <w:tc>
          <w:tcPr>
            <w:tcW w:w="2835" w:type="dxa"/>
            <w:gridSpan w:val="3"/>
            <w:tcBorders>
              <w:top w:val="single" w:sz="8" w:space="0" w:color="000000"/>
              <w:bottom w:val="single" w:sz="8" w:space="0" w:color="000000"/>
              <w:right w:val="single" w:sz="8" w:space="0" w:color="000000"/>
            </w:tcBorders>
          </w:tcPr>
          <w:p w14:paraId="7728ACD4" w14:textId="77777777" w:rsidR="00AB2464" w:rsidRPr="009230C7" w:rsidRDefault="00AB2464" w:rsidP="00AB2464">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Количество штук</w:t>
            </w:r>
          </w:p>
        </w:tc>
        <w:tc>
          <w:tcPr>
            <w:tcW w:w="1276" w:type="dxa"/>
            <w:tcBorders>
              <w:top w:val="single" w:sz="8" w:space="0" w:color="000000"/>
              <w:bottom w:val="single" w:sz="8" w:space="0" w:color="000000"/>
              <w:right w:val="single" w:sz="8" w:space="0" w:color="000000"/>
            </w:tcBorders>
          </w:tcPr>
          <w:p w14:paraId="6E7B433D" w14:textId="77777777" w:rsidR="00AB2464" w:rsidRPr="009230C7" w:rsidRDefault="00AB2464" w:rsidP="00AB2464">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Код номенклатуры</w:t>
            </w:r>
          </w:p>
        </w:tc>
      </w:tr>
      <w:tr w:rsidR="0092029D" w:rsidRPr="009230C7" w14:paraId="68C94301" w14:textId="77777777" w:rsidTr="00AB2464">
        <w:tc>
          <w:tcPr>
            <w:tcW w:w="851" w:type="dxa"/>
            <w:tcBorders>
              <w:top w:val="single" w:sz="8" w:space="0" w:color="000000"/>
              <w:left w:val="single" w:sz="8" w:space="0" w:color="000000"/>
              <w:bottom w:val="single" w:sz="8" w:space="0" w:color="000000"/>
              <w:right w:val="single" w:sz="8" w:space="0" w:color="000000"/>
            </w:tcBorders>
          </w:tcPr>
          <w:p w14:paraId="75FC04B4"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c>
          <w:tcPr>
            <w:tcW w:w="2268" w:type="dxa"/>
            <w:tcBorders>
              <w:top w:val="single" w:sz="8" w:space="0" w:color="000000"/>
              <w:bottom w:val="single" w:sz="8" w:space="0" w:color="000000"/>
              <w:right w:val="single" w:sz="8" w:space="0" w:color="000000"/>
            </w:tcBorders>
          </w:tcPr>
          <w:p w14:paraId="604D6AD2" w14:textId="77777777" w:rsidR="00AB2464" w:rsidRPr="009230C7" w:rsidRDefault="00AB2464" w:rsidP="00AB2464">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Администрация </w:t>
            </w:r>
          </w:p>
        </w:tc>
        <w:tc>
          <w:tcPr>
            <w:tcW w:w="6095" w:type="dxa"/>
            <w:gridSpan w:val="5"/>
            <w:tcBorders>
              <w:top w:val="single" w:sz="8" w:space="0" w:color="000000"/>
              <w:bottom w:val="single" w:sz="8" w:space="0" w:color="000000"/>
              <w:right w:val="single" w:sz="8" w:space="0" w:color="000000"/>
            </w:tcBorders>
          </w:tcPr>
          <w:p w14:paraId="1507D6D4" w14:textId="77777777" w:rsidR="00AB2464" w:rsidRPr="009230C7" w:rsidRDefault="00AB2464" w:rsidP="00AB2464">
            <w:pPr>
              <w:autoSpaceDE w:val="0"/>
              <w:autoSpaceDN w:val="0"/>
              <w:adjustRightInd w:val="0"/>
              <w:ind w:hanging="66"/>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2F841E8"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6019507" w14:textId="54E43E28"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w:t>
            </w:r>
          </w:p>
        </w:tc>
        <w:tc>
          <w:tcPr>
            <w:tcW w:w="2268" w:type="dxa"/>
            <w:tcBorders>
              <w:bottom w:val="single" w:sz="8" w:space="0" w:color="000000"/>
              <w:right w:val="single" w:sz="8" w:space="0" w:color="000000"/>
            </w:tcBorders>
          </w:tcPr>
          <w:p w14:paraId="65BF1458" w14:textId="77777777" w:rsidR="00AB2464" w:rsidRPr="009230C7" w:rsidRDefault="00AB2464" w:rsidP="00AB2464">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Поликлиника</w:t>
            </w:r>
          </w:p>
        </w:tc>
        <w:tc>
          <w:tcPr>
            <w:tcW w:w="6095" w:type="dxa"/>
            <w:gridSpan w:val="5"/>
            <w:tcBorders>
              <w:bottom w:val="single" w:sz="8" w:space="0" w:color="000000"/>
              <w:right w:val="single" w:sz="8" w:space="0" w:color="000000"/>
            </w:tcBorders>
          </w:tcPr>
          <w:p w14:paraId="6E7C55E6"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73089BAE"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90523BD" w14:textId="7DE30895"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w:t>
            </w:r>
          </w:p>
        </w:tc>
        <w:tc>
          <w:tcPr>
            <w:tcW w:w="2268" w:type="dxa"/>
            <w:tcBorders>
              <w:bottom w:val="single" w:sz="8" w:space="0" w:color="000000"/>
              <w:right w:val="single" w:sz="8" w:space="0" w:color="000000"/>
            </w:tcBorders>
          </w:tcPr>
          <w:p w14:paraId="55390E48" w14:textId="77777777" w:rsidR="00AB2464" w:rsidRPr="009230C7" w:rsidRDefault="00AB2464" w:rsidP="00AB2464">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Регистратура </w:t>
            </w:r>
          </w:p>
        </w:tc>
        <w:tc>
          <w:tcPr>
            <w:tcW w:w="6095" w:type="dxa"/>
            <w:gridSpan w:val="5"/>
            <w:tcBorders>
              <w:bottom w:val="single" w:sz="8" w:space="0" w:color="000000"/>
              <w:right w:val="single" w:sz="8" w:space="0" w:color="000000"/>
            </w:tcBorders>
          </w:tcPr>
          <w:p w14:paraId="08E5CD7B"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F14C7A4"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C4964AA" w14:textId="1FEF8D75"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4</w:t>
            </w:r>
          </w:p>
        </w:tc>
        <w:tc>
          <w:tcPr>
            <w:tcW w:w="2268" w:type="dxa"/>
            <w:tcBorders>
              <w:bottom w:val="single" w:sz="8" w:space="0" w:color="000000"/>
              <w:right w:val="single" w:sz="8" w:space="0" w:color="000000"/>
            </w:tcBorders>
          </w:tcPr>
          <w:p w14:paraId="16A78A61" w14:textId="77777777" w:rsidR="00AB2464" w:rsidRPr="009230C7" w:rsidRDefault="00AB2464" w:rsidP="00AB2464">
            <w:pPr>
              <w:autoSpaceDE w:val="0"/>
              <w:autoSpaceDN w:val="0"/>
              <w:adjustRightInd w:val="0"/>
              <w:rPr>
                <w:rFonts w:ascii="Times New Roman" w:hAnsi="Times New Roman" w:cs="Times New Roman"/>
                <w:bCs/>
                <w:sz w:val="28"/>
                <w:szCs w:val="28"/>
                <w:highlight w:val="yellow"/>
              </w:rPr>
            </w:pPr>
            <w:r w:rsidRPr="009230C7">
              <w:rPr>
                <w:rFonts w:ascii="Times New Roman" w:hAnsi="Times New Roman" w:cs="Times New Roman"/>
                <w:sz w:val="28"/>
                <w:szCs w:val="28"/>
              </w:rPr>
              <w:t xml:space="preserve">Приемное отделение </w:t>
            </w:r>
          </w:p>
        </w:tc>
        <w:tc>
          <w:tcPr>
            <w:tcW w:w="6095" w:type="dxa"/>
            <w:gridSpan w:val="5"/>
            <w:tcBorders>
              <w:bottom w:val="single" w:sz="8" w:space="0" w:color="000000"/>
              <w:right w:val="single" w:sz="8" w:space="0" w:color="000000"/>
            </w:tcBorders>
          </w:tcPr>
          <w:p w14:paraId="34745CB1"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3CBCDBA"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B3BDA83" w14:textId="12B437A5"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5</w:t>
            </w:r>
          </w:p>
        </w:tc>
        <w:tc>
          <w:tcPr>
            <w:tcW w:w="2268" w:type="dxa"/>
            <w:tcBorders>
              <w:bottom w:val="single" w:sz="8" w:space="0" w:color="000000"/>
              <w:right w:val="single" w:sz="8" w:space="0" w:color="000000"/>
            </w:tcBorders>
          </w:tcPr>
          <w:p w14:paraId="123A97DA"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палата интенсивной терапии на 12 коек</w:t>
            </w:r>
          </w:p>
        </w:tc>
        <w:tc>
          <w:tcPr>
            <w:tcW w:w="6095" w:type="dxa"/>
            <w:gridSpan w:val="5"/>
            <w:tcBorders>
              <w:bottom w:val="single" w:sz="8" w:space="0" w:color="000000"/>
              <w:right w:val="single" w:sz="4" w:space="0" w:color="auto"/>
            </w:tcBorders>
          </w:tcPr>
          <w:p w14:paraId="6CE04BE0"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5CDAC577"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CA0546D" w14:textId="4AC70500"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6</w:t>
            </w:r>
          </w:p>
        </w:tc>
        <w:tc>
          <w:tcPr>
            <w:tcW w:w="2268" w:type="dxa"/>
            <w:tcBorders>
              <w:bottom w:val="single" w:sz="8" w:space="0" w:color="000000"/>
              <w:right w:val="single" w:sz="8" w:space="0" w:color="000000"/>
            </w:tcBorders>
          </w:tcPr>
          <w:p w14:paraId="5DD3BD2D" w14:textId="77777777" w:rsidR="00AB2464" w:rsidRPr="009230C7" w:rsidRDefault="00AB2464" w:rsidP="00AB2464">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Группа медицинской реабилитации</w:t>
            </w:r>
          </w:p>
        </w:tc>
        <w:tc>
          <w:tcPr>
            <w:tcW w:w="6095" w:type="dxa"/>
            <w:gridSpan w:val="5"/>
            <w:tcBorders>
              <w:bottom w:val="single" w:sz="8" w:space="0" w:color="000000"/>
              <w:right w:val="single" w:sz="4" w:space="0" w:color="auto"/>
            </w:tcBorders>
          </w:tcPr>
          <w:p w14:paraId="1F0D50A0"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1A07E665"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FD6610A" w14:textId="372CE9D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7</w:t>
            </w:r>
          </w:p>
        </w:tc>
        <w:tc>
          <w:tcPr>
            <w:tcW w:w="2268" w:type="dxa"/>
            <w:tcBorders>
              <w:bottom w:val="single" w:sz="8" w:space="0" w:color="000000"/>
              <w:right w:val="single" w:sz="4" w:space="0" w:color="auto"/>
            </w:tcBorders>
          </w:tcPr>
          <w:p w14:paraId="6E558B4E"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Стационарное отделение медицинской реабилитации для пациентов с нарушением </w:t>
            </w:r>
            <w:r w:rsidRPr="009230C7">
              <w:rPr>
                <w:rFonts w:ascii="Times New Roman" w:hAnsi="Times New Roman" w:cs="Times New Roman"/>
                <w:sz w:val="28"/>
                <w:szCs w:val="28"/>
              </w:rPr>
              <w:t xml:space="preserve">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w:t>
            </w:r>
          </w:p>
        </w:tc>
        <w:tc>
          <w:tcPr>
            <w:tcW w:w="6095" w:type="dxa"/>
            <w:gridSpan w:val="5"/>
            <w:tcBorders>
              <w:left w:val="single" w:sz="4" w:space="0" w:color="auto"/>
              <w:bottom w:val="single" w:sz="8" w:space="0" w:color="000000"/>
              <w:right w:val="single" w:sz="4" w:space="0" w:color="auto"/>
            </w:tcBorders>
          </w:tcPr>
          <w:p w14:paraId="62CE24E6"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p w14:paraId="196A653F" w14:textId="77777777" w:rsidR="00AB2464" w:rsidRPr="009230C7" w:rsidRDefault="00AB2464" w:rsidP="00AB2464">
            <w:pPr>
              <w:autoSpaceDE w:val="0"/>
              <w:autoSpaceDN w:val="0"/>
              <w:adjustRightInd w:val="0"/>
              <w:rPr>
                <w:rFonts w:ascii="Times New Roman" w:hAnsi="Times New Roman" w:cs="Times New Roman"/>
                <w:bCs/>
                <w:sz w:val="28"/>
                <w:szCs w:val="28"/>
              </w:rPr>
            </w:pPr>
          </w:p>
          <w:p w14:paraId="21BAE5A0" w14:textId="77777777" w:rsidR="00AB2464" w:rsidRPr="009230C7" w:rsidRDefault="00AB2464" w:rsidP="00AB2464">
            <w:pPr>
              <w:autoSpaceDE w:val="0"/>
              <w:autoSpaceDN w:val="0"/>
              <w:adjustRightInd w:val="0"/>
              <w:rPr>
                <w:rFonts w:ascii="Times New Roman" w:hAnsi="Times New Roman" w:cs="Times New Roman"/>
                <w:bCs/>
                <w:sz w:val="28"/>
                <w:szCs w:val="28"/>
              </w:rPr>
            </w:pPr>
          </w:p>
        </w:tc>
      </w:tr>
      <w:tr w:rsidR="0092029D" w:rsidRPr="009230C7" w14:paraId="4CE87ECD"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C1E7E2B" w14:textId="78C93CD6"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8</w:t>
            </w:r>
          </w:p>
        </w:tc>
        <w:tc>
          <w:tcPr>
            <w:tcW w:w="2268" w:type="dxa"/>
            <w:tcBorders>
              <w:bottom w:val="single" w:sz="8" w:space="0" w:color="000000"/>
              <w:right w:val="single" w:sz="4" w:space="0" w:color="auto"/>
            </w:tcBorders>
          </w:tcPr>
          <w:p w14:paraId="78DB0A6A" w14:textId="77777777" w:rsidR="00AB2464" w:rsidRPr="009230C7" w:rsidRDefault="00AB2464" w:rsidP="00AB2464">
            <w:pPr>
              <w:rPr>
                <w:rFonts w:ascii="Times New Roman" w:hAnsi="Times New Roman" w:cs="Times New Roman"/>
                <w:b/>
                <w:sz w:val="28"/>
                <w:szCs w:val="28"/>
              </w:rPr>
            </w:pPr>
            <w:r w:rsidRPr="009230C7">
              <w:rPr>
                <w:rFonts w:ascii="Times New Roman" w:hAnsi="Times New Roman" w:cs="Times New Roman"/>
                <w:iCs/>
                <w:sz w:val="28"/>
                <w:szCs w:val="28"/>
              </w:rPr>
              <w:t xml:space="preserve">Отделении медицинской реабилитации дневного стационара для пациентов с нарушением 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w:t>
            </w:r>
          </w:p>
        </w:tc>
        <w:tc>
          <w:tcPr>
            <w:tcW w:w="6095" w:type="dxa"/>
            <w:gridSpan w:val="5"/>
            <w:tcBorders>
              <w:left w:val="single" w:sz="4" w:space="0" w:color="auto"/>
              <w:bottom w:val="single" w:sz="8" w:space="0" w:color="000000"/>
              <w:right w:val="single" w:sz="4" w:space="0" w:color="auto"/>
            </w:tcBorders>
          </w:tcPr>
          <w:p w14:paraId="062B79B3"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60170E40"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E554FD9" w14:textId="57DAEDCB" w:rsidR="00AB2464" w:rsidRPr="009230C7" w:rsidRDefault="00AB2464" w:rsidP="00AB2464">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9</w:t>
            </w:r>
          </w:p>
        </w:tc>
        <w:tc>
          <w:tcPr>
            <w:tcW w:w="2268" w:type="dxa"/>
            <w:tcBorders>
              <w:bottom w:val="single" w:sz="8" w:space="0" w:color="000000"/>
              <w:right w:val="single" w:sz="4" w:space="0" w:color="auto"/>
            </w:tcBorders>
          </w:tcPr>
          <w:p w14:paraId="79E4F558"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u w:val="single"/>
              </w:rPr>
              <w:t xml:space="preserve">Амбулаторное отделение медицинской реабилитации, оказывающее помощь </w:t>
            </w:r>
            <w:r w:rsidRPr="009230C7">
              <w:rPr>
                <w:rFonts w:ascii="Times New Roman" w:hAnsi="Times New Roman" w:cs="Times New Roman"/>
                <w:bCs/>
                <w:sz w:val="28"/>
                <w:szCs w:val="28"/>
              </w:rPr>
              <w:t xml:space="preserve">пациентам с нарушением </w:t>
            </w:r>
            <w:r w:rsidRPr="009230C7">
              <w:rPr>
                <w:rFonts w:ascii="Times New Roman" w:hAnsi="Times New Roman" w:cs="Times New Roman"/>
                <w:sz w:val="28"/>
                <w:szCs w:val="28"/>
              </w:rPr>
              <w:t xml:space="preserve">функции, структуры, активности и участия </w:t>
            </w:r>
          </w:p>
        </w:tc>
        <w:tc>
          <w:tcPr>
            <w:tcW w:w="6095" w:type="dxa"/>
            <w:gridSpan w:val="5"/>
            <w:tcBorders>
              <w:bottom w:val="single" w:sz="8" w:space="0" w:color="000000"/>
              <w:right w:val="single" w:sz="4" w:space="0" w:color="auto"/>
            </w:tcBorders>
          </w:tcPr>
          <w:p w14:paraId="5FA5360A"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3348A788"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F8A8750" w14:textId="56917FAB" w:rsidR="00AB2464" w:rsidRPr="009230C7" w:rsidRDefault="00AB2464" w:rsidP="00AB2464">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10</w:t>
            </w:r>
          </w:p>
        </w:tc>
        <w:tc>
          <w:tcPr>
            <w:tcW w:w="2268" w:type="dxa"/>
            <w:tcBorders>
              <w:bottom w:val="single" w:sz="8" w:space="0" w:color="000000"/>
              <w:right w:val="single" w:sz="4" w:space="0" w:color="auto"/>
            </w:tcBorders>
          </w:tcPr>
          <w:p w14:paraId="3075EEA4" w14:textId="77777777" w:rsidR="00AB2464" w:rsidRPr="009230C7" w:rsidRDefault="00AB2464" w:rsidP="00AB2464">
            <w:pPr>
              <w:keepNext/>
              <w:keepLines/>
              <w:autoSpaceDE w:val="0"/>
              <w:autoSpaceDN w:val="0"/>
              <w:adjustRightInd w:val="0"/>
              <w:spacing w:before="200"/>
              <w:outlineLvl w:val="8"/>
              <w:rPr>
                <w:rFonts w:ascii="Times New Roman" w:hAnsi="Times New Roman" w:cs="Times New Roman"/>
                <w:sz w:val="28"/>
                <w:szCs w:val="28"/>
              </w:rPr>
            </w:pPr>
            <w:r w:rsidRPr="009230C7">
              <w:rPr>
                <w:rFonts w:ascii="Times New Roman" w:hAnsi="Times New Roman" w:cs="Times New Roman"/>
                <w:bCs/>
                <w:sz w:val="28"/>
                <w:szCs w:val="28"/>
              </w:rPr>
              <w:t xml:space="preserve">Выездные бригады </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медицинской реабилитации</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 xml:space="preserve"> для пациентов с нарушением </w:t>
            </w:r>
            <w:r w:rsidRPr="009230C7">
              <w:rPr>
                <w:rFonts w:ascii="Times New Roman" w:hAnsi="Times New Roman" w:cs="Times New Roman"/>
                <w:sz w:val="28"/>
                <w:szCs w:val="28"/>
              </w:rPr>
              <w:t xml:space="preserve">функции, структуры, активности и участия </w:t>
            </w:r>
          </w:p>
        </w:tc>
        <w:tc>
          <w:tcPr>
            <w:tcW w:w="6095" w:type="dxa"/>
            <w:gridSpan w:val="5"/>
            <w:tcBorders>
              <w:bottom w:val="single" w:sz="8" w:space="0" w:color="000000"/>
              <w:right w:val="single" w:sz="4" w:space="0" w:color="auto"/>
            </w:tcBorders>
          </w:tcPr>
          <w:p w14:paraId="3750D6AE"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2412A4F8"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54FC97A" w14:textId="55BC1186"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11</w:t>
            </w:r>
          </w:p>
        </w:tc>
        <w:tc>
          <w:tcPr>
            <w:tcW w:w="2268" w:type="dxa"/>
            <w:tcBorders>
              <w:bottom w:val="single" w:sz="8" w:space="0" w:color="000000"/>
              <w:right w:val="single" w:sz="8" w:space="0" w:color="000000"/>
            </w:tcBorders>
          </w:tcPr>
          <w:p w14:paraId="60F10238" w14:textId="77777777" w:rsidR="00AB2464" w:rsidRPr="009230C7" w:rsidRDefault="00AB2464" w:rsidP="00AB2464">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клинической лабораторной диагностики</w:t>
            </w:r>
          </w:p>
        </w:tc>
        <w:tc>
          <w:tcPr>
            <w:tcW w:w="6095" w:type="dxa"/>
            <w:gridSpan w:val="5"/>
            <w:tcBorders>
              <w:bottom w:val="single" w:sz="8" w:space="0" w:color="000000"/>
              <w:right w:val="single" w:sz="8" w:space="0" w:color="000000"/>
            </w:tcBorders>
          </w:tcPr>
          <w:p w14:paraId="18EF0154"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08DDED9"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A4F936F" w14:textId="348A0D7E"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12</w:t>
            </w:r>
          </w:p>
        </w:tc>
        <w:tc>
          <w:tcPr>
            <w:tcW w:w="2268" w:type="dxa"/>
            <w:tcBorders>
              <w:bottom w:val="single" w:sz="8" w:space="0" w:color="000000"/>
              <w:right w:val="single" w:sz="8" w:space="0" w:color="000000"/>
            </w:tcBorders>
          </w:tcPr>
          <w:p w14:paraId="59D80541" w14:textId="77777777" w:rsidR="00AB2464" w:rsidRPr="009230C7" w:rsidRDefault="00AB2464" w:rsidP="00AB2464">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функциональной диагностики</w:t>
            </w:r>
          </w:p>
        </w:tc>
        <w:tc>
          <w:tcPr>
            <w:tcW w:w="6095" w:type="dxa"/>
            <w:gridSpan w:val="5"/>
            <w:tcBorders>
              <w:bottom w:val="single" w:sz="8" w:space="0" w:color="000000"/>
              <w:right w:val="single" w:sz="8" w:space="0" w:color="000000"/>
            </w:tcBorders>
          </w:tcPr>
          <w:p w14:paraId="4F4E793C"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9FA6371"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DAADB76" w14:textId="0B5ED1B8"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13</w:t>
            </w:r>
          </w:p>
        </w:tc>
        <w:tc>
          <w:tcPr>
            <w:tcW w:w="2268" w:type="dxa"/>
            <w:tcBorders>
              <w:bottom w:val="single" w:sz="8" w:space="0" w:color="000000"/>
              <w:right w:val="single" w:sz="8" w:space="0" w:color="000000"/>
            </w:tcBorders>
          </w:tcPr>
          <w:p w14:paraId="0EB2134A" w14:textId="77777777" w:rsidR="00AB2464" w:rsidRPr="009230C7" w:rsidRDefault="00AB2464" w:rsidP="00AB2464">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  лучевой диагностики</w:t>
            </w:r>
          </w:p>
        </w:tc>
        <w:tc>
          <w:tcPr>
            <w:tcW w:w="6095" w:type="dxa"/>
            <w:gridSpan w:val="5"/>
            <w:tcBorders>
              <w:bottom w:val="single" w:sz="8" w:space="0" w:color="000000"/>
              <w:right w:val="single" w:sz="8" w:space="0" w:color="000000"/>
            </w:tcBorders>
          </w:tcPr>
          <w:p w14:paraId="609AB40E"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DBB1FCE"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5C59E2D" w14:textId="4F0BCBE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14</w:t>
            </w:r>
          </w:p>
        </w:tc>
        <w:tc>
          <w:tcPr>
            <w:tcW w:w="2268" w:type="dxa"/>
            <w:tcBorders>
              <w:bottom w:val="single" w:sz="8" w:space="0" w:color="000000"/>
              <w:right w:val="single" w:sz="8" w:space="0" w:color="000000"/>
            </w:tcBorders>
          </w:tcPr>
          <w:p w14:paraId="0951D9B3"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Кабинет </w:t>
            </w:r>
            <w:r w:rsidRPr="009230C7">
              <w:rPr>
                <w:rFonts w:ascii="Times New Roman" w:hAnsi="Times New Roman" w:cs="Times New Roman"/>
                <w:bCs/>
                <w:sz w:val="28"/>
                <w:szCs w:val="28"/>
                <w:lang w:val="en-US"/>
              </w:rPr>
              <w:t xml:space="preserve"> ультразвуковой диагностики</w:t>
            </w:r>
          </w:p>
        </w:tc>
        <w:tc>
          <w:tcPr>
            <w:tcW w:w="6095" w:type="dxa"/>
            <w:gridSpan w:val="5"/>
            <w:tcBorders>
              <w:bottom w:val="single" w:sz="8" w:space="0" w:color="000000"/>
              <w:right w:val="single" w:sz="8" w:space="0" w:color="000000"/>
            </w:tcBorders>
          </w:tcPr>
          <w:p w14:paraId="24196818"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C18B99A"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EC01FCB" w14:textId="40396D66"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15</w:t>
            </w:r>
          </w:p>
        </w:tc>
        <w:tc>
          <w:tcPr>
            <w:tcW w:w="2268" w:type="dxa"/>
            <w:tcBorders>
              <w:bottom w:val="single" w:sz="8" w:space="0" w:color="000000"/>
              <w:right w:val="single" w:sz="8" w:space="0" w:color="000000"/>
            </w:tcBorders>
          </w:tcPr>
          <w:p w14:paraId="7B906F42"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sz w:val="28"/>
                <w:szCs w:val="28"/>
              </w:rPr>
              <w:t>Нейрофизиологическая лаборатория</w:t>
            </w:r>
          </w:p>
        </w:tc>
        <w:tc>
          <w:tcPr>
            <w:tcW w:w="6095" w:type="dxa"/>
            <w:gridSpan w:val="5"/>
            <w:tcBorders>
              <w:bottom w:val="single" w:sz="8" w:space="0" w:color="000000"/>
              <w:right w:val="single" w:sz="8" w:space="0" w:color="000000"/>
            </w:tcBorders>
          </w:tcPr>
          <w:p w14:paraId="6F091FE0"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BC49AA2"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B953211" w14:textId="48EE9BC0"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16</w:t>
            </w:r>
          </w:p>
        </w:tc>
        <w:tc>
          <w:tcPr>
            <w:tcW w:w="2268" w:type="dxa"/>
            <w:tcBorders>
              <w:bottom w:val="single" w:sz="8" w:space="0" w:color="000000"/>
              <w:right w:val="single" w:sz="8" w:space="0" w:color="000000"/>
            </w:tcBorders>
          </w:tcPr>
          <w:p w14:paraId="55AEB04F"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sz w:val="28"/>
                <w:szCs w:val="28"/>
              </w:rPr>
              <w:t>Нейропсихологическая лаборатория</w:t>
            </w:r>
          </w:p>
        </w:tc>
        <w:tc>
          <w:tcPr>
            <w:tcW w:w="6095" w:type="dxa"/>
            <w:gridSpan w:val="5"/>
            <w:tcBorders>
              <w:bottom w:val="single" w:sz="8" w:space="0" w:color="000000"/>
              <w:right w:val="single" w:sz="8" w:space="0" w:color="000000"/>
            </w:tcBorders>
          </w:tcPr>
          <w:p w14:paraId="29AEA389"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9B26106"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06D06DA" w14:textId="3575419E"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w:t>
            </w:r>
          </w:p>
        </w:tc>
        <w:tc>
          <w:tcPr>
            <w:tcW w:w="2268" w:type="dxa"/>
            <w:tcBorders>
              <w:bottom w:val="single" w:sz="8" w:space="0" w:color="000000"/>
              <w:right w:val="single" w:sz="8" w:space="0" w:color="000000"/>
            </w:tcBorders>
          </w:tcPr>
          <w:p w14:paraId="61ACB668" w14:textId="77777777" w:rsidR="00AB2464" w:rsidRPr="009230C7" w:rsidRDefault="00AB2464" w:rsidP="00AB2464">
            <w:pPr>
              <w:autoSpaceDE w:val="0"/>
              <w:autoSpaceDN w:val="0"/>
              <w:adjustRightInd w:val="0"/>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Лаборатория патологии речи</w:t>
            </w:r>
          </w:p>
        </w:tc>
        <w:tc>
          <w:tcPr>
            <w:tcW w:w="6095" w:type="dxa"/>
            <w:gridSpan w:val="5"/>
            <w:tcBorders>
              <w:bottom w:val="single" w:sz="8" w:space="0" w:color="000000"/>
              <w:right w:val="single" w:sz="8" w:space="0" w:color="000000"/>
            </w:tcBorders>
          </w:tcPr>
          <w:p w14:paraId="39DE8C1F"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97A9B13"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B40DBE7" w14:textId="6B751536"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18</w:t>
            </w:r>
          </w:p>
        </w:tc>
        <w:tc>
          <w:tcPr>
            <w:tcW w:w="2268" w:type="dxa"/>
            <w:tcBorders>
              <w:bottom w:val="single" w:sz="8" w:space="0" w:color="000000"/>
              <w:right w:val="single" w:sz="8" w:space="0" w:color="000000"/>
            </w:tcBorders>
          </w:tcPr>
          <w:p w14:paraId="4240F3A7" w14:textId="77777777" w:rsidR="00AB2464" w:rsidRPr="009230C7" w:rsidRDefault="00AB2464" w:rsidP="00AB2464">
            <w:pPr>
              <w:autoSpaceDE w:val="0"/>
              <w:autoSpaceDN w:val="0"/>
              <w:adjustRightInd w:val="0"/>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Кабинет эндоскопии</w:t>
            </w:r>
          </w:p>
        </w:tc>
        <w:tc>
          <w:tcPr>
            <w:tcW w:w="6095" w:type="dxa"/>
            <w:gridSpan w:val="5"/>
            <w:tcBorders>
              <w:bottom w:val="single" w:sz="8" w:space="0" w:color="000000"/>
              <w:right w:val="single" w:sz="8" w:space="0" w:color="000000"/>
            </w:tcBorders>
          </w:tcPr>
          <w:p w14:paraId="50D01320"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AC8E9CD"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F9C09AF" w14:textId="0A7DC6C5"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19</w:t>
            </w:r>
          </w:p>
        </w:tc>
        <w:tc>
          <w:tcPr>
            <w:tcW w:w="2268" w:type="dxa"/>
            <w:tcBorders>
              <w:bottom w:val="single" w:sz="8" w:space="0" w:color="000000"/>
              <w:right w:val="single" w:sz="8" w:space="0" w:color="000000"/>
            </w:tcBorders>
          </w:tcPr>
          <w:p w14:paraId="302C59FD"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Лаборатория биомеханики</w:t>
            </w:r>
          </w:p>
        </w:tc>
        <w:tc>
          <w:tcPr>
            <w:tcW w:w="6095" w:type="dxa"/>
            <w:gridSpan w:val="5"/>
            <w:tcBorders>
              <w:bottom w:val="single" w:sz="8" w:space="0" w:color="000000"/>
              <w:right w:val="single" w:sz="8" w:space="0" w:color="000000"/>
            </w:tcBorders>
          </w:tcPr>
          <w:p w14:paraId="30850977"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609F7BB"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8BE59EF" w14:textId="0DEF5803"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20</w:t>
            </w:r>
          </w:p>
        </w:tc>
        <w:tc>
          <w:tcPr>
            <w:tcW w:w="2268" w:type="dxa"/>
            <w:tcBorders>
              <w:bottom w:val="single" w:sz="8" w:space="0" w:color="000000"/>
              <w:right w:val="single" w:sz="8" w:space="0" w:color="000000"/>
            </w:tcBorders>
          </w:tcPr>
          <w:p w14:paraId="098CCE10" w14:textId="77777777" w:rsidR="00AB2464" w:rsidRPr="009230C7" w:rsidRDefault="00AB2464" w:rsidP="00AB2464">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Сомнологическая лаборатория</w:t>
            </w:r>
          </w:p>
        </w:tc>
        <w:tc>
          <w:tcPr>
            <w:tcW w:w="6095" w:type="dxa"/>
            <w:gridSpan w:val="5"/>
            <w:tcBorders>
              <w:bottom w:val="single" w:sz="8" w:space="0" w:color="000000"/>
              <w:right w:val="single" w:sz="8" w:space="0" w:color="000000"/>
            </w:tcBorders>
          </w:tcPr>
          <w:p w14:paraId="79CA040A"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14789CD"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771A3C3" w14:textId="2DCAE55C"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w:t>
            </w:r>
          </w:p>
        </w:tc>
        <w:tc>
          <w:tcPr>
            <w:tcW w:w="2268" w:type="dxa"/>
            <w:tcBorders>
              <w:bottom w:val="single" w:sz="8" w:space="0" w:color="000000"/>
              <w:right w:val="single" w:sz="8" w:space="0" w:color="000000"/>
            </w:tcBorders>
          </w:tcPr>
          <w:p w14:paraId="3DA46015" w14:textId="77777777" w:rsidR="00AB2464" w:rsidRPr="009230C7" w:rsidRDefault="00AB2464" w:rsidP="00AB2464">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Кабинет нутрициологии</w:t>
            </w:r>
          </w:p>
        </w:tc>
        <w:tc>
          <w:tcPr>
            <w:tcW w:w="6095" w:type="dxa"/>
            <w:gridSpan w:val="5"/>
            <w:tcBorders>
              <w:bottom w:val="single" w:sz="8" w:space="0" w:color="000000"/>
              <w:right w:val="single" w:sz="8" w:space="0" w:color="000000"/>
            </w:tcBorders>
          </w:tcPr>
          <w:p w14:paraId="6606E336"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D5E086B"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07E48A1" w14:textId="01100EA1"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22</w:t>
            </w:r>
          </w:p>
        </w:tc>
        <w:tc>
          <w:tcPr>
            <w:tcW w:w="2268" w:type="dxa"/>
            <w:tcBorders>
              <w:bottom w:val="single" w:sz="8" w:space="0" w:color="000000"/>
              <w:right w:val="single" w:sz="8" w:space="0" w:color="000000"/>
            </w:tcBorders>
          </w:tcPr>
          <w:p w14:paraId="27B50316"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Зал галотерапии</w:t>
            </w:r>
          </w:p>
        </w:tc>
        <w:tc>
          <w:tcPr>
            <w:tcW w:w="6095" w:type="dxa"/>
            <w:gridSpan w:val="5"/>
            <w:tcBorders>
              <w:bottom w:val="single" w:sz="8" w:space="0" w:color="000000"/>
              <w:right w:val="single" w:sz="8" w:space="0" w:color="000000"/>
            </w:tcBorders>
          </w:tcPr>
          <w:p w14:paraId="6644181D"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14461DC"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B75E2AF" w14:textId="11905200"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23</w:t>
            </w:r>
          </w:p>
        </w:tc>
        <w:tc>
          <w:tcPr>
            <w:tcW w:w="2268" w:type="dxa"/>
            <w:tcBorders>
              <w:bottom w:val="single" w:sz="8" w:space="0" w:color="000000"/>
              <w:right w:val="single" w:sz="8" w:space="0" w:color="000000"/>
            </w:tcBorders>
          </w:tcPr>
          <w:p w14:paraId="74865067" w14:textId="77777777" w:rsidR="00AB2464" w:rsidRPr="009230C7" w:rsidRDefault="00AB2464" w:rsidP="00AB2464">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Телемедицинский центр</w:t>
            </w:r>
          </w:p>
        </w:tc>
        <w:tc>
          <w:tcPr>
            <w:tcW w:w="6095" w:type="dxa"/>
            <w:gridSpan w:val="5"/>
            <w:tcBorders>
              <w:bottom w:val="single" w:sz="8" w:space="0" w:color="000000"/>
              <w:right w:val="single" w:sz="8" w:space="0" w:color="000000"/>
            </w:tcBorders>
          </w:tcPr>
          <w:p w14:paraId="5FC770EF"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1E54920"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76AF104" w14:textId="57E8EED1"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24</w:t>
            </w:r>
          </w:p>
        </w:tc>
        <w:tc>
          <w:tcPr>
            <w:tcW w:w="2268" w:type="dxa"/>
            <w:tcBorders>
              <w:bottom w:val="single" w:sz="8" w:space="0" w:color="000000"/>
              <w:right w:val="single" w:sz="8" w:space="0" w:color="000000"/>
            </w:tcBorders>
          </w:tcPr>
          <w:p w14:paraId="1CACF3DC" w14:textId="77777777" w:rsidR="00AB2464" w:rsidRPr="009230C7" w:rsidRDefault="00AB2464" w:rsidP="00AB2464">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Инженерная служба</w:t>
            </w:r>
          </w:p>
        </w:tc>
        <w:tc>
          <w:tcPr>
            <w:tcW w:w="6095" w:type="dxa"/>
            <w:gridSpan w:val="5"/>
            <w:tcBorders>
              <w:bottom w:val="single" w:sz="8" w:space="0" w:color="000000"/>
              <w:right w:val="single" w:sz="8" w:space="0" w:color="000000"/>
            </w:tcBorders>
          </w:tcPr>
          <w:p w14:paraId="3213EFDA"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995629D"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4331CAE" w14:textId="1983DE9E"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25</w:t>
            </w:r>
          </w:p>
        </w:tc>
        <w:tc>
          <w:tcPr>
            <w:tcW w:w="2268" w:type="dxa"/>
            <w:tcBorders>
              <w:bottom w:val="single" w:sz="8" w:space="0" w:color="000000"/>
              <w:right w:val="single" w:sz="8" w:space="0" w:color="000000"/>
            </w:tcBorders>
          </w:tcPr>
          <w:p w14:paraId="07E000B4"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Аптека </w:t>
            </w:r>
          </w:p>
        </w:tc>
        <w:tc>
          <w:tcPr>
            <w:tcW w:w="6095" w:type="dxa"/>
            <w:gridSpan w:val="5"/>
            <w:tcBorders>
              <w:bottom w:val="single" w:sz="8" w:space="0" w:color="000000"/>
              <w:right w:val="single" w:sz="8" w:space="0" w:color="000000"/>
            </w:tcBorders>
          </w:tcPr>
          <w:p w14:paraId="3787A36D"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1B2C14E"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2F50EF5" w14:textId="64E07C5A"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26</w:t>
            </w:r>
          </w:p>
        </w:tc>
        <w:tc>
          <w:tcPr>
            <w:tcW w:w="2268" w:type="dxa"/>
            <w:tcBorders>
              <w:bottom w:val="single" w:sz="8" w:space="0" w:color="000000"/>
              <w:right w:val="single" w:sz="8" w:space="0" w:color="000000"/>
            </w:tcBorders>
          </w:tcPr>
          <w:p w14:paraId="2E4B9264" w14:textId="77777777" w:rsidR="00AB2464" w:rsidRPr="009230C7" w:rsidRDefault="00AB2464" w:rsidP="00AB2464">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Школа пациента</w:t>
            </w:r>
          </w:p>
        </w:tc>
        <w:tc>
          <w:tcPr>
            <w:tcW w:w="2268" w:type="dxa"/>
            <w:gridSpan w:val="2"/>
            <w:tcBorders>
              <w:bottom w:val="single" w:sz="8" w:space="0" w:color="000000"/>
              <w:right w:val="single" w:sz="4" w:space="0" w:color="auto"/>
            </w:tcBorders>
          </w:tcPr>
          <w:p w14:paraId="243BC173"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Кровать адаптационная с ручным управлением 3-х секционная с           прикроватной тумбочкой                                  </w:t>
            </w:r>
          </w:p>
        </w:tc>
        <w:tc>
          <w:tcPr>
            <w:tcW w:w="2551" w:type="dxa"/>
            <w:gridSpan w:val="2"/>
            <w:tcBorders>
              <w:left w:val="single" w:sz="4" w:space="0" w:color="auto"/>
              <w:bottom w:val="single" w:sz="8" w:space="0" w:color="000000"/>
              <w:right w:val="single" w:sz="8" w:space="0" w:color="000000"/>
            </w:tcBorders>
          </w:tcPr>
          <w:p w14:paraId="23791852"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118440</w:t>
            </w:r>
          </w:p>
        </w:tc>
        <w:tc>
          <w:tcPr>
            <w:tcW w:w="1276" w:type="dxa"/>
            <w:tcBorders>
              <w:left w:val="single" w:sz="4" w:space="0" w:color="auto"/>
              <w:bottom w:val="single" w:sz="8" w:space="0" w:color="000000"/>
              <w:right w:val="single" w:sz="8" w:space="0" w:color="000000"/>
            </w:tcBorders>
          </w:tcPr>
          <w:p w14:paraId="77A6B676"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64545C91"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1AEB1AA" w14:textId="15A8774B" w:rsidR="00AB2464" w:rsidRPr="009230C7" w:rsidRDefault="00302C30"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26</w:t>
            </w:r>
            <w:r w:rsidR="00AB2464" w:rsidRPr="009230C7">
              <w:rPr>
                <w:rFonts w:ascii="Times New Roman" w:hAnsi="Times New Roman" w:cs="Times New Roman"/>
                <w:bCs/>
                <w:sz w:val="28"/>
                <w:szCs w:val="28"/>
              </w:rPr>
              <w:t>.1</w:t>
            </w:r>
          </w:p>
        </w:tc>
        <w:tc>
          <w:tcPr>
            <w:tcW w:w="2268" w:type="dxa"/>
            <w:tcBorders>
              <w:bottom w:val="single" w:sz="8" w:space="0" w:color="000000"/>
              <w:right w:val="single" w:sz="8" w:space="0" w:color="000000"/>
            </w:tcBorders>
          </w:tcPr>
          <w:p w14:paraId="35E2A8EA" w14:textId="77777777" w:rsidR="00AB2464" w:rsidRPr="009230C7" w:rsidRDefault="00AB2464" w:rsidP="00AB2464">
            <w:pPr>
              <w:autoSpaceDE w:val="0"/>
              <w:autoSpaceDN w:val="0"/>
              <w:adjustRightInd w:val="0"/>
              <w:rPr>
                <w:rFonts w:ascii="Times New Roman" w:hAnsi="Times New Roman" w:cs="Times New Roman"/>
                <w:sz w:val="28"/>
                <w:szCs w:val="28"/>
              </w:rPr>
            </w:pPr>
          </w:p>
        </w:tc>
        <w:tc>
          <w:tcPr>
            <w:tcW w:w="2268" w:type="dxa"/>
            <w:gridSpan w:val="2"/>
            <w:tcBorders>
              <w:bottom w:val="single" w:sz="8" w:space="0" w:color="000000"/>
              <w:right w:val="single" w:sz="4" w:space="0" w:color="auto"/>
            </w:tcBorders>
          </w:tcPr>
          <w:p w14:paraId="5376F0E6"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Прикроватный столик</w:t>
            </w:r>
          </w:p>
        </w:tc>
        <w:tc>
          <w:tcPr>
            <w:tcW w:w="2551" w:type="dxa"/>
            <w:gridSpan w:val="2"/>
            <w:tcBorders>
              <w:left w:val="single" w:sz="4" w:space="0" w:color="auto"/>
              <w:bottom w:val="single" w:sz="8" w:space="0" w:color="000000"/>
              <w:right w:val="single" w:sz="8" w:space="0" w:color="000000"/>
            </w:tcBorders>
          </w:tcPr>
          <w:p w14:paraId="150483DF"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w:t>
            </w:r>
          </w:p>
        </w:tc>
        <w:tc>
          <w:tcPr>
            <w:tcW w:w="1276" w:type="dxa"/>
            <w:tcBorders>
              <w:left w:val="single" w:sz="4" w:space="0" w:color="auto"/>
              <w:bottom w:val="single" w:sz="8" w:space="0" w:color="000000"/>
              <w:right w:val="single" w:sz="8" w:space="0" w:color="000000"/>
            </w:tcBorders>
          </w:tcPr>
          <w:p w14:paraId="6943AD18"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4E23FC59"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3700144" w14:textId="2C5B95B5" w:rsidR="00AB2464" w:rsidRPr="009230C7" w:rsidRDefault="00302C30"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26</w:t>
            </w:r>
            <w:r w:rsidR="00AB2464" w:rsidRPr="009230C7">
              <w:rPr>
                <w:rFonts w:ascii="Times New Roman" w:hAnsi="Times New Roman" w:cs="Times New Roman"/>
                <w:bCs/>
                <w:sz w:val="28"/>
                <w:szCs w:val="28"/>
              </w:rPr>
              <w:t>.2</w:t>
            </w:r>
          </w:p>
        </w:tc>
        <w:tc>
          <w:tcPr>
            <w:tcW w:w="2268" w:type="dxa"/>
            <w:tcBorders>
              <w:bottom w:val="single" w:sz="8" w:space="0" w:color="000000"/>
              <w:right w:val="single" w:sz="8" w:space="0" w:color="000000"/>
            </w:tcBorders>
          </w:tcPr>
          <w:p w14:paraId="4AED5855" w14:textId="77777777" w:rsidR="00AB2464" w:rsidRPr="009230C7" w:rsidRDefault="00AB2464" w:rsidP="00AB2464">
            <w:pPr>
              <w:autoSpaceDE w:val="0"/>
              <w:autoSpaceDN w:val="0"/>
              <w:adjustRightInd w:val="0"/>
              <w:rPr>
                <w:rFonts w:ascii="Times New Roman" w:hAnsi="Times New Roman" w:cs="Times New Roman"/>
                <w:sz w:val="28"/>
                <w:szCs w:val="28"/>
              </w:rPr>
            </w:pPr>
          </w:p>
        </w:tc>
        <w:tc>
          <w:tcPr>
            <w:tcW w:w="2268" w:type="dxa"/>
            <w:gridSpan w:val="2"/>
            <w:tcBorders>
              <w:bottom w:val="single" w:sz="8" w:space="0" w:color="000000"/>
              <w:right w:val="single" w:sz="4" w:space="0" w:color="auto"/>
            </w:tcBorders>
          </w:tcPr>
          <w:p w14:paraId="0E628B6D"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eastAsiaTheme="minorEastAsia" w:hAnsi="Times New Roman" w:cs="Times New Roman"/>
                <w:bCs/>
                <w:sz w:val="28"/>
                <w:szCs w:val="28"/>
              </w:rPr>
              <w:t>Прикроватное кресло с высокими спинками и съемными подлокотниками</w:t>
            </w:r>
          </w:p>
        </w:tc>
        <w:tc>
          <w:tcPr>
            <w:tcW w:w="2551" w:type="dxa"/>
            <w:gridSpan w:val="2"/>
            <w:tcBorders>
              <w:left w:val="single" w:sz="4" w:space="0" w:color="auto"/>
              <w:bottom w:val="single" w:sz="8" w:space="0" w:color="000000"/>
              <w:right w:val="single" w:sz="8" w:space="0" w:color="000000"/>
            </w:tcBorders>
          </w:tcPr>
          <w:p w14:paraId="758B8034"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w:t>
            </w:r>
          </w:p>
        </w:tc>
        <w:tc>
          <w:tcPr>
            <w:tcW w:w="1276" w:type="dxa"/>
            <w:tcBorders>
              <w:left w:val="single" w:sz="4" w:space="0" w:color="auto"/>
              <w:bottom w:val="single" w:sz="8" w:space="0" w:color="000000"/>
              <w:right w:val="single" w:sz="8" w:space="0" w:color="000000"/>
            </w:tcBorders>
          </w:tcPr>
          <w:p w14:paraId="03C24028"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2E30DFC2"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594B68D" w14:textId="7F213D95" w:rsidR="00AB2464" w:rsidRPr="009230C7" w:rsidRDefault="00302C30"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26</w:t>
            </w:r>
            <w:r w:rsidR="00AB2464" w:rsidRPr="009230C7">
              <w:rPr>
                <w:rFonts w:ascii="Times New Roman" w:hAnsi="Times New Roman" w:cs="Times New Roman"/>
                <w:bCs/>
                <w:sz w:val="28"/>
                <w:szCs w:val="28"/>
              </w:rPr>
              <w:t>.3</w:t>
            </w:r>
          </w:p>
        </w:tc>
        <w:tc>
          <w:tcPr>
            <w:tcW w:w="2268" w:type="dxa"/>
            <w:tcBorders>
              <w:bottom w:val="single" w:sz="8" w:space="0" w:color="000000"/>
              <w:right w:val="single" w:sz="8" w:space="0" w:color="000000"/>
            </w:tcBorders>
          </w:tcPr>
          <w:p w14:paraId="452C1F5B" w14:textId="77777777" w:rsidR="00AB2464" w:rsidRPr="009230C7" w:rsidRDefault="00AB2464" w:rsidP="00AB2464">
            <w:pPr>
              <w:autoSpaceDE w:val="0"/>
              <w:autoSpaceDN w:val="0"/>
              <w:adjustRightInd w:val="0"/>
              <w:rPr>
                <w:rFonts w:ascii="Times New Roman" w:hAnsi="Times New Roman" w:cs="Times New Roman"/>
                <w:sz w:val="28"/>
                <w:szCs w:val="28"/>
              </w:rPr>
            </w:pPr>
          </w:p>
        </w:tc>
        <w:tc>
          <w:tcPr>
            <w:tcW w:w="2268" w:type="dxa"/>
            <w:gridSpan w:val="2"/>
            <w:tcBorders>
              <w:bottom w:val="single" w:sz="8" w:space="0" w:color="000000"/>
              <w:right w:val="single" w:sz="4" w:space="0" w:color="auto"/>
            </w:tcBorders>
          </w:tcPr>
          <w:p w14:paraId="48BBC19F"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Кресло-туалет                               </w:t>
            </w:r>
          </w:p>
        </w:tc>
        <w:tc>
          <w:tcPr>
            <w:tcW w:w="2551" w:type="dxa"/>
            <w:gridSpan w:val="2"/>
            <w:tcBorders>
              <w:left w:val="single" w:sz="4" w:space="0" w:color="auto"/>
              <w:bottom w:val="single" w:sz="8" w:space="0" w:color="000000"/>
              <w:right w:val="single" w:sz="8" w:space="0" w:color="000000"/>
            </w:tcBorders>
          </w:tcPr>
          <w:p w14:paraId="65FFC940"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220280</w:t>
            </w:r>
          </w:p>
        </w:tc>
        <w:tc>
          <w:tcPr>
            <w:tcW w:w="1276" w:type="dxa"/>
            <w:tcBorders>
              <w:left w:val="single" w:sz="4" w:space="0" w:color="auto"/>
              <w:bottom w:val="single" w:sz="8" w:space="0" w:color="000000"/>
              <w:right w:val="single" w:sz="8" w:space="0" w:color="000000"/>
            </w:tcBorders>
          </w:tcPr>
          <w:p w14:paraId="20D889F2"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Не менее 1 на  пациентов</w:t>
            </w:r>
          </w:p>
        </w:tc>
      </w:tr>
      <w:tr w:rsidR="0092029D" w:rsidRPr="009230C7" w14:paraId="48F76E81"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404DCF6" w14:textId="1418B12A"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w:t>
            </w:r>
            <w:r w:rsidR="00302C30" w:rsidRPr="009230C7">
              <w:rPr>
                <w:rFonts w:ascii="Times New Roman" w:hAnsi="Times New Roman" w:cs="Times New Roman"/>
                <w:sz w:val="28"/>
                <w:szCs w:val="28"/>
              </w:rPr>
              <w:t>7</w:t>
            </w:r>
          </w:p>
        </w:tc>
        <w:tc>
          <w:tcPr>
            <w:tcW w:w="2268" w:type="dxa"/>
            <w:tcBorders>
              <w:bottom w:val="single" w:sz="8" w:space="0" w:color="000000"/>
              <w:right w:val="single" w:sz="8" w:space="0" w:color="000000"/>
            </w:tcBorders>
          </w:tcPr>
          <w:p w14:paraId="699D87C8" w14:textId="77777777" w:rsidR="00AB2464" w:rsidRPr="009230C7" w:rsidRDefault="00AB2464" w:rsidP="00AB2464">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 xml:space="preserve">архив </w:t>
            </w:r>
          </w:p>
        </w:tc>
        <w:tc>
          <w:tcPr>
            <w:tcW w:w="6095" w:type="dxa"/>
            <w:gridSpan w:val="5"/>
            <w:tcBorders>
              <w:bottom w:val="single" w:sz="8" w:space="0" w:color="000000"/>
              <w:right w:val="single" w:sz="8" w:space="0" w:color="000000"/>
            </w:tcBorders>
          </w:tcPr>
          <w:p w14:paraId="5B6EE942"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FB14FE4"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757296C" w14:textId="52AB2A4A" w:rsidR="00AB2464" w:rsidRPr="009230C7" w:rsidRDefault="00302C30" w:rsidP="00AB2464">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28</w:t>
            </w:r>
          </w:p>
        </w:tc>
        <w:tc>
          <w:tcPr>
            <w:tcW w:w="2268" w:type="dxa"/>
            <w:tcBorders>
              <w:bottom w:val="single" w:sz="8" w:space="0" w:color="000000"/>
              <w:right w:val="single" w:sz="8" w:space="0" w:color="000000"/>
            </w:tcBorders>
          </w:tcPr>
          <w:p w14:paraId="45DCF6EA" w14:textId="77777777" w:rsidR="00AB2464" w:rsidRPr="009230C7" w:rsidRDefault="00AB2464" w:rsidP="00AB2464">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Информационно-техническая служба</w:t>
            </w:r>
          </w:p>
        </w:tc>
        <w:tc>
          <w:tcPr>
            <w:tcW w:w="6095" w:type="dxa"/>
            <w:gridSpan w:val="5"/>
            <w:tcBorders>
              <w:bottom w:val="single" w:sz="8" w:space="0" w:color="000000"/>
              <w:right w:val="single" w:sz="8" w:space="0" w:color="000000"/>
            </w:tcBorders>
          </w:tcPr>
          <w:p w14:paraId="48F95150"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F482A33" w14:textId="77777777" w:rsidTr="00AB2464">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052B1E5" w14:textId="1D2E5164" w:rsidR="00AB2464" w:rsidRPr="009230C7" w:rsidRDefault="00302C30" w:rsidP="00AB2464">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29</w:t>
            </w:r>
          </w:p>
        </w:tc>
        <w:tc>
          <w:tcPr>
            <w:tcW w:w="2268" w:type="dxa"/>
            <w:tcBorders>
              <w:bottom w:val="single" w:sz="8" w:space="0" w:color="000000"/>
              <w:right w:val="single" w:sz="8" w:space="0" w:color="000000"/>
            </w:tcBorders>
          </w:tcPr>
          <w:p w14:paraId="2F7F96C1" w14:textId="77777777" w:rsidR="00AB2464" w:rsidRPr="009230C7" w:rsidRDefault="00AB2464" w:rsidP="00AB2464">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 xml:space="preserve">административно-хозяйственная часть </w:t>
            </w:r>
          </w:p>
        </w:tc>
        <w:tc>
          <w:tcPr>
            <w:tcW w:w="6095" w:type="dxa"/>
            <w:gridSpan w:val="5"/>
            <w:tcBorders>
              <w:bottom w:val="single" w:sz="8" w:space="0" w:color="000000"/>
              <w:right w:val="single" w:sz="8" w:space="0" w:color="000000"/>
            </w:tcBorders>
          </w:tcPr>
          <w:p w14:paraId="4CC727A1"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4964344" w14:textId="77777777" w:rsidTr="00AB2464">
        <w:tblPrEx>
          <w:tblBorders>
            <w:top w:val="none" w:sz="0" w:space="0" w:color="auto"/>
          </w:tblBorders>
        </w:tblPrEx>
        <w:tc>
          <w:tcPr>
            <w:tcW w:w="851" w:type="dxa"/>
            <w:tcBorders>
              <w:left w:val="single" w:sz="8" w:space="0" w:color="000000"/>
              <w:bottom w:val="single" w:sz="4" w:space="0" w:color="auto"/>
              <w:right w:val="single" w:sz="8" w:space="0" w:color="000000"/>
            </w:tcBorders>
          </w:tcPr>
          <w:p w14:paraId="5E87B0C8" w14:textId="1AE036B1" w:rsidR="00AB2464" w:rsidRPr="009230C7" w:rsidRDefault="00302C30"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30</w:t>
            </w:r>
          </w:p>
        </w:tc>
        <w:tc>
          <w:tcPr>
            <w:tcW w:w="2268" w:type="dxa"/>
            <w:tcBorders>
              <w:bottom w:val="single" w:sz="4" w:space="0" w:color="auto"/>
              <w:right w:val="single" w:sz="8" w:space="0" w:color="000000"/>
            </w:tcBorders>
          </w:tcPr>
          <w:p w14:paraId="1695C2B9"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lang w:val="en-US"/>
              </w:rPr>
              <w:t>организационно-методический отдел</w:t>
            </w:r>
          </w:p>
        </w:tc>
        <w:tc>
          <w:tcPr>
            <w:tcW w:w="6095" w:type="dxa"/>
            <w:gridSpan w:val="5"/>
            <w:tcBorders>
              <w:bottom w:val="single" w:sz="4" w:space="0" w:color="auto"/>
              <w:right w:val="single" w:sz="8" w:space="0" w:color="000000"/>
            </w:tcBorders>
          </w:tcPr>
          <w:p w14:paraId="0A5BF36D"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FB3771D" w14:textId="77777777" w:rsidTr="00AB2464">
        <w:tblPrEx>
          <w:tblBorders>
            <w:top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139F30B1" w14:textId="37ABD4C0" w:rsidR="00AB2464" w:rsidRPr="009230C7" w:rsidRDefault="00302C30" w:rsidP="00AB2464">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31</w:t>
            </w:r>
          </w:p>
        </w:tc>
        <w:tc>
          <w:tcPr>
            <w:tcW w:w="2268" w:type="dxa"/>
            <w:tcBorders>
              <w:top w:val="single" w:sz="4" w:space="0" w:color="auto"/>
              <w:left w:val="single" w:sz="4" w:space="0" w:color="auto"/>
              <w:bottom w:val="single" w:sz="4" w:space="0" w:color="auto"/>
              <w:right w:val="single" w:sz="4" w:space="0" w:color="auto"/>
            </w:tcBorders>
          </w:tcPr>
          <w:p w14:paraId="5D1BB77D" w14:textId="77777777" w:rsidR="00AB2464" w:rsidRPr="009230C7" w:rsidRDefault="00AB2464" w:rsidP="00AB2464">
            <w:pPr>
              <w:autoSpaceDE w:val="0"/>
              <w:autoSpaceDN w:val="0"/>
              <w:adjustRightInd w:val="0"/>
              <w:rPr>
                <w:rFonts w:ascii="Times New Roman" w:hAnsi="Times New Roman" w:cs="Times New Roman"/>
                <w:sz w:val="28"/>
                <w:szCs w:val="28"/>
                <w:lang w:val="en-US"/>
              </w:rPr>
            </w:pPr>
            <w:r w:rsidRPr="009230C7">
              <w:rPr>
                <w:rFonts w:ascii="Times New Roman" w:hAnsi="Times New Roman" w:cs="Times New Roman"/>
                <w:sz w:val="28"/>
                <w:szCs w:val="28"/>
                <w:lang w:val="en-US"/>
              </w:rPr>
              <w:t>Гараж</w:t>
            </w:r>
          </w:p>
        </w:tc>
        <w:tc>
          <w:tcPr>
            <w:tcW w:w="6095" w:type="dxa"/>
            <w:gridSpan w:val="5"/>
            <w:tcBorders>
              <w:top w:val="single" w:sz="4" w:space="0" w:color="auto"/>
              <w:left w:val="single" w:sz="4" w:space="0" w:color="auto"/>
              <w:bottom w:val="single" w:sz="4" w:space="0" w:color="auto"/>
              <w:right w:val="single" w:sz="4" w:space="0" w:color="auto"/>
            </w:tcBorders>
          </w:tcPr>
          <w:p w14:paraId="0B5B114D"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714E20A8" w14:textId="77777777" w:rsidTr="00AB2464">
        <w:tblPrEx>
          <w:tblBorders>
            <w:top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62ED5997" w14:textId="616CAA81" w:rsidR="00AB2464" w:rsidRPr="009230C7" w:rsidRDefault="00302C30" w:rsidP="00AB2464">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31</w:t>
            </w:r>
            <w:r w:rsidR="00AB2464" w:rsidRPr="009230C7">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14:paraId="4692EFB0" w14:textId="77777777" w:rsidR="00AB2464" w:rsidRPr="009230C7" w:rsidRDefault="00AB2464" w:rsidP="00AB2464">
            <w:pPr>
              <w:autoSpaceDE w:val="0"/>
              <w:autoSpaceDN w:val="0"/>
              <w:adjustRightInd w:val="0"/>
              <w:rPr>
                <w:rFonts w:ascii="Times New Roman" w:hAnsi="Times New Roman" w:cs="Times New Roman"/>
                <w:sz w:val="28"/>
                <w:szCs w:val="28"/>
                <w:lang w:val="en-US"/>
              </w:rPr>
            </w:pPr>
          </w:p>
        </w:tc>
        <w:tc>
          <w:tcPr>
            <w:tcW w:w="2835" w:type="dxa"/>
            <w:gridSpan w:val="3"/>
            <w:tcBorders>
              <w:top w:val="single" w:sz="4" w:space="0" w:color="auto"/>
              <w:left w:val="single" w:sz="4" w:space="0" w:color="auto"/>
              <w:bottom w:val="single" w:sz="4" w:space="0" w:color="auto"/>
              <w:right w:val="single" w:sz="4" w:space="0" w:color="auto"/>
            </w:tcBorders>
          </w:tcPr>
          <w:p w14:paraId="0E021A1E"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автомобилями, предназначенными для перевозки лиц с ограниченными возможностями</w:t>
            </w:r>
          </w:p>
        </w:tc>
        <w:tc>
          <w:tcPr>
            <w:tcW w:w="3260" w:type="dxa"/>
            <w:gridSpan w:val="2"/>
            <w:tcBorders>
              <w:top w:val="single" w:sz="4" w:space="0" w:color="auto"/>
              <w:left w:val="single" w:sz="4" w:space="0" w:color="auto"/>
              <w:bottom w:val="single" w:sz="4" w:space="0" w:color="auto"/>
              <w:right w:val="single" w:sz="4" w:space="0" w:color="auto"/>
            </w:tcBorders>
          </w:tcPr>
          <w:p w14:paraId="01B0A8F3"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Не менее одного</w:t>
            </w:r>
          </w:p>
        </w:tc>
      </w:tr>
      <w:tr w:rsidR="00AB2464" w:rsidRPr="009230C7" w14:paraId="2CEFF980" w14:textId="77777777" w:rsidTr="00AB2464">
        <w:tblPrEx>
          <w:tblBorders>
            <w:top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5D47B795" w14:textId="4CB081D8" w:rsidR="00AB2464" w:rsidRPr="009230C7" w:rsidRDefault="00302C30" w:rsidP="00AB2464">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32</w:t>
            </w:r>
          </w:p>
        </w:tc>
        <w:tc>
          <w:tcPr>
            <w:tcW w:w="2268" w:type="dxa"/>
            <w:tcBorders>
              <w:top w:val="single" w:sz="4" w:space="0" w:color="auto"/>
              <w:left w:val="single" w:sz="4" w:space="0" w:color="auto"/>
              <w:bottom w:val="single" w:sz="4" w:space="0" w:color="auto"/>
              <w:right w:val="single" w:sz="4" w:space="0" w:color="auto"/>
            </w:tcBorders>
          </w:tcPr>
          <w:p w14:paraId="235AA4ED" w14:textId="77777777" w:rsidR="00AB2464" w:rsidRPr="009230C7" w:rsidRDefault="00AB2464" w:rsidP="00AB2464">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мастерская ремонта технических средств реабилитации</w:t>
            </w:r>
          </w:p>
        </w:tc>
        <w:tc>
          <w:tcPr>
            <w:tcW w:w="6095" w:type="dxa"/>
            <w:gridSpan w:val="5"/>
            <w:tcBorders>
              <w:top w:val="single" w:sz="4" w:space="0" w:color="auto"/>
              <w:left w:val="single" w:sz="4" w:space="0" w:color="auto"/>
              <w:bottom w:val="single" w:sz="4" w:space="0" w:color="auto"/>
              <w:right w:val="single" w:sz="4" w:space="0" w:color="auto"/>
            </w:tcBorders>
          </w:tcPr>
          <w:p w14:paraId="6775CABF" w14:textId="77777777" w:rsidR="00AB2464" w:rsidRPr="009230C7" w:rsidRDefault="00AB2464" w:rsidP="00AB2464">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bl>
    <w:p w14:paraId="0D435D7F" w14:textId="77777777" w:rsidR="00AB2464" w:rsidRPr="009230C7" w:rsidRDefault="00AB2464" w:rsidP="00AB2464">
      <w:pPr>
        <w:shd w:val="clear" w:color="auto" w:fill="FFFFFF"/>
        <w:jc w:val="both"/>
        <w:rPr>
          <w:rFonts w:ascii="Times New Roman" w:hAnsi="Times New Roman" w:cs="Times New Roman"/>
          <w:b/>
          <w:bCs/>
          <w:sz w:val="28"/>
          <w:szCs w:val="28"/>
        </w:rPr>
      </w:pPr>
    </w:p>
    <w:p w14:paraId="6C669B3D" w14:textId="77777777" w:rsidR="00AB2464" w:rsidRPr="009230C7" w:rsidRDefault="00AB2464" w:rsidP="00AB2464"/>
    <w:p w14:paraId="376BA10F" w14:textId="3BE15D8B" w:rsidR="000A1852" w:rsidRPr="009230C7" w:rsidRDefault="000A1852" w:rsidP="00E8489F">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Приложение № </w:t>
      </w:r>
      <w:r w:rsidR="00AA3863" w:rsidRPr="009230C7">
        <w:rPr>
          <w:rFonts w:ascii="Times New Roman" w:hAnsi="Times New Roman" w:cs="Times New Roman"/>
          <w:sz w:val="28"/>
          <w:szCs w:val="28"/>
        </w:rPr>
        <w:t>8</w:t>
      </w:r>
    </w:p>
    <w:p w14:paraId="370E82EC" w14:textId="77777777" w:rsidR="000A1852" w:rsidRPr="009230C7" w:rsidRDefault="000A1852" w:rsidP="000A1852">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к Порядку организации медицинской реабилитации, </w:t>
      </w:r>
    </w:p>
    <w:p w14:paraId="42C15806" w14:textId="77777777" w:rsidR="000A1852" w:rsidRPr="009230C7" w:rsidRDefault="000A1852" w:rsidP="000A1852">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 xml:space="preserve">утвержденному приказом Министерства здравоохранения </w:t>
      </w:r>
    </w:p>
    <w:p w14:paraId="0E5AB22D" w14:textId="77777777" w:rsidR="000A1852" w:rsidRPr="009230C7" w:rsidRDefault="000A1852" w:rsidP="000A1852">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Российской Федерации</w:t>
      </w:r>
    </w:p>
    <w:p w14:paraId="48723393" w14:textId="77777777" w:rsidR="000A1852" w:rsidRPr="009230C7" w:rsidRDefault="000A1852" w:rsidP="000A1852">
      <w:pPr>
        <w:autoSpaceDE w:val="0"/>
        <w:autoSpaceDN w:val="0"/>
        <w:adjustRightInd w:val="0"/>
        <w:jc w:val="right"/>
        <w:rPr>
          <w:rFonts w:ascii="Times New Roman" w:hAnsi="Times New Roman" w:cs="Times New Roman"/>
          <w:sz w:val="28"/>
          <w:szCs w:val="28"/>
        </w:rPr>
      </w:pPr>
      <w:r w:rsidRPr="009230C7">
        <w:rPr>
          <w:rFonts w:ascii="Times New Roman" w:hAnsi="Times New Roman" w:cs="Times New Roman"/>
          <w:sz w:val="28"/>
          <w:szCs w:val="28"/>
        </w:rPr>
        <w:t>от ______________ 20__ г. № ______</w:t>
      </w:r>
    </w:p>
    <w:p w14:paraId="60317654" w14:textId="77777777" w:rsidR="000A1852" w:rsidRPr="009230C7" w:rsidRDefault="000A1852" w:rsidP="000A1852">
      <w:pPr>
        <w:autoSpaceDE w:val="0"/>
        <w:autoSpaceDN w:val="0"/>
        <w:adjustRightInd w:val="0"/>
        <w:jc w:val="both"/>
        <w:rPr>
          <w:rFonts w:ascii="Times New Roman" w:hAnsi="Times New Roman" w:cs="Times New Roman"/>
          <w:sz w:val="28"/>
          <w:szCs w:val="28"/>
        </w:rPr>
      </w:pPr>
    </w:p>
    <w:p w14:paraId="64954BE1" w14:textId="24F75B16" w:rsidR="000A1852" w:rsidRPr="009230C7" w:rsidRDefault="000A1852" w:rsidP="000A1852">
      <w:pPr>
        <w:autoSpaceDE w:val="0"/>
        <w:autoSpaceDN w:val="0"/>
        <w:adjustRightInd w:val="0"/>
        <w:jc w:val="center"/>
        <w:rPr>
          <w:rFonts w:ascii="Times New Roman" w:hAnsi="Times New Roman" w:cs="Times New Roman"/>
          <w:b/>
          <w:sz w:val="28"/>
          <w:szCs w:val="28"/>
        </w:rPr>
      </w:pPr>
      <w:r w:rsidRPr="009230C7">
        <w:rPr>
          <w:rFonts w:ascii="Times New Roman" w:hAnsi="Times New Roman" w:cs="Times New Roman"/>
          <w:b/>
          <w:sz w:val="28"/>
          <w:szCs w:val="28"/>
        </w:rPr>
        <w:t xml:space="preserve">Правила организации деятельности многопрофильного </w:t>
      </w:r>
      <w:r w:rsidR="002F1E00" w:rsidRPr="009230C7">
        <w:rPr>
          <w:rFonts w:ascii="Times New Roman" w:hAnsi="Times New Roman" w:cs="Times New Roman"/>
          <w:b/>
          <w:sz w:val="28"/>
          <w:szCs w:val="28"/>
        </w:rPr>
        <w:t xml:space="preserve">Федерального </w:t>
      </w:r>
      <w:r w:rsidRPr="009230C7">
        <w:rPr>
          <w:rFonts w:ascii="Times New Roman" w:hAnsi="Times New Roman" w:cs="Times New Roman"/>
          <w:b/>
          <w:sz w:val="28"/>
          <w:szCs w:val="28"/>
        </w:rPr>
        <w:t xml:space="preserve">центра медицинской реабилитации </w:t>
      </w:r>
    </w:p>
    <w:p w14:paraId="4E8CEEFF" w14:textId="77777777" w:rsidR="000A1852" w:rsidRPr="009230C7" w:rsidRDefault="000A1852" w:rsidP="000A1852">
      <w:pPr>
        <w:autoSpaceDE w:val="0"/>
        <w:autoSpaceDN w:val="0"/>
        <w:adjustRightInd w:val="0"/>
        <w:jc w:val="both"/>
        <w:rPr>
          <w:rFonts w:ascii="Times New Roman" w:hAnsi="Times New Roman" w:cs="Times New Roman"/>
          <w:sz w:val="28"/>
          <w:szCs w:val="28"/>
        </w:rPr>
      </w:pPr>
    </w:p>
    <w:p w14:paraId="0FB99AEF" w14:textId="0F0BD34F" w:rsidR="000A1852" w:rsidRPr="009230C7" w:rsidRDefault="000A1852" w:rsidP="000A1852">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1. Настоящее Положение определяет порядок организации деятельности многопрофильного </w:t>
      </w:r>
      <w:r w:rsidR="002F1E00" w:rsidRPr="009230C7">
        <w:rPr>
          <w:rFonts w:ascii="Times New Roman" w:hAnsi="Times New Roman" w:cs="Times New Roman"/>
          <w:sz w:val="28"/>
          <w:szCs w:val="28"/>
        </w:rPr>
        <w:t xml:space="preserve">федерального </w:t>
      </w:r>
      <w:r w:rsidRPr="009230C7">
        <w:rPr>
          <w:rFonts w:ascii="Times New Roman" w:hAnsi="Times New Roman" w:cs="Times New Roman"/>
          <w:sz w:val="28"/>
          <w:szCs w:val="28"/>
        </w:rPr>
        <w:t>центра медицинской реабилитации пациентов</w:t>
      </w:r>
      <w:r w:rsidR="002F1E00" w:rsidRPr="009230C7">
        <w:rPr>
          <w:rFonts w:ascii="Times New Roman" w:hAnsi="Times New Roman" w:cs="Times New Roman"/>
          <w:sz w:val="28"/>
          <w:szCs w:val="28"/>
        </w:rPr>
        <w:t xml:space="preserve"> (далее Федерального центра)</w:t>
      </w:r>
      <w:r w:rsidRPr="009230C7">
        <w:rPr>
          <w:rFonts w:ascii="Times New Roman" w:hAnsi="Times New Roman" w:cs="Times New Roman"/>
          <w:sz w:val="28"/>
          <w:szCs w:val="28"/>
        </w:rPr>
        <w:t xml:space="preserve"> с нарушением функции и ограничением жизнедеятельности при различных заболеваниях и состояниях центральной нервной системы,</w:t>
      </w:r>
      <w:r w:rsidRPr="009230C7">
        <w:rPr>
          <w:rFonts w:ascii="Times New Roman" w:hAnsi="Times New Roman" w:cs="Times New Roman"/>
          <w:b/>
          <w:sz w:val="28"/>
          <w:szCs w:val="28"/>
        </w:rPr>
        <w:t xml:space="preserve"> </w:t>
      </w:r>
      <w:r w:rsidRPr="009230C7">
        <w:rPr>
          <w:rFonts w:ascii="Times New Roman" w:hAnsi="Times New Roman" w:cs="Times New Roman"/>
          <w:sz w:val="28"/>
          <w:szCs w:val="28"/>
        </w:rPr>
        <w:t xml:space="preserve">опорно-двигательного аппарата и периферической нервной системы, сердечно-сосудистой системы и других внутренних органов (далее – </w:t>
      </w:r>
      <w:r w:rsidR="002F1E00" w:rsidRPr="009230C7">
        <w:rPr>
          <w:rFonts w:ascii="Times New Roman" w:hAnsi="Times New Roman" w:cs="Times New Roman"/>
          <w:sz w:val="28"/>
          <w:szCs w:val="28"/>
        </w:rPr>
        <w:t>Федеральный</w:t>
      </w:r>
      <w:r w:rsidRPr="009230C7">
        <w:rPr>
          <w:rFonts w:ascii="Times New Roman" w:hAnsi="Times New Roman" w:cs="Times New Roman"/>
          <w:sz w:val="28"/>
          <w:szCs w:val="28"/>
        </w:rPr>
        <w:t xml:space="preserve"> Центр).</w:t>
      </w:r>
    </w:p>
    <w:p w14:paraId="5E7984AF" w14:textId="14D9B36B" w:rsidR="000A1852" w:rsidRPr="009230C7" w:rsidRDefault="000A1852" w:rsidP="000A1852">
      <w:pPr>
        <w:tabs>
          <w:tab w:val="left" w:pos="5529"/>
        </w:tabs>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2. </w:t>
      </w:r>
      <w:r w:rsidR="002F1E00" w:rsidRPr="009230C7">
        <w:rPr>
          <w:rFonts w:ascii="Times New Roman" w:hAnsi="Times New Roman" w:cs="Times New Roman"/>
          <w:sz w:val="28"/>
          <w:szCs w:val="28"/>
        </w:rPr>
        <w:t>Федеральный</w:t>
      </w:r>
      <w:r w:rsidRPr="009230C7">
        <w:rPr>
          <w:rFonts w:ascii="Times New Roman" w:hAnsi="Times New Roman" w:cs="Times New Roman"/>
          <w:sz w:val="28"/>
          <w:szCs w:val="28"/>
        </w:rPr>
        <w:t xml:space="preserve"> Центр организуется: как самостоятельная медицинская организация, оказывающая медицинскую помощь по профилю медицинской реабилитация в стационарных и амбулаторных условиях, в условиях дневного стационара, выездной бригадой и дистанционно с использованием телемедицинских технологий на первом, втором и третьем этапах медицинской реабилитации взрослому и детскому населению субъекта/субъектов РФ в остром, раннем и позднем восстановительном периодах после острых заболеваний, неотложных состояний и хирургических вмешательств, а также пациентам с отдаленными последствиями перенесенных и хронических заболеваний, пациентам с врожденными аномалиями и нарушениями функций и ограничением жизнедеятельности;</w:t>
      </w:r>
    </w:p>
    <w:p w14:paraId="76E420D0" w14:textId="0DD5A116" w:rsidR="000A1852" w:rsidRPr="009230C7" w:rsidRDefault="000A1852" w:rsidP="000A1852">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3. </w:t>
      </w:r>
      <w:r w:rsidR="004D77AF" w:rsidRPr="009230C7">
        <w:rPr>
          <w:rFonts w:ascii="Times New Roman" w:hAnsi="Times New Roman" w:cs="Times New Roman"/>
          <w:sz w:val="28"/>
          <w:szCs w:val="28"/>
        </w:rPr>
        <w:t>Федеральный</w:t>
      </w:r>
      <w:r w:rsidRPr="009230C7">
        <w:rPr>
          <w:rFonts w:ascii="Times New Roman" w:hAnsi="Times New Roman" w:cs="Times New Roman"/>
          <w:sz w:val="28"/>
          <w:szCs w:val="28"/>
        </w:rPr>
        <w:t xml:space="preserve"> Центр осуществляет следующие функции:</w:t>
      </w:r>
    </w:p>
    <w:p w14:paraId="28CBB357" w14:textId="77777777" w:rsidR="000A1852" w:rsidRPr="009230C7" w:rsidRDefault="000A1852" w:rsidP="000A1852">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организация медицинской реабилитации в стационарных, в том числе в дневном стационаре и  амбулаторных условиях,  в выездной форме, дистанционно с использованием телемедицинских технологий в соответствии с действующим законодательством, настоящим порядком, клиническими рекомендациями (протоколами лечения) по вопросам оказания медицинской помощи по медицинской реабилитации, с учетом стандартов медицинской помощи;</w:t>
      </w:r>
    </w:p>
    <w:p w14:paraId="29ABDA1D" w14:textId="0657B721" w:rsidR="000A1852" w:rsidRPr="009230C7" w:rsidRDefault="000A1852" w:rsidP="000A1852">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организационно-методическое руководство медицинскими организациями РФ, оказывающими помощь по медицинской реабилитации;</w:t>
      </w:r>
    </w:p>
    <w:p w14:paraId="40DB4547" w14:textId="6E19123A" w:rsidR="000A1852" w:rsidRPr="009230C7" w:rsidRDefault="000A1852" w:rsidP="000A1852">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контроль качества медицинской помощи по медицинской реабилитации в МО</w:t>
      </w:r>
      <w:r w:rsidR="004D77AF" w:rsidRPr="009230C7">
        <w:rPr>
          <w:rFonts w:ascii="Times New Roman" w:hAnsi="Times New Roman" w:cs="Times New Roman"/>
          <w:sz w:val="28"/>
          <w:szCs w:val="28"/>
        </w:rPr>
        <w:t xml:space="preserve"> РФ</w:t>
      </w:r>
      <w:r w:rsidRPr="009230C7">
        <w:rPr>
          <w:rFonts w:ascii="Times New Roman" w:hAnsi="Times New Roman" w:cs="Times New Roman"/>
          <w:sz w:val="28"/>
          <w:szCs w:val="28"/>
        </w:rPr>
        <w:t>;</w:t>
      </w:r>
    </w:p>
    <w:p w14:paraId="36FD9E38" w14:textId="399B74F7" w:rsidR="000A1852" w:rsidRPr="009230C7" w:rsidRDefault="004D77AF" w:rsidP="000A1852">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осуществление диагностических, лечебных и реабилитационных мероприятий пациентам </w:t>
      </w:r>
      <w:r w:rsidR="000A1852" w:rsidRPr="009230C7">
        <w:rPr>
          <w:rFonts w:ascii="Times New Roman" w:hAnsi="Times New Roman" w:cs="Times New Roman"/>
          <w:sz w:val="28"/>
          <w:szCs w:val="28"/>
        </w:rPr>
        <w:t>отделения реанимации и интенсивной терапии;</w:t>
      </w:r>
    </w:p>
    <w:p w14:paraId="3AAB93A0" w14:textId="1BE2F7D5" w:rsidR="000A1852" w:rsidRPr="009230C7" w:rsidRDefault="000A1852" w:rsidP="000A1852">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Госпитализация пациентов с нарушением функций и жизнедеятельности по ШРМ 4-5</w:t>
      </w:r>
      <w:r w:rsidR="000D0179" w:rsidRPr="009230C7">
        <w:rPr>
          <w:rFonts w:ascii="Times New Roman" w:hAnsi="Times New Roman" w:cs="Times New Roman"/>
          <w:sz w:val="28"/>
          <w:szCs w:val="28"/>
        </w:rPr>
        <w:t>-6</w:t>
      </w:r>
      <w:r w:rsidRPr="009230C7">
        <w:rPr>
          <w:rFonts w:ascii="Times New Roman" w:hAnsi="Times New Roman" w:cs="Times New Roman"/>
          <w:sz w:val="28"/>
          <w:szCs w:val="28"/>
        </w:rPr>
        <w:t xml:space="preserve"> баллов для разработки  индивидуальной программы медицинской реабилитации, рекомендаций для дальнейшей маршрутизации пациентов в МО медицинской реабилитации, социальной или профессиональной реабилитации;</w:t>
      </w:r>
    </w:p>
    <w:p w14:paraId="634B2D53" w14:textId="316B992B" w:rsidR="000A1852" w:rsidRPr="009230C7" w:rsidRDefault="000A1852" w:rsidP="000A1852">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Госпитализация пациентов с нарушением функций и жизнедеятельности по ШРМ 4</w:t>
      </w:r>
      <w:r w:rsidR="000D0179" w:rsidRPr="009230C7">
        <w:rPr>
          <w:rFonts w:ascii="Times New Roman" w:hAnsi="Times New Roman" w:cs="Times New Roman"/>
          <w:sz w:val="28"/>
          <w:szCs w:val="28"/>
        </w:rPr>
        <w:t>-5 баллов</w:t>
      </w:r>
      <w:r w:rsidRPr="009230C7">
        <w:rPr>
          <w:rFonts w:ascii="Times New Roman" w:hAnsi="Times New Roman" w:cs="Times New Roman"/>
          <w:sz w:val="28"/>
          <w:szCs w:val="28"/>
        </w:rPr>
        <w:t xml:space="preserve"> для разработки и проведения  индивидуальной программы медицинской реабилитации, рекомендаций для дальнейшей маршрутизации пациентов в МО медицинской реабилитации, социальной или профессиональной реабилитации;</w:t>
      </w:r>
    </w:p>
    <w:p w14:paraId="5616BEF0" w14:textId="77777777" w:rsidR="000A1852" w:rsidRPr="009230C7" w:rsidRDefault="000A1852" w:rsidP="000A1852">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Госпитализация пациентов, имеющих ограничения жизнедеятельности, нарушения функций и структур организма 3 балла по ШРМ,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применения интенсивных методов лечения и интенсивной реабилитации для проведения лечения в условиях отделения медицинской реабилитации дневного стационара. При наличии приказа территориального органа управления здравоохранением о маршрутизации пациентов в процессе медицинской реабилитации, пациенты с оценкой 3 балла по ШРМ, могут быть направлены на медицинскую реабилитацию в условиях круглосуточного стационара по социальным показаниям в соответствии с территориальной программой государственных гарантий;</w:t>
      </w:r>
    </w:p>
    <w:p w14:paraId="41A7EBB5" w14:textId="07DFD6CC" w:rsidR="000A1852" w:rsidRPr="009230C7" w:rsidRDefault="000A1852" w:rsidP="000A1852">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 Прием на медицинскую реабилитацию пациент</w:t>
      </w:r>
      <w:r w:rsidR="000D0179" w:rsidRPr="009230C7">
        <w:rPr>
          <w:rFonts w:ascii="Times New Roman" w:hAnsi="Times New Roman" w:cs="Times New Roman"/>
          <w:sz w:val="28"/>
          <w:szCs w:val="28"/>
        </w:rPr>
        <w:t>о</w:t>
      </w:r>
      <w:r w:rsidRPr="009230C7">
        <w:rPr>
          <w:rFonts w:ascii="Times New Roman" w:hAnsi="Times New Roman" w:cs="Times New Roman"/>
          <w:sz w:val="28"/>
          <w:szCs w:val="28"/>
        </w:rPr>
        <w:t>в, имеющих ограничения жизнедеятельности, нарушения функций и структур организма 2 балла по ШРМ,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применения интенсивных методов лечения и интенсивной реабилитации для проведения лечения в условиях амбулаторного отделения медицинской реабилитации;</w:t>
      </w:r>
    </w:p>
    <w:p w14:paraId="620A5585" w14:textId="77777777" w:rsidR="000A1852" w:rsidRPr="009230C7" w:rsidRDefault="000A1852" w:rsidP="000A1852">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Госпитализация пациентов, нуждающихся в определении реабилитационного потенциала и проведении реабилитации в интенсивном режиме с использованием в том числе высокотехнологичных методов реабилитации, не имеющие противопоказаний для реабилитации;</w:t>
      </w:r>
    </w:p>
    <w:p w14:paraId="417FB631" w14:textId="77777777" w:rsidR="000A1852" w:rsidRPr="009230C7" w:rsidRDefault="000A1852" w:rsidP="000A1852">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Госпитализация пациентов, нуждающихся в экспертном заключении по поводу реабилитационного потенциала и индивидуальной программы медицинской реабилитации пациента;</w:t>
      </w:r>
    </w:p>
    <w:p w14:paraId="5B7D5EB3" w14:textId="77777777" w:rsidR="000A1852" w:rsidRPr="009230C7" w:rsidRDefault="000A1852" w:rsidP="000A1852">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Прием пациентов, нуждающиеся в консультации специалистов МДБ Центра;</w:t>
      </w:r>
    </w:p>
    <w:p w14:paraId="73A6DE41" w14:textId="77777777" w:rsidR="000A1852" w:rsidRPr="009230C7" w:rsidRDefault="000A1852" w:rsidP="000A1852">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Прием пациентов, нуждающихся в проведении высокотехнолигичных методов медицинской реабилитации;</w:t>
      </w:r>
    </w:p>
    <w:p w14:paraId="63A94CA9" w14:textId="77777777" w:rsidR="000A1852" w:rsidRPr="009230C7" w:rsidRDefault="000A1852" w:rsidP="000A1852">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Прием пациентов, нуждающихся в консультации специалистов по коррекции отдельных функций, структур, ограничений активности и участия;</w:t>
      </w:r>
    </w:p>
    <w:p w14:paraId="70EEE2B5" w14:textId="77777777" w:rsidR="000A1852" w:rsidRPr="009230C7" w:rsidRDefault="000A1852" w:rsidP="000A1852">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ведение территориальных госпитальных и популяционных регистров пациентов, находящихся на реабилитационном лечении;</w:t>
      </w:r>
    </w:p>
    <w:p w14:paraId="177C2880" w14:textId="77777777" w:rsidR="000A1852" w:rsidRPr="009230C7" w:rsidRDefault="000A1852" w:rsidP="000A1852">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консультирование и обучение врачей и специалистов МДБ медицинских организаций по вопросам организации и проведения мероприятий по медицинской реабилитации;</w:t>
      </w:r>
    </w:p>
    <w:p w14:paraId="112A7BF6" w14:textId="04F5C245" w:rsidR="000A1852" w:rsidRPr="009230C7" w:rsidRDefault="006C27E5" w:rsidP="000A1852">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разработка новых технологий  и менеджмента проведения мероприятий медицинской реабилитации</w:t>
      </w:r>
      <w:r w:rsidR="000A1852" w:rsidRPr="009230C7">
        <w:rPr>
          <w:rFonts w:ascii="Times New Roman" w:hAnsi="Times New Roman" w:cs="Times New Roman"/>
          <w:sz w:val="28"/>
          <w:szCs w:val="28"/>
        </w:rPr>
        <w:t>;</w:t>
      </w:r>
    </w:p>
    <w:p w14:paraId="25E24E75" w14:textId="241D8270" w:rsidR="000A1852" w:rsidRPr="009230C7" w:rsidRDefault="000D0179" w:rsidP="000A1852">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внедрение в клиническую практику современных достижений в области медицинской реабилитации и проведение анализа эффективности их применения </w:t>
      </w:r>
      <w:r w:rsidR="000A1852" w:rsidRPr="009230C7">
        <w:rPr>
          <w:rFonts w:ascii="Times New Roman" w:hAnsi="Times New Roman" w:cs="Times New Roman"/>
          <w:sz w:val="28"/>
          <w:szCs w:val="28"/>
        </w:rPr>
        <w:t>обобщение опыта применения различных ИПМР и отдельных методов медицинской реабилитации, проведение анализа эффективности их применения;</w:t>
      </w:r>
    </w:p>
    <w:p w14:paraId="75E899EB" w14:textId="77777777" w:rsidR="000A1852" w:rsidRPr="009230C7" w:rsidRDefault="000A1852" w:rsidP="000A1852">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участие в российских исследованиях, участие в российских и международных конференциях, конгрессах, выставках, в том числе с докладами и презентациями;</w:t>
      </w:r>
    </w:p>
    <w:p w14:paraId="7765CE25" w14:textId="77777777" w:rsidR="000A1852" w:rsidRPr="009230C7" w:rsidRDefault="000A1852" w:rsidP="000A1852">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разработка и внедрение программ вторичной профилактики заболеваний, диспансерного наблюдения и сопровождения пациента;</w:t>
      </w:r>
    </w:p>
    <w:p w14:paraId="17A2525C" w14:textId="77777777" w:rsidR="000A1852" w:rsidRPr="009230C7" w:rsidRDefault="000A1852" w:rsidP="000A1852">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информационное обеспечение медицинских организаций и населения по вопросам медицинской реабилитации в целях профилактики заболеваний и инвалидности;</w:t>
      </w:r>
    </w:p>
    <w:p w14:paraId="493E6312" w14:textId="77777777" w:rsidR="000A1852" w:rsidRPr="009230C7" w:rsidRDefault="000A1852" w:rsidP="000A1852">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осуществление экспертизы степени нарушения функций и ограничения жизнедеятельности, временной нетрудоспособности в процессе оказания медицинской помощи;</w:t>
      </w:r>
    </w:p>
    <w:p w14:paraId="796B8699" w14:textId="77777777" w:rsidR="000A1852" w:rsidRPr="009230C7" w:rsidRDefault="000A1852" w:rsidP="000A1852">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участие в образовательной деятельности в рамках непрерывного дополнительного профессионального образования в качестве клинической базы;</w:t>
      </w:r>
    </w:p>
    <w:p w14:paraId="2D178C5A" w14:textId="77777777" w:rsidR="000A1852" w:rsidRPr="009230C7" w:rsidRDefault="000A1852" w:rsidP="000A1852">
      <w:pPr>
        <w:pStyle w:val="a3"/>
        <w:numPr>
          <w:ilvl w:val="0"/>
          <w:numId w:val="129"/>
        </w:num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иные функции в соответствии с законодательством Российской Федерации.</w:t>
      </w:r>
    </w:p>
    <w:p w14:paraId="7B701A67" w14:textId="7364C08F" w:rsidR="000A1852" w:rsidRPr="009230C7" w:rsidRDefault="000A1852" w:rsidP="000A1852">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4. В </w:t>
      </w:r>
      <w:r w:rsidR="006C27E5" w:rsidRPr="009230C7">
        <w:rPr>
          <w:rFonts w:ascii="Times New Roman" w:hAnsi="Times New Roman" w:cs="Times New Roman"/>
          <w:sz w:val="28"/>
          <w:szCs w:val="28"/>
        </w:rPr>
        <w:t>Федеральный</w:t>
      </w:r>
      <w:r w:rsidRPr="009230C7">
        <w:rPr>
          <w:rFonts w:ascii="Times New Roman" w:hAnsi="Times New Roman" w:cs="Times New Roman"/>
          <w:sz w:val="28"/>
          <w:szCs w:val="28"/>
        </w:rPr>
        <w:t xml:space="preserve"> Центр направляются пациенты </w:t>
      </w:r>
      <w:r w:rsidRPr="009230C7">
        <w:rPr>
          <w:rFonts w:ascii="Times New Roman" w:hAnsi="Times New Roman" w:cs="Times New Roman"/>
          <w:bCs/>
          <w:sz w:val="28"/>
          <w:szCs w:val="28"/>
        </w:rPr>
        <w:t>с последствиями травм и заболеваний и (или) состояний, в стабильном клиническом состоянии, имеющие перспективы восстановления функций (реабилитационный потенциал), не имеющие факторов, ограничивающих проведение мероприятий медицинской реабилитации в соответствии с действующими нормативными документами.</w:t>
      </w:r>
      <w:r w:rsidRPr="009230C7">
        <w:rPr>
          <w:rFonts w:ascii="Times New Roman" w:hAnsi="Times New Roman" w:cs="Times New Roman"/>
          <w:sz w:val="28"/>
          <w:szCs w:val="28"/>
        </w:rPr>
        <w:t xml:space="preserve"> В иных случаях, направление пациента осуществляется специалистами любых медицинских организаций и медицинских профилей или в порядке самообращения пациентов на основании настоящего Порядка и действующего законодательства. </w:t>
      </w:r>
    </w:p>
    <w:p w14:paraId="16B1ED16" w14:textId="0DE85C2D" w:rsidR="000A1852" w:rsidRPr="009230C7" w:rsidRDefault="000A1852" w:rsidP="000A1852">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5. Многопрофильный Центр возглавляет директор, назначаемый на должность и освобождаемый от должности учредителем/ми Многопрофильный Центра. Непосредственное управление медицинской деятельностью Многопрофильного Центра осуществляет главный врач/заместитель главного врача Многопрофильного Центра, назначаемый директором Многопрофильного Центра, по согласованию с учредителем/ми,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 415н, имеющий диплом по специальности «лечебное дело»,</w:t>
      </w:r>
      <w:r w:rsidR="0011037E" w:rsidRPr="009230C7">
        <w:rPr>
          <w:rFonts w:ascii="Times New Roman" w:hAnsi="Times New Roman" w:cs="Times New Roman"/>
          <w:sz w:val="28"/>
          <w:szCs w:val="28"/>
        </w:rPr>
        <w:t xml:space="preserve"> «педиатрия»,</w:t>
      </w:r>
      <w:r w:rsidRPr="009230C7">
        <w:rPr>
          <w:rFonts w:ascii="Times New Roman" w:hAnsi="Times New Roman" w:cs="Times New Roman"/>
          <w:sz w:val="28"/>
          <w:szCs w:val="28"/>
        </w:rPr>
        <w:t xml:space="preserve"> сертификаты по специальности «организация здравоохранения и общественное здоровье», “неврология” или «травматология и ортопедия» или « кардиология» и «физическая и реабилитационная медицина», ученую степень.</w:t>
      </w:r>
    </w:p>
    <w:p w14:paraId="42E12EA6" w14:textId="77777777" w:rsidR="000A1852" w:rsidRPr="009230C7" w:rsidRDefault="000A1852" w:rsidP="000A1852">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6. Общая структура Многопрофильного Центра и его штатная численность устанавливаются в зависимости от объема проводимой лечебно-диагностической работы и численности обслуживаемого населения таким образом, чтобы была обеспечена возможность оказания помощи по профилю медицинской реабилитации в режиме интенсивности, определенным настоящим порядком, в соответствии с этапом  и уровнем оказания помощи по медицинской реабилитации. </w:t>
      </w:r>
    </w:p>
    <w:p w14:paraId="53C75EFC" w14:textId="77777777" w:rsidR="000A1852" w:rsidRPr="009230C7" w:rsidRDefault="000A1852" w:rsidP="000A1852">
      <w:pPr>
        <w:autoSpaceDE w:val="0"/>
        <w:autoSpaceDN w:val="0"/>
        <w:adjustRightInd w:val="0"/>
        <w:ind w:firstLine="434"/>
        <w:jc w:val="both"/>
        <w:rPr>
          <w:rFonts w:ascii="Times New Roman" w:hAnsi="Times New Roman" w:cs="Times New Roman"/>
          <w:sz w:val="28"/>
          <w:szCs w:val="28"/>
        </w:rPr>
      </w:pPr>
      <w:r w:rsidRPr="009230C7">
        <w:rPr>
          <w:rFonts w:ascii="Times New Roman" w:hAnsi="Times New Roman" w:cs="Times New Roman"/>
          <w:sz w:val="28"/>
          <w:szCs w:val="28"/>
        </w:rPr>
        <w:t xml:space="preserve"> Для обеспечения функций Многопрофильного Центра в его структуре должны быть развернуты следующие подразделения:</w:t>
      </w:r>
    </w:p>
    <w:p w14:paraId="2293CABB" w14:textId="77777777" w:rsidR="000A1852" w:rsidRPr="009230C7" w:rsidRDefault="000A1852" w:rsidP="000A1852">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Приемное отделение </w:t>
      </w:r>
    </w:p>
    <w:p w14:paraId="1AD531F7" w14:textId="77777777" w:rsidR="000A1852" w:rsidRPr="009230C7" w:rsidRDefault="000A1852" w:rsidP="000A1852">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Поликлиника Многопрофильного центра</w:t>
      </w:r>
    </w:p>
    <w:p w14:paraId="7FEA95E3" w14:textId="77777777" w:rsidR="000A1852" w:rsidRPr="009230C7" w:rsidRDefault="000A1852" w:rsidP="000A1852">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Регистратура Многопрофильного центра</w:t>
      </w:r>
    </w:p>
    <w:p w14:paraId="65851867" w14:textId="77777777" w:rsidR="000A1852" w:rsidRPr="009230C7" w:rsidRDefault="000A1852" w:rsidP="000A1852">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Отделение реанимации и интенсивной терапии на 12 коек </w:t>
      </w:r>
    </w:p>
    <w:p w14:paraId="3E0619D5" w14:textId="77777777" w:rsidR="000A1852" w:rsidRPr="009230C7" w:rsidRDefault="000A1852" w:rsidP="000A1852">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Группа медицинской реабилитации</w:t>
      </w:r>
    </w:p>
    <w:p w14:paraId="0B19E83C" w14:textId="77777777" w:rsidR="000A1852" w:rsidRPr="009230C7" w:rsidRDefault="000A1852" w:rsidP="000A1852">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Стационарное отделение медицинской реабилитации, оказывающее помощь по медицинской реабилитации не менее 30 коек для пациентов с ограничением жизнедеятельности и нарушением функции и структур организма пациента </w:t>
      </w:r>
      <w:r w:rsidRPr="009230C7">
        <w:rPr>
          <w:rFonts w:ascii="Times New Roman" w:eastAsia="Yu Gothic Light" w:hAnsi="Times New Roman"/>
          <w:sz w:val="28"/>
          <w:szCs w:val="28"/>
        </w:rPr>
        <w:t xml:space="preserve">при заболеваниях и состояниях </w:t>
      </w:r>
      <w:r w:rsidRPr="009230C7">
        <w:rPr>
          <w:rFonts w:ascii="Times New Roman" w:hAnsi="Times New Roman"/>
          <w:sz w:val="28"/>
          <w:szCs w:val="28"/>
        </w:rPr>
        <w:t>центральной нервной системы;</w:t>
      </w:r>
    </w:p>
    <w:p w14:paraId="7B3C235C" w14:textId="77777777" w:rsidR="006C27E5" w:rsidRPr="009230C7" w:rsidRDefault="000A1852" w:rsidP="000A1852">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Стационарное отделение медицинской реабилитации, оказывающее помощь по медицинской реабилитации не менее 30 коек для пациентов с ограничением жизнедеятельности и нарушением функции и структур организма пациента </w:t>
      </w:r>
      <w:r w:rsidRPr="009230C7">
        <w:rPr>
          <w:rFonts w:ascii="Times New Roman" w:eastAsia="Yu Gothic Light" w:hAnsi="Times New Roman"/>
          <w:sz w:val="28"/>
          <w:szCs w:val="28"/>
        </w:rPr>
        <w:t xml:space="preserve">при заболеваниях и состояниях </w:t>
      </w:r>
      <w:r w:rsidRPr="009230C7">
        <w:rPr>
          <w:rFonts w:ascii="Times New Roman" w:hAnsi="Times New Roman"/>
          <w:sz w:val="28"/>
          <w:szCs w:val="28"/>
        </w:rPr>
        <w:t>опорно-двигательного аппарата и периферической нервной системы</w:t>
      </w:r>
      <w:r w:rsidR="006C27E5" w:rsidRPr="009230C7">
        <w:rPr>
          <w:rFonts w:ascii="Times New Roman" w:hAnsi="Times New Roman"/>
          <w:sz w:val="28"/>
          <w:szCs w:val="28"/>
        </w:rPr>
        <w:t>;</w:t>
      </w:r>
    </w:p>
    <w:p w14:paraId="7BEEEFD4" w14:textId="5FF30E51" w:rsidR="000A1852" w:rsidRPr="009230C7" w:rsidRDefault="000A1852" w:rsidP="000A1852">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 </w:t>
      </w:r>
      <w:r w:rsidR="00096FAD" w:rsidRPr="009230C7">
        <w:rPr>
          <w:rFonts w:ascii="Times New Roman" w:hAnsi="Times New Roman"/>
          <w:sz w:val="28"/>
          <w:szCs w:val="28"/>
        </w:rPr>
        <w:t>С</w:t>
      </w:r>
      <w:r w:rsidRPr="009230C7">
        <w:rPr>
          <w:rFonts w:ascii="Times New Roman" w:hAnsi="Times New Roman"/>
          <w:sz w:val="28"/>
          <w:szCs w:val="28"/>
        </w:rPr>
        <w:t xml:space="preserve">тационарное отделение медицинской реабилитации, оказывающее помощь по медицинской реабилитации не менее 30 коек для пациентов с ограничением жизнедеятельности и нарушением функции и структур организма пациента </w:t>
      </w:r>
      <w:r w:rsidRPr="009230C7">
        <w:rPr>
          <w:rFonts w:ascii="Times New Roman" w:eastAsia="Yu Gothic Light" w:hAnsi="Times New Roman"/>
          <w:sz w:val="28"/>
          <w:szCs w:val="28"/>
        </w:rPr>
        <w:t xml:space="preserve">при заболеваниях и состояниях </w:t>
      </w:r>
      <w:r w:rsidRPr="009230C7">
        <w:rPr>
          <w:rFonts w:ascii="Times New Roman" w:hAnsi="Times New Roman"/>
          <w:sz w:val="28"/>
          <w:szCs w:val="28"/>
        </w:rPr>
        <w:t>сердечно-сосудистой системы и других внутренних органов;</w:t>
      </w:r>
    </w:p>
    <w:p w14:paraId="18739466" w14:textId="77777777" w:rsidR="000A1852" w:rsidRPr="009230C7" w:rsidRDefault="000A1852" w:rsidP="000A1852">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Отделение медицинской реабилитации дневного стационара для пациентов с ограничением жизнедеятельности и нарушением функции и структур организма пациента </w:t>
      </w:r>
      <w:r w:rsidRPr="009230C7">
        <w:rPr>
          <w:rFonts w:ascii="Times New Roman" w:eastAsia="Yu Gothic Light" w:hAnsi="Times New Roman"/>
          <w:sz w:val="28"/>
          <w:szCs w:val="28"/>
        </w:rPr>
        <w:t xml:space="preserve">при заболеваниях и состояниях </w:t>
      </w:r>
      <w:r w:rsidRPr="009230C7">
        <w:rPr>
          <w:rFonts w:ascii="Times New Roman" w:hAnsi="Times New Roman"/>
          <w:sz w:val="28"/>
          <w:szCs w:val="28"/>
        </w:rPr>
        <w:t>центральной нервной системы не менее 10 коек;</w:t>
      </w:r>
    </w:p>
    <w:p w14:paraId="33E9C6ED" w14:textId="77777777" w:rsidR="006C27E5" w:rsidRPr="009230C7" w:rsidRDefault="000A1852" w:rsidP="000A1852">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 Отделение медицинской реабилитации дневного стационара для пациентов с ограничением жизнедеятельности и нарушением функции и структур организма пациента </w:t>
      </w:r>
      <w:r w:rsidRPr="009230C7">
        <w:rPr>
          <w:rFonts w:ascii="Times New Roman" w:eastAsia="Yu Gothic Light" w:hAnsi="Times New Roman"/>
          <w:sz w:val="28"/>
          <w:szCs w:val="28"/>
        </w:rPr>
        <w:t xml:space="preserve">при заболеваниях и состояниях </w:t>
      </w:r>
      <w:r w:rsidRPr="009230C7">
        <w:rPr>
          <w:rFonts w:ascii="Times New Roman" w:hAnsi="Times New Roman"/>
          <w:sz w:val="28"/>
          <w:szCs w:val="28"/>
        </w:rPr>
        <w:t>опорно-двигательного аппарата и периферической нервной системы не менее 10 коек</w:t>
      </w:r>
      <w:r w:rsidR="006C27E5" w:rsidRPr="009230C7">
        <w:rPr>
          <w:rFonts w:ascii="Times New Roman" w:hAnsi="Times New Roman"/>
          <w:sz w:val="28"/>
          <w:szCs w:val="28"/>
        </w:rPr>
        <w:t>;</w:t>
      </w:r>
    </w:p>
    <w:p w14:paraId="2510D49D" w14:textId="75333D7B" w:rsidR="000A1852" w:rsidRPr="009230C7" w:rsidRDefault="00096FAD" w:rsidP="000A1852">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 О</w:t>
      </w:r>
      <w:r w:rsidR="000A1852" w:rsidRPr="009230C7">
        <w:rPr>
          <w:rFonts w:ascii="Times New Roman" w:hAnsi="Times New Roman"/>
          <w:sz w:val="28"/>
          <w:szCs w:val="28"/>
        </w:rPr>
        <w:t xml:space="preserve">тделение медицинской реабилитации дневного стационара для пациентов с ограничением жизнедеятельности и нарушением функции и структур организма пациента </w:t>
      </w:r>
      <w:r w:rsidR="000A1852" w:rsidRPr="009230C7">
        <w:rPr>
          <w:rFonts w:ascii="Times New Roman" w:eastAsia="Yu Gothic Light" w:hAnsi="Times New Roman"/>
          <w:sz w:val="28"/>
          <w:szCs w:val="28"/>
        </w:rPr>
        <w:t xml:space="preserve">при заболеваниях и состояниях </w:t>
      </w:r>
      <w:r w:rsidR="000A1852" w:rsidRPr="009230C7">
        <w:rPr>
          <w:rFonts w:ascii="Times New Roman" w:hAnsi="Times New Roman"/>
          <w:sz w:val="28"/>
          <w:szCs w:val="28"/>
        </w:rPr>
        <w:t>сердечно-сосудистой системы и других внутренних органов не менее 10 коек;</w:t>
      </w:r>
    </w:p>
    <w:p w14:paraId="11B9506C" w14:textId="77777777" w:rsidR="000A1852" w:rsidRPr="009230C7" w:rsidRDefault="000A1852" w:rsidP="000A1852">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Амбулаторное отделение медицинской реабилитации </w:t>
      </w:r>
    </w:p>
    <w:p w14:paraId="0D4EFA5B" w14:textId="77777777" w:rsidR="000A1852" w:rsidRPr="009230C7" w:rsidRDefault="000A1852" w:rsidP="000A1852">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Выездные бригады медицинской реабилитации</w:t>
      </w:r>
    </w:p>
    <w:p w14:paraId="29E73499" w14:textId="77777777" w:rsidR="000A1852" w:rsidRPr="009230C7" w:rsidRDefault="000A1852" w:rsidP="000A1852">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Кабинет клинической лабораторной диагностики</w:t>
      </w:r>
    </w:p>
    <w:p w14:paraId="25D9AC9F" w14:textId="77777777" w:rsidR="000A1852" w:rsidRPr="009230C7" w:rsidRDefault="000A1852" w:rsidP="000A1852">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Кабинет функциональной диагностики</w:t>
      </w:r>
    </w:p>
    <w:p w14:paraId="2AC01DD7" w14:textId="77777777" w:rsidR="000A1852" w:rsidRPr="009230C7" w:rsidRDefault="000A1852" w:rsidP="000A1852">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Кабинет  лучевой диагностики</w:t>
      </w:r>
    </w:p>
    <w:p w14:paraId="27457EEC" w14:textId="77777777" w:rsidR="000A1852" w:rsidRPr="009230C7" w:rsidRDefault="000A1852" w:rsidP="000A1852">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Кабинет УЗИ</w:t>
      </w:r>
    </w:p>
    <w:p w14:paraId="3022F7F4" w14:textId="77777777" w:rsidR="000A1852" w:rsidRPr="009230C7" w:rsidRDefault="000A1852" w:rsidP="000A1852">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малых (до 5 человек)  групп;</w:t>
      </w:r>
    </w:p>
    <w:p w14:paraId="488F2BC6" w14:textId="77777777" w:rsidR="000A1852" w:rsidRPr="009230C7" w:rsidRDefault="000A1852" w:rsidP="000A1852">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для занятий групп более 5 человек;</w:t>
      </w:r>
    </w:p>
    <w:p w14:paraId="378F267E" w14:textId="77777777" w:rsidR="000A1852" w:rsidRPr="009230C7" w:rsidRDefault="000A1852" w:rsidP="000A1852">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лечебной физкультуры для групповых занятий;</w:t>
      </w:r>
    </w:p>
    <w:p w14:paraId="09C48844" w14:textId="77777777" w:rsidR="000A1852" w:rsidRPr="009230C7" w:rsidRDefault="000A1852" w:rsidP="000A1852">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лечебной физкультуры для индивидуальных занятий;</w:t>
      </w:r>
    </w:p>
    <w:p w14:paraId="53AC6009" w14:textId="77777777" w:rsidR="000A1852" w:rsidRPr="009230C7" w:rsidRDefault="000A1852" w:rsidP="000A1852">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Тренажерный зал;</w:t>
      </w:r>
    </w:p>
    <w:p w14:paraId="16ED101D" w14:textId="77777777" w:rsidR="000A1852" w:rsidRPr="009230C7" w:rsidRDefault="000A1852" w:rsidP="000A1852">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массажа на 4 кушетки;</w:t>
      </w:r>
    </w:p>
    <w:p w14:paraId="1F8FF005" w14:textId="77777777" w:rsidR="000A1852" w:rsidRPr="009230C7" w:rsidRDefault="000A1852" w:rsidP="000A1852">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артерапии;</w:t>
      </w:r>
    </w:p>
    <w:p w14:paraId="6FF7AE3B" w14:textId="77777777" w:rsidR="000A1852" w:rsidRPr="009230C7" w:rsidRDefault="000A1852" w:rsidP="000A1852">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Кабинет психологической коррекции;</w:t>
      </w:r>
    </w:p>
    <w:p w14:paraId="0BE3F30A" w14:textId="77777777" w:rsidR="000A1852" w:rsidRPr="009230C7" w:rsidRDefault="000A1852" w:rsidP="000A1852">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галотерапии;</w:t>
      </w:r>
    </w:p>
    <w:p w14:paraId="42EF85CC" w14:textId="77777777" w:rsidR="000A1852" w:rsidRPr="009230C7" w:rsidRDefault="000A1852" w:rsidP="000A1852">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Зал  эрготерапии и бытовой адаптации;</w:t>
      </w:r>
    </w:p>
    <w:p w14:paraId="79ECC1AA" w14:textId="77777777" w:rsidR="000A1852" w:rsidRPr="009230C7" w:rsidRDefault="000A1852" w:rsidP="000A1852">
      <w:pPr>
        <w:pStyle w:val="ConsPlusNormal"/>
        <w:numPr>
          <w:ilvl w:val="0"/>
          <w:numId w:val="29"/>
        </w:numPr>
        <w:jc w:val="both"/>
        <w:rPr>
          <w:rFonts w:ascii="Times New Roman" w:hAnsi="Times New Roman" w:cs="Times New Roman"/>
          <w:sz w:val="28"/>
          <w:szCs w:val="28"/>
        </w:rPr>
      </w:pPr>
      <w:r w:rsidRPr="009230C7">
        <w:rPr>
          <w:rFonts w:ascii="Times New Roman" w:hAnsi="Times New Roman" w:cs="Times New Roman"/>
          <w:sz w:val="28"/>
          <w:szCs w:val="28"/>
        </w:rPr>
        <w:t xml:space="preserve">Кабинет физиотерапии на 10 кушеток (электросветолечения, теплолечения, лазерной терапии, магнитотерапии, кислородной терапии, иглорефлексотерапии, лечения электросном); </w:t>
      </w:r>
    </w:p>
    <w:p w14:paraId="0ACE9FCE" w14:textId="77777777" w:rsidR="000A1852" w:rsidRPr="009230C7" w:rsidRDefault="000A1852" w:rsidP="000A1852">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Телемедицинский центр</w:t>
      </w:r>
    </w:p>
    <w:p w14:paraId="33D55DDB" w14:textId="77777777" w:rsidR="000A1852" w:rsidRPr="009230C7" w:rsidRDefault="000A1852" w:rsidP="000A1852">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Организационно-методический отдел</w:t>
      </w:r>
    </w:p>
    <w:p w14:paraId="1B7E60FE" w14:textId="77777777" w:rsidR="000A1852" w:rsidRPr="009230C7" w:rsidRDefault="000A1852" w:rsidP="000A1852">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Аптека</w:t>
      </w:r>
    </w:p>
    <w:p w14:paraId="5A5BC038" w14:textId="6679B777" w:rsidR="000A1852" w:rsidRPr="009230C7" w:rsidRDefault="000A1852" w:rsidP="000A1852">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Архив </w:t>
      </w:r>
    </w:p>
    <w:p w14:paraId="0CEA1D48" w14:textId="02ED6021" w:rsidR="000A1852" w:rsidRPr="009230C7" w:rsidRDefault="000A1852" w:rsidP="000A1852">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Административно-хозяйственная часть </w:t>
      </w:r>
    </w:p>
    <w:p w14:paraId="0C720D14" w14:textId="77777777" w:rsidR="000A1852" w:rsidRPr="009230C7" w:rsidRDefault="000A1852" w:rsidP="000A1852">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Инженерно-информационная служба Центра</w:t>
      </w:r>
    </w:p>
    <w:p w14:paraId="0E6C7B68" w14:textId="77777777" w:rsidR="000A1852" w:rsidRPr="009230C7" w:rsidRDefault="000A1852" w:rsidP="000A1852">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Гараж </w:t>
      </w:r>
    </w:p>
    <w:p w14:paraId="72C6EEAA" w14:textId="77777777" w:rsidR="000A1852" w:rsidRPr="009230C7" w:rsidRDefault="000A1852" w:rsidP="000A1852">
      <w:pPr>
        <w:pStyle w:val="a3"/>
        <w:numPr>
          <w:ilvl w:val="0"/>
          <w:numId w:val="29"/>
        </w:numPr>
        <w:autoSpaceDE w:val="0"/>
        <w:autoSpaceDN w:val="0"/>
        <w:adjustRightInd w:val="0"/>
        <w:jc w:val="both"/>
        <w:rPr>
          <w:rFonts w:ascii="Times New Roman" w:hAnsi="Times New Roman"/>
          <w:sz w:val="28"/>
          <w:szCs w:val="28"/>
        </w:rPr>
      </w:pPr>
      <w:r w:rsidRPr="009230C7">
        <w:rPr>
          <w:rFonts w:ascii="Times New Roman" w:hAnsi="Times New Roman"/>
          <w:sz w:val="28"/>
          <w:szCs w:val="28"/>
        </w:rPr>
        <w:t>Мастерская ремонта технических средств реабилитации;</w:t>
      </w:r>
    </w:p>
    <w:p w14:paraId="54BEDE34" w14:textId="77777777" w:rsidR="000A1852" w:rsidRPr="009230C7" w:rsidRDefault="000A1852" w:rsidP="000A1852">
      <w:pPr>
        <w:pStyle w:val="a3"/>
        <w:autoSpaceDE w:val="0"/>
        <w:autoSpaceDN w:val="0"/>
        <w:adjustRightInd w:val="0"/>
        <w:ind w:left="1154"/>
        <w:jc w:val="both"/>
        <w:rPr>
          <w:rFonts w:ascii="Times New Roman" w:hAnsi="Times New Roman"/>
          <w:sz w:val="28"/>
          <w:szCs w:val="28"/>
        </w:rPr>
      </w:pPr>
    </w:p>
    <w:p w14:paraId="395F40D7" w14:textId="12D4CC4C" w:rsidR="000A1852" w:rsidRPr="009230C7" w:rsidRDefault="000A1852" w:rsidP="000A1852">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7. </w:t>
      </w:r>
      <w:r w:rsidRPr="009230C7">
        <w:rPr>
          <w:rFonts w:ascii="Times New Roman" w:hAnsi="Times New Roman"/>
          <w:sz w:val="28"/>
          <w:szCs w:val="28"/>
        </w:rPr>
        <w:t xml:space="preserve">Штатное расписание и оснащение </w:t>
      </w:r>
      <w:r w:rsidR="0062280E" w:rsidRPr="009230C7">
        <w:rPr>
          <w:rFonts w:ascii="Times New Roman" w:hAnsi="Times New Roman"/>
          <w:sz w:val="28"/>
          <w:szCs w:val="28"/>
        </w:rPr>
        <w:t>Федерального ц</w:t>
      </w:r>
      <w:r w:rsidRPr="009230C7">
        <w:rPr>
          <w:rFonts w:ascii="Times New Roman" w:hAnsi="Times New Roman"/>
          <w:sz w:val="28"/>
          <w:szCs w:val="28"/>
        </w:rPr>
        <w:t>ентра осуществляется  в соответствии с настоящим порядком, в том числе, в соответствии со стандартами оснащения, предусмотренными настоящим порядком, а так же порядками и приказами оказания медицинской помощи по соответствующим профилям и видам оказания медицинской помощи в соответствии с действующим законодательством. Штатное расписание амбулаторного отделения формируется на основании приложения №</w:t>
      </w:r>
      <w:r w:rsidRPr="009230C7">
        <w:rPr>
          <w:rFonts w:ascii="Times New Roman" w:hAnsi="Times New Roman" w:cs="Times New Roman"/>
          <w:bCs/>
          <w:sz w:val="28"/>
          <w:szCs w:val="28"/>
        </w:rPr>
        <w:t>5.6.1 “Штатные нормативы</w:t>
      </w:r>
      <w:r w:rsidRPr="009230C7">
        <w:rPr>
          <w:rFonts w:ascii="Times New Roman" w:hAnsi="Times New Roman" w:cs="Times New Roman"/>
          <w:bCs/>
          <w:sz w:val="28"/>
          <w:szCs w:val="28"/>
          <w:lang w:val="en-US"/>
        </w:rPr>
        <w:t> </w:t>
      </w:r>
      <w:r w:rsidRPr="009230C7">
        <w:rPr>
          <w:rFonts w:ascii="Times New Roman" w:hAnsi="Times New Roman" w:cs="Times New Roman"/>
          <w:sz w:val="28"/>
          <w:szCs w:val="28"/>
          <w:u w:val="single"/>
        </w:rPr>
        <w:t xml:space="preserve">амбулаторного отделения медицинской реабилитации, оказывающего помощь </w:t>
      </w:r>
      <w:r w:rsidRPr="009230C7">
        <w:rPr>
          <w:rFonts w:ascii="Times New Roman" w:hAnsi="Times New Roman" w:cs="Times New Roman"/>
          <w:bCs/>
          <w:sz w:val="28"/>
          <w:szCs w:val="28"/>
        </w:rPr>
        <w:t xml:space="preserve">пациентам с нарушением </w:t>
      </w:r>
      <w:r w:rsidRPr="009230C7">
        <w:rPr>
          <w:rFonts w:ascii="Times New Roman" w:hAnsi="Times New Roman" w:cs="Times New Roman"/>
          <w:sz w:val="28"/>
          <w:szCs w:val="28"/>
        </w:rPr>
        <w:t xml:space="preserve">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 настоящего порядка</w:t>
      </w:r>
      <w:r w:rsidR="00D06546" w:rsidRPr="009230C7">
        <w:rPr>
          <w:rFonts w:ascii="Times New Roman" w:hAnsi="Times New Roman" w:cs="Times New Roman"/>
          <w:sz w:val="28"/>
          <w:szCs w:val="28"/>
        </w:rPr>
        <w:t xml:space="preserve"> в зависимости от объема работы</w:t>
      </w:r>
      <w:r w:rsidRPr="009230C7">
        <w:rPr>
          <w:rFonts w:ascii="Times New Roman" w:hAnsi="Times New Roman" w:cs="Times New Roman"/>
          <w:sz w:val="28"/>
          <w:szCs w:val="28"/>
        </w:rPr>
        <w:t>;</w:t>
      </w:r>
    </w:p>
    <w:p w14:paraId="16474AAE" w14:textId="1D2CED34" w:rsidR="000A1852" w:rsidRPr="009230C7" w:rsidRDefault="000A1852" w:rsidP="000A1852">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8. Оснащение отделений и кабинетов </w:t>
      </w:r>
      <w:r w:rsidR="0062280E" w:rsidRPr="009230C7">
        <w:rPr>
          <w:rFonts w:ascii="Times New Roman" w:hAnsi="Times New Roman" w:cs="Times New Roman"/>
          <w:sz w:val="28"/>
          <w:szCs w:val="28"/>
        </w:rPr>
        <w:t>Федерального</w:t>
      </w:r>
      <w:r w:rsidRPr="009230C7">
        <w:rPr>
          <w:rFonts w:ascii="Times New Roman" w:hAnsi="Times New Roman" w:cs="Times New Roman"/>
          <w:sz w:val="28"/>
          <w:szCs w:val="28"/>
        </w:rPr>
        <w:t xml:space="preserve"> Центра осуществляется в соответствии с приложениями настоящего порядка. Оснащение амбулаторного отделения медицинской реабилитации осуществляется в соответствии с приложением № 5.6.2 «</w:t>
      </w:r>
      <w:r w:rsidRPr="009230C7">
        <w:rPr>
          <w:rFonts w:ascii="Times New Roman" w:hAnsi="Times New Roman" w:cs="Times New Roman"/>
          <w:bCs/>
          <w:sz w:val="28"/>
          <w:szCs w:val="28"/>
        </w:rPr>
        <w:t xml:space="preserve">Стандарт оснащения </w:t>
      </w:r>
      <w:r w:rsidRPr="009230C7">
        <w:rPr>
          <w:rFonts w:ascii="Times New Roman" w:hAnsi="Times New Roman" w:cs="Times New Roman"/>
          <w:sz w:val="28"/>
          <w:szCs w:val="28"/>
          <w:u w:val="single"/>
        </w:rPr>
        <w:t xml:space="preserve">амбулаторного отделения медицинской реабилитации, оказывающго помощь </w:t>
      </w:r>
      <w:r w:rsidRPr="009230C7">
        <w:rPr>
          <w:rFonts w:ascii="Times New Roman" w:hAnsi="Times New Roman" w:cs="Times New Roman"/>
          <w:bCs/>
          <w:sz w:val="28"/>
          <w:szCs w:val="28"/>
        </w:rPr>
        <w:t xml:space="preserve">пациентам с нарушением </w:t>
      </w:r>
      <w:r w:rsidRPr="009230C7">
        <w:rPr>
          <w:rFonts w:ascii="Times New Roman" w:hAnsi="Times New Roman" w:cs="Times New Roman"/>
          <w:sz w:val="28"/>
          <w:szCs w:val="28"/>
        </w:rPr>
        <w:t xml:space="preserve">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 настоящего порядка;</w:t>
      </w:r>
    </w:p>
    <w:p w14:paraId="4808AF21" w14:textId="62F2BDA5" w:rsidR="000A1852" w:rsidRPr="009230C7" w:rsidRDefault="000A1852" w:rsidP="000A1852">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 xml:space="preserve">9. </w:t>
      </w:r>
      <w:r w:rsidR="0062280E" w:rsidRPr="009230C7">
        <w:rPr>
          <w:rFonts w:ascii="Times New Roman" w:hAnsi="Times New Roman" w:cs="Times New Roman"/>
          <w:bCs/>
          <w:sz w:val="28"/>
          <w:szCs w:val="28"/>
        </w:rPr>
        <w:t>Федеральный</w:t>
      </w:r>
      <w:r w:rsidRPr="009230C7">
        <w:rPr>
          <w:rFonts w:ascii="Times New Roman" w:hAnsi="Times New Roman" w:cs="Times New Roman"/>
          <w:bCs/>
          <w:sz w:val="28"/>
          <w:szCs w:val="28"/>
        </w:rPr>
        <w:t xml:space="preserve">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14:paraId="10336E7E" w14:textId="78BC288B" w:rsidR="000A1852" w:rsidRPr="009230C7" w:rsidRDefault="000A1852" w:rsidP="000A1852">
      <w:pPr>
        <w:autoSpaceDE w:val="0"/>
        <w:autoSpaceDN w:val="0"/>
        <w:adjustRightInd w:val="0"/>
        <w:jc w:val="both"/>
        <w:rPr>
          <w:rFonts w:ascii="Times New Roman" w:hAnsi="Times New Roman" w:cs="Times New Roman"/>
          <w:bCs/>
          <w:sz w:val="28"/>
          <w:szCs w:val="28"/>
        </w:rPr>
      </w:pPr>
      <w:r w:rsidRPr="009230C7">
        <w:rPr>
          <w:rFonts w:ascii="Times New Roman" w:hAnsi="Times New Roman" w:cs="Times New Roman"/>
          <w:sz w:val="28"/>
          <w:szCs w:val="28"/>
        </w:rPr>
        <w:t xml:space="preserve">10. </w:t>
      </w:r>
      <w:r w:rsidR="0062280E" w:rsidRPr="009230C7">
        <w:rPr>
          <w:rFonts w:ascii="Times New Roman" w:hAnsi="Times New Roman" w:cs="Times New Roman"/>
          <w:bCs/>
          <w:sz w:val="28"/>
          <w:szCs w:val="28"/>
        </w:rPr>
        <w:t>Федеральный</w:t>
      </w:r>
      <w:r w:rsidRPr="009230C7">
        <w:rPr>
          <w:rFonts w:ascii="Times New Roman" w:hAnsi="Times New Roman" w:cs="Times New Roman"/>
          <w:bCs/>
          <w:sz w:val="28"/>
          <w:szCs w:val="28"/>
        </w:rPr>
        <w:t xml:space="preserve">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14:paraId="202281A9" w14:textId="77777777" w:rsidR="000A1852" w:rsidRPr="009230C7" w:rsidRDefault="000A1852" w:rsidP="000A1852">
      <w:pPr>
        <w:autoSpaceDE w:val="0"/>
        <w:autoSpaceDN w:val="0"/>
        <w:adjustRightInd w:val="0"/>
        <w:jc w:val="both"/>
        <w:rPr>
          <w:rFonts w:ascii="Times New Roman" w:hAnsi="Times New Roman" w:cs="Times New Roman"/>
          <w:bCs/>
          <w:sz w:val="28"/>
          <w:szCs w:val="28"/>
        </w:rPr>
      </w:pPr>
    </w:p>
    <w:p w14:paraId="66D4F879" w14:textId="4FCE778F" w:rsidR="000A1852" w:rsidRPr="009230C7" w:rsidRDefault="000A1852" w:rsidP="000A1852">
      <w:pPr>
        <w:autoSpaceDE w:val="0"/>
        <w:autoSpaceDN w:val="0"/>
        <w:adjustRightInd w:val="0"/>
        <w:ind w:firstLine="906"/>
        <w:jc w:val="right"/>
        <w:rPr>
          <w:rFonts w:ascii="Times New Roman" w:hAnsi="Times New Roman" w:cs="Times New Roman"/>
          <w:bCs/>
          <w:sz w:val="28"/>
          <w:szCs w:val="28"/>
        </w:rPr>
      </w:pPr>
      <w:r w:rsidRPr="009230C7">
        <w:rPr>
          <w:rFonts w:ascii="Times New Roman" w:hAnsi="Times New Roman" w:cs="Times New Roman"/>
          <w:bCs/>
          <w:sz w:val="28"/>
          <w:szCs w:val="28"/>
        </w:rPr>
        <w:t xml:space="preserve">Приложение </w:t>
      </w:r>
      <w:r w:rsidRPr="009230C7">
        <w:rPr>
          <w:rFonts w:ascii="Times New Roman" w:hAnsi="Times New Roman" w:cs="Times New Roman"/>
          <w:bCs/>
          <w:sz w:val="28"/>
          <w:szCs w:val="28"/>
          <w:lang w:val="en-US"/>
        </w:rPr>
        <w:t>N</w:t>
      </w:r>
      <w:r w:rsidRPr="009230C7">
        <w:rPr>
          <w:rFonts w:ascii="Times New Roman" w:hAnsi="Times New Roman" w:cs="Times New Roman"/>
          <w:bCs/>
          <w:sz w:val="28"/>
          <w:szCs w:val="28"/>
        </w:rPr>
        <w:t xml:space="preserve"> </w:t>
      </w:r>
      <w:r w:rsidR="00AA3863" w:rsidRPr="009230C7">
        <w:rPr>
          <w:rFonts w:ascii="Times New Roman" w:hAnsi="Times New Roman" w:cs="Times New Roman"/>
          <w:bCs/>
          <w:sz w:val="28"/>
          <w:szCs w:val="28"/>
        </w:rPr>
        <w:t>8</w:t>
      </w:r>
      <w:r w:rsidRPr="009230C7">
        <w:rPr>
          <w:rFonts w:ascii="Times New Roman" w:hAnsi="Times New Roman" w:cs="Times New Roman"/>
          <w:bCs/>
          <w:sz w:val="28"/>
          <w:szCs w:val="28"/>
        </w:rPr>
        <w:t>.1</w:t>
      </w:r>
    </w:p>
    <w:p w14:paraId="134D301F" w14:textId="77777777" w:rsidR="000A1852" w:rsidRPr="009230C7" w:rsidRDefault="000A1852" w:rsidP="000A1852">
      <w:pPr>
        <w:autoSpaceDE w:val="0"/>
        <w:autoSpaceDN w:val="0"/>
        <w:adjustRightInd w:val="0"/>
        <w:ind w:firstLine="906"/>
        <w:jc w:val="right"/>
        <w:rPr>
          <w:rFonts w:ascii="Times New Roman" w:hAnsi="Times New Roman" w:cs="Times New Roman"/>
          <w:bCs/>
          <w:sz w:val="28"/>
          <w:szCs w:val="28"/>
        </w:rPr>
      </w:pPr>
      <w:r w:rsidRPr="009230C7">
        <w:rPr>
          <w:rFonts w:ascii="Times New Roman" w:hAnsi="Times New Roman" w:cs="Times New Roman"/>
          <w:bCs/>
          <w:sz w:val="28"/>
          <w:szCs w:val="28"/>
        </w:rPr>
        <w:t xml:space="preserve">к </w:t>
      </w:r>
      <w:hyperlink r:id="rId103" w:anchor="block_1000000" w:history="1">
        <w:r w:rsidRPr="009230C7">
          <w:rPr>
            <w:rFonts w:ascii="Times New Roman" w:hAnsi="Times New Roman" w:cs="Times New Roman"/>
            <w:bCs/>
            <w:sz w:val="28"/>
            <w:szCs w:val="28"/>
          </w:rPr>
          <w:t>Порядку</w:t>
        </w:r>
      </w:hyperlink>
      <w:r w:rsidRPr="009230C7">
        <w:rPr>
          <w:rFonts w:ascii="Times New Roman" w:hAnsi="Times New Roman" w:cs="Times New Roman"/>
          <w:bCs/>
          <w:sz w:val="28"/>
          <w:szCs w:val="28"/>
        </w:rPr>
        <w:t xml:space="preserve"> организации</w:t>
      </w:r>
    </w:p>
    <w:p w14:paraId="133BD9E6" w14:textId="77777777" w:rsidR="000A1852" w:rsidRPr="009230C7" w:rsidRDefault="000A1852" w:rsidP="000A1852">
      <w:pPr>
        <w:autoSpaceDE w:val="0"/>
        <w:autoSpaceDN w:val="0"/>
        <w:adjustRightInd w:val="0"/>
        <w:ind w:firstLine="906"/>
        <w:jc w:val="right"/>
        <w:rPr>
          <w:rFonts w:ascii="Times New Roman" w:hAnsi="Times New Roman" w:cs="Times New Roman"/>
          <w:bCs/>
          <w:sz w:val="28"/>
          <w:szCs w:val="28"/>
        </w:rPr>
      </w:pPr>
      <w:r w:rsidRPr="009230C7">
        <w:rPr>
          <w:rFonts w:ascii="Times New Roman" w:hAnsi="Times New Roman" w:cs="Times New Roman"/>
          <w:bCs/>
          <w:sz w:val="28"/>
          <w:szCs w:val="28"/>
        </w:rPr>
        <w:t>медицинской реабилитации,</w:t>
      </w:r>
    </w:p>
    <w:p w14:paraId="7A230EB7" w14:textId="77777777" w:rsidR="000A1852" w:rsidRPr="009230C7" w:rsidRDefault="000A1852" w:rsidP="000A1852">
      <w:pPr>
        <w:autoSpaceDE w:val="0"/>
        <w:autoSpaceDN w:val="0"/>
        <w:adjustRightInd w:val="0"/>
        <w:ind w:firstLine="906"/>
        <w:jc w:val="right"/>
        <w:rPr>
          <w:rFonts w:ascii="Times New Roman" w:hAnsi="Times New Roman" w:cs="Times New Roman"/>
          <w:bCs/>
          <w:sz w:val="28"/>
          <w:szCs w:val="28"/>
        </w:rPr>
      </w:pPr>
      <w:r w:rsidRPr="009230C7">
        <w:rPr>
          <w:rFonts w:ascii="Times New Roman" w:hAnsi="Times New Roman" w:cs="Times New Roman"/>
          <w:bCs/>
          <w:sz w:val="28"/>
          <w:szCs w:val="28"/>
        </w:rPr>
        <w:t xml:space="preserve">утв. </w:t>
      </w:r>
      <w:hyperlink r:id="rId104" w:history="1">
        <w:r w:rsidRPr="009230C7">
          <w:rPr>
            <w:rFonts w:ascii="Times New Roman" w:hAnsi="Times New Roman" w:cs="Times New Roman"/>
            <w:bCs/>
            <w:sz w:val="28"/>
            <w:szCs w:val="28"/>
          </w:rPr>
          <w:t>приказом</w:t>
        </w:r>
      </w:hyperlink>
      <w:r w:rsidRPr="009230C7">
        <w:rPr>
          <w:rFonts w:ascii="Times New Roman" w:hAnsi="Times New Roman" w:cs="Times New Roman"/>
          <w:bCs/>
          <w:sz w:val="28"/>
          <w:szCs w:val="28"/>
        </w:rPr>
        <w:t xml:space="preserve"> Министерства</w:t>
      </w:r>
    </w:p>
    <w:p w14:paraId="2DF86B3B" w14:textId="77777777" w:rsidR="000A1852" w:rsidRPr="009230C7" w:rsidRDefault="000A1852" w:rsidP="000A1852">
      <w:pPr>
        <w:autoSpaceDE w:val="0"/>
        <w:autoSpaceDN w:val="0"/>
        <w:adjustRightInd w:val="0"/>
        <w:ind w:firstLine="906"/>
        <w:jc w:val="right"/>
        <w:rPr>
          <w:rFonts w:ascii="Times New Roman" w:hAnsi="Times New Roman" w:cs="Times New Roman"/>
          <w:bCs/>
          <w:sz w:val="28"/>
          <w:szCs w:val="28"/>
        </w:rPr>
      </w:pPr>
      <w:r w:rsidRPr="009230C7">
        <w:rPr>
          <w:rFonts w:ascii="Times New Roman" w:hAnsi="Times New Roman" w:cs="Times New Roman"/>
          <w:bCs/>
          <w:sz w:val="28"/>
          <w:szCs w:val="28"/>
        </w:rPr>
        <w:t>здравоохранения РФ</w:t>
      </w:r>
    </w:p>
    <w:p w14:paraId="2E368DE0" w14:textId="77777777" w:rsidR="000A1852" w:rsidRPr="009230C7" w:rsidRDefault="000A1852" w:rsidP="000A1852">
      <w:pPr>
        <w:autoSpaceDE w:val="0"/>
        <w:autoSpaceDN w:val="0"/>
        <w:adjustRightInd w:val="0"/>
        <w:ind w:firstLine="906"/>
        <w:jc w:val="right"/>
        <w:rPr>
          <w:rFonts w:ascii="Times New Roman" w:hAnsi="Times New Roman" w:cs="Times New Roman"/>
          <w:bCs/>
          <w:sz w:val="28"/>
          <w:szCs w:val="28"/>
        </w:rPr>
      </w:pPr>
      <w:r w:rsidRPr="009230C7">
        <w:rPr>
          <w:rFonts w:ascii="Times New Roman" w:hAnsi="Times New Roman" w:cs="Times New Roman"/>
          <w:bCs/>
          <w:sz w:val="28"/>
          <w:szCs w:val="28"/>
        </w:rPr>
        <w:t xml:space="preserve">от             г. </w:t>
      </w:r>
      <w:r w:rsidRPr="009230C7">
        <w:rPr>
          <w:rFonts w:ascii="Times New Roman" w:hAnsi="Times New Roman" w:cs="Times New Roman"/>
          <w:bCs/>
          <w:sz w:val="28"/>
          <w:szCs w:val="28"/>
          <w:lang w:val="en-US"/>
        </w:rPr>
        <w:t>N </w:t>
      </w:r>
      <w:r w:rsidRPr="009230C7">
        <w:rPr>
          <w:rFonts w:ascii="Times New Roman" w:hAnsi="Times New Roman" w:cs="Times New Roman"/>
          <w:bCs/>
          <w:sz w:val="28"/>
          <w:szCs w:val="28"/>
        </w:rPr>
        <w:t xml:space="preserve">   __________</w:t>
      </w:r>
    </w:p>
    <w:p w14:paraId="7DEDA33D" w14:textId="77777777" w:rsidR="000A1852" w:rsidRPr="009230C7" w:rsidRDefault="000A1852" w:rsidP="000A1852">
      <w:pPr>
        <w:autoSpaceDE w:val="0"/>
        <w:autoSpaceDN w:val="0"/>
        <w:adjustRightInd w:val="0"/>
        <w:jc w:val="center"/>
        <w:rPr>
          <w:rFonts w:ascii="Times New Roman" w:hAnsi="Times New Roman" w:cs="Times New Roman"/>
          <w:bCs/>
          <w:sz w:val="28"/>
          <w:szCs w:val="28"/>
        </w:rPr>
      </w:pPr>
    </w:p>
    <w:p w14:paraId="209C4556" w14:textId="77777777" w:rsidR="000A1852" w:rsidRPr="009230C7" w:rsidRDefault="000A1852" w:rsidP="000A1852">
      <w:pPr>
        <w:autoSpaceDE w:val="0"/>
        <w:autoSpaceDN w:val="0"/>
        <w:adjustRightInd w:val="0"/>
        <w:jc w:val="center"/>
        <w:rPr>
          <w:rFonts w:ascii="Times New Roman" w:hAnsi="Times New Roman" w:cs="Times New Roman"/>
          <w:b/>
          <w:bCs/>
          <w:sz w:val="28"/>
          <w:szCs w:val="28"/>
        </w:rPr>
      </w:pPr>
      <w:r w:rsidRPr="009230C7">
        <w:rPr>
          <w:rFonts w:ascii="Times New Roman" w:hAnsi="Times New Roman" w:cs="Times New Roman"/>
          <w:b/>
          <w:bCs/>
          <w:sz w:val="28"/>
          <w:szCs w:val="28"/>
        </w:rPr>
        <w:t>Рекомендуемые штатные нормативы</w:t>
      </w:r>
    </w:p>
    <w:p w14:paraId="261CB68E" w14:textId="6DE6319F" w:rsidR="000A1852" w:rsidRPr="009230C7" w:rsidRDefault="002321E1" w:rsidP="000A1852">
      <w:pPr>
        <w:autoSpaceDE w:val="0"/>
        <w:autoSpaceDN w:val="0"/>
        <w:adjustRightInd w:val="0"/>
        <w:jc w:val="center"/>
        <w:rPr>
          <w:rFonts w:ascii="Times New Roman" w:hAnsi="Times New Roman" w:cs="Times New Roman"/>
          <w:b/>
          <w:bCs/>
          <w:sz w:val="28"/>
          <w:szCs w:val="28"/>
        </w:rPr>
      </w:pPr>
      <w:r w:rsidRPr="009230C7">
        <w:rPr>
          <w:rFonts w:ascii="Times New Roman" w:hAnsi="Times New Roman" w:cs="Times New Roman"/>
          <w:b/>
          <w:bCs/>
          <w:sz w:val="28"/>
          <w:szCs w:val="28"/>
        </w:rPr>
        <w:t>Федерального м</w:t>
      </w:r>
      <w:r w:rsidR="000A1852" w:rsidRPr="009230C7">
        <w:rPr>
          <w:rFonts w:ascii="Times New Roman" w:hAnsi="Times New Roman" w:cs="Times New Roman"/>
          <w:b/>
          <w:bCs/>
          <w:sz w:val="28"/>
          <w:szCs w:val="28"/>
        </w:rPr>
        <w:t xml:space="preserve">ногопрофильного Центра медицинской реабилитации </w:t>
      </w:r>
    </w:p>
    <w:p w14:paraId="369435E9" w14:textId="77777777" w:rsidR="000A1852" w:rsidRPr="009230C7" w:rsidRDefault="000A1852" w:rsidP="000A1852">
      <w:pPr>
        <w:autoSpaceDE w:val="0"/>
        <w:autoSpaceDN w:val="0"/>
        <w:adjustRightInd w:val="0"/>
        <w:rPr>
          <w:rFonts w:ascii="Times New Roman" w:hAnsi="Times New Roman" w:cs="Times New Roman"/>
          <w:bCs/>
          <w:sz w:val="28"/>
          <w:szCs w:val="28"/>
        </w:rPr>
      </w:pPr>
    </w:p>
    <w:tbl>
      <w:tblPr>
        <w:tblpPr w:leftFromText="180" w:rightFromText="180" w:vertAnchor="text" w:tblpX="-176" w:tblpY="1"/>
        <w:tblOverlap w:val="never"/>
        <w:tblW w:w="13185" w:type="dxa"/>
        <w:tblBorders>
          <w:top w:val="nil"/>
          <w:left w:val="nil"/>
          <w:right w:val="nil"/>
        </w:tblBorders>
        <w:tblLayout w:type="fixed"/>
        <w:tblLook w:val="0000" w:firstRow="0" w:lastRow="0" w:firstColumn="0" w:lastColumn="0" w:noHBand="0" w:noVBand="0"/>
      </w:tblPr>
      <w:tblGrid>
        <w:gridCol w:w="1134"/>
        <w:gridCol w:w="3544"/>
        <w:gridCol w:w="4820"/>
        <w:gridCol w:w="3687"/>
      </w:tblGrid>
      <w:tr w:rsidR="0092029D" w:rsidRPr="009230C7" w14:paraId="673BD990" w14:textId="77777777" w:rsidTr="00312406">
        <w:trPr>
          <w:gridAfter w:val="1"/>
          <w:wAfter w:w="3687" w:type="dxa"/>
        </w:trPr>
        <w:tc>
          <w:tcPr>
            <w:tcW w:w="1134" w:type="dxa"/>
            <w:tcBorders>
              <w:top w:val="single" w:sz="8" w:space="0" w:color="000000"/>
              <w:left w:val="single" w:sz="8" w:space="0" w:color="000000"/>
              <w:bottom w:val="single" w:sz="8" w:space="0" w:color="000000"/>
              <w:right w:val="single" w:sz="8" w:space="0" w:color="000000"/>
            </w:tcBorders>
          </w:tcPr>
          <w:p w14:paraId="6EE4FAB1"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п</w:t>
            </w:r>
            <w:r w:rsidRPr="009230C7">
              <w:rPr>
                <w:rFonts w:ascii="Times New Roman" w:hAnsi="Times New Roman" w:cs="Times New Roman"/>
                <w:bCs/>
                <w:sz w:val="28"/>
                <w:szCs w:val="28"/>
                <w:lang w:val="en-US"/>
              </w:rPr>
              <w:t>/</w:t>
            </w:r>
            <w:r w:rsidRPr="009230C7">
              <w:rPr>
                <w:rFonts w:ascii="Times New Roman" w:hAnsi="Times New Roman" w:cs="Times New Roman"/>
                <w:bCs/>
                <w:sz w:val="28"/>
                <w:szCs w:val="28"/>
              </w:rPr>
              <w:t>п</w:t>
            </w:r>
          </w:p>
        </w:tc>
        <w:tc>
          <w:tcPr>
            <w:tcW w:w="3544" w:type="dxa"/>
            <w:tcBorders>
              <w:top w:val="single" w:sz="8" w:space="0" w:color="000000"/>
              <w:bottom w:val="single" w:sz="8" w:space="0" w:color="000000"/>
              <w:right w:val="single" w:sz="8" w:space="0" w:color="000000"/>
            </w:tcBorders>
          </w:tcPr>
          <w:p w14:paraId="61724A57" w14:textId="77777777" w:rsidR="000A1852" w:rsidRPr="009230C7" w:rsidRDefault="000A1852">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Наименование должности</w:t>
            </w:r>
          </w:p>
        </w:tc>
        <w:tc>
          <w:tcPr>
            <w:tcW w:w="4820" w:type="dxa"/>
            <w:tcBorders>
              <w:top w:val="single" w:sz="8" w:space="0" w:color="000000"/>
              <w:bottom w:val="single" w:sz="8" w:space="0" w:color="000000"/>
              <w:right w:val="single" w:sz="8" w:space="0" w:color="000000"/>
            </w:tcBorders>
          </w:tcPr>
          <w:p w14:paraId="789AD720" w14:textId="77777777" w:rsidR="000A1852" w:rsidRPr="009230C7" w:rsidRDefault="000A1852">
            <w:pPr>
              <w:autoSpaceDE w:val="0"/>
              <w:autoSpaceDN w:val="0"/>
              <w:adjustRightInd w:val="0"/>
              <w:ind w:left="66" w:hanging="66"/>
              <w:rPr>
                <w:rFonts w:ascii="Times New Roman" w:hAnsi="Times New Roman" w:cs="Times New Roman"/>
                <w:bCs/>
                <w:sz w:val="28"/>
                <w:szCs w:val="28"/>
              </w:rPr>
            </w:pPr>
            <w:r w:rsidRPr="009230C7">
              <w:rPr>
                <w:rFonts w:ascii="Times New Roman" w:hAnsi="Times New Roman" w:cs="Times New Roman"/>
                <w:bCs/>
                <w:sz w:val="28"/>
                <w:szCs w:val="28"/>
              </w:rPr>
              <w:t>Количество должностей МО 2 –ой уровень</w:t>
            </w:r>
          </w:p>
        </w:tc>
      </w:tr>
      <w:tr w:rsidR="0092029D" w:rsidRPr="009230C7" w14:paraId="1804859D"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7E165BB9"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c>
          <w:tcPr>
            <w:tcW w:w="3544" w:type="dxa"/>
            <w:tcBorders>
              <w:bottom w:val="single" w:sz="8" w:space="0" w:color="000000"/>
              <w:right w:val="single" w:sz="8" w:space="0" w:color="000000"/>
            </w:tcBorders>
          </w:tcPr>
          <w:p w14:paraId="3AC9D66C" w14:textId="77777777" w:rsidR="000A1852" w:rsidRPr="009230C7" w:rsidRDefault="000A1852">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Главный врач</w:t>
            </w:r>
          </w:p>
        </w:tc>
        <w:tc>
          <w:tcPr>
            <w:tcW w:w="4820" w:type="dxa"/>
            <w:tcBorders>
              <w:bottom w:val="single" w:sz="8" w:space="0" w:color="000000"/>
              <w:right w:val="single" w:sz="8" w:space="0" w:color="000000"/>
            </w:tcBorders>
          </w:tcPr>
          <w:p w14:paraId="6C33BDC8"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w:t>
            </w:r>
            <w:r w:rsidRPr="009230C7">
              <w:rPr>
                <w:rFonts w:ascii="Times New Roman" w:hAnsi="Times New Roman" w:cs="Times New Roman"/>
                <w:bCs/>
                <w:sz w:val="28"/>
                <w:szCs w:val="28"/>
              </w:rPr>
              <w:t xml:space="preserve">    </w:t>
            </w:r>
          </w:p>
        </w:tc>
      </w:tr>
      <w:tr w:rsidR="0092029D" w:rsidRPr="009230C7" w14:paraId="26777911"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00869781"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w:t>
            </w:r>
          </w:p>
        </w:tc>
        <w:tc>
          <w:tcPr>
            <w:tcW w:w="3544" w:type="dxa"/>
            <w:tcBorders>
              <w:bottom w:val="single" w:sz="8" w:space="0" w:color="000000"/>
              <w:right w:val="single" w:sz="8" w:space="0" w:color="000000"/>
            </w:tcBorders>
          </w:tcPr>
          <w:p w14:paraId="466EDD92" w14:textId="77777777" w:rsidR="000A1852" w:rsidRPr="009230C7" w:rsidRDefault="000A1852">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Директор</w:t>
            </w:r>
          </w:p>
        </w:tc>
        <w:tc>
          <w:tcPr>
            <w:tcW w:w="4820" w:type="dxa"/>
            <w:tcBorders>
              <w:bottom w:val="single" w:sz="8" w:space="0" w:color="000000"/>
              <w:right w:val="single" w:sz="8" w:space="0" w:color="000000"/>
            </w:tcBorders>
          </w:tcPr>
          <w:p w14:paraId="2636FC3D"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w:t>
            </w:r>
          </w:p>
        </w:tc>
      </w:tr>
      <w:tr w:rsidR="0092029D" w:rsidRPr="009230C7" w14:paraId="0673D74F"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506C50E6"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w:t>
            </w:r>
          </w:p>
        </w:tc>
        <w:tc>
          <w:tcPr>
            <w:tcW w:w="3544" w:type="dxa"/>
            <w:tcBorders>
              <w:bottom w:val="single" w:sz="8" w:space="0" w:color="000000"/>
              <w:right w:val="single" w:sz="8" w:space="0" w:color="000000"/>
            </w:tcBorders>
          </w:tcPr>
          <w:p w14:paraId="66686B95"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Заместитель главного врача по медицинской реабилитации</w:t>
            </w:r>
          </w:p>
        </w:tc>
        <w:tc>
          <w:tcPr>
            <w:tcW w:w="4820" w:type="dxa"/>
            <w:tcBorders>
              <w:bottom w:val="single" w:sz="8" w:space="0" w:color="000000"/>
              <w:right w:val="single" w:sz="8" w:space="0" w:color="000000"/>
            </w:tcBorders>
          </w:tcPr>
          <w:p w14:paraId="4EF41FC6"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 xml:space="preserve">1 </w:t>
            </w:r>
          </w:p>
        </w:tc>
      </w:tr>
      <w:tr w:rsidR="0092029D" w:rsidRPr="009230C7" w14:paraId="73A5B01D"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2517A627"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4</w:t>
            </w:r>
          </w:p>
        </w:tc>
        <w:tc>
          <w:tcPr>
            <w:tcW w:w="3544" w:type="dxa"/>
            <w:tcBorders>
              <w:bottom w:val="single" w:sz="8" w:space="0" w:color="000000"/>
              <w:right w:val="single" w:sz="8" w:space="0" w:color="000000"/>
            </w:tcBorders>
          </w:tcPr>
          <w:p w14:paraId="174DDF57"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Заместитель главного врача по организационно-методической работе</w:t>
            </w:r>
          </w:p>
        </w:tc>
        <w:tc>
          <w:tcPr>
            <w:tcW w:w="4820" w:type="dxa"/>
            <w:tcBorders>
              <w:bottom w:val="single" w:sz="8" w:space="0" w:color="000000"/>
              <w:right w:val="single" w:sz="8" w:space="0" w:color="000000"/>
            </w:tcBorders>
          </w:tcPr>
          <w:p w14:paraId="217DD6C9"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4C25653F"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3662333C"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5</w:t>
            </w:r>
          </w:p>
        </w:tc>
        <w:tc>
          <w:tcPr>
            <w:tcW w:w="3544" w:type="dxa"/>
            <w:tcBorders>
              <w:bottom w:val="single" w:sz="8" w:space="0" w:color="000000"/>
              <w:right w:val="single" w:sz="8" w:space="0" w:color="000000"/>
            </w:tcBorders>
          </w:tcPr>
          <w:p w14:paraId="70545172"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Заместитель главного врача по экспертизе временной нетрудоспособности</w:t>
            </w:r>
          </w:p>
        </w:tc>
        <w:tc>
          <w:tcPr>
            <w:tcW w:w="4820" w:type="dxa"/>
            <w:tcBorders>
              <w:bottom w:val="single" w:sz="8" w:space="0" w:color="000000"/>
              <w:right w:val="single" w:sz="8" w:space="0" w:color="000000"/>
            </w:tcBorders>
          </w:tcPr>
          <w:p w14:paraId="6DC57BA5"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на 25 должностей врачей, ведущих амбулаторный прием</w:t>
            </w:r>
          </w:p>
        </w:tc>
      </w:tr>
      <w:tr w:rsidR="0092029D" w:rsidRPr="009230C7" w14:paraId="31ED99EC"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51AA08EA"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6</w:t>
            </w:r>
          </w:p>
        </w:tc>
        <w:tc>
          <w:tcPr>
            <w:tcW w:w="3544" w:type="dxa"/>
            <w:tcBorders>
              <w:bottom w:val="single" w:sz="8" w:space="0" w:color="000000"/>
              <w:right w:val="single" w:sz="8" w:space="0" w:color="000000"/>
            </w:tcBorders>
          </w:tcPr>
          <w:p w14:paraId="0324C97C" w14:textId="77777777" w:rsidR="000A1852" w:rsidRPr="009230C7" w:rsidRDefault="000A1852">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Главная медицинская сестра</w:t>
            </w:r>
          </w:p>
        </w:tc>
        <w:tc>
          <w:tcPr>
            <w:tcW w:w="4820" w:type="dxa"/>
            <w:tcBorders>
              <w:bottom w:val="single" w:sz="8" w:space="0" w:color="000000"/>
              <w:right w:val="single" w:sz="8" w:space="0" w:color="000000"/>
            </w:tcBorders>
          </w:tcPr>
          <w:p w14:paraId="355250AC"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1</w:t>
            </w:r>
          </w:p>
        </w:tc>
      </w:tr>
      <w:tr w:rsidR="0092029D" w:rsidRPr="009230C7" w14:paraId="7633BF65"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0336CF80"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7</w:t>
            </w:r>
          </w:p>
        </w:tc>
        <w:tc>
          <w:tcPr>
            <w:tcW w:w="3544" w:type="dxa"/>
            <w:tcBorders>
              <w:bottom w:val="single" w:sz="8" w:space="0" w:color="000000"/>
              <w:right w:val="single" w:sz="8" w:space="0" w:color="000000"/>
            </w:tcBorders>
          </w:tcPr>
          <w:p w14:paraId="68C31007"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Приемное отделение </w:t>
            </w:r>
          </w:p>
        </w:tc>
        <w:tc>
          <w:tcPr>
            <w:tcW w:w="4820" w:type="dxa"/>
            <w:tcBorders>
              <w:bottom w:val="single" w:sz="8" w:space="0" w:color="000000"/>
              <w:right w:val="single" w:sz="8" w:space="0" w:color="000000"/>
            </w:tcBorders>
          </w:tcPr>
          <w:p w14:paraId="1E4AD508"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p w14:paraId="37DB6162" w14:textId="77777777" w:rsidR="000A1852" w:rsidRPr="009230C7" w:rsidRDefault="000A1852">
            <w:pPr>
              <w:autoSpaceDE w:val="0"/>
              <w:autoSpaceDN w:val="0"/>
              <w:adjustRightInd w:val="0"/>
              <w:rPr>
                <w:rFonts w:ascii="Times New Roman" w:hAnsi="Times New Roman" w:cs="Times New Roman"/>
                <w:bCs/>
                <w:sz w:val="28"/>
                <w:szCs w:val="28"/>
              </w:rPr>
            </w:pPr>
          </w:p>
        </w:tc>
      </w:tr>
      <w:tr w:rsidR="0092029D" w:rsidRPr="009230C7" w14:paraId="4D471669"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3A427AE1"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8</w:t>
            </w:r>
          </w:p>
        </w:tc>
        <w:tc>
          <w:tcPr>
            <w:tcW w:w="3544" w:type="dxa"/>
            <w:tcBorders>
              <w:bottom w:val="single" w:sz="8" w:space="0" w:color="000000"/>
              <w:right w:val="single" w:sz="8" w:space="0" w:color="000000"/>
            </w:tcBorders>
          </w:tcPr>
          <w:p w14:paraId="2370E6E0" w14:textId="719008EE" w:rsidR="000A1852" w:rsidRPr="009230C7" w:rsidRDefault="000A1852">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 xml:space="preserve">Поликлиника </w:t>
            </w:r>
            <w:r w:rsidR="0062280E" w:rsidRPr="009230C7">
              <w:rPr>
                <w:rFonts w:ascii="Times New Roman" w:hAnsi="Times New Roman" w:cs="Times New Roman"/>
                <w:sz w:val="28"/>
                <w:szCs w:val="28"/>
              </w:rPr>
              <w:t>Федерального</w:t>
            </w:r>
            <w:r w:rsidRPr="009230C7">
              <w:rPr>
                <w:rFonts w:ascii="Times New Roman" w:hAnsi="Times New Roman" w:cs="Times New Roman"/>
                <w:sz w:val="28"/>
                <w:szCs w:val="28"/>
              </w:rPr>
              <w:t xml:space="preserve"> центра</w:t>
            </w:r>
          </w:p>
        </w:tc>
        <w:tc>
          <w:tcPr>
            <w:tcW w:w="4820" w:type="dxa"/>
            <w:tcBorders>
              <w:bottom w:val="single" w:sz="8" w:space="0" w:color="000000"/>
              <w:right w:val="single" w:sz="8" w:space="0" w:color="000000"/>
            </w:tcBorders>
          </w:tcPr>
          <w:p w14:paraId="3D55F0BF"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p w14:paraId="2501B345" w14:textId="77777777" w:rsidR="000A1852" w:rsidRPr="009230C7" w:rsidRDefault="000A1852">
            <w:pPr>
              <w:autoSpaceDE w:val="0"/>
              <w:autoSpaceDN w:val="0"/>
              <w:adjustRightInd w:val="0"/>
              <w:rPr>
                <w:rFonts w:ascii="Times New Roman" w:hAnsi="Times New Roman" w:cs="Times New Roman"/>
                <w:bCs/>
                <w:sz w:val="28"/>
                <w:szCs w:val="28"/>
              </w:rPr>
            </w:pPr>
          </w:p>
        </w:tc>
      </w:tr>
      <w:tr w:rsidR="0092029D" w:rsidRPr="009230C7" w14:paraId="7D1F3D29"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3B33AAC3" w14:textId="517FB35D"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9</w:t>
            </w:r>
          </w:p>
        </w:tc>
        <w:tc>
          <w:tcPr>
            <w:tcW w:w="3544" w:type="dxa"/>
            <w:tcBorders>
              <w:bottom w:val="single" w:sz="8" w:space="0" w:color="000000"/>
              <w:right w:val="single" w:sz="8" w:space="0" w:color="000000"/>
            </w:tcBorders>
          </w:tcPr>
          <w:p w14:paraId="482AD4E7" w14:textId="01BCC025" w:rsidR="000A1852" w:rsidRPr="009230C7" w:rsidRDefault="00096FAD">
            <w:p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Стационарное отделение медицинской реабилитации, оказывающее помощь по медицинской реабилитации не менее 30 коек для пациентов с ограничением жизнедеятельности и нарушением функции и структур организма пациента </w:t>
            </w:r>
            <w:r w:rsidRPr="009230C7">
              <w:rPr>
                <w:rFonts w:ascii="Times New Roman" w:eastAsia="Yu Gothic Light" w:hAnsi="Times New Roman"/>
                <w:sz w:val="28"/>
                <w:szCs w:val="28"/>
              </w:rPr>
              <w:t xml:space="preserve">при заболеваниях и состояниях </w:t>
            </w:r>
            <w:r w:rsidRPr="009230C7">
              <w:rPr>
                <w:rFonts w:ascii="Times New Roman" w:hAnsi="Times New Roman"/>
                <w:sz w:val="28"/>
                <w:szCs w:val="28"/>
              </w:rPr>
              <w:t>центральной нервной системы;</w:t>
            </w:r>
          </w:p>
        </w:tc>
        <w:tc>
          <w:tcPr>
            <w:tcW w:w="4820" w:type="dxa"/>
            <w:tcBorders>
              <w:bottom w:val="single" w:sz="8" w:space="0" w:color="000000"/>
              <w:right w:val="single" w:sz="8" w:space="0" w:color="000000"/>
            </w:tcBorders>
          </w:tcPr>
          <w:p w14:paraId="2E36887F"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0337E45D"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79A86007" w14:textId="2B10DC3D" w:rsidR="00096FAD" w:rsidRPr="009230C7" w:rsidRDefault="00096FAD">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10</w:t>
            </w:r>
          </w:p>
        </w:tc>
        <w:tc>
          <w:tcPr>
            <w:tcW w:w="3544" w:type="dxa"/>
            <w:tcBorders>
              <w:bottom w:val="single" w:sz="8" w:space="0" w:color="000000"/>
              <w:right w:val="single" w:sz="8" w:space="0" w:color="000000"/>
            </w:tcBorders>
          </w:tcPr>
          <w:p w14:paraId="50B32BB7" w14:textId="492FD8B3" w:rsidR="00096FAD" w:rsidRPr="009230C7" w:rsidRDefault="00096FAD">
            <w:p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Стационарное отделение медицинской реабилитации, оказывающее помощь по медицинской реабилитации не менее 30 коек для пациентов с ограничением жизнедеятельности и нарушением функции и структур организма пациента </w:t>
            </w:r>
            <w:r w:rsidRPr="009230C7">
              <w:rPr>
                <w:rFonts w:ascii="Times New Roman" w:eastAsia="Yu Gothic Light" w:hAnsi="Times New Roman"/>
                <w:sz w:val="28"/>
                <w:szCs w:val="28"/>
              </w:rPr>
              <w:t xml:space="preserve">при заболеваниях и состояниях </w:t>
            </w:r>
            <w:r w:rsidRPr="009230C7">
              <w:rPr>
                <w:rFonts w:ascii="Times New Roman" w:hAnsi="Times New Roman"/>
                <w:sz w:val="28"/>
                <w:szCs w:val="28"/>
              </w:rPr>
              <w:t>опорно-двигательного аппарата и периферической нервной системы;</w:t>
            </w:r>
          </w:p>
          <w:p w14:paraId="4B78E2B4" w14:textId="77777777" w:rsidR="00096FAD" w:rsidRPr="009230C7" w:rsidRDefault="00096FAD">
            <w:pPr>
              <w:autoSpaceDE w:val="0"/>
              <w:autoSpaceDN w:val="0"/>
              <w:adjustRightInd w:val="0"/>
              <w:jc w:val="both"/>
              <w:rPr>
                <w:rFonts w:ascii="Times New Roman" w:hAnsi="Times New Roman"/>
                <w:sz w:val="28"/>
                <w:szCs w:val="28"/>
              </w:rPr>
            </w:pPr>
          </w:p>
        </w:tc>
        <w:tc>
          <w:tcPr>
            <w:tcW w:w="4820" w:type="dxa"/>
            <w:tcBorders>
              <w:bottom w:val="single" w:sz="8" w:space="0" w:color="000000"/>
              <w:right w:val="single" w:sz="8" w:space="0" w:color="000000"/>
            </w:tcBorders>
          </w:tcPr>
          <w:p w14:paraId="779DFE76" w14:textId="74616784" w:rsidR="00096FAD" w:rsidRPr="009230C7" w:rsidRDefault="00096FAD">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7F3B4FCD"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4067632E" w14:textId="40DDE7C0" w:rsidR="00096FAD" w:rsidRPr="009230C7" w:rsidRDefault="00096FAD">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11</w:t>
            </w:r>
          </w:p>
        </w:tc>
        <w:tc>
          <w:tcPr>
            <w:tcW w:w="3544" w:type="dxa"/>
            <w:tcBorders>
              <w:bottom w:val="single" w:sz="8" w:space="0" w:color="000000"/>
              <w:right w:val="single" w:sz="8" w:space="0" w:color="000000"/>
            </w:tcBorders>
          </w:tcPr>
          <w:p w14:paraId="5954BEFD" w14:textId="1B4C427F" w:rsidR="00096FAD" w:rsidRPr="009230C7" w:rsidRDefault="00096FAD">
            <w:p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Стационарное отделение медицинской реабилитации, оказывающее помощь по медицинской реабилитации не менее 30 коек для пациентов с ограничением жизнедеятельности и нарушением функции и структур организма пациента </w:t>
            </w:r>
            <w:r w:rsidRPr="009230C7">
              <w:rPr>
                <w:rFonts w:ascii="Times New Roman" w:eastAsia="Yu Gothic Light" w:hAnsi="Times New Roman"/>
                <w:sz w:val="28"/>
                <w:szCs w:val="28"/>
              </w:rPr>
              <w:t xml:space="preserve">при заболеваниях и состояниях </w:t>
            </w:r>
            <w:r w:rsidRPr="009230C7">
              <w:rPr>
                <w:rFonts w:ascii="Times New Roman" w:hAnsi="Times New Roman"/>
                <w:sz w:val="28"/>
                <w:szCs w:val="28"/>
              </w:rPr>
              <w:t>сердечно-сосудистой системы и других внутренних органов;</w:t>
            </w:r>
          </w:p>
        </w:tc>
        <w:tc>
          <w:tcPr>
            <w:tcW w:w="4820" w:type="dxa"/>
            <w:tcBorders>
              <w:bottom w:val="single" w:sz="8" w:space="0" w:color="000000"/>
              <w:right w:val="single" w:sz="8" w:space="0" w:color="000000"/>
            </w:tcBorders>
          </w:tcPr>
          <w:p w14:paraId="232FE39A" w14:textId="57CD1BA0" w:rsidR="00096FAD" w:rsidRPr="009230C7" w:rsidRDefault="00096FAD">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0AB9D798"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327A439C" w14:textId="36C38D6D"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12</w:t>
            </w:r>
          </w:p>
        </w:tc>
        <w:tc>
          <w:tcPr>
            <w:tcW w:w="3544" w:type="dxa"/>
            <w:tcBorders>
              <w:bottom w:val="single" w:sz="8" w:space="0" w:color="000000"/>
              <w:right w:val="single" w:sz="8" w:space="0" w:color="000000"/>
            </w:tcBorders>
          </w:tcPr>
          <w:p w14:paraId="178078F0" w14:textId="04526C0E" w:rsidR="000A1852" w:rsidRPr="009230C7" w:rsidRDefault="00BA3677">
            <w:p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Отделение медицинской реабилитации дневного стационара для пациентов с ограничением жизнедеятельности и нарушением функции и структур организма пациента </w:t>
            </w:r>
            <w:r w:rsidRPr="009230C7">
              <w:rPr>
                <w:rFonts w:ascii="Times New Roman" w:eastAsia="Yu Gothic Light" w:hAnsi="Times New Roman"/>
                <w:sz w:val="28"/>
                <w:szCs w:val="28"/>
              </w:rPr>
              <w:t xml:space="preserve">при заболеваниях и состояниях </w:t>
            </w:r>
            <w:r w:rsidRPr="009230C7">
              <w:rPr>
                <w:rFonts w:ascii="Times New Roman" w:hAnsi="Times New Roman"/>
                <w:sz w:val="28"/>
                <w:szCs w:val="28"/>
              </w:rPr>
              <w:t xml:space="preserve">центральной нервной системы не менее 10 коек; </w:t>
            </w:r>
          </w:p>
        </w:tc>
        <w:tc>
          <w:tcPr>
            <w:tcW w:w="4820" w:type="dxa"/>
            <w:tcBorders>
              <w:bottom w:val="single" w:sz="8" w:space="0" w:color="000000"/>
              <w:right w:val="single" w:sz="8" w:space="0" w:color="000000"/>
            </w:tcBorders>
          </w:tcPr>
          <w:p w14:paraId="36AC4AAE"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6B5219D1"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6D1D442A" w14:textId="7CBF33E7" w:rsidR="00BA3677" w:rsidRPr="009230C7" w:rsidRDefault="00BA3677">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13</w:t>
            </w:r>
          </w:p>
        </w:tc>
        <w:tc>
          <w:tcPr>
            <w:tcW w:w="3544" w:type="dxa"/>
            <w:tcBorders>
              <w:bottom w:val="single" w:sz="8" w:space="0" w:color="000000"/>
              <w:right w:val="single" w:sz="8" w:space="0" w:color="000000"/>
            </w:tcBorders>
          </w:tcPr>
          <w:p w14:paraId="4D9B2AE9" w14:textId="77777777" w:rsidR="00BA3677" w:rsidRPr="009230C7" w:rsidRDefault="00BA3677">
            <w:p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Отделение медицинской реабилитации дневного стационара для пациентов с ограничением жизнедеятельности и нарушением функции и структур организма пациента </w:t>
            </w:r>
            <w:r w:rsidRPr="009230C7">
              <w:rPr>
                <w:rFonts w:ascii="Times New Roman" w:eastAsia="Yu Gothic Light" w:hAnsi="Times New Roman"/>
                <w:sz w:val="28"/>
                <w:szCs w:val="28"/>
              </w:rPr>
              <w:t xml:space="preserve">при заболеваниях и состояниях </w:t>
            </w:r>
            <w:r w:rsidRPr="009230C7">
              <w:rPr>
                <w:rFonts w:ascii="Times New Roman" w:hAnsi="Times New Roman"/>
                <w:sz w:val="28"/>
                <w:szCs w:val="28"/>
              </w:rPr>
              <w:t>опорно-двигательного аппарата и периферической нервной системы не менее 10 коек;</w:t>
            </w:r>
          </w:p>
          <w:p w14:paraId="16CCE730" w14:textId="77777777" w:rsidR="00BA3677" w:rsidRPr="009230C7" w:rsidRDefault="00BA3677">
            <w:pPr>
              <w:autoSpaceDE w:val="0"/>
              <w:autoSpaceDN w:val="0"/>
              <w:adjustRightInd w:val="0"/>
              <w:jc w:val="both"/>
              <w:rPr>
                <w:rFonts w:ascii="Times New Roman" w:hAnsi="Times New Roman"/>
                <w:sz w:val="28"/>
                <w:szCs w:val="28"/>
              </w:rPr>
            </w:pPr>
          </w:p>
        </w:tc>
        <w:tc>
          <w:tcPr>
            <w:tcW w:w="4820" w:type="dxa"/>
            <w:tcBorders>
              <w:bottom w:val="single" w:sz="8" w:space="0" w:color="000000"/>
              <w:right w:val="single" w:sz="8" w:space="0" w:color="000000"/>
            </w:tcBorders>
          </w:tcPr>
          <w:p w14:paraId="4DCDCD84" w14:textId="378F1DCC" w:rsidR="00BA3677" w:rsidRPr="009230C7" w:rsidRDefault="00BA3677">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55450C1E"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3EBB1410" w14:textId="4E372186" w:rsidR="00BA3677" w:rsidRPr="009230C7" w:rsidRDefault="00BA3677">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14</w:t>
            </w:r>
          </w:p>
        </w:tc>
        <w:tc>
          <w:tcPr>
            <w:tcW w:w="3544" w:type="dxa"/>
            <w:tcBorders>
              <w:bottom w:val="single" w:sz="8" w:space="0" w:color="000000"/>
              <w:right w:val="single" w:sz="8" w:space="0" w:color="000000"/>
            </w:tcBorders>
          </w:tcPr>
          <w:p w14:paraId="29FD7F75" w14:textId="340DEE38" w:rsidR="00BA3677" w:rsidRPr="009230C7" w:rsidRDefault="00BA3677">
            <w:pPr>
              <w:autoSpaceDE w:val="0"/>
              <w:autoSpaceDN w:val="0"/>
              <w:adjustRightInd w:val="0"/>
              <w:jc w:val="both"/>
              <w:rPr>
                <w:rFonts w:ascii="Times New Roman" w:hAnsi="Times New Roman"/>
                <w:sz w:val="28"/>
                <w:szCs w:val="28"/>
              </w:rPr>
            </w:pPr>
            <w:r w:rsidRPr="009230C7">
              <w:rPr>
                <w:rFonts w:ascii="Times New Roman" w:hAnsi="Times New Roman"/>
                <w:sz w:val="28"/>
                <w:szCs w:val="28"/>
              </w:rPr>
              <w:t xml:space="preserve">Отделение медицинской реабилитации дневного стационара для пациентов с ограничением жизнедеятельности и нарушением функции и структур организма пациента </w:t>
            </w:r>
            <w:r w:rsidRPr="009230C7">
              <w:rPr>
                <w:rFonts w:ascii="Times New Roman" w:eastAsia="Yu Gothic Light" w:hAnsi="Times New Roman"/>
                <w:sz w:val="28"/>
                <w:szCs w:val="28"/>
              </w:rPr>
              <w:t xml:space="preserve">при заболеваниях и состояниях </w:t>
            </w:r>
            <w:r w:rsidRPr="009230C7">
              <w:rPr>
                <w:rFonts w:ascii="Times New Roman" w:hAnsi="Times New Roman"/>
                <w:sz w:val="28"/>
                <w:szCs w:val="28"/>
              </w:rPr>
              <w:t>сердечно-сосудистой системы и других внутренних органов не менее 10 коек;</w:t>
            </w:r>
          </w:p>
        </w:tc>
        <w:tc>
          <w:tcPr>
            <w:tcW w:w="4820" w:type="dxa"/>
            <w:tcBorders>
              <w:bottom w:val="single" w:sz="8" w:space="0" w:color="000000"/>
              <w:right w:val="single" w:sz="8" w:space="0" w:color="000000"/>
            </w:tcBorders>
          </w:tcPr>
          <w:p w14:paraId="7D0F7694" w14:textId="0876DB8D" w:rsidR="00BA3677" w:rsidRPr="009230C7" w:rsidRDefault="00BA3677">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38147B61"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1690A8A7"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15</w:t>
            </w:r>
          </w:p>
        </w:tc>
        <w:tc>
          <w:tcPr>
            <w:tcW w:w="3544" w:type="dxa"/>
            <w:tcBorders>
              <w:bottom w:val="single" w:sz="8" w:space="0" w:color="000000"/>
              <w:right w:val="single" w:sz="8" w:space="0" w:color="000000"/>
            </w:tcBorders>
          </w:tcPr>
          <w:p w14:paraId="46A2DE9E" w14:textId="77777777" w:rsidR="000A1852" w:rsidRPr="009230C7" w:rsidRDefault="000A1852">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Амбулаторное отделение медицинской реабилитации</w:t>
            </w:r>
          </w:p>
        </w:tc>
        <w:tc>
          <w:tcPr>
            <w:tcW w:w="4820" w:type="dxa"/>
            <w:tcBorders>
              <w:bottom w:val="single" w:sz="8" w:space="0" w:color="000000"/>
              <w:right w:val="single" w:sz="8" w:space="0" w:color="000000"/>
            </w:tcBorders>
          </w:tcPr>
          <w:p w14:paraId="714325F7"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5EC898D4"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04CDFB74"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16</w:t>
            </w:r>
          </w:p>
        </w:tc>
        <w:tc>
          <w:tcPr>
            <w:tcW w:w="3544" w:type="dxa"/>
            <w:tcBorders>
              <w:bottom w:val="single" w:sz="8" w:space="0" w:color="000000"/>
              <w:right w:val="single" w:sz="8" w:space="0" w:color="000000"/>
            </w:tcBorders>
          </w:tcPr>
          <w:p w14:paraId="6D3441FE" w14:textId="77777777" w:rsidR="000A1852" w:rsidRPr="009230C7" w:rsidRDefault="000A1852">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Группа медицинской реабилитации</w:t>
            </w:r>
          </w:p>
        </w:tc>
        <w:tc>
          <w:tcPr>
            <w:tcW w:w="4820" w:type="dxa"/>
            <w:tcBorders>
              <w:bottom w:val="single" w:sz="8" w:space="0" w:color="000000"/>
              <w:right w:val="single" w:sz="8" w:space="0" w:color="000000"/>
            </w:tcBorders>
          </w:tcPr>
          <w:p w14:paraId="08D4979A"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0E8EADA4"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509BEB76"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15</w:t>
            </w:r>
          </w:p>
        </w:tc>
        <w:tc>
          <w:tcPr>
            <w:tcW w:w="3544" w:type="dxa"/>
            <w:tcBorders>
              <w:bottom w:val="single" w:sz="8" w:space="0" w:color="000000"/>
              <w:right w:val="single" w:sz="8" w:space="0" w:color="000000"/>
            </w:tcBorders>
          </w:tcPr>
          <w:p w14:paraId="08A4DDAB" w14:textId="77777777" w:rsidR="000A1852" w:rsidRPr="009230C7" w:rsidRDefault="000A1852">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lang w:val="en-US"/>
              </w:rPr>
              <w:t>Выездные</w:t>
            </w:r>
            <w:r w:rsidRPr="009230C7">
              <w:rPr>
                <w:rFonts w:ascii="Times New Roman" w:hAnsi="Times New Roman" w:cs="Times New Roman"/>
                <w:sz w:val="28"/>
                <w:szCs w:val="28"/>
              </w:rPr>
              <w:t xml:space="preserve"> </w:t>
            </w:r>
            <w:r w:rsidRPr="009230C7">
              <w:rPr>
                <w:rFonts w:ascii="Times New Roman" w:hAnsi="Times New Roman" w:cs="Times New Roman"/>
                <w:sz w:val="28"/>
                <w:szCs w:val="28"/>
                <w:lang w:val="en-US"/>
              </w:rPr>
              <w:t xml:space="preserve"> бригады медицинской реабилитации</w:t>
            </w:r>
          </w:p>
        </w:tc>
        <w:tc>
          <w:tcPr>
            <w:tcW w:w="4820" w:type="dxa"/>
            <w:tcBorders>
              <w:bottom w:val="single" w:sz="8" w:space="0" w:color="000000"/>
              <w:right w:val="single" w:sz="8" w:space="0" w:color="000000"/>
            </w:tcBorders>
          </w:tcPr>
          <w:p w14:paraId="37D8ADC2"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305D243A"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12A82EF8"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w:t>
            </w:r>
          </w:p>
        </w:tc>
        <w:tc>
          <w:tcPr>
            <w:tcW w:w="3544" w:type="dxa"/>
            <w:tcBorders>
              <w:bottom w:val="single" w:sz="8" w:space="0" w:color="000000"/>
              <w:right w:val="single" w:sz="8" w:space="0" w:color="000000"/>
            </w:tcBorders>
          </w:tcPr>
          <w:p w14:paraId="591E9105" w14:textId="77777777" w:rsidR="000A1852" w:rsidRPr="009230C7" w:rsidRDefault="000A1852">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клинической лабораторной диагностики</w:t>
            </w:r>
          </w:p>
        </w:tc>
        <w:tc>
          <w:tcPr>
            <w:tcW w:w="4820" w:type="dxa"/>
            <w:tcBorders>
              <w:bottom w:val="single" w:sz="8" w:space="0" w:color="000000"/>
              <w:right w:val="single" w:sz="8" w:space="0" w:color="000000"/>
            </w:tcBorders>
          </w:tcPr>
          <w:p w14:paraId="04AE5E1D"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1CE9AA3"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00438690"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18</w:t>
            </w:r>
          </w:p>
        </w:tc>
        <w:tc>
          <w:tcPr>
            <w:tcW w:w="3544" w:type="dxa"/>
            <w:tcBorders>
              <w:bottom w:val="single" w:sz="8" w:space="0" w:color="000000"/>
              <w:right w:val="single" w:sz="8" w:space="0" w:color="000000"/>
            </w:tcBorders>
          </w:tcPr>
          <w:p w14:paraId="398DEC59" w14:textId="77777777" w:rsidR="000A1852" w:rsidRPr="009230C7" w:rsidRDefault="000A1852">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функциональной диагностики</w:t>
            </w:r>
          </w:p>
        </w:tc>
        <w:tc>
          <w:tcPr>
            <w:tcW w:w="4820" w:type="dxa"/>
            <w:tcBorders>
              <w:bottom w:val="single" w:sz="8" w:space="0" w:color="000000"/>
              <w:right w:val="single" w:sz="8" w:space="0" w:color="000000"/>
            </w:tcBorders>
          </w:tcPr>
          <w:p w14:paraId="14B0E85B"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0C11C5C"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4E0F462A"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19</w:t>
            </w:r>
          </w:p>
        </w:tc>
        <w:tc>
          <w:tcPr>
            <w:tcW w:w="3544" w:type="dxa"/>
            <w:tcBorders>
              <w:bottom w:val="single" w:sz="8" w:space="0" w:color="000000"/>
              <w:right w:val="single" w:sz="8" w:space="0" w:color="000000"/>
            </w:tcBorders>
          </w:tcPr>
          <w:p w14:paraId="3B03A920" w14:textId="77777777" w:rsidR="000A1852" w:rsidRPr="009230C7" w:rsidRDefault="000A1852">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  лучевой диагностики</w:t>
            </w:r>
          </w:p>
        </w:tc>
        <w:tc>
          <w:tcPr>
            <w:tcW w:w="4820" w:type="dxa"/>
            <w:tcBorders>
              <w:bottom w:val="single" w:sz="8" w:space="0" w:color="000000"/>
              <w:right w:val="single" w:sz="8" w:space="0" w:color="000000"/>
            </w:tcBorders>
          </w:tcPr>
          <w:p w14:paraId="167C11BC"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88542F9"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7B69BEB3"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19</w:t>
            </w:r>
          </w:p>
        </w:tc>
        <w:tc>
          <w:tcPr>
            <w:tcW w:w="3544" w:type="dxa"/>
            <w:tcBorders>
              <w:bottom w:val="single" w:sz="8" w:space="0" w:color="000000"/>
              <w:right w:val="single" w:sz="8" w:space="0" w:color="000000"/>
            </w:tcBorders>
          </w:tcPr>
          <w:p w14:paraId="22C5CB98" w14:textId="77777777" w:rsidR="000A1852" w:rsidRPr="009230C7" w:rsidRDefault="000A1852">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 xml:space="preserve">Кабинет рентгенографии </w:t>
            </w:r>
          </w:p>
        </w:tc>
        <w:tc>
          <w:tcPr>
            <w:tcW w:w="4820" w:type="dxa"/>
            <w:tcBorders>
              <w:bottom w:val="single" w:sz="8" w:space="0" w:color="000000"/>
              <w:right w:val="single" w:sz="8" w:space="0" w:color="000000"/>
            </w:tcBorders>
          </w:tcPr>
          <w:p w14:paraId="192055B8"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8F7958A"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7B66F6BD"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20</w:t>
            </w:r>
          </w:p>
        </w:tc>
        <w:tc>
          <w:tcPr>
            <w:tcW w:w="3544" w:type="dxa"/>
            <w:tcBorders>
              <w:bottom w:val="single" w:sz="8" w:space="0" w:color="000000"/>
              <w:right w:val="single" w:sz="8" w:space="0" w:color="000000"/>
            </w:tcBorders>
          </w:tcPr>
          <w:p w14:paraId="381497EA"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Кабинет </w:t>
            </w:r>
            <w:r w:rsidRPr="009230C7">
              <w:rPr>
                <w:rFonts w:ascii="Times New Roman" w:hAnsi="Times New Roman" w:cs="Times New Roman"/>
                <w:bCs/>
                <w:sz w:val="28"/>
                <w:szCs w:val="28"/>
                <w:lang w:val="en-US"/>
              </w:rPr>
              <w:t xml:space="preserve"> ультразвуковой диагностики</w:t>
            </w:r>
          </w:p>
        </w:tc>
        <w:tc>
          <w:tcPr>
            <w:tcW w:w="4820" w:type="dxa"/>
            <w:tcBorders>
              <w:bottom w:val="single" w:sz="8" w:space="0" w:color="000000"/>
              <w:right w:val="single" w:sz="8" w:space="0" w:color="000000"/>
            </w:tcBorders>
          </w:tcPr>
          <w:p w14:paraId="0914AB2D"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406BDF3" w14:textId="77777777" w:rsidTr="00312406">
        <w:tblPrEx>
          <w:tblBorders>
            <w:top w:val="none" w:sz="0" w:space="0" w:color="auto"/>
          </w:tblBorders>
        </w:tblPrEx>
        <w:tc>
          <w:tcPr>
            <w:tcW w:w="1134" w:type="dxa"/>
            <w:tcBorders>
              <w:left w:val="single" w:sz="8" w:space="0" w:color="000000"/>
              <w:bottom w:val="single" w:sz="8" w:space="0" w:color="000000"/>
              <w:right w:val="single" w:sz="8" w:space="0" w:color="000000"/>
            </w:tcBorders>
          </w:tcPr>
          <w:p w14:paraId="4D30D82D"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w:t>
            </w:r>
          </w:p>
        </w:tc>
        <w:tc>
          <w:tcPr>
            <w:tcW w:w="3544" w:type="dxa"/>
            <w:tcBorders>
              <w:bottom w:val="single" w:sz="8" w:space="0" w:color="000000"/>
              <w:right w:val="single" w:sz="4" w:space="0" w:color="auto"/>
            </w:tcBorders>
          </w:tcPr>
          <w:p w14:paraId="65E218BA" w14:textId="77777777" w:rsidR="000A1852" w:rsidRPr="009230C7" w:rsidRDefault="000A1852">
            <w:pPr>
              <w:autoSpaceDE w:val="0"/>
              <w:autoSpaceDN w:val="0"/>
              <w:adjustRightInd w:val="0"/>
              <w:rPr>
                <w:rFonts w:ascii="Times New Roman" w:hAnsi="Times New Roman" w:cs="Times New Roman"/>
                <w:sz w:val="28"/>
                <w:szCs w:val="28"/>
                <w:lang w:val="en-US"/>
              </w:rPr>
            </w:pPr>
            <w:r w:rsidRPr="009230C7">
              <w:rPr>
                <w:rFonts w:ascii="Times New Roman" w:hAnsi="Times New Roman" w:cs="Times New Roman"/>
                <w:sz w:val="28"/>
                <w:szCs w:val="28"/>
              </w:rPr>
              <w:t>Нейрофизиологический кабинет</w:t>
            </w:r>
          </w:p>
        </w:tc>
        <w:tc>
          <w:tcPr>
            <w:tcW w:w="4820" w:type="dxa"/>
            <w:tcBorders>
              <w:left w:val="single" w:sz="4" w:space="0" w:color="auto"/>
              <w:bottom w:val="single" w:sz="8" w:space="0" w:color="000000"/>
              <w:right w:val="single" w:sz="8" w:space="0" w:color="000000"/>
            </w:tcBorders>
          </w:tcPr>
          <w:p w14:paraId="2DDB845E"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c>
          <w:tcPr>
            <w:tcW w:w="3687" w:type="dxa"/>
          </w:tcPr>
          <w:p w14:paraId="5971DA18" w14:textId="77777777" w:rsidR="000A1852" w:rsidRPr="009230C7" w:rsidRDefault="000A1852">
            <w:pPr>
              <w:rPr>
                <w:rFonts w:ascii="Times New Roman" w:hAnsi="Times New Roman" w:cs="Times New Roman"/>
                <w:sz w:val="28"/>
                <w:szCs w:val="28"/>
              </w:rPr>
            </w:pPr>
          </w:p>
          <w:p w14:paraId="7FC8C3A6" w14:textId="77777777" w:rsidR="000A1852" w:rsidRPr="009230C7" w:rsidRDefault="000A1852">
            <w:pPr>
              <w:rPr>
                <w:rFonts w:ascii="Times New Roman" w:hAnsi="Times New Roman" w:cs="Times New Roman"/>
                <w:sz w:val="28"/>
                <w:szCs w:val="28"/>
              </w:rPr>
            </w:pPr>
          </w:p>
        </w:tc>
      </w:tr>
      <w:tr w:rsidR="0092029D" w:rsidRPr="009230C7" w14:paraId="1BBBBC78"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21B1FCDA"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22</w:t>
            </w:r>
          </w:p>
        </w:tc>
        <w:tc>
          <w:tcPr>
            <w:tcW w:w="8364" w:type="dxa"/>
            <w:gridSpan w:val="2"/>
            <w:tcBorders>
              <w:bottom w:val="single" w:sz="8" w:space="0" w:color="000000"/>
              <w:right w:val="single" w:sz="8" w:space="0" w:color="000000"/>
            </w:tcBorders>
          </w:tcPr>
          <w:p w14:paraId="443E0E69"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Нейропсихологический кабинет</w:t>
            </w:r>
          </w:p>
        </w:tc>
      </w:tr>
      <w:tr w:rsidR="0092029D" w:rsidRPr="009230C7" w14:paraId="1677309D"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0C3A17C5"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22.1</w:t>
            </w:r>
          </w:p>
        </w:tc>
        <w:tc>
          <w:tcPr>
            <w:tcW w:w="3544" w:type="dxa"/>
            <w:tcBorders>
              <w:bottom w:val="single" w:sz="8" w:space="0" w:color="000000"/>
              <w:right w:val="single" w:sz="4" w:space="0" w:color="auto"/>
            </w:tcBorders>
          </w:tcPr>
          <w:p w14:paraId="2BAEA1AE" w14:textId="77777777" w:rsidR="000A1852" w:rsidRPr="009230C7" w:rsidRDefault="000A1852">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Медицинский психолог (нейропсихолог)</w:t>
            </w:r>
          </w:p>
        </w:tc>
        <w:tc>
          <w:tcPr>
            <w:tcW w:w="4820" w:type="dxa"/>
            <w:tcBorders>
              <w:left w:val="single" w:sz="4" w:space="0" w:color="auto"/>
              <w:bottom w:val="single" w:sz="8" w:space="0" w:color="000000"/>
              <w:right w:val="single" w:sz="8" w:space="0" w:color="000000"/>
            </w:tcBorders>
          </w:tcPr>
          <w:p w14:paraId="657D6421"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76A2E94C"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7590BCB7"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23</w:t>
            </w:r>
          </w:p>
        </w:tc>
        <w:tc>
          <w:tcPr>
            <w:tcW w:w="3544" w:type="dxa"/>
            <w:tcBorders>
              <w:bottom w:val="single" w:sz="8" w:space="0" w:color="000000"/>
              <w:right w:val="single" w:sz="8" w:space="0" w:color="000000"/>
            </w:tcBorders>
          </w:tcPr>
          <w:p w14:paraId="4CA4B5D6" w14:textId="77777777" w:rsidR="000A1852" w:rsidRPr="009230C7" w:rsidRDefault="000A1852">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 логопеда</w:t>
            </w:r>
          </w:p>
        </w:tc>
        <w:tc>
          <w:tcPr>
            <w:tcW w:w="4820" w:type="dxa"/>
            <w:tcBorders>
              <w:bottom w:val="single" w:sz="8" w:space="0" w:color="000000"/>
              <w:right w:val="single" w:sz="8" w:space="0" w:color="000000"/>
            </w:tcBorders>
          </w:tcPr>
          <w:p w14:paraId="65E0A83C"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67A6843"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62DD1134"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24</w:t>
            </w:r>
          </w:p>
        </w:tc>
        <w:tc>
          <w:tcPr>
            <w:tcW w:w="3544" w:type="dxa"/>
            <w:tcBorders>
              <w:bottom w:val="single" w:sz="8" w:space="0" w:color="000000"/>
              <w:right w:val="single" w:sz="8" w:space="0" w:color="000000"/>
            </w:tcBorders>
          </w:tcPr>
          <w:p w14:paraId="55E9D6D3" w14:textId="77777777" w:rsidR="000A1852" w:rsidRPr="009230C7" w:rsidRDefault="000A1852">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 психологической коррекции</w:t>
            </w:r>
          </w:p>
        </w:tc>
        <w:tc>
          <w:tcPr>
            <w:tcW w:w="4820" w:type="dxa"/>
            <w:tcBorders>
              <w:bottom w:val="single" w:sz="8" w:space="0" w:color="000000"/>
              <w:right w:val="single" w:sz="8" w:space="0" w:color="000000"/>
            </w:tcBorders>
          </w:tcPr>
          <w:p w14:paraId="06E33BD1"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01C38C3"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30FEBA0B"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25</w:t>
            </w:r>
          </w:p>
        </w:tc>
        <w:tc>
          <w:tcPr>
            <w:tcW w:w="8364" w:type="dxa"/>
            <w:gridSpan w:val="2"/>
            <w:tcBorders>
              <w:bottom w:val="single" w:sz="8" w:space="0" w:color="000000"/>
              <w:right w:val="single" w:sz="8" w:space="0" w:color="000000"/>
            </w:tcBorders>
          </w:tcPr>
          <w:p w14:paraId="3733FA75"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Кабинет биомеханики</w:t>
            </w:r>
          </w:p>
        </w:tc>
      </w:tr>
      <w:tr w:rsidR="0092029D" w:rsidRPr="009230C7" w14:paraId="6E7C154F"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35BA7E03"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25.1</w:t>
            </w:r>
          </w:p>
        </w:tc>
        <w:tc>
          <w:tcPr>
            <w:tcW w:w="3544" w:type="dxa"/>
            <w:tcBorders>
              <w:bottom w:val="single" w:sz="8" w:space="0" w:color="000000"/>
              <w:right w:val="single" w:sz="8" w:space="0" w:color="000000"/>
            </w:tcBorders>
          </w:tcPr>
          <w:p w14:paraId="4E810584" w14:textId="77777777" w:rsidR="000A1852" w:rsidRPr="009230C7" w:rsidRDefault="000A1852">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Врач-ортопед</w:t>
            </w:r>
          </w:p>
        </w:tc>
        <w:tc>
          <w:tcPr>
            <w:tcW w:w="4820" w:type="dxa"/>
            <w:tcBorders>
              <w:bottom w:val="single" w:sz="8" w:space="0" w:color="000000"/>
              <w:right w:val="single" w:sz="8" w:space="0" w:color="000000"/>
            </w:tcBorders>
          </w:tcPr>
          <w:p w14:paraId="46BD7D48"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0,5</w:t>
            </w:r>
          </w:p>
        </w:tc>
      </w:tr>
      <w:tr w:rsidR="0092029D" w:rsidRPr="009230C7" w14:paraId="12394FBC"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294A75F5"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25.2</w:t>
            </w:r>
          </w:p>
        </w:tc>
        <w:tc>
          <w:tcPr>
            <w:tcW w:w="3544" w:type="dxa"/>
            <w:tcBorders>
              <w:bottom w:val="single" w:sz="8" w:space="0" w:color="000000"/>
              <w:right w:val="single" w:sz="8" w:space="0" w:color="000000"/>
            </w:tcBorders>
          </w:tcPr>
          <w:p w14:paraId="289BEE07" w14:textId="77777777" w:rsidR="000A1852" w:rsidRPr="009230C7" w:rsidRDefault="000A1852">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Врач физической и реабилитационной медицины</w:t>
            </w:r>
          </w:p>
        </w:tc>
        <w:tc>
          <w:tcPr>
            <w:tcW w:w="4820" w:type="dxa"/>
            <w:tcBorders>
              <w:bottom w:val="single" w:sz="8" w:space="0" w:color="000000"/>
              <w:right w:val="single" w:sz="8" w:space="0" w:color="000000"/>
            </w:tcBorders>
          </w:tcPr>
          <w:p w14:paraId="01075AF6"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25436AAA"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3BB493E6"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25.3</w:t>
            </w:r>
          </w:p>
        </w:tc>
        <w:tc>
          <w:tcPr>
            <w:tcW w:w="3544" w:type="dxa"/>
            <w:tcBorders>
              <w:bottom w:val="single" w:sz="8" w:space="0" w:color="000000"/>
              <w:right w:val="single" w:sz="8" w:space="0" w:color="000000"/>
            </w:tcBorders>
          </w:tcPr>
          <w:p w14:paraId="199AB12A" w14:textId="77777777" w:rsidR="000A1852" w:rsidRPr="009230C7" w:rsidRDefault="000A1852">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Мед.сестра</w:t>
            </w:r>
          </w:p>
        </w:tc>
        <w:tc>
          <w:tcPr>
            <w:tcW w:w="4820" w:type="dxa"/>
            <w:tcBorders>
              <w:bottom w:val="single" w:sz="8" w:space="0" w:color="000000"/>
              <w:right w:val="single" w:sz="8" w:space="0" w:color="000000"/>
            </w:tcBorders>
          </w:tcPr>
          <w:p w14:paraId="5E8B68E1"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691ACCA8"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265FB6F4"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26</w:t>
            </w:r>
          </w:p>
        </w:tc>
        <w:tc>
          <w:tcPr>
            <w:tcW w:w="3544" w:type="dxa"/>
            <w:tcBorders>
              <w:bottom w:val="single" w:sz="8" w:space="0" w:color="000000"/>
              <w:right w:val="single" w:sz="8" w:space="0" w:color="000000"/>
            </w:tcBorders>
          </w:tcPr>
          <w:p w14:paraId="40FA7526" w14:textId="77777777" w:rsidR="000A1852" w:rsidRPr="009230C7" w:rsidRDefault="000A1852">
            <w:pPr>
              <w:autoSpaceDE w:val="0"/>
              <w:autoSpaceDN w:val="0"/>
              <w:adjustRightInd w:val="0"/>
              <w:rPr>
                <w:rFonts w:ascii="Times New Roman" w:hAnsi="Times New Roman" w:cs="Times New Roman"/>
                <w:sz w:val="28"/>
                <w:szCs w:val="28"/>
                <w:lang w:val="en-US"/>
              </w:rPr>
            </w:pPr>
            <w:r w:rsidRPr="009230C7">
              <w:rPr>
                <w:rFonts w:ascii="Times New Roman" w:hAnsi="Times New Roman" w:cs="Times New Roman"/>
                <w:sz w:val="28"/>
                <w:szCs w:val="28"/>
              </w:rPr>
              <w:t>Отделение физических методов лечения</w:t>
            </w:r>
          </w:p>
        </w:tc>
        <w:tc>
          <w:tcPr>
            <w:tcW w:w="4820" w:type="dxa"/>
            <w:tcBorders>
              <w:bottom w:val="single" w:sz="8" w:space="0" w:color="000000"/>
              <w:right w:val="single" w:sz="8" w:space="0" w:color="000000"/>
            </w:tcBorders>
          </w:tcPr>
          <w:p w14:paraId="636D09B8"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42BA468"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442A29B0"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27</w:t>
            </w:r>
          </w:p>
        </w:tc>
        <w:tc>
          <w:tcPr>
            <w:tcW w:w="3544" w:type="dxa"/>
            <w:tcBorders>
              <w:bottom w:val="single" w:sz="8" w:space="0" w:color="000000"/>
              <w:right w:val="single" w:sz="8" w:space="0" w:color="000000"/>
            </w:tcBorders>
          </w:tcPr>
          <w:p w14:paraId="208E2AEB" w14:textId="77777777" w:rsidR="000A1852" w:rsidRPr="009230C7" w:rsidRDefault="000A1852">
            <w:pPr>
              <w:autoSpaceDE w:val="0"/>
              <w:autoSpaceDN w:val="0"/>
              <w:adjustRightInd w:val="0"/>
              <w:rPr>
                <w:rFonts w:ascii="Times New Roman" w:hAnsi="Times New Roman" w:cs="Times New Roman"/>
                <w:sz w:val="28"/>
                <w:szCs w:val="28"/>
                <w:lang w:val="en-US"/>
              </w:rPr>
            </w:pPr>
            <w:r w:rsidRPr="009230C7">
              <w:rPr>
                <w:rFonts w:ascii="Times New Roman" w:hAnsi="Times New Roman" w:cs="Times New Roman"/>
                <w:sz w:val="28"/>
                <w:szCs w:val="28"/>
              </w:rPr>
              <w:t>Кабинет гидротерапии</w:t>
            </w:r>
          </w:p>
        </w:tc>
        <w:tc>
          <w:tcPr>
            <w:tcW w:w="4820" w:type="dxa"/>
            <w:tcBorders>
              <w:bottom w:val="single" w:sz="8" w:space="0" w:color="000000"/>
              <w:right w:val="single" w:sz="8" w:space="0" w:color="000000"/>
            </w:tcBorders>
          </w:tcPr>
          <w:p w14:paraId="09113505"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3C726A2"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494F0E56"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28</w:t>
            </w:r>
          </w:p>
        </w:tc>
        <w:tc>
          <w:tcPr>
            <w:tcW w:w="3544" w:type="dxa"/>
            <w:tcBorders>
              <w:bottom w:val="single" w:sz="8" w:space="0" w:color="000000"/>
              <w:right w:val="single" w:sz="8" w:space="0" w:color="000000"/>
            </w:tcBorders>
          </w:tcPr>
          <w:p w14:paraId="78E5CA16" w14:textId="77777777" w:rsidR="000A1852" w:rsidRPr="009230C7" w:rsidRDefault="000A1852">
            <w:pPr>
              <w:autoSpaceDE w:val="0"/>
              <w:autoSpaceDN w:val="0"/>
              <w:adjustRightInd w:val="0"/>
              <w:rPr>
                <w:rFonts w:ascii="Times New Roman" w:hAnsi="Times New Roman" w:cs="Times New Roman"/>
                <w:sz w:val="28"/>
                <w:szCs w:val="28"/>
                <w:lang w:val="en-US"/>
              </w:rPr>
            </w:pPr>
            <w:r w:rsidRPr="009230C7">
              <w:rPr>
                <w:rFonts w:ascii="Times New Roman" w:hAnsi="Times New Roman" w:cs="Times New Roman"/>
                <w:sz w:val="28"/>
                <w:szCs w:val="28"/>
              </w:rPr>
              <w:t>Кабинет эрготерапии</w:t>
            </w:r>
          </w:p>
        </w:tc>
        <w:tc>
          <w:tcPr>
            <w:tcW w:w="4820" w:type="dxa"/>
            <w:tcBorders>
              <w:bottom w:val="single" w:sz="8" w:space="0" w:color="000000"/>
              <w:right w:val="single" w:sz="8" w:space="0" w:color="000000"/>
            </w:tcBorders>
          </w:tcPr>
          <w:p w14:paraId="2286ADD2"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736517F"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2A21EA6C"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29</w:t>
            </w:r>
          </w:p>
        </w:tc>
        <w:tc>
          <w:tcPr>
            <w:tcW w:w="3544" w:type="dxa"/>
            <w:tcBorders>
              <w:bottom w:val="single" w:sz="8" w:space="0" w:color="000000"/>
              <w:right w:val="single" w:sz="8" w:space="0" w:color="000000"/>
            </w:tcBorders>
          </w:tcPr>
          <w:p w14:paraId="722AF557" w14:textId="77777777" w:rsidR="000A1852" w:rsidRPr="009230C7" w:rsidRDefault="000A1852">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 уродинамики</w:t>
            </w:r>
          </w:p>
        </w:tc>
        <w:tc>
          <w:tcPr>
            <w:tcW w:w="4820" w:type="dxa"/>
            <w:tcBorders>
              <w:bottom w:val="single" w:sz="8" w:space="0" w:color="000000"/>
              <w:right w:val="single" w:sz="8" w:space="0" w:color="000000"/>
            </w:tcBorders>
          </w:tcPr>
          <w:p w14:paraId="75130F13"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3F97A46"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79E1703E"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30</w:t>
            </w:r>
          </w:p>
        </w:tc>
        <w:tc>
          <w:tcPr>
            <w:tcW w:w="3544" w:type="dxa"/>
            <w:tcBorders>
              <w:bottom w:val="single" w:sz="8" w:space="0" w:color="000000"/>
              <w:right w:val="single" w:sz="8" w:space="0" w:color="000000"/>
            </w:tcBorders>
          </w:tcPr>
          <w:p w14:paraId="589BE525"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Кабинет стоматолога</w:t>
            </w:r>
          </w:p>
        </w:tc>
        <w:tc>
          <w:tcPr>
            <w:tcW w:w="4820" w:type="dxa"/>
            <w:tcBorders>
              <w:bottom w:val="single" w:sz="8" w:space="0" w:color="000000"/>
              <w:right w:val="single" w:sz="8" w:space="0" w:color="000000"/>
            </w:tcBorders>
          </w:tcPr>
          <w:p w14:paraId="6FB2A88F"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10E5B50"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04D4A0E1"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31</w:t>
            </w:r>
          </w:p>
        </w:tc>
        <w:tc>
          <w:tcPr>
            <w:tcW w:w="3544" w:type="dxa"/>
            <w:tcBorders>
              <w:bottom w:val="single" w:sz="8" w:space="0" w:color="000000"/>
              <w:right w:val="single" w:sz="8" w:space="0" w:color="000000"/>
            </w:tcBorders>
          </w:tcPr>
          <w:p w14:paraId="6C2C9C38"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Кабинет оториноларинголога</w:t>
            </w:r>
          </w:p>
        </w:tc>
        <w:tc>
          <w:tcPr>
            <w:tcW w:w="4820" w:type="dxa"/>
            <w:tcBorders>
              <w:bottom w:val="single" w:sz="8" w:space="0" w:color="000000"/>
              <w:right w:val="single" w:sz="8" w:space="0" w:color="000000"/>
            </w:tcBorders>
          </w:tcPr>
          <w:p w14:paraId="0672114D"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EE66AEB"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7ED1E992"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32</w:t>
            </w:r>
          </w:p>
        </w:tc>
        <w:tc>
          <w:tcPr>
            <w:tcW w:w="3544" w:type="dxa"/>
            <w:tcBorders>
              <w:bottom w:val="single" w:sz="8" w:space="0" w:color="000000"/>
              <w:right w:val="single" w:sz="8" w:space="0" w:color="000000"/>
            </w:tcBorders>
          </w:tcPr>
          <w:p w14:paraId="55FA7A40"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Кабинет сурдолога</w:t>
            </w:r>
          </w:p>
        </w:tc>
        <w:tc>
          <w:tcPr>
            <w:tcW w:w="4820" w:type="dxa"/>
            <w:tcBorders>
              <w:bottom w:val="single" w:sz="8" w:space="0" w:color="000000"/>
              <w:right w:val="single" w:sz="8" w:space="0" w:color="000000"/>
            </w:tcBorders>
          </w:tcPr>
          <w:p w14:paraId="0530DEF7"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000AE7F"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28A09443"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33</w:t>
            </w:r>
          </w:p>
        </w:tc>
        <w:tc>
          <w:tcPr>
            <w:tcW w:w="3544" w:type="dxa"/>
            <w:tcBorders>
              <w:bottom w:val="single" w:sz="8" w:space="0" w:color="000000"/>
              <w:right w:val="single" w:sz="8" w:space="0" w:color="000000"/>
            </w:tcBorders>
          </w:tcPr>
          <w:p w14:paraId="33648E7B"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Кабинет офтальмолога</w:t>
            </w:r>
          </w:p>
        </w:tc>
        <w:tc>
          <w:tcPr>
            <w:tcW w:w="4820" w:type="dxa"/>
            <w:tcBorders>
              <w:bottom w:val="single" w:sz="8" w:space="0" w:color="000000"/>
              <w:right w:val="single" w:sz="8" w:space="0" w:color="000000"/>
            </w:tcBorders>
          </w:tcPr>
          <w:p w14:paraId="33BACABE"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8655FC3"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5532FEF3"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34</w:t>
            </w:r>
          </w:p>
        </w:tc>
        <w:tc>
          <w:tcPr>
            <w:tcW w:w="3544" w:type="dxa"/>
            <w:tcBorders>
              <w:bottom w:val="single" w:sz="8" w:space="0" w:color="000000"/>
              <w:right w:val="single" w:sz="8" w:space="0" w:color="000000"/>
            </w:tcBorders>
          </w:tcPr>
          <w:p w14:paraId="206B8EB0"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Регистратура </w:t>
            </w:r>
          </w:p>
        </w:tc>
        <w:tc>
          <w:tcPr>
            <w:tcW w:w="4820" w:type="dxa"/>
            <w:tcBorders>
              <w:bottom w:val="single" w:sz="8" w:space="0" w:color="000000"/>
              <w:right w:val="single" w:sz="8" w:space="0" w:color="000000"/>
            </w:tcBorders>
          </w:tcPr>
          <w:p w14:paraId="594DCAAE" w14:textId="77777777" w:rsidR="000A1852" w:rsidRPr="009230C7" w:rsidRDefault="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F7FE7D4"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6044F5AC" w14:textId="232BDE49" w:rsidR="00177EE1" w:rsidRPr="009230C7" w:rsidRDefault="00177E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35</w:t>
            </w:r>
          </w:p>
        </w:tc>
        <w:tc>
          <w:tcPr>
            <w:tcW w:w="3544" w:type="dxa"/>
            <w:tcBorders>
              <w:bottom w:val="single" w:sz="8" w:space="0" w:color="000000"/>
              <w:right w:val="single" w:sz="8" w:space="0" w:color="000000"/>
            </w:tcBorders>
          </w:tcPr>
          <w:p w14:paraId="5091C25E" w14:textId="5F26C5F4" w:rsidR="00177EE1" w:rsidRPr="009230C7" w:rsidRDefault="00177E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lang w:val="en-US"/>
              </w:rPr>
              <w:t>Научно-исследовательский отдел</w:t>
            </w:r>
          </w:p>
        </w:tc>
        <w:tc>
          <w:tcPr>
            <w:tcW w:w="4820" w:type="dxa"/>
            <w:tcBorders>
              <w:bottom w:val="single" w:sz="8" w:space="0" w:color="000000"/>
              <w:right w:val="single" w:sz="8" w:space="0" w:color="000000"/>
            </w:tcBorders>
          </w:tcPr>
          <w:p w14:paraId="02DA65CC" w14:textId="6D85055E" w:rsidR="00177EE1" w:rsidRPr="009230C7" w:rsidRDefault="00177E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413AE99"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04177A8F" w14:textId="1BFE5783" w:rsidR="00177EE1" w:rsidRPr="009230C7" w:rsidRDefault="00177E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36</w:t>
            </w:r>
          </w:p>
        </w:tc>
        <w:tc>
          <w:tcPr>
            <w:tcW w:w="3544" w:type="dxa"/>
            <w:tcBorders>
              <w:bottom w:val="single" w:sz="8" w:space="0" w:color="000000"/>
              <w:right w:val="single" w:sz="8" w:space="0" w:color="000000"/>
            </w:tcBorders>
          </w:tcPr>
          <w:p w14:paraId="13C574B4" w14:textId="77777777" w:rsidR="00177EE1" w:rsidRPr="009230C7" w:rsidRDefault="00177E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Телемедицинский центр</w:t>
            </w:r>
          </w:p>
        </w:tc>
        <w:tc>
          <w:tcPr>
            <w:tcW w:w="4820" w:type="dxa"/>
            <w:tcBorders>
              <w:bottom w:val="single" w:sz="8" w:space="0" w:color="000000"/>
              <w:right w:val="single" w:sz="8" w:space="0" w:color="000000"/>
            </w:tcBorders>
          </w:tcPr>
          <w:p w14:paraId="191ACC13" w14:textId="77777777" w:rsidR="00177EE1" w:rsidRPr="009230C7" w:rsidRDefault="00177EE1">
            <w:pPr>
              <w:autoSpaceDE w:val="0"/>
              <w:autoSpaceDN w:val="0"/>
              <w:adjustRightInd w:val="0"/>
              <w:rPr>
                <w:rFonts w:ascii="Times New Roman" w:hAnsi="Times New Roman" w:cs="Times New Roman"/>
                <w:bCs/>
                <w:sz w:val="28"/>
                <w:szCs w:val="28"/>
              </w:rPr>
            </w:pPr>
          </w:p>
        </w:tc>
      </w:tr>
      <w:tr w:rsidR="0092029D" w:rsidRPr="009230C7" w14:paraId="1BCC4E54"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721DF82C" w14:textId="076FFB9C" w:rsidR="00177EE1" w:rsidRPr="009230C7" w:rsidRDefault="00177EE1">
            <w:pPr>
              <w:autoSpaceDE w:val="0"/>
              <w:autoSpaceDN w:val="0"/>
              <w:adjustRightInd w:val="0"/>
              <w:rPr>
                <w:rFonts w:ascii="Times New Roman" w:hAnsi="Times New Roman" w:cs="Times New Roman"/>
                <w:bCs/>
                <w:sz w:val="28"/>
                <w:szCs w:val="28"/>
              </w:rPr>
            </w:pPr>
          </w:p>
        </w:tc>
        <w:tc>
          <w:tcPr>
            <w:tcW w:w="8364" w:type="dxa"/>
            <w:gridSpan w:val="2"/>
            <w:tcBorders>
              <w:bottom w:val="single" w:sz="8" w:space="0" w:color="000000"/>
              <w:right w:val="single" w:sz="8" w:space="0" w:color="000000"/>
            </w:tcBorders>
          </w:tcPr>
          <w:p w14:paraId="02C6B2F7" w14:textId="77777777" w:rsidR="00177EE1" w:rsidRPr="009230C7" w:rsidRDefault="00177E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Иной персонал Многопрофильного Центра</w:t>
            </w:r>
          </w:p>
        </w:tc>
      </w:tr>
      <w:tr w:rsidR="0092029D" w:rsidRPr="009230C7" w14:paraId="67D5310C"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07E5A086" w14:textId="14D5733C" w:rsidR="00177EE1" w:rsidRPr="009230C7" w:rsidRDefault="00177E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37</w:t>
            </w:r>
          </w:p>
        </w:tc>
        <w:tc>
          <w:tcPr>
            <w:tcW w:w="3544" w:type="dxa"/>
            <w:tcBorders>
              <w:bottom w:val="single" w:sz="8" w:space="0" w:color="000000"/>
              <w:right w:val="single" w:sz="8" w:space="0" w:color="000000"/>
            </w:tcBorders>
          </w:tcPr>
          <w:p w14:paraId="0F4BDB0C" w14:textId="77777777" w:rsidR="00177EE1" w:rsidRPr="009230C7" w:rsidRDefault="00177EE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Инженер</w:t>
            </w:r>
          </w:p>
        </w:tc>
        <w:tc>
          <w:tcPr>
            <w:tcW w:w="4820" w:type="dxa"/>
            <w:tcBorders>
              <w:bottom w:val="single" w:sz="8" w:space="0" w:color="000000"/>
              <w:right w:val="single" w:sz="8" w:space="0" w:color="000000"/>
            </w:tcBorders>
          </w:tcPr>
          <w:p w14:paraId="6C1F0ED5" w14:textId="77777777" w:rsidR="00177EE1" w:rsidRPr="009230C7" w:rsidRDefault="00177E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 на кабинет рентгеновской компьютерной томографии (для обеспечения работы в 2-сменном режиме);</w:t>
            </w:r>
          </w:p>
          <w:p w14:paraId="7E88F969" w14:textId="77777777" w:rsidR="00177EE1" w:rsidRPr="009230C7" w:rsidRDefault="00177E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 при наличии сложной техники для высокотехнологичных методов реабилитации</w:t>
            </w:r>
          </w:p>
        </w:tc>
      </w:tr>
      <w:tr w:rsidR="0092029D" w:rsidRPr="009230C7" w14:paraId="44AB19D3"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78C77598" w14:textId="6CA25A39" w:rsidR="00177EE1" w:rsidRPr="009230C7" w:rsidRDefault="00177E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38</w:t>
            </w:r>
          </w:p>
        </w:tc>
        <w:tc>
          <w:tcPr>
            <w:tcW w:w="3544" w:type="dxa"/>
            <w:tcBorders>
              <w:bottom w:val="single" w:sz="8" w:space="0" w:color="000000"/>
              <w:right w:val="single" w:sz="8" w:space="0" w:color="000000"/>
            </w:tcBorders>
          </w:tcPr>
          <w:p w14:paraId="16F73910" w14:textId="77777777" w:rsidR="00177EE1" w:rsidRPr="009230C7" w:rsidRDefault="00177E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Инженер локальных информатизационных сетей (Системный администратор)</w:t>
            </w:r>
          </w:p>
        </w:tc>
        <w:tc>
          <w:tcPr>
            <w:tcW w:w="4820" w:type="dxa"/>
            <w:tcBorders>
              <w:bottom w:val="single" w:sz="8" w:space="0" w:color="000000"/>
              <w:right w:val="single" w:sz="8" w:space="0" w:color="000000"/>
            </w:tcBorders>
          </w:tcPr>
          <w:p w14:paraId="2554E392" w14:textId="77777777" w:rsidR="00177EE1" w:rsidRPr="009230C7" w:rsidRDefault="00177E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r>
      <w:tr w:rsidR="0092029D" w:rsidRPr="009230C7" w14:paraId="061B8105"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730A9FEC" w14:textId="70C2FB53" w:rsidR="00177EE1" w:rsidRPr="009230C7" w:rsidRDefault="00177E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39</w:t>
            </w:r>
          </w:p>
        </w:tc>
        <w:tc>
          <w:tcPr>
            <w:tcW w:w="3544" w:type="dxa"/>
            <w:tcBorders>
              <w:bottom w:val="single" w:sz="8" w:space="0" w:color="000000"/>
              <w:right w:val="single" w:sz="8" w:space="0" w:color="000000"/>
            </w:tcBorders>
          </w:tcPr>
          <w:p w14:paraId="79A60CA1" w14:textId="77777777" w:rsidR="00177EE1" w:rsidRPr="009230C7" w:rsidRDefault="00177EE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Дезинфектор</w:t>
            </w:r>
          </w:p>
        </w:tc>
        <w:tc>
          <w:tcPr>
            <w:tcW w:w="4820" w:type="dxa"/>
            <w:tcBorders>
              <w:bottom w:val="single" w:sz="8" w:space="0" w:color="000000"/>
              <w:right w:val="single" w:sz="8" w:space="0" w:color="000000"/>
            </w:tcBorders>
          </w:tcPr>
          <w:p w14:paraId="723F6BE7" w14:textId="77777777" w:rsidR="00177EE1" w:rsidRPr="009230C7" w:rsidRDefault="00177E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374FD66"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68315948" w14:textId="7A19667E" w:rsidR="00177EE1" w:rsidRPr="009230C7" w:rsidRDefault="00177E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40</w:t>
            </w:r>
          </w:p>
        </w:tc>
        <w:tc>
          <w:tcPr>
            <w:tcW w:w="3544" w:type="dxa"/>
            <w:tcBorders>
              <w:bottom w:val="single" w:sz="8" w:space="0" w:color="000000"/>
              <w:right w:val="single" w:sz="8" w:space="0" w:color="000000"/>
            </w:tcBorders>
          </w:tcPr>
          <w:p w14:paraId="483B0F66" w14:textId="77777777" w:rsidR="00177EE1" w:rsidRPr="009230C7" w:rsidRDefault="00177E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Аптека </w:t>
            </w:r>
          </w:p>
        </w:tc>
        <w:tc>
          <w:tcPr>
            <w:tcW w:w="4820" w:type="dxa"/>
            <w:tcBorders>
              <w:bottom w:val="single" w:sz="8" w:space="0" w:color="000000"/>
              <w:right w:val="single" w:sz="8" w:space="0" w:color="000000"/>
            </w:tcBorders>
          </w:tcPr>
          <w:p w14:paraId="1CCA99A5" w14:textId="77777777" w:rsidR="00177EE1" w:rsidRPr="009230C7" w:rsidRDefault="00177E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59BF754"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5A29FD35" w14:textId="667DF452" w:rsidR="00177EE1" w:rsidRPr="009230C7" w:rsidRDefault="00177E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41</w:t>
            </w:r>
          </w:p>
        </w:tc>
        <w:tc>
          <w:tcPr>
            <w:tcW w:w="3544" w:type="dxa"/>
            <w:tcBorders>
              <w:bottom w:val="single" w:sz="8" w:space="0" w:color="000000"/>
              <w:right w:val="single" w:sz="8" w:space="0" w:color="000000"/>
            </w:tcBorders>
          </w:tcPr>
          <w:p w14:paraId="17E3BB37" w14:textId="77777777" w:rsidR="00177EE1" w:rsidRPr="009230C7" w:rsidRDefault="00177EE1">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Школа пациента</w:t>
            </w:r>
          </w:p>
        </w:tc>
        <w:tc>
          <w:tcPr>
            <w:tcW w:w="4820" w:type="dxa"/>
            <w:tcBorders>
              <w:bottom w:val="single" w:sz="8" w:space="0" w:color="000000"/>
              <w:right w:val="single" w:sz="8" w:space="0" w:color="000000"/>
            </w:tcBorders>
          </w:tcPr>
          <w:p w14:paraId="1691E21C" w14:textId="77777777" w:rsidR="00177EE1" w:rsidRPr="009230C7" w:rsidRDefault="00177E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ED7B706"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7B6C4354" w14:textId="3615DCE3" w:rsidR="00177EE1" w:rsidRPr="009230C7" w:rsidRDefault="00177E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42</w:t>
            </w:r>
          </w:p>
        </w:tc>
        <w:tc>
          <w:tcPr>
            <w:tcW w:w="3544" w:type="dxa"/>
            <w:tcBorders>
              <w:bottom w:val="single" w:sz="8" w:space="0" w:color="000000"/>
              <w:right w:val="single" w:sz="8" w:space="0" w:color="000000"/>
            </w:tcBorders>
          </w:tcPr>
          <w:p w14:paraId="035FEA6D" w14:textId="77777777" w:rsidR="00177EE1" w:rsidRPr="009230C7" w:rsidRDefault="00177EE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 xml:space="preserve">архив </w:t>
            </w:r>
          </w:p>
        </w:tc>
        <w:tc>
          <w:tcPr>
            <w:tcW w:w="4820" w:type="dxa"/>
            <w:tcBorders>
              <w:bottom w:val="single" w:sz="8" w:space="0" w:color="000000"/>
              <w:right w:val="single" w:sz="8" w:space="0" w:color="000000"/>
            </w:tcBorders>
          </w:tcPr>
          <w:p w14:paraId="11B10349" w14:textId="77777777" w:rsidR="00177EE1" w:rsidRPr="009230C7" w:rsidRDefault="00177E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2C3FB53"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4495412A" w14:textId="2C5B9E85" w:rsidR="00177EE1" w:rsidRPr="009230C7" w:rsidRDefault="00177EE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43</w:t>
            </w:r>
          </w:p>
        </w:tc>
        <w:tc>
          <w:tcPr>
            <w:tcW w:w="3544" w:type="dxa"/>
            <w:tcBorders>
              <w:bottom w:val="single" w:sz="8" w:space="0" w:color="000000"/>
              <w:right w:val="single" w:sz="8" w:space="0" w:color="000000"/>
            </w:tcBorders>
          </w:tcPr>
          <w:p w14:paraId="2CF1B5E3" w14:textId="77777777" w:rsidR="00177EE1" w:rsidRPr="009230C7" w:rsidRDefault="00177EE1">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 xml:space="preserve">административно-хозяйственная часть </w:t>
            </w:r>
          </w:p>
        </w:tc>
        <w:tc>
          <w:tcPr>
            <w:tcW w:w="4820" w:type="dxa"/>
            <w:tcBorders>
              <w:bottom w:val="single" w:sz="8" w:space="0" w:color="000000"/>
              <w:right w:val="single" w:sz="8" w:space="0" w:color="000000"/>
            </w:tcBorders>
          </w:tcPr>
          <w:p w14:paraId="4FDB7FD5" w14:textId="77777777" w:rsidR="00177EE1" w:rsidRPr="009230C7" w:rsidRDefault="00177EE1">
            <w:pPr>
              <w:autoSpaceDE w:val="0"/>
              <w:autoSpaceDN w:val="0"/>
              <w:adjustRightInd w:val="0"/>
              <w:rPr>
                <w:rFonts w:ascii="Times New Roman" w:hAnsi="Times New Roman" w:cs="Times New Roman"/>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1E9F382" w14:textId="77777777" w:rsidTr="00312406">
        <w:tblPrEx>
          <w:tblBorders>
            <w:top w:val="none" w:sz="0" w:space="0" w:color="auto"/>
          </w:tblBorders>
        </w:tblPrEx>
        <w:trPr>
          <w:gridAfter w:val="1"/>
          <w:wAfter w:w="3687" w:type="dxa"/>
        </w:trPr>
        <w:tc>
          <w:tcPr>
            <w:tcW w:w="1134" w:type="dxa"/>
            <w:tcBorders>
              <w:left w:val="single" w:sz="8" w:space="0" w:color="000000"/>
              <w:bottom w:val="single" w:sz="8" w:space="0" w:color="000000"/>
              <w:right w:val="single" w:sz="8" w:space="0" w:color="000000"/>
            </w:tcBorders>
          </w:tcPr>
          <w:p w14:paraId="238D7D0A" w14:textId="2D51C56E" w:rsidR="00177EE1" w:rsidRPr="009230C7" w:rsidRDefault="00177E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44</w:t>
            </w:r>
          </w:p>
        </w:tc>
        <w:tc>
          <w:tcPr>
            <w:tcW w:w="3544" w:type="dxa"/>
            <w:tcBorders>
              <w:bottom w:val="single" w:sz="8" w:space="0" w:color="000000"/>
              <w:right w:val="single" w:sz="8" w:space="0" w:color="000000"/>
            </w:tcBorders>
          </w:tcPr>
          <w:p w14:paraId="0602B2F7" w14:textId="77777777" w:rsidR="00177EE1" w:rsidRPr="009230C7" w:rsidRDefault="00177E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lang w:val="en-US"/>
              </w:rPr>
              <w:t>организационно-методический отдел</w:t>
            </w:r>
          </w:p>
        </w:tc>
        <w:tc>
          <w:tcPr>
            <w:tcW w:w="4820" w:type="dxa"/>
            <w:tcBorders>
              <w:bottom w:val="single" w:sz="8" w:space="0" w:color="000000"/>
              <w:right w:val="single" w:sz="8" w:space="0" w:color="000000"/>
            </w:tcBorders>
          </w:tcPr>
          <w:p w14:paraId="30986867" w14:textId="77777777" w:rsidR="00177EE1" w:rsidRPr="009230C7" w:rsidRDefault="00177EE1">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bl>
    <w:p w14:paraId="672FB5FD" w14:textId="16A80D31" w:rsidR="000A1852" w:rsidRPr="009230C7" w:rsidRDefault="00A93080" w:rsidP="000A1852">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br w:type="textWrapping" w:clear="all"/>
      </w:r>
    </w:p>
    <w:p w14:paraId="5906E118" w14:textId="3ECD8F87" w:rsidR="00E274FB" w:rsidRPr="009230C7" w:rsidRDefault="00E274FB" w:rsidP="00E274FB">
      <w:pPr>
        <w:autoSpaceDE w:val="0"/>
        <w:autoSpaceDN w:val="0"/>
        <w:adjustRightInd w:val="0"/>
        <w:ind w:firstLine="906"/>
        <w:jc w:val="right"/>
        <w:rPr>
          <w:rFonts w:ascii="Times New Roman" w:hAnsi="Times New Roman" w:cs="Times New Roman"/>
          <w:bCs/>
          <w:sz w:val="28"/>
          <w:szCs w:val="28"/>
        </w:rPr>
      </w:pPr>
      <w:r w:rsidRPr="009230C7">
        <w:rPr>
          <w:rFonts w:ascii="Times New Roman" w:hAnsi="Times New Roman" w:cs="Times New Roman"/>
          <w:bCs/>
          <w:sz w:val="28"/>
          <w:szCs w:val="28"/>
        </w:rPr>
        <w:t xml:space="preserve">Приложение </w:t>
      </w:r>
      <w:r w:rsidRPr="009230C7">
        <w:rPr>
          <w:rFonts w:ascii="Times New Roman" w:hAnsi="Times New Roman" w:cs="Times New Roman"/>
          <w:bCs/>
          <w:sz w:val="28"/>
          <w:szCs w:val="28"/>
          <w:lang w:val="en-US"/>
        </w:rPr>
        <w:t>N</w:t>
      </w:r>
      <w:r w:rsidRPr="009230C7">
        <w:rPr>
          <w:rFonts w:ascii="Times New Roman" w:hAnsi="Times New Roman" w:cs="Times New Roman"/>
          <w:bCs/>
          <w:sz w:val="28"/>
          <w:szCs w:val="28"/>
        </w:rPr>
        <w:t xml:space="preserve"> </w:t>
      </w:r>
      <w:r w:rsidR="00483A04" w:rsidRPr="009230C7">
        <w:rPr>
          <w:rFonts w:ascii="Times New Roman" w:hAnsi="Times New Roman" w:cs="Times New Roman"/>
          <w:bCs/>
          <w:sz w:val="28"/>
          <w:szCs w:val="28"/>
        </w:rPr>
        <w:t>8</w:t>
      </w:r>
      <w:r w:rsidRPr="009230C7">
        <w:rPr>
          <w:rFonts w:ascii="Times New Roman" w:hAnsi="Times New Roman" w:cs="Times New Roman"/>
          <w:bCs/>
          <w:sz w:val="28"/>
          <w:szCs w:val="28"/>
        </w:rPr>
        <w:t>.</w:t>
      </w:r>
      <w:r w:rsidR="00B035C4" w:rsidRPr="009230C7">
        <w:rPr>
          <w:rFonts w:ascii="Times New Roman" w:hAnsi="Times New Roman" w:cs="Times New Roman"/>
          <w:bCs/>
          <w:sz w:val="28"/>
          <w:szCs w:val="28"/>
        </w:rPr>
        <w:t>2</w:t>
      </w:r>
    </w:p>
    <w:p w14:paraId="77F649A1" w14:textId="77777777" w:rsidR="00E274FB" w:rsidRPr="009230C7" w:rsidRDefault="00E274FB" w:rsidP="00E274FB">
      <w:pPr>
        <w:autoSpaceDE w:val="0"/>
        <w:autoSpaceDN w:val="0"/>
        <w:adjustRightInd w:val="0"/>
        <w:ind w:firstLine="906"/>
        <w:jc w:val="right"/>
        <w:rPr>
          <w:rFonts w:ascii="Times New Roman" w:hAnsi="Times New Roman" w:cs="Times New Roman"/>
          <w:bCs/>
          <w:sz w:val="28"/>
          <w:szCs w:val="28"/>
        </w:rPr>
      </w:pPr>
      <w:r w:rsidRPr="009230C7">
        <w:rPr>
          <w:rFonts w:ascii="Times New Roman" w:hAnsi="Times New Roman" w:cs="Times New Roman"/>
          <w:bCs/>
          <w:sz w:val="28"/>
          <w:szCs w:val="28"/>
        </w:rPr>
        <w:t xml:space="preserve">к </w:t>
      </w:r>
      <w:hyperlink r:id="rId105" w:anchor="block_1000000" w:history="1">
        <w:r w:rsidRPr="009230C7">
          <w:rPr>
            <w:rFonts w:ascii="Times New Roman" w:hAnsi="Times New Roman" w:cs="Times New Roman"/>
            <w:bCs/>
            <w:sz w:val="28"/>
            <w:szCs w:val="28"/>
          </w:rPr>
          <w:t>Порядку</w:t>
        </w:r>
      </w:hyperlink>
      <w:r w:rsidRPr="009230C7">
        <w:rPr>
          <w:rFonts w:ascii="Times New Roman" w:hAnsi="Times New Roman" w:cs="Times New Roman"/>
          <w:bCs/>
          <w:sz w:val="28"/>
          <w:szCs w:val="28"/>
        </w:rPr>
        <w:t xml:space="preserve"> организации</w:t>
      </w:r>
    </w:p>
    <w:p w14:paraId="3E73A59E" w14:textId="77777777" w:rsidR="00E274FB" w:rsidRPr="009230C7" w:rsidRDefault="00E274FB" w:rsidP="00E274FB">
      <w:pPr>
        <w:autoSpaceDE w:val="0"/>
        <w:autoSpaceDN w:val="0"/>
        <w:adjustRightInd w:val="0"/>
        <w:ind w:firstLine="906"/>
        <w:jc w:val="right"/>
        <w:rPr>
          <w:rFonts w:ascii="Times New Roman" w:hAnsi="Times New Roman" w:cs="Times New Roman"/>
          <w:bCs/>
          <w:sz w:val="28"/>
          <w:szCs w:val="28"/>
        </w:rPr>
      </w:pPr>
      <w:r w:rsidRPr="009230C7">
        <w:rPr>
          <w:rFonts w:ascii="Times New Roman" w:hAnsi="Times New Roman" w:cs="Times New Roman"/>
          <w:bCs/>
          <w:sz w:val="28"/>
          <w:szCs w:val="28"/>
        </w:rPr>
        <w:t>медицинской реабилитации,</w:t>
      </w:r>
    </w:p>
    <w:p w14:paraId="75A56940" w14:textId="77777777" w:rsidR="00E274FB" w:rsidRPr="009230C7" w:rsidRDefault="00E274FB" w:rsidP="00E274FB">
      <w:pPr>
        <w:autoSpaceDE w:val="0"/>
        <w:autoSpaceDN w:val="0"/>
        <w:adjustRightInd w:val="0"/>
        <w:ind w:firstLine="906"/>
        <w:jc w:val="right"/>
        <w:rPr>
          <w:rFonts w:ascii="Times New Roman" w:hAnsi="Times New Roman" w:cs="Times New Roman"/>
          <w:bCs/>
          <w:sz w:val="28"/>
          <w:szCs w:val="28"/>
        </w:rPr>
      </w:pPr>
      <w:r w:rsidRPr="009230C7">
        <w:rPr>
          <w:rFonts w:ascii="Times New Roman" w:hAnsi="Times New Roman" w:cs="Times New Roman"/>
          <w:bCs/>
          <w:sz w:val="28"/>
          <w:szCs w:val="28"/>
        </w:rPr>
        <w:t xml:space="preserve">утв. </w:t>
      </w:r>
      <w:hyperlink r:id="rId106" w:history="1">
        <w:r w:rsidRPr="009230C7">
          <w:rPr>
            <w:rFonts w:ascii="Times New Roman" w:hAnsi="Times New Roman" w:cs="Times New Roman"/>
            <w:bCs/>
            <w:sz w:val="28"/>
            <w:szCs w:val="28"/>
          </w:rPr>
          <w:t>приказом</w:t>
        </w:r>
      </w:hyperlink>
      <w:r w:rsidRPr="009230C7">
        <w:rPr>
          <w:rFonts w:ascii="Times New Roman" w:hAnsi="Times New Roman" w:cs="Times New Roman"/>
          <w:bCs/>
          <w:sz w:val="28"/>
          <w:szCs w:val="28"/>
        </w:rPr>
        <w:t xml:space="preserve"> Министерства</w:t>
      </w:r>
    </w:p>
    <w:p w14:paraId="65C3A7B2" w14:textId="77777777" w:rsidR="00E274FB" w:rsidRPr="009230C7" w:rsidRDefault="00E274FB" w:rsidP="00E274FB">
      <w:pPr>
        <w:autoSpaceDE w:val="0"/>
        <w:autoSpaceDN w:val="0"/>
        <w:adjustRightInd w:val="0"/>
        <w:ind w:firstLine="906"/>
        <w:jc w:val="right"/>
        <w:rPr>
          <w:rFonts w:ascii="Times New Roman" w:hAnsi="Times New Roman" w:cs="Times New Roman"/>
          <w:bCs/>
          <w:sz w:val="28"/>
          <w:szCs w:val="28"/>
        </w:rPr>
      </w:pPr>
      <w:r w:rsidRPr="009230C7">
        <w:rPr>
          <w:rFonts w:ascii="Times New Roman" w:hAnsi="Times New Roman" w:cs="Times New Roman"/>
          <w:bCs/>
          <w:sz w:val="28"/>
          <w:szCs w:val="28"/>
        </w:rPr>
        <w:t>здравоохранения РФ</w:t>
      </w:r>
    </w:p>
    <w:p w14:paraId="1E0543CA" w14:textId="77777777" w:rsidR="00E274FB" w:rsidRPr="009230C7" w:rsidRDefault="00E274FB" w:rsidP="00E274FB">
      <w:pPr>
        <w:autoSpaceDE w:val="0"/>
        <w:autoSpaceDN w:val="0"/>
        <w:adjustRightInd w:val="0"/>
        <w:ind w:firstLine="906"/>
        <w:jc w:val="right"/>
        <w:rPr>
          <w:rFonts w:ascii="Times New Roman" w:hAnsi="Times New Roman" w:cs="Times New Roman"/>
          <w:bCs/>
          <w:sz w:val="28"/>
          <w:szCs w:val="28"/>
        </w:rPr>
      </w:pPr>
      <w:r w:rsidRPr="009230C7">
        <w:rPr>
          <w:rFonts w:ascii="Times New Roman" w:hAnsi="Times New Roman" w:cs="Times New Roman"/>
          <w:bCs/>
          <w:sz w:val="28"/>
          <w:szCs w:val="28"/>
        </w:rPr>
        <w:t xml:space="preserve">от             г. </w:t>
      </w:r>
      <w:r w:rsidRPr="009230C7">
        <w:rPr>
          <w:rFonts w:ascii="Times New Roman" w:hAnsi="Times New Roman" w:cs="Times New Roman"/>
          <w:bCs/>
          <w:sz w:val="28"/>
          <w:szCs w:val="28"/>
          <w:lang w:val="en-US"/>
        </w:rPr>
        <w:t>N </w:t>
      </w:r>
      <w:r w:rsidRPr="009230C7">
        <w:rPr>
          <w:rFonts w:ascii="Times New Roman" w:hAnsi="Times New Roman" w:cs="Times New Roman"/>
          <w:bCs/>
          <w:sz w:val="28"/>
          <w:szCs w:val="28"/>
        </w:rPr>
        <w:t xml:space="preserve">   __________</w:t>
      </w:r>
    </w:p>
    <w:p w14:paraId="4B0653FB" w14:textId="77777777" w:rsidR="00E274FB" w:rsidRPr="009230C7" w:rsidRDefault="00E274FB" w:rsidP="00E274FB">
      <w:pPr>
        <w:autoSpaceDE w:val="0"/>
        <w:autoSpaceDN w:val="0"/>
        <w:adjustRightInd w:val="0"/>
        <w:jc w:val="center"/>
        <w:rPr>
          <w:rFonts w:ascii="Times New Roman" w:hAnsi="Times New Roman" w:cs="Times New Roman"/>
          <w:bCs/>
          <w:sz w:val="28"/>
          <w:szCs w:val="28"/>
        </w:rPr>
      </w:pPr>
    </w:p>
    <w:p w14:paraId="1CCCCC88" w14:textId="77777777" w:rsidR="00B035C4" w:rsidRPr="009230C7" w:rsidRDefault="00B035C4" w:rsidP="00B035C4">
      <w:pPr>
        <w:autoSpaceDE w:val="0"/>
        <w:autoSpaceDN w:val="0"/>
        <w:adjustRightInd w:val="0"/>
        <w:jc w:val="center"/>
        <w:rPr>
          <w:rFonts w:ascii="Times New Roman" w:hAnsi="Times New Roman" w:cs="Times New Roman"/>
          <w:b/>
          <w:bCs/>
          <w:sz w:val="28"/>
          <w:szCs w:val="28"/>
        </w:rPr>
      </w:pPr>
      <w:r w:rsidRPr="009230C7">
        <w:rPr>
          <w:rFonts w:ascii="Times New Roman" w:hAnsi="Times New Roman" w:cs="Times New Roman"/>
          <w:b/>
          <w:bCs/>
          <w:sz w:val="28"/>
          <w:szCs w:val="28"/>
        </w:rPr>
        <w:t>Стандарт оснащения ф</w:t>
      </w:r>
      <w:r w:rsidR="00E274FB" w:rsidRPr="009230C7">
        <w:rPr>
          <w:rFonts w:ascii="Times New Roman" w:hAnsi="Times New Roman" w:cs="Times New Roman"/>
          <w:b/>
          <w:bCs/>
          <w:sz w:val="28"/>
          <w:szCs w:val="28"/>
        </w:rPr>
        <w:t xml:space="preserve">едерального многопрофильного </w:t>
      </w:r>
    </w:p>
    <w:p w14:paraId="79036C97" w14:textId="77CF3B38" w:rsidR="00E274FB" w:rsidRPr="009230C7" w:rsidRDefault="00B035C4" w:rsidP="00B035C4">
      <w:pPr>
        <w:autoSpaceDE w:val="0"/>
        <w:autoSpaceDN w:val="0"/>
        <w:adjustRightInd w:val="0"/>
        <w:jc w:val="center"/>
        <w:rPr>
          <w:rFonts w:ascii="Times New Roman" w:hAnsi="Times New Roman" w:cs="Times New Roman"/>
          <w:b/>
          <w:bCs/>
          <w:sz w:val="28"/>
          <w:szCs w:val="28"/>
        </w:rPr>
      </w:pPr>
      <w:r w:rsidRPr="009230C7">
        <w:rPr>
          <w:rFonts w:ascii="Times New Roman" w:hAnsi="Times New Roman" w:cs="Times New Roman"/>
          <w:b/>
          <w:bCs/>
          <w:sz w:val="28"/>
          <w:szCs w:val="28"/>
        </w:rPr>
        <w:t>ц</w:t>
      </w:r>
      <w:r w:rsidR="00E274FB" w:rsidRPr="009230C7">
        <w:rPr>
          <w:rFonts w:ascii="Times New Roman" w:hAnsi="Times New Roman" w:cs="Times New Roman"/>
          <w:b/>
          <w:bCs/>
          <w:sz w:val="28"/>
          <w:szCs w:val="28"/>
        </w:rPr>
        <w:t xml:space="preserve">ентра медицинской реабилитации </w:t>
      </w:r>
    </w:p>
    <w:p w14:paraId="55E940AF" w14:textId="77777777" w:rsidR="002F7834" w:rsidRPr="009230C7" w:rsidRDefault="002F7834" w:rsidP="002F7834">
      <w:pPr>
        <w:autoSpaceDE w:val="0"/>
        <w:autoSpaceDN w:val="0"/>
        <w:adjustRightInd w:val="0"/>
        <w:ind w:firstLine="906"/>
        <w:jc w:val="right"/>
        <w:rPr>
          <w:rFonts w:ascii="Times New Roman" w:hAnsi="Times New Roman" w:cs="Times New Roman"/>
          <w:bCs/>
          <w:sz w:val="28"/>
          <w:szCs w:val="28"/>
        </w:rPr>
      </w:pPr>
    </w:p>
    <w:tbl>
      <w:tblPr>
        <w:tblW w:w="9214" w:type="dxa"/>
        <w:tblInd w:w="108" w:type="dxa"/>
        <w:tblBorders>
          <w:top w:val="nil"/>
          <w:left w:val="nil"/>
          <w:right w:val="nil"/>
        </w:tblBorders>
        <w:tblLayout w:type="fixed"/>
        <w:tblLook w:val="0000" w:firstRow="0" w:lastRow="0" w:firstColumn="0" w:lastColumn="0" w:noHBand="0" w:noVBand="0"/>
      </w:tblPr>
      <w:tblGrid>
        <w:gridCol w:w="851"/>
        <w:gridCol w:w="2268"/>
        <w:gridCol w:w="1984"/>
        <w:gridCol w:w="284"/>
        <w:gridCol w:w="567"/>
        <w:gridCol w:w="1984"/>
        <w:gridCol w:w="1276"/>
      </w:tblGrid>
      <w:tr w:rsidR="0092029D" w:rsidRPr="009230C7" w14:paraId="11A1B717" w14:textId="77777777" w:rsidTr="00DD079B">
        <w:tc>
          <w:tcPr>
            <w:tcW w:w="851" w:type="dxa"/>
            <w:tcBorders>
              <w:top w:val="single" w:sz="8" w:space="0" w:color="000000"/>
              <w:left w:val="single" w:sz="8" w:space="0" w:color="000000"/>
              <w:bottom w:val="single" w:sz="8" w:space="0" w:color="000000"/>
              <w:right w:val="single" w:sz="8" w:space="0" w:color="000000"/>
            </w:tcBorders>
          </w:tcPr>
          <w:p w14:paraId="46B42E1A"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п</w:t>
            </w:r>
            <w:r w:rsidRPr="009230C7">
              <w:rPr>
                <w:rFonts w:ascii="Times New Roman" w:hAnsi="Times New Roman" w:cs="Times New Roman"/>
                <w:bCs/>
                <w:sz w:val="28"/>
                <w:szCs w:val="28"/>
                <w:lang w:val="en-US"/>
              </w:rPr>
              <w:t>/</w:t>
            </w:r>
            <w:r w:rsidRPr="009230C7">
              <w:rPr>
                <w:rFonts w:ascii="Times New Roman" w:hAnsi="Times New Roman" w:cs="Times New Roman"/>
                <w:bCs/>
                <w:sz w:val="28"/>
                <w:szCs w:val="28"/>
              </w:rPr>
              <w:t>п</w:t>
            </w:r>
          </w:p>
        </w:tc>
        <w:tc>
          <w:tcPr>
            <w:tcW w:w="2268" w:type="dxa"/>
            <w:tcBorders>
              <w:top w:val="single" w:sz="8" w:space="0" w:color="000000"/>
              <w:bottom w:val="single" w:sz="8" w:space="0" w:color="000000"/>
              <w:right w:val="single" w:sz="8" w:space="0" w:color="000000"/>
            </w:tcBorders>
          </w:tcPr>
          <w:p w14:paraId="09596E8B" w14:textId="77777777" w:rsidR="00CE0D5F" w:rsidRPr="009230C7" w:rsidRDefault="00CE0D5F" w:rsidP="00CE0D5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Наименование подразделения</w:t>
            </w:r>
          </w:p>
        </w:tc>
        <w:tc>
          <w:tcPr>
            <w:tcW w:w="1984" w:type="dxa"/>
            <w:tcBorders>
              <w:top w:val="single" w:sz="8" w:space="0" w:color="000000"/>
              <w:bottom w:val="single" w:sz="8" w:space="0" w:color="000000"/>
              <w:right w:val="single" w:sz="8" w:space="0" w:color="000000"/>
            </w:tcBorders>
          </w:tcPr>
          <w:p w14:paraId="46F28ED5" w14:textId="77777777" w:rsidR="00CE0D5F" w:rsidRPr="009230C7" w:rsidRDefault="00CE0D5F" w:rsidP="00CE0D5F">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Наименование оборудования</w:t>
            </w:r>
          </w:p>
        </w:tc>
        <w:tc>
          <w:tcPr>
            <w:tcW w:w="2835" w:type="dxa"/>
            <w:gridSpan w:val="3"/>
            <w:tcBorders>
              <w:top w:val="single" w:sz="8" w:space="0" w:color="000000"/>
              <w:bottom w:val="single" w:sz="8" w:space="0" w:color="000000"/>
              <w:right w:val="single" w:sz="8" w:space="0" w:color="000000"/>
            </w:tcBorders>
          </w:tcPr>
          <w:p w14:paraId="625E4E07" w14:textId="77777777" w:rsidR="00CE0D5F" w:rsidRPr="009230C7" w:rsidRDefault="00CE0D5F" w:rsidP="00CE0D5F">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Количество штук</w:t>
            </w:r>
          </w:p>
        </w:tc>
        <w:tc>
          <w:tcPr>
            <w:tcW w:w="1276" w:type="dxa"/>
            <w:tcBorders>
              <w:top w:val="single" w:sz="8" w:space="0" w:color="000000"/>
              <w:bottom w:val="single" w:sz="8" w:space="0" w:color="000000"/>
              <w:right w:val="single" w:sz="8" w:space="0" w:color="000000"/>
            </w:tcBorders>
          </w:tcPr>
          <w:p w14:paraId="56E45BC7" w14:textId="77777777" w:rsidR="00CE0D5F" w:rsidRPr="009230C7" w:rsidRDefault="00CE0D5F" w:rsidP="00CE0D5F">
            <w:pPr>
              <w:autoSpaceDE w:val="0"/>
              <w:autoSpaceDN w:val="0"/>
              <w:adjustRightInd w:val="0"/>
              <w:ind w:hanging="66"/>
              <w:jc w:val="center"/>
              <w:rPr>
                <w:rFonts w:ascii="Times New Roman" w:hAnsi="Times New Roman" w:cs="Times New Roman"/>
                <w:bCs/>
                <w:sz w:val="28"/>
                <w:szCs w:val="28"/>
              </w:rPr>
            </w:pPr>
            <w:r w:rsidRPr="009230C7">
              <w:rPr>
                <w:rFonts w:ascii="Times New Roman" w:hAnsi="Times New Roman" w:cs="Times New Roman"/>
                <w:bCs/>
                <w:sz w:val="28"/>
                <w:szCs w:val="28"/>
              </w:rPr>
              <w:t>Код номенклатуры</w:t>
            </w:r>
          </w:p>
        </w:tc>
      </w:tr>
      <w:tr w:rsidR="0092029D" w:rsidRPr="009230C7" w14:paraId="56FB5587" w14:textId="77777777" w:rsidTr="00DD079B">
        <w:tc>
          <w:tcPr>
            <w:tcW w:w="851" w:type="dxa"/>
            <w:tcBorders>
              <w:top w:val="single" w:sz="8" w:space="0" w:color="000000"/>
              <w:left w:val="single" w:sz="8" w:space="0" w:color="000000"/>
              <w:bottom w:val="single" w:sz="8" w:space="0" w:color="000000"/>
              <w:right w:val="single" w:sz="8" w:space="0" w:color="000000"/>
            </w:tcBorders>
          </w:tcPr>
          <w:p w14:paraId="03F9A003"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w:t>
            </w:r>
          </w:p>
        </w:tc>
        <w:tc>
          <w:tcPr>
            <w:tcW w:w="2268" w:type="dxa"/>
            <w:tcBorders>
              <w:top w:val="single" w:sz="8" w:space="0" w:color="000000"/>
              <w:bottom w:val="single" w:sz="8" w:space="0" w:color="000000"/>
              <w:right w:val="single" w:sz="8" w:space="0" w:color="000000"/>
            </w:tcBorders>
          </w:tcPr>
          <w:p w14:paraId="1A7C3E7A" w14:textId="77777777" w:rsidR="00CE0D5F" w:rsidRPr="009230C7" w:rsidRDefault="00CE0D5F" w:rsidP="00CE0D5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Администрация </w:t>
            </w:r>
          </w:p>
        </w:tc>
        <w:tc>
          <w:tcPr>
            <w:tcW w:w="6095" w:type="dxa"/>
            <w:gridSpan w:val="5"/>
            <w:tcBorders>
              <w:top w:val="single" w:sz="8" w:space="0" w:color="000000"/>
              <w:bottom w:val="single" w:sz="8" w:space="0" w:color="000000"/>
              <w:right w:val="single" w:sz="8" w:space="0" w:color="000000"/>
            </w:tcBorders>
          </w:tcPr>
          <w:p w14:paraId="2B758851" w14:textId="77777777" w:rsidR="00CE0D5F" w:rsidRPr="009230C7" w:rsidRDefault="00CE0D5F" w:rsidP="00CE0D5F">
            <w:pPr>
              <w:autoSpaceDE w:val="0"/>
              <w:autoSpaceDN w:val="0"/>
              <w:adjustRightInd w:val="0"/>
              <w:ind w:hanging="66"/>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3DFC2BB" w14:textId="77777777" w:rsidTr="00DD079B">
        <w:tc>
          <w:tcPr>
            <w:tcW w:w="851" w:type="dxa"/>
            <w:tcBorders>
              <w:top w:val="single" w:sz="8" w:space="0" w:color="000000"/>
              <w:left w:val="single" w:sz="8" w:space="0" w:color="000000"/>
              <w:bottom w:val="single" w:sz="8" w:space="0" w:color="000000"/>
              <w:right w:val="single" w:sz="8" w:space="0" w:color="000000"/>
            </w:tcBorders>
          </w:tcPr>
          <w:p w14:paraId="030D0E8A"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w:t>
            </w:r>
          </w:p>
        </w:tc>
        <w:tc>
          <w:tcPr>
            <w:tcW w:w="2268" w:type="dxa"/>
            <w:tcBorders>
              <w:top w:val="single" w:sz="8" w:space="0" w:color="000000"/>
              <w:bottom w:val="single" w:sz="8" w:space="0" w:color="000000"/>
              <w:right w:val="single" w:sz="8" w:space="0" w:color="000000"/>
            </w:tcBorders>
          </w:tcPr>
          <w:p w14:paraId="26F3663A" w14:textId="77777777" w:rsidR="00CE0D5F" w:rsidRPr="009230C7" w:rsidRDefault="00CE0D5F" w:rsidP="00CE0D5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Научно-исследовательский отдел</w:t>
            </w:r>
          </w:p>
        </w:tc>
        <w:tc>
          <w:tcPr>
            <w:tcW w:w="6095" w:type="dxa"/>
            <w:gridSpan w:val="5"/>
            <w:tcBorders>
              <w:top w:val="single" w:sz="8" w:space="0" w:color="000000"/>
              <w:bottom w:val="single" w:sz="8" w:space="0" w:color="000000"/>
              <w:right w:val="single" w:sz="8" w:space="0" w:color="000000"/>
            </w:tcBorders>
          </w:tcPr>
          <w:p w14:paraId="62A58B59" w14:textId="77777777" w:rsidR="00CE0D5F" w:rsidRPr="009230C7" w:rsidRDefault="00CE0D5F" w:rsidP="00CE0D5F">
            <w:pPr>
              <w:autoSpaceDE w:val="0"/>
              <w:autoSpaceDN w:val="0"/>
              <w:adjustRightInd w:val="0"/>
              <w:ind w:hanging="66"/>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6E898EE"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A3E3AE7"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3</w:t>
            </w:r>
          </w:p>
        </w:tc>
        <w:tc>
          <w:tcPr>
            <w:tcW w:w="2268" w:type="dxa"/>
            <w:tcBorders>
              <w:bottom w:val="single" w:sz="8" w:space="0" w:color="000000"/>
              <w:right w:val="single" w:sz="8" w:space="0" w:color="000000"/>
            </w:tcBorders>
          </w:tcPr>
          <w:p w14:paraId="006687E3" w14:textId="77777777" w:rsidR="00CE0D5F" w:rsidRPr="009230C7" w:rsidRDefault="00CE0D5F" w:rsidP="00CE0D5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Поликлиника</w:t>
            </w:r>
          </w:p>
        </w:tc>
        <w:tc>
          <w:tcPr>
            <w:tcW w:w="6095" w:type="dxa"/>
            <w:gridSpan w:val="5"/>
            <w:tcBorders>
              <w:bottom w:val="single" w:sz="8" w:space="0" w:color="000000"/>
              <w:right w:val="single" w:sz="8" w:space="0" w:color="000000"/>
            </w:tcBorders>
          </w:tcPr>
          <w:p w14:paraId="7877CC61"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23C37F43"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43FB5B5"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4</w:t>
            </w:r>
          </w:p>
        </w:tc>
        <w:tc>
          <w:tcPr>
            <w:tcW w:w="2268" w:type="dxa"/>
            <w:tcBorders>
              <w:bottom w:val="single" w:sz="8" w:space="0" w:color="000000"/>
              <w:right w:val="single" w:sz="8" w:space="0" w:color="000000"/>
            </w:tcBorders>
          </w:tcPr>
          <w:p w14:paraId="5B2AB306" w14:textId="77777777" w:rsidR="00CE0D5F" w:rsidRPr="009230C7" w:rsidRDefault="00CE0D5F" w:rsidP="00CE0D5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 xml:space="preserve">Регистратура </w:t>
            </w:r>
          </w:p>
        </w:tc>
        <w:tc>
          <w:tcPr>
            <w:tcW w:w="6095" w:type="dxa"/>
            <w:gridSpan w:val="5"/>
            <w:tcBorders>
              <w:bottom w:val="single" w:sz="8" w:space="0" w:color="000000"/>
              <w:right w:val="single" w:sz="8" w:space="0" w:color="000000"/>
            </w:tcBorders>
          </w:tcPr>
          <w:p w14:paraId="1022D7F5"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C62F17D"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DF5FC18"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5</w:t>
            </w:r>
          </w:p>
        </w:tc>
        <w:tc>
          <w:tcPr>
            <w:tcW w:w="2268" w:type="dxa"/>
            <w:tcBorders>
              <w:bottom w:val="single" w:sz="8" w:space="0" w:color="000000"/>
              <w:right w:val="single" w:sz="8" w:space="0" w:color="000000"/>
            </w:tcBorders>
          </w:tcPr>
          <w:p w14:paraId="00D4D487" w14:textId="77777777" w:rsidR="00CE0D5F" w:rsidRPr="009230C7" w:rsidRDefault="00CE0D5F" w:rsidP="00CE0D5F">
            <w:pPr>
              <w:autoSpaceDE w:val="0"/>
              <w:autoSpaceDN w:val="0"/>
              <w:adjustRightInd w:val="0"/>
              <w:rPr>
                <w:rFonts w:ascii="Times New Roman" w:hAnsi="Times New Roman" w:cs="Times New Roman"/>
                <w:bCs/>
                <w:sz w:val="28"/>
                <w:szCs w:val="28"/>
                <w:highlight w:val="yellow"/>
              </w:rPr>
            </w:pPr>
            <w:r w:rsidRPr="009230C7">
              <w:rPr>
                <w:rFonts w:ascii="Times New Roman" w:hAnsi="Times New Roman" w:cs="Times New Roman"/>
                <w:sz w:val="28"/>
                <w:szCs w:val="28"/>
              </w:rPr>
              <w:t xml:space="preserve">Приемное отделение </w:t>
            </w:r>
          </w:p>
        </w:tc>
        <w:tc>
          <w:tcPr>
            <w:tcW w:w="6095" w:type="dxa"/>
            <w:gridSpan w:val="5"/>
            <w:tcBorders>
              <w:bottom w:val="single" w:sz="8" w:space="0" w:color="000000"/>
              <w:right w:val="single" w:sz="8" w:space="0" w:color="000000"/>
            </w:tcBorders>
          </w:tcPr>
          <w:p w14:paraId="7FE9EE2B"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72E3CDC"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AD7362F"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6</w:t>
            </w:r>
          </w:p>
        </w:tc>
        <w:tc>
          <w:tcPr>
            <w:tcW w:w="2268" w:type="dxa"/>
            <w:tcBorders>
              <w:bottom w:val="single" w:sz="8" w:space="0" w:color="000000"/>
              <w:right w:val="single" w:sz="8" w:space="0" w:color="000000"/>
            </w:tcBorders>
          </w:tcPr>
          <w:p w14:paraId="7D466085"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палата интенсивной терапии на 12 коек</w:t>
            </w:r>
          </w:p>
        </w:tc>
        <w:tc>
          <w:tcPr>
            <w:tcW w:w="6095" w:type="dxa"/>
            <w:gridSpan w:val="5"/>
            <w:tcBorders>
              <w:bottom w:val="single" w:sz="8" w:space="0" w:color="000000"/>
              <w:right w:val="single" w:sz="4" w:space="0" w:color="auto"/>
            </w:tcBorders>
          </w:tcPr>
          <w:p w14:paraId="0FF1B80B"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06124193"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3E1ACF8"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7</w:t>
            </w:r>
          </w:p>
        </w:tc>
        <w:tc>
          <w:tcPr>
            <w:tcW w:w="2268" w:type="dxa"/>
            <w:tcBorders>
              <w:bottom w:val="single" w:sz="8" w:space="0" w:color="000000"/>
              <w:right w:val="single" w:sz="8" w:space="0" w:color="000000"/>
            </w:tcBorders>
          </w:tcPr>
          <w:p w14:paraId="13B59943" w14:textId="77777777" w:rsidR="00CE0D5F" w:rsidRPr="009230C7" w:rsidRDefault="00CE0D5F" w:rsidP="00CE0D5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Группа медицинской реабилитации</w:t>
            </w:r>
          </w:p>
        </w:tc>
        <w:tc>
          <w:tcPr>
            <w:tcW w:w="6095" w:type="dxa"/>
            <w:gridSpan w:val="5"/>
            <w:tcBorders>
              <w:bottom w:val="single" w:sz="8" w:space="0" w:color="000000"/>
              <w:right w:val="single" w:sz="4" w:space="0" w:color="auto"/>
            </w:tcBorders>
          </w:tcPr>
          <w:p w14:paraId="38C559C9"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7D0F6ACA"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056A57CF"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8</w:t>
            </w:r>
          </w:p>
        </w:tc>
        <w:tc>
          <w:tcPr>
            <w:tcW w:w="2268" w:type="dxa"/>
            <w:tcBorders>
              <w:bottom w:val="single" w:sz="8" w:space="0" w:color="000000"/>
              <w:right w:val="single" w:sz="4" w:space="0" w:color="auto"/>
            </w:tcBorders>
          </w:tcPr>
          <w:p w14:paraId="5BB7448A"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Стационарное отделение медицинской реабилитации для пациентов с нарушением </w:t>
            </w:r>
            <w:r w:rsidRPr="009230C7">
              <w:rPr>
                <w:rFonts w:ascii="Times New Roman" w:hAnsi="Times New Roman" w:cs="Times New Roman"/>
                <w:sz w:val="28"/>
                <w:szCs w:val="28"/>
              </w:rPr>
              <w:t xml:space="preserve">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w:t>
            </w:r>
          </w:p>
        </w:tc>
        <w:tc>
          <w:tcPr>
            <w:tcW w:w="6095" w:type="dxa"/>
            <w:gridSpan w:val="5"/>
            <w:tcBorders>
              <w:left w:val="single" w:sz="4" w:space="0" w:color="auto"/>
              <w:bottom w:val="single" w:sz="8" w:space="0" w:color="000000"/>
              <w:right w:val="single" w:sz="4" w:space="0" w:color="auto"/>
            </w:tcBorders>
          </w:tcPr>
          <w:p w14:paraId="06B8D93D"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p w14:paraId="7C729B66" w14:textId="77777777" w:rsidR="00CE0D5F" w:rsidRPr="009230C7" w:rsidRDefault="00CE0D5F" w:rsidP="00CE0D5F">
            <w:pPr>
              <w:autoSpaceDE w:val="0"/>
              <w:autoSpaceDN w:val="0"/>
              <w:adjustRightInd w:val="0"/>
              <w:rPr>
                <w:rFonts w:ascii="Times New Roman" w:hAnsi="Times New Roman" w:cs="Times New Roman"/>
                <w:bCs/>
                <w:sz w:val="28"/>
                <w:szCs w:val="28"/>
              </w:rPr>
            </w:pPr>
          </w:p>
          <w:p w14:paraId="20CD3FA5" w14:textId="77777777" w:rsidR="00CE0D5F" w:rsidRPr="009230C7" w:rsidRDefault="00CE0D5F" w:rsidP="00CE0D5F">
            <w:pPr>
              <w:autoSpaceDE w:val="0"/>
              <w:autoSpaceDN w:val="0"/>
              <w:adjustRightInd w:val="0"/>
              <w:rPr>
                <w:rFonts w:ascii="Times New Roman" w:hAnsi="Times New Roman" w:cs="Times New Roman"/>
                <w:bCs/>
                <w:sz w:val="28"/>
                <w:szCs w:val="28"/>
              </w:rPr>
            </w:pPr>
          </w:p>
        </w:tc>
      </w:tr>
      <w:tr w:rsidR="0092029D" w:rsidRPr="009230C7" w14:paraId="27C4F8B9"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380BD05"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
                <w:bCs/>
                <w:sz w:val="28"/>
                <w:szCs w:val="28"/>
              </w:rPr>
              <w:t>9</w:t>
            </w:r>
          </w:p>
        </w:tc>
        <w:tc>
          <w:tcPr>
            <w:tcW w:w="2268" w:type="dxa"/>
            <w:tcBorders>
              <w:bottom w:val="single" w:sz="8" w:space="0" w:color="000000"/>
              <w:right w:val="single" w:sz="4" w:space="0" w:color="auto"/>
            </w:tcBorders>
          </w:tcPr>
          <w:p w14:paraId="0CE0498D" w14:textId="77777777" w:rsidR="00CE0D5F" w:rsidRPr="009230C7" w:rsidRDefault="00CE0D5F" w:rsidP="00CE0D5F">
            <w:pPr>
              <w:rPr>
                <w:rFonts w:ascii="Times New Roman" w:hAnsi="Times New Roman" w:cs="Times New Roman"/>
                <w:b/>
                <w:sz w:val="28"/>
                <w:szCs w:val="28"/>
              </w:rPr>
            </w:pPr>
            <w:r w:rsidRPr="009230C7">
              <w:rPr>
                <w:rFonts w:ascii="Times New Roman" w:hAnsi="Times New Roman" w:cs="Times New Roman"/>
                <w:iCs/>
                <w:sz w:val="28"/>
                <w:szCs w:val="28"/>
              </w:rPr>
              <w:t xml:space="preserve">Отделении медицинской реабилитации дневного стационара для пациентов с нарушением функции, структуры, активности и участия </w:t>
            </w:r>
            <w:r w:rsidRPr="009230C7">
              <w:rPr>
                <w:rFonts w:ascii="Times New Roman" w:eastAsia="Yu Gothic Light" w:hAnsi="Times New Roman" w:cs="Times New Roman"/>
                <w:sz w:val="28"/>
                <w:szCs w:val="28"/>
                <w:lang w:eastAsia="en-US"/>
              </w:rPr>
              <w:t xml:space="preserve">при заболеваниях и состояниях </w:t>
            </w:r>
            <w:r w:rsidRPr="009230C7">
              <w:rPr>
                <w:rFonts w:ascii="Times New Roman" w:hAnsi="Times New Roman" w:cs="Times New Roman"/>
                <w:sz w:val="28"/>
                <w:szCs w:val="28"/>
              </w:rPr>
              <w:t>центральной нервной системы</w:t>
            </w:r>
          </w:p>
        </w:tc>
        <w:tc>
          <w:tcPr>
            <w:tcW w:w="6095" w:type="dxa"/>
            <w:gridSpan w:val="5"/>
            <w:tcBorders>
              <w:left w:val="single" w:sz="4" w:space="0" w:color="auto"/>
              <w:bottom w:val="single" w:sz="8" w:space="0" w:color="000000"/>
              <w:right w:val="single" w:sz="4" w:space="0" w:color="auto"/>
            </w:tcBorders>
          </w:tcPr>
          <w:p w14:paraId="13726CCF"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609F18DC"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A869B89" w14:textId="77777777" w:rsidR="00CE0D5F" w:rsidRPr="009230C7" w:rsidRDefault="00CE0D5F" w:rsidP="00CE0D5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
                <w:bCs/>
                <w:sz w:val="28"/>
                <w:szCs w:val="28"/>
              </w:rPr>
              <w:t>10</w:t>
            </w:r>
          </w:p>
        </w:tc>
        <w:tc>
          <w:tcPr>
            <w:tcW w:w="2268" w:type="dxa"/>
            <w:tcBorders>
              <w:bottom w:val="single" w:sz="8" w:space="0" w:color="000000"/>
              <w:right w:val="single" w:sz="4" w:space="0" w:color="auto"/>
            </w:tcBorders>
          </w:tcPr>
          <w:p w14:paraId="2909B7CE" w14:textId="1F90310E"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u w:val="single"/>
              </w:rPr>
              <w:t xml:space="preserve">Амбулаторное отделение медицинской реабилитации, оказывающее помощь </w:t>
            </w:r>
            <w:r w:rsidRPr="009230C7">
              <w:rPr>
                <w:rFonts w:ascii="Times New Roman" w:hAnsi="Times New Roman" w:cs="Times New Roman"/>
                <w:bCs/>
                <w:sz w:val="28"/>
                <w:szCs w:val="28"/>
              </w:rPr>
              <w:t xml:space="preserve">пациентам с нарушением </w:t>
            </w:r>
            <w:r w:rsidRPr="009230C7">
              <w:rPr>
                <w:rFonts w:ascii="Times New Roman" w:hAnsi="Times New Roman" w:cs="Times New Roman"/>
                <w:sz w:val="28"/>
                <w:szCs w:val="28"/>
              </w:rPr>
              <w:t xml:space="preserve">функции, структуры, активности и участия </w:t>
            </w:r>
          </w:p>
        </w:tc>
        <w:tc>
          <w:tcPr>
            <w:tcW w:w="6095" w:type="dxa"/>
            <w:gridSpan w:val="5"/>
            <w:tcBorders>
              <w:bottom w:val="single" w:sz="8" w:space="0" w:color="000000"/>
              <w:right w:val="single" w:sz="4" w:space="0" w:color="auto"/>
            </w:tcBorders>
          </w:tcPr>
          <w:p w14:paraId="74DD15ED"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49646683"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289A230" w14:textId="77777777" w:rsidR="00CE0D5F" w:rsidRPr="009230C7" w:rsidRDefault="00CE0D5F" w:rsidP="00CE0D5F">
            <w:pPr>
              <w:autoSpaceDE w:val="0"/>
              <w:autoSpaceDN w:val="0"/>
              <w:adjustRightInd w:val="0"/>
              <w:rPr>
                <w:rFonts w:ascii="Times New Roman" w:hAnsi="Times New Roman" w:cs="Times New Roman"/>
                <w:b/>
                <w:bCs/>
                <w:sz w:val="28"/>
                <w:szCs w:val="28"/>
              </w:rPr>
            </w:pPr>
            <w:r w:rsidRPr="009230C7">
              <w:rPr>
                <w:rFonts w:ascii="Times New Roman" w:hAnsi="Times New Roman" w:cs="Times New Roman"/>
                <w:bCs/>
                <w:sz w:val="28"/>
                <w:szCs w:val="28"/>
              </w:rPr>
              <w:t>11</w:t>
            </w:r>
          </w:p>
        </w:tc>
        <w:tc>
          <w:tcPr>
            <w:tcW w:w="2268" w:type="dxa"/>
            <w:tcBorders>
              <w:bottom w:val="single" w:sz="8" w:space="0" w:color="000000"/>
              <w:right w:val="single" w:sz="4" w:space="0" w:color="auto"/>
            </w:tcBorders>
          </w:tcPr>
          <w:p w14:paraId="051FE55B" w14:textId="314ADAC0" w:rsidR="00CE0D5F" w:rsidRPr="009230C7" w:rsidRDefault="00CE0D5F" w:rsidP="00CE0D5F">
            <w:pPr>
              <w:keepNext/>
              <w:keepLines/>
              <w:autoSpaceDE w:val="0"/>
              <w:autoSpaceDN w:val="0"/>
              <w:adjustRightInd w:val="0"/>
              <w:spacing w:before="200"/>
              <w:outlineLvl w:val="8"/>
              <w:rPr>
                <w:rFonts w:ascii="Times New Roman" w:hAnsi="Times New Roman" w:cs="Times New Roman"/>
                <w:sz w:val="28"/>
                <w:szCs w:val="28"/>
              </w:rPr>
            </w:pPr>
            <w:r w:rsidRPr="009230C7">
              <w:rPr>
                <w:rFonts w:ascii="Times New Roman" w:hAnsi="Times New Roman" w:cs="Times New Roman"/>
                <w:bCs/>
                <w:sz w:val="28"/>
                <w:szCs w:val="28"/>
              </w:rPr>
              <w:t xml:space="preserve">Выездные бригады </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медицинской реабилитации</w:t>
            </w:r>
            <w:r w:rsidRPr="009230C7">
              <w:rPr>
                <w:rFonts w:ascii="Times New Roman" w:hAnsi="Times New Roman" w:cs="Times New Roman"/>
                <w:bCs/>
                <w:sz w:val="28"/>
                <w:szCs w:val="28"/>
                <w:lang w:val="en-US"/>
              </w:rPr>
              <w:t>  </w:t>
            </w:r>
            <w:r w:rsidRPr="009230C7">
              <w:rPr>
                <w:rFonts w:ascii="Times New Roman" w:hAnsi="Times New Roman" w:cs="Times New Roman"/>
                <w:bCs/>
                <w:sz w:val="28"/>
                <w:szCs w:val="28"/>
              </w:rPr>
              <w:t xml:space="preserve"> для пациентов с нарушением </w:t>
            </w:r>
            <w:r w:rsidRPr="009230C7">
              <w:rPr>
                <w:rFonts w:ascii="Times New Roman" w:hAnsi="Times New Roman" w:cs="Times New Roman"/>
                <w:sz w:val="28"/>
                <w:szCs w:val="28"/>
              </w:rPr>
              <w:t xml:space="preserve">функции, структуры, активности и участия </w:t>
            </w:r>
          </w:p>
        </w:tc>
        <w:tc>
          <w:tcPr>
            <w:tcW w:w="6095" w:type="dxa"/>
            <w:gridSpan w:val="5"/>
            <w:tcBorders>
              <w:bottom w:val="single" w:sz="8" w:space="0" w:color="000000"/>
              <w:right w:val="single" w:sz="4" w:space="0" w:color="auto"/>
            </w:tcBorders>
          </w:tcPr>
          <w:p w14:paraId="33AE8656"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В соответствии с приложениями  настоящего порядка</w:t>
            </w:r>
          </w:p>
        </w:tc>
      </w:tr>
      <w:tr w:rsidR="0092029D" w:rsidRPr="009230C7" w14:paraId="4331DC55"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BBD7E31"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12</w:t>
            </w:r>
          </w:p>
        </w:tc>
        <w:tc>
          <w:tcPr>
            <w:tcW w:w="2268" w:type="dxa"/>
            <w:tcBorders>
              <w:bottom w:val="single" w:sz="8" w:space="0" w:color="000000"/>
              <w:right w:val="single" w:sz="8" w:space="0" w:color="000000"/>
            </w:tcBorders>
          </w:tcPr>
          <w:p w14:paraId="1F9EE609" w14:textId="77777777" w:rsidR="00CE0D5F" w:rsidRPr="009230C7" w:rsidRDefault="00CE0D5F" w:rsidP="00CE0D5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клинической лабораторной диагностики</w:t>
            </w:r>
          </w:p>
        </w:tc>
        <w:tc>
          <w:tcPr>
            <w:tcW w:w="6095" w:type="dxa"/>
            <w:gridSpan w:val="5"/>
            <w:tcBorders>
              <w:bottom w:val="single" w:sz="8" w:space="0" w:color="000000"/>
              <w:right w:val="single" w:sz="8" w:space="0" w:color="000000"/>
            </w:tcBorders>
          </w:tcPr>
          <w:p w14:paraId="2DEB9EA5"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7B6130A"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ADE9227"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13</w:t>
            </w:r>
          </w:p>
        </w:tc>
        <w:tc>
          <w:tcPr>
            <w:tcW w:w="2268" w:type="dxa"/>
            <w:tcBorders>
              <w:bottom w:val="single" w:sz="8" w:space="0" w:color="000000"/>
              <w:right w:val="single" w:sz="8" w:space="0" w:color="000000"/>
            </w:tcBorders>
          </w:tcPr>
          <w:p w14:paraId="7799C3DF" w14:textId="77777777" w:rsidR="00CE0D5F" w:rsidRPr="009230C7" w:rsidRDefault="00CE0D5F" w:rsidP="00CE0D5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w:t>
            </w:r>
            <w:r w:rsidRPr="009230C7">
              <w:rPr>
                <w:rFonts w:ascii="Times New Roman" w:hAnsi="Times New Roman" w:cs="Times New Roman"/>
                <w:bCs/>
                <w:sz w:val="28"/>
                <w:szCs w:val="28"/>
                <w:lang w:val="en-US"/>
              </w:rPr>
              <w:t xml:space="preserve"> функциональной диагностики</w:t>
            </w:r>
          </w:p>
        </w:tc>
        <w:tc>
          <w:tcPr>
            <w:tcW w:w="6095" w:type="dxa"/>
            <w:gridSpan w:val="5"/>
            <w:tcBorders>
              <w:bottom w:val="single" w:sz="8" w:space="0" w:color="000000"/>
              <w:right w:val="single" w:sz="8" w:space="0" w:color="000000"/>
            </w:tcBorders>
          </w:tcPr>
          <w:p w14:paraId="60FC3CD1"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9C5AC08"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F053CCD"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14</w:t>
            </w:r>
          </w:p>
        </w:tc>
        <w:tc>
          <w:tcPr>
            <w:tcW w:w="2268" w:type="dxa"/>
            <w:tcBorders>
              <w:bottom w:val="single" w:sz="8" w:space="0" w:color="000000"/>
              <w:right w:val="single" w:sz="8" w:space="0" w:color="000000"/>
            </w:tcBorders>
          </w:tcPr>
          <w:p w14:paraId="76FA59F6" w14:textId="77777777" w:rsidR="00CE0D5F" w:rsidRPr="009230C7" w:rsidRDefault="00CE0D5F" w:rsidP="00CE0D5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Кабинет  лучевой диагностики</w:t>
            </w:r>
          </w:p>
        </w:tc>
        <w:tc>
          <w:tcPr>
            <w:tcW w:w="6095" w:type="dxa"/>
            <w:gridSpan w:val="5"/>
            <w:tcBorders>
              <w:bottom w:val="single" w:sz="8" w:space="0" w:color="000000"/>
              <w:right w:val="single" w:sz="8" w:space="0" w:color="000000"/>
            </w:tcBorders>
          </w:tcPr>
          <w:p w14:paraId="7D5A3C3B"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715C51F"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F656779"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15</w:t>
            </w:r>
          </w:p>
        </w:tc>
        <w:tc>
          <w:tcPr>
            <w:tcW w:w="2268" w:type="dxa"/>
            <w:tcBorders>
              <w:bottom w:val="single" w:sz="8" w:space="0" w:color="000000"/>
              <w:right w:val="single" w:sz="8" w:space="0" w:color="000000"/>
            </w:tcBorders>
          </w:tcPr>
          <w:p w14:paraId="703F927A"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Кабинет </w:t>
            </w:r>
            <w:r w:rsidRPr="009230C7">
              <w:rPr>
                <w:rFonts w:ascii="Times New Roman" w:hAnsi="Times New Roman" w:cs="Times New Roman"/>
                <w:bCs/>
                <w:sz w:val="28"/>
                <w:szCs w:val="28"/>
                <w:lang w:val="en-US"/>
              </w:rPr>
              <w:t xml:space="preserve"> ультразвуковой диагностики</w:t>
            </w:r>
          </w:p>
        </w:tc>
        <w:tc>
          <w:tcPr>
            <w:tcW w:w="6095" w:type="dxa"/>
            <w:gridSpan w:val="5"/>
            <w:tcBorders>
              <w:bottom w:val="single" w:sz="8" w:space="0" w:color="000000"/>
              <w:right w:val="single" w:sz="8" w:space="0" w:color="000000"/>
            </w:tcBorders>
          </w:tcPr>
          <w:p w14:paraId="51E34689"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134C967"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937F773"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16</w:t>
            </w:r>
          </w:p>
        </w:tc>
        <w:tc>
          <w:tcPr>
            <w:tcW w:w="2268" w:type="dxa"/>
            <w:tcBorders>
              <w:bottom w:val="single" w:sz="8" w:space="0" w:color="000000"/>
              <w:right w:val="single" w:sz="8" w:space="0" w:color="000000"/>
            </w:tcBorders>
          </w:tcPr>
          <w:p w14:paraId="331CD1AB"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sz w:val="28"/>
                <w:szCs w:val="28"/>
              </w:rPr>
              <w:t>Нейрофизиологическая лаборатория</w:t>
            </w:r>
          </w:p>
        </w:tc>
        <w:tc>
          <w:tcPr>
            <w:tcW w:w="6095" w:type="dxa"/>
            <w:gridSpan w:val="5"/>
            <w:tcBorders>
              <w:bottom w:val="single" w:sz="8" w:space="0" w:color="000000"/>
              <w:right w:val="single" w:sz="8" w:space="0" w:color="000000"/>
            </w:tcBorders>
          </w:tcPr>
          <w:p w14:paraId="73A44D42"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D606642"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11F2199"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17</w:t>
            </w:r>
          </w:p>
        </w:tc>
        <w:tc>
          <w:tcPr>
            <w:tcW w:w="2268" w:type="dxa"/>
            <w:tcBorders>
              <w:bottom w:val="single" w:sz="8" w:space="0" w:color="000000"/>
              <w:right w:val="single" w:sz="8" w:space="0" w:color="000000"/>
            </w:tcBorders>
          </w:tcPr>
          <w:p w14:paraId="0258D8BB"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eastAsia="Times New Roman" w:hAnsi="Times New Roman" w:cs="Times New Roman"/>
                <w:sz w:val="28"/>
                <w:szCs w:val="28"/>
              </w:rPr>
              <w:t>Нейропсихологическая лаборатория</w:t>
            </w:r>
          </w:p>
        </w:tc>
        <w:tc>
          <w:tcPr>
            <w:tcW w:w="6095" w:type="dxa"/>
            <w:gridSpan w:val="5"/>
            <w:tcBorders>
              <w:bottom w:val="single" w:sz="8" w:space="0" w:color="000000"/>
              <w:right w:val="single" w:sz="8" w:space="0" w:color="000000"/>
            </w:tcBorders>
          </w:tcPr>
          <w:p w14:paraId="257F3D53"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26CB8B96"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63FB8F0"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18</w:t>
            </w:r>
          </w:p>
        </w:tc>
        <w:tc>
          <w:tcPr>
            <w:tcW w:w="2268" w:type="dxa"/>
            <w:tcBorders>
              <w:bottom w:val="single" w:sz="8" w:space="0" w:color="000000"/>
              <w:right w:val="single" w:sz="8" w:space="0" w:color="000000"/>
            </w:tcBorders>
          </w:tcPr>
          <w:p w14:paraId="25A68331" w14:textId="77777777" w:rsidR="00CE0D5F" w:rsidRPr="009230C7" w:rsidRDefault="00CE0D5F" w:rsidP="00CE0D5F">
            <w:pPr>
              <w:autoSpaceDE w:val="0"/>
              <w:autoSpaceDN w:val="0"/>
              <w:adjustRightInd w:val="0"/>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Лаборатория патологии речи</w:t>
            </w:r>
          </w:p>
        </w:tc>
        <w:tc>
          <w:tcPr>
            <w:tcW w:w="6095" w:type="dxa"/>
            <w:gridSpan w:val="5"/>
            <w:tcBorders>
              <w:bottom w:val="single" w:sz="8" w:space="0" w:color="000000"/>
              <w:right w:val="single" w:sz="8" w:space="0" w:color="000000"/>
            </w:tcBorders>
          </w:tcPr>
          <w:p w14:paraId="0003A487"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4E3ECB1"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9B6CA57"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19</w:t>
            </w:r>
          </w:p>
        </w:tc>
        <w:tc>
          <w:tcPr>
            <w:tcW w:w="2268" w:type="dxa"/>
            <w:tcBorders>
              <w:bottom w:val="single" w:sz="8" w:space="0" w:color="000000"/>
              <w:right w:val="single" w:sz="8" w:space="0" w:color="000000"/>
            </w:tcBorders>
          </w:tcPr>
          <w:p w14:paraId="247D52E5" w14:textId="77777777" w:rsidR="00CE0D5F" w:rsidRPr="009230C7" w:rsidRDefault="00CE0D5F" w:rsidP="00CE0D5F">
            <w:pPr>
              <w:autoSpaceDE w:val="0"/>
              <w:autoSpaceDN w:val="0"/>
              <w:adjustRightInd w:val="0"/>
              <w:rPr>
                <w:rFonts w:ascii="Times New Roman" w:eastAsia="Times New Roman" w:hAnsi="Times New Roman" w:cs="Times New Roman"/>
                <w:sz w:val="28"/>
                <w:szCs w:val="28"/>
              </w:rPr>
            </w:pPr>
            <w:r w:rsidRPr="009230C7">
              <w:rPr>
                <w:rFonts w:ascii="Times New Roman" w:eastAsia="Times New Roman" w:hAnsi="Times New Roman" w:cs="Times New Roman"/>
                <w:sz w:val="28"/>
                <w:szCs w:val="28"/>
              </w:rPr>
              <w:t>Кабинет эндоскопии</w:t>
            </w:r>
          </w:p>
        </w:tc>
        <w:tc>
          <w:tcPr>
            <w:tcW w:w="6095" w:type="dxa"/>
            <w:gridSpan w:val="5"/>
            <w:tcBorders>
              <w:bottom w:val="single" w:sz="8" w:space="0" w:color="000000"/>
              <w:right w:val="single" w:sz="8" w:space="0" w:color="000000"/>
            </w:tcBorders>
          </w:tcPr>
          <w:p w14:paraId="76E1F0E8"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65419DC2"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6FC183E"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20</w:t>
            </w:r>
          </w:p>
        </w:tc>
        <w:tc>
          <w:tcPr>
            <w:tcW w:w="2268" w:type="dxa"/>
            <w:tcBorders>
              <w:bottom w:val="single" w:sz="8" w:space="0" w:color="000000"/>
              <w:right w:val="single" w:sz="8" w:space="0" w:color="000000"/>
            </w:tcBorders>
          </w:tcPr>
          <w:p w14:paraId="503AE979"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Лаборатория биомеханики</w:t>
            </w:r>
          </w:p>
        </w:tc>
        <w:tc>
          <w:tcPr>
            <w:tcW w:w="6095" w:type="dxa"/>
            <w:gridSpan w:val="5"/>
            <w:tcBorders>
              <w:bottom w:val="single" w:sz="8" w:space="0" w:color="000000"/>
              <w:right w:val="single" w:sz="8" w:space="0" w:color="000000"/>
            </w:tcBorders>
          </w:tcPr>
          <w:p w14:paraId="7F1BB6D2"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01E785C"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14E04E7"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21</w:t>
            </w:r>
          </w:p>
        </w:tc>
        <w:tc>
          <w:tcPr>
            <w:tcW w:w="2268" w:type="dxa"/>
            <w:tcBorders>
              <w:bottom w:val="single" w:sz="8" w:space="0" w:color="000000"/>
              <w:right w:val="single" w:sz="8" w:space="0" w:color="000000"/>
            </w:tcBorders>
          </w:tcPr>
          <w:p w14:paraId="491EDB33" w14:textId="77777777" w:rsidR="00CE0D5F" w:rsidRPr="009230C7" w:rsidRDefault="00CE0D5F" w:rsidP="00CE0D5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Сомнологическая лаборатория</w:t>
            </w:r>
          </w:p>
        </w:tc>
        <w:tc>
          <w:tcPr>
            <w:tcW w:w="6095" w:type="dxa"/>
            <w:gridSpan w:val="5"/>
            <w:tcBorders>
              <w:bottom w:val="single" w:sz="8" w:space="0" w:color="000000"/>
              <w:right w:val="single" w:sz="8" w:space="0" w:color="000000"/>
            </w:tcBorders>
          </w:tcPr>
          <w:p w14:paraId="3FCBFFBB"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24B8BCC"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BFC2993"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22</w:t>
            </w:r>
          </w:p>
        </w:tc>
        <w:tc>
          <w:tcPr>
            <w:tcW w:w="2268" w:type="dxa"/>
            <w:tcBorders>
              <w:bottom w:val="single" w:sz="8" w:space="0" w:color="000000"/>
              <w:right w:val="single" w:sz="8" w:space="0" w:color="000000"/>
            </w:tcBorders>
          </w:tcPr>
          <w:p w14:paraId="13D3E989" w14:textId="77777777" w:rsidR="00CE0D5F" w:rsidRPr="009230C7" w:rsidRDefault="00CE0D5F" w:rsidP="00CE0D5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Кабинет нутрициологии</w:t>
            </w:r>
          </w:p>
        </w:tc>
        <w:tc>
          <w:tcPr>
            <w:tcW w:w="6095" w:type="dxa"/>
            <w:gridSpan w:val="5"/>
            <w:tcBorders>
              <w:bottom w:val="single" w:sz="8" w:space="0" w:color="000000"/>
              <w:right w:val="single" w:sz="8" w:space="0" w:color="000000"/>
            </w:tcBorders>
          </w:tcPr>
          <w:p w14:paraId="43B2ED6F"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6C3D2F1"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673EEE18"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23</w:t>
            </w:r>
          </w:p>
        </w:tc>
        <w:tc>
          <w:tcPr>
            <w:tcW w:w="2268" w:type="dxa"/>
            <w:tcBorders>
              <w:bottom w:val="single" w:sz="8" w:space="0" w:color="000000"/>
              <w:right w:val="single" w:sz="8" w:space="0" w:color="000000"/>
            </w:tcBorders>
          </w:tcPr>
          <w:p w14:paraId="7440F884"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Зал галотерапии</w:t>
            </w:r>
          </w:p>
        </w:tc>
        <w:tc>
          <w:tcPr>
            <w:tcW w:w="6095" w:type="dxa"/>
            <w:gridSpan w:val="5"/>
            <w:tcBorders>
              <w:bottom w:val="single" w:sz="8" w:space="0" w:color="000000"/>
              <w:right w:val="single" w:sz="8" w:space="0" w:color="000000"/>
            </w:tcBorders>
          </w:tcPr>
          <w:p w14:paraId="7B8ACC12"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B9FB66B"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71801986"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24</w:t>
            </w:r>
          </w:p>
        </w:tc>
        <w:tc>
          <w:tcPr>
            <w:tcW w:w="2268" w:type="dxa"/>
            <w:tcBorders>
              <w:bottom w:val="single" w:sz="8" w:space="0" w:color="000000"/>
              <w:right w:val="single" w:sz="8" w:space="0" w:color="000000"/>
            </w:tcBorders>
          </w:tcPr>
          <w:p w14:paraId="5A602FCD" w14:textId="77777777" w:rsidR="00CE0D5F" w:rsidRPr="009230C7" w:rsidRDefault="00CE0D5F" w:rsidP="00CE0D5F">
            <w:pPr>
              <w:autoSpaceDE w:val="0"/>
              <w:autoSpaceDN w:val="0"/>
              <w:adjustRightInd w:val="0"/>
              <w:jc w:val="both"/>
              <w:rPr>
                <w:rFonts w:ascii="Times New Roman" w:hAnsi="Times New Roman" w:cs="Times New Roman"/>
                <w:sz w:val="28"/>
                <w:szCs w:val="28"/>
              </w:rPr>
            </w:pPr>
            <w:r w:rsidRPr="009230C7">
              <w:rPr>
                <w:rFonts w:ascii="Times New Roman" w:hAnsi="Times New Roman" w:cs="Times New Roman"/>
                <w:sz w:val="28"/>
                <w:szCs w:val="28"/>
              </w:rPr>
              <w:t>Телемедицинский центр</w:t>
            </w:r>
          </w:p>
        </w:tc>
        <w:tc>
          <w:tcPr>
            <w:tcW w:w="6095" w:type="dxa"/>
            <w:gridSpan w:val="5"/>
            <w:tcBorders>
              <w:bottom w:val="single" w:sz="8" w:space="0" w:color="000000"/>
              <w:right w:val="single" w:sz="8" w:space="0" w:color="000000"/>
            </w:tcBorders>
          </w:tcPr>
          <w:p w14:paraId="3716AAB5"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7622FB38"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92630D1"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25</w:t>
            </w:r>
          </w:p>
        </w:tc>
        <w:tc>
          <w:tcPr>
            <w:tcW w:w="2268" w:type="dxa"/>
            <w:tcBorders>
              <w:bottom w:val="single" w:sz="8" w:space="0" w:color="000000"/>
              <w:right w:val="single" w:sz="8" w:space="0" w:color="000000"/>
            </w:tcBorders>
          </w:tcPr>
          <w:p w14:paraId="092B84D7" w14:textId="77777777" w:rsidR="00CE0D5F" w:rsidRPr="009230C7" w:rsidRDefault="00CE0D5F" w:rsidP="00CE0D5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bCs/>
                <w:sz w:val="28"/>
                <w:szCs w:val="28"/>
                <w:lang w:val="en-US"/>
              </w:rPr>
              <w:t>Инженерная служба</w:t>
            </w:r>
          </w:p>
        </w:tc>
        <w:tc>
          <w:tcPr>
            <w:tcW w:w="6095" w:type="dxa"/>
            <w:gridSpan w:val="5"/>
            <w:tcBorders>
              <w:bottom w:val="single" w:sz="8" w:space="0" w:color="000000"/>
              <w:right w:val="single" w:sz="8" w:space="0" w:color="000000"/>
            </w:tcBorders>
          </w:tcPr>
          <w:p w14:paraId="6593E772"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5A37A30D"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70C8862"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26</w:t>
            </w:r>
          </w:p>
        </w:tc>
        <w:tc>
          <w:tcPr>
            <w:tcW w:w="2268" w:type="dxa"/>
            <w:tcBorders>
              <w:bottom w:val="single" w:sz="8" w:space="0" w:color="000000"/>
              <w:right w:val="single" w:sz="8" w:space="0" w:color="000000"/>
            </w:tcBorders>
          </w:tcPr>
          <w:p w14:paraId="76D8E6F3"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Аптека </w:t>
            </w:r>
          </w:p>
        </w:tc>
        <w:tc>
          <w:tcPr>
            <w:tcW w:w="6095" w:type="dxa"/>
            <w:gridSpan w:val="5"/>
            <w:tcBorders>
              <w:bottom w:val="single" w:sz="8" w:space="0" w:color="000000"/>
              <w:right w:val="single" w:sz="8" w:space="0" w:color="000000"/>
            </w:tcBorders>
          </w:tcPr>
          <w:p w14:paraId="7A20DFD3"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33D0C03"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23771E3D"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27</w:t>
            </w:r>
          </w:p>
        </w:tc>
        <w:tc>
          <w:tcPr>
            <w:tcW w:w="2268" w:type="dxa"/>
            <w:tcBorders>
              <w:bottom w:val="single" w:sz="8" w:space="0" w:color="000000"/>
              <w:right w:val="single" w:sz="8" w:space="0" w:color="000000"/>
            </w:tcBorders>
          </w:tcPr>
          <w:p w14:paraId="2BCFCEF2" w14:textId="77777777" w:rsidR="00CE0D5F" w:rsidRPr="009230C7" w:rsidRDefault="00CE0D5F" w:rsidP="00CE0D5F">
            <w:pPr>
              <w:autoSpaceDE w:val="0"/>
              <w:autoSpaceDN w:val="0"/>
              <w:adjustRightInd w:val="0"/>
              <w:rPr>
                <w:rFonts w:ascii="Times New Roman" w:hAnsi="Times New Roman" w:cs="Times New Roman"/>
                <w:bCs/>
                <w:sz w:val="28"/>
                <w:szCs w:val="28"/>
                <w:lang w:val="en-US"/>
              </w:rPr>
            </w:pPr>
            <w:r w:rsidRPr="009230C7">
              <w:rPr>
                <w:rFonts w:ascii="Times New Roman" w:hAnsi="Times New Roman" w:cs="Times New Roman"/>
                <w:sz w:val="28"/>
                <w:szCs w:val="28"/>
              </w:rPr>
              <w:t>Школа пациента</w:t>
            </w:r>
          </w:p>
        </w:tc>
        <w:tc>
          <w:tcPr>
            <w:tcW w:w="2268" w:type="dxa"/>
            <w:gridSpan w:val="2"/>
            <w:tcBorders>
              <w:bottom w:val="single" w:sz="8" w:space="0" w:color="000000"/>
              <w:right w:val="single" w:sz="4" w:space="0" w:color="auto"/>
            </w:tcBorders>
          </w:tcPr>
          <w:p w14:paraId="5E42EA03"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Кровать адаптационная с ручным управлением 3-х секционная с           прикроватной тумбочкой                                  </w:t>
            </w:r>
          </w:p>
        </w:tc>
        <w:tc>
          <w:tcPr>
            <w:tcW w:w="2551" w:type="dxa"/>
            <w:gridSpan w:val="2"/>
            <w:tcBorders>
              <w:left w:val="single" w:sz="4" w:space="0" w:color="auto"/>
              <w:bottom w:val="single" w:sz="8" w:space="0" w:color="000000"/>
              <w:right w:val="single" w:sz="8" w:space="0" w:color="000000"/>
            </w:tcBorders>
          </w:tcPr>
          <w:p w14:paraId="48185599"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118440</w:t>
            </w:r>
          </w:p>
        </w:tc>
        <w:tc>
          <w:tcPr>
            <w:tcW w:w="1276" w:type="dxa"/>
            <w:tcBorders>
              <w:left w:val="single" w:sz="4" w:space="0" w:color="auto"/>
              <w:bottom w:val="single" w:sz="8" w:space="0" w:color="000000"/>
              <w:right w:val="single" w:sz="8" w:space="0" w:color="000000"/>
            </w:tcBorders>
          </w:tcPr>
          <w:p w14:paraId="6898A69F"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02F71C1D"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1802984C"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27.1</w:t>
            </w:r>
          </w:p>
        </w:tc>
        <w:tc>
          <w:tcPr>
            <w:tcW w:w="2268" w:type="dxa"/>
            <w:tcBorders>
              <w:bottom w:val="single" w:sz="8" w:space="0" w:color="000000"/>
              <w:right w:val="single" w:sz="8" w:space="0" w:color="000000"/>
            </w:tcBorders>
          </w:tcPr>
          <w:p w14:paraId="369960D8" w14:textId="77777777" w:rsidR="00CE0D5F" w:rsidRPr="009230C7" w:rsidRDefault="00CE0D5F" w:rsidP="00CE0D5F">
            <w:pPr>
              <w:autoSpaceDE w:val="0"/>
              <w:autoSpaceDN w:val="0"/>
              <w:adjustRightInd w:val="0"/>
              <w:rPr>
                <w:rFonts w:ascii="Times New Roman" w:hAnsi="Times New Roman" w:cs="Times New Roman"/>
                <w:sz w:val="28"/>
                <w:szCs w:val="28"/>
              </w:rPr>
            </w:pPr>
          </w:p>
        </w:tc>
        <w:tc>
          <w:tcPr>
            <w:tcW w:w="2268" w:type="dxa"/>
            <w:gridSpan w:val="2"/>
            <w:tcBorders>
              <w:bottom w:val="single" w:sz="8" w:space="0" w:color="000000"/>
              <w:right w:val="single" w:sz="4" w:space="0" w:color="auto"/>
            </w:tcBorders>
          </w:tcPr>
          <w:p w14:paraId="35251204"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Прикроватный столик</w:t>
            </w:r>
          </w:p>
        </w:tc>
        <w:tc>
          <w:tcPr>
            <w:tcW w:w="2551" w:type="dxa"/>
            <w:gridSpan w:val="2"/>
            <w:tcBorders>
              <w:left w:val="single" w:sz="4" w:space="0" w:color="auto"/>
              <w:bottom w:val="single" w:sz="8" w:space="0" w:color="000000"/>
              <w:right w:val="single" w:sz="8" w:space="0" w:color="000000"/>
            </w:tcBorders>
          </w:tcPr>
          <w:p w14:paraId="6A30EB3B"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w:t>
            </w:r>
          </w:p>
        </w:tc>
        <w:tc>
          <w:tcPr>
            <w:tcW w:w="1276" w:type="dxa"/>
            <w:tcBorders>
              <w:left w:val="single" w:sz="4" w:space="0" w:color="auto"/>
              <w:bottom w:val="single" w:sz="8" w:space="0" w:color="000000"/>
              <w:right w:val="single" w:sz="8" w:space="0" w:color="000000"/>
            </w:tcBorders>
          </w:tcPr>
          <w:p w14:paraId="71BD3715"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35B43191"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CFE4532"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27.2</w:t>
            </w:r>
          </w:p>
        </w:tc>
        <w:tc>
          <w:tcPr>
            <w:tcW w:w="2268" w:type="dxa"/>
            <w:tcBorders>
              <w:bottom w:val="single" w:sz="8" w:space="0" w:color="000000"/>
              <w:right w:val="single" w:sz="8" w:space="0" w:color="000000"/>
            </w:tcBorders>
          </w:tcPr>
          <w:p w14:paraId="21B18601" w14:textId="77777777" w:rsidR="00CE0D5F" w:rsidRPr="009230C7" w:rsidRDefault="00CE0D5F" w:rsidP="00CE0D5F">
            <w:pPr>
              <w:autoSpaceDE w:val="0"/>
              <w:autoSpaceDN w:val="0"/>
              <w:adjustRightInd w:val="0"/>
              <w:rPr>
                <w:rFonts w:ascii="Times New Roman" w:hAnsi="Times New Roman" w:cs="Times New Roman"/>
                <w:sz w:val="28"/>
                <w:szCs w:val="28"/>
              </w:rPr>
            </w:pPr>
          </w:p>
        </w:tc>
        <w:tc>
          <w:tcPr>
            <w:tcW w:w="2268" w:type="dxa"/>
            <w:gridSpan w:val="2"/>
            <w:tcBorders>
              <w:bottom w:val="single" w:sz="8" w:space="0" w:color="000000"/>
              <w:right w:val="single" w:sz="4" w:space="0" w:color="auto"/>
            </w:tcBorders>
          </w:tcPr>
          <w:p w14:paraId="326EA1FD"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eastAsiaTheme="minorEastAsia" w:hAnsi="Times New Roman" w:cs="Times New Roman"/>
                <w:bCs/>
                <w:sz w:val="28"/>
                <w:szCs w:val="28"/>
              </w:rPr>
              <w:t>Прикроватное кресло с высокими спинками и съемными подлокотниками</w:t>
            </w:r>
          </w:p>
        </w:tc>
        <w:tc>
          <w:tcPr>
            <w:tcW w:w="2551" w:type="dxa"/>
            <w:gridSpan w:val="2"/>
            <w:tcBorders>
              <w:left w:val="single" w:sz="4" w:space="0" w:color="auto"/>
              <w:bottom w:val="single" w:sz="8" w:space="0" w:color="000000"/>
              <w:right w:val="single" w:sz="8" w:space="0" w:color="000000"/>
            </w:tcBorders>
          </w:tcPr>
          <w:p w14:paraId="594947A4"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w:t>
            </w:r>
          </w:p>
        </w:tc>
        <w:tc>
          <w:tcPr>
            <w:tcW w:w="1276" w:type="dxa"/>
            <w:tcBorders>
              <w:left w:val="single" w:sz="4" w:space="0" w:color="auto"/>
              <w:bottom w:val="single" w:sz="8" w:space="0" w:color="000000"/>
              <w:right w:val="single" w:sz="8" w:space="0" w:color="000000"/>
            </w:tcBorders>
          </w:tcPr>
          <w:p w14:paraId="6B4E4B86"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1</w:t>
            </w:r>
          </w:p>
        </w:tc>
      </w:tr>
      <w:tr w:rsidR="0092029D" w:rsidRPr="009230C7" w14:paraId="3047557B"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5CDE5214"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27.3</w:t>
            </w:r>
          </w:p>
        </w:tc>
        <w:tc>
          <w:tcPr>
            <w:tcW w:w="2268" w:type="dxa"/>
            <w:tcBorders>
              <w:bottom w:val="single" w:sz="8" w:space="0" w:color="000000"/>
              <w:right w:val="single" w:sz="8" w:space="0" w:color="000000"/>
            </w:tcBorders>
          </w:tcPr>
          <w:p w14:paraId="57FFB144" w14:textId="77777777" w:rsidR="00CE0D5F" w:rsidRPr="009230C7" w:rsidRDefault="00CE0D5F" w:rsidP="00CE0D5F">
            <w:pPr>
              <w:autoSpaceDE w:val="0"/>
              <w:autoSpaceDN w:val="0"/>
              <w:adjustRightInd w:val="0"/>
              <w:rPr>
                <w:rFonts w:ascii="Times New Roman" w:hAnsi="Times New Roman" w:cs="Times New Roman"/>
                <w:sz w:val="28"/>
                <w:szCs w:val="28"/>
              </w:rPr>
            </w:pPr>
          </w:p>
        </w:tc>
        <w:tc>
          <w:tcPr>
            <w:tcW w:w="2268" w:type="dxa"/>
            <w:gridSpan w:val="2"/>
            <w:tcBorders>
              <w:bottom w:val="single" w:sz="8" w:space="0" w:color="000000"/>
              <w:right w:val="single" w:sz="4" w:space="0" w:color="auto"/>
            </w:tcBorders>
          </w:tcPr>
          <w:p w14:paraId="07405C0B"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 xml:space="preserve">Кресло-туалет                               </w:t>
            </w:r>
          </w:p>
        </w:tc>
        <w:tc>
          <w:tcPr>
            <w:tcW w:w="2551" w:type="dxa"/>
            <w:gridSpan w:val="2"/>
            <w:tcBorders>
              <w:left w:val="single" w:sz="4" w:space="0" w:color="auto"/>
              <w:bottom w:val="single" w:sz="8" w:space="0" w:color="000000"/>
              <w:right w:val="single" w:sz="8" w:space="0" w:color="000000"/>
            </w:tcBorders>
          </w:tcPr>
          <w:p w14:paraId="4B17B968"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220280</w:t>
            </w:r>
          </w:p>
        </w:tc>
        <w:tc>
          <w:tcPr>
            <w:tcW w:w="1276" w:type="dxa"/>
            <w:tcBorders>
              <w:left w:val="single" w:sz="4" w:space="0" w:color="auto"/>
              <w:bottom w:val="single" w:sz="8" w:space="0" w:color="000000"/>
              <w:right w:val="single" w:sz="8" w:space="0" w:color="000000"/>
            </w:tcBorders>
          </w:tcPr>
          <w:p w14:paraId="6830B973"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Не менее 1 на  пациентов</w:t>
            </w:r>
          </w:p>
        </w:tc>
      </w:tr>
      <w:tr w:rsidR="0092029D" w:rsidRPr="009230C7" w14:paraId="6D67C831"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3BA72E52"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28</w:t>
            </w:r>
          </w:p>
        </w:tc>
        <w:tc>
          <w:tcPr>
            <w:tcW w:w="2268" w:type="dxa"/>
            <w:tcBorders>
              <w:bottom w:val="single" w:sz="8" w:space="0" w:color="000000"/>
              <w:right w:val="single" w:sz="8" w:space="0" w:color="000000"/>
            </w:tcBorders>
          </w:tcPr>
          <w:p w14:paraId="17A8C314" w14:textId="77777777" w:rsidR="00CE0D5F" w:rsidRPr="009230C7" w:rsidRDefault="00CE0D5F" w:rsidP="00CE0D5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 xml:space="preserve">архив </w:t>
            </w:r>
          </w:p>
        </w:tc>
        <w:tc>
          <w:tcPr>
            <w:tcW w:w="6095" w:type="dxa"/>
            <w:gridSpan w:val="5"/>
            <w:tcBorders>
              <w:bottom w:val="single" w:sz="8" w:space="0" w:color="000000"/>
              <w:right w:val="single" w:sz="8" w:space="0" w:color="000000"/>
            </w:tcBorders>
          </w:tcPr>
          <w:p w14:paraId="40508E16"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3FA8945E"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177F6B6" w14:textId="77777777" w:rsidR="00CE0D5F" w:rsidRPr="009230C7" w:rsidRDefault="00CE0D5F" w:rsidP="00CE0D5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29</w:t>
            </w:r>
          </w:p>
        </w:tc>
        <w:tc>
          <w:tcPr>
            <w:tcW w:w="2268" w:type="dxa"/>
            <w:tcBorders>
              <w:bottom w:val="single" w:sz="8" w:space="0" w:color="000000"/>
              <w:right w:val="single" w:sz="8" w:space="0" w:color="000000"/>
            </w:tcBorders>
          </w:tcPr>
          <w:p w14:paraId="32408826" w14:textId="77777777" w:rsidR="00CE0D5F" w:rsidRPr="009230C7" w:rsidRDefault="00CE0D5F" w:rsidP="00CE0D5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Информационно-техническая служба</w:t>
            </w:r>
          </w:p>
        </w:tc>
        <w:tc>
          <w:tcPr>
            <w:tcW w:w="6095" w:type="dxa"/>
            <w:gridSpan w:val="5"/>
            <w:tcBorders>
              <w:bottom w:val="single" w:sz="8" w:space="0" w:color="000000"/>
              <w:right w:val="single" w:sz="8" w:space="0" w:color="000000"/>
            </w:tcBorders>
          </w:tcPr>
          <w:p w14:paraId="70B3E016"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0D11CA62" w14:textId="77777777" w:rsidTr="00DD079B">
        <w:tblPrEx>
          <w:tblBorders>
            <w:top w:val="none" w:sz="0" w:space="0" w:color="auto"/>
          </w:tblBorders>
        </w:tblPrEx>
        <w:tc>
          <w:tcPr>
            <w:tcW w:w="851" w:type="dxa"/>
            <w:tcBorders>
              <w:left w:val="single" w:sz="8" w:space="0" w:color="000000"/>
              <w:bottom w:val="single" w:sz="8" w:space="0" w:color="000000"/>
              <w:right w:val="single" w:sz="8" w:space="0" w:color="000000"/>
            </w:tcBorders>
          </w:tcPr>
          <w:p w14:paraId="4150B509" w14:textId="77777777" w:rsidR="00CE0D5F" w:rsidRPr="009230C7" w:rsidRDefault="00CE0D5F" w:rsidP="00CE0D5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30</w:t>
            </w:r>
          </w:p>
        </w:tc>
        <w:tc>
          <w:tcPr>
            <w:tcW w:w="2268" w:type="dxa"/>
            <w:tcBorders>
              <w:bottom w:val="single" w:sz="8" w:space="0" w:color="000000"/>
              <w:right w:val="single" w:sz="8" w:space="0" w:color="000000"/>
            </w:tcBorders>
          </w:tcPr>
          <w:p w14:paraId="503E00C5" w14:textId="77777777" w:rsidR="00CE0D5F" w:rsidRPr="009230C7" w:rsidRDefault="00CE0D5F" w:rsidP="00CE0D5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 xml:space="preserve">административно-хозяйственная часть </w:t>
            </w:r>
          </w:p>
        </w:tc>
        <w:tc>
          <w:tcPr>
            <w:tcW w:w="6095" w:type="dxa"/>
            <w:gridSpan w:val="5"/>
            <w:tcBorders>
              <w:bottom w:val="single" w:sz="8" w:space="0" w:color="000000"/>
              <w:right w:val="single" w:sz="8" w:space="0" w:color="000000"/>
            </w:tcBorders>
          </w:tcPr>
          <w:p w14:paraId="75B071FC"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4213D93B" w14:textId="77777777" w:rsidTr="00DD079B">
        <w:tblPrEx>
          <w:tblBorders>
            <w:top w:val="none" w:sz="0" w:space="0" w:color="auto"/>
          </w:tblBorders>
        </w:tblPrEx>
        <w:tc>
          <w:tcPr>
            <w:tcW w:w="851" w:type="dxa"/>
            <w:tcBorders>
              <w:left w:val="single" w:sz="8" w:space="0" w:color="000000"/>
              <w:bottom w:val="single" w:sz="4" w:space="0" w:color="auto"/>
              <w:right w:val="single" w:sz="8" w:space="0" w:color="000000"/>
            </w:tcBorders>
          </w:tcPr>
          <w:p w14:paraId="7E8DD290"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rPr>
              <w:t>31</w:t>
            </w:r>
          </w:p>
        </w:tc>
        <w:tc>
          <w:tcPr>
            <w:tcW w:w="2268" w:type="dxa"/>
            <w:tcBorders>
              <w:bottom w:val="single" w:sz="4" w:space="0" w:color="auto"/>
              <w:right w:val="single" w:sz="8" w:space="0" w:color="000000"/>
            </w:tcBorders>
          </w:tcPr>
          <w:p w14:paraId="21D3CAA9"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sz w:val="28"/>
                <w:szCs w:val="28"/>
                <w:lang w:val="en-US"/>
              </w:rPr>
              <w:t>организационно-методический отдел</w:t>
            </w:r>
          </w:p>
        </w:tc>
        <w:tc>
          <w:tcPr>
            <w:tcW w:w="6095" w:type="dxa"/>
            <w:gridSpan w:val="5"/>
            <w:tcBorders>
              <w:bottom w:val="single" w:sz="4" w:space="0" w:color="auto"/>
              <w:right w:val="single" w:sz="8" w:space="0" w:color="000000"/>
            </w:tcBorders>
          </w:tcPr>
          <w:p w14:paraId="5512820C"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r w:rsidR="0092029D" w:rsidRPr="009230C7" w14:paraId="1134A005" w14:textId="77777777" w:rsidTr="00DD079B">
        <w:tblPrEx>
          <w:tblBorders>
            <w:top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0E81823B" w14:textId="77777777" w:rsidR="00CE0D5F" w:rsidRPr="009230C7" w:rsidRDefault="00CE0D5F" w:rsidP="00CE0D5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32</w:t>
            </w:r>
          </w:p>
        </w:tc>
        <w:tc>
          <w:tcPr>
            <w:tcW w:w="2268" w:type="dxa"/>
            <w:tcBorders>
              <w:top w:val="single" w:sz="4" w:space="0" w:color="auto"/>
              <w:left w:val="single" w:sz="4" w:space="0" w:color="auto"/>
              <w:bottom w:val="single" w:sz="4" w:space="0" w:color="auto"/>
              <w:right w:val="single" w:sz="4" w:space="0" w:color="auto"/>
            </w:tcBorders>
          </w:tcPr>
          <w:p w14:paraId="196DC416" w14:textId="77777777" w:rsidR="00CE0D5F" w:rsidRPr="009230C7" w:rsidRDefault="00CE0D5F" w:rsidP="00CE0D5F">
            <w:pPr>
              <w:autoSpaceDE w:val="0"/>
              <w:autoSpaceDN w:val="0"/>
              <w:adjustRightInd w:val="0"/>
              <w:rPr>
                <w:rFonts w:ascii="Times New Roman" w:hAnsi="Times New Roman" w:cs="Times New Roman"/>
                <w:sz w:val="28"/>
                <w:szCs w:val="28"/>
                <w:lang w:val="en-US"/>
              </w:rPr>
            </w:pPr>
            <w:r w:rsidRPr="009230C7">
              <w:rPr>
                <w:rFonts w:ascii="Times New Roman" w:hAnsi="Times New Roman" w:cs="Times New Roman"/>
                <w:sz w:val="28"/>
                <w:szCs w:val="28"/>
                <w:lang w:val="en-US"/>
              </w:rPr>
              <w:t>Гараж</w:t>
            </w:r>
          </w:p>
        </w:tc>
        <w:tc>
          <w:tcPr>
            <w:tcW w:w="6095" w:type="dxa"/>
            <w:gridSpan w:val="5"/>
            <w:tcBorders>
              <w:top w:val="single" w:sz="4" w:space="0" w:color="auto"/>
              <w:left w:val="single" w:sz="4" w:space="0" w:color="auto"/>
              <w:bottom w:val="single" w:sz="4" w:space="0" w:color="auto"/>
              <w:right w:val="single" w:sz="4" w:space="0" w:color="auto"/>
            </w:tcBorders>
          </w:tcPr>
          <w:p w14:paraId="230851BE"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 xml:space="preserve">устанавливаются в порядке и по нормативам соответствующих структурных подразделений медицинской организации </w:t>
            </w:r>
          </w:p>
        </w:tc>
      </w:tr>
      <w:tr w:rsidR="0092029D" w:rsidRPr="009230C7" w14:paraId="5B88CD5D" w14:textId="77777777" w:rsidTr="00DD079B">
        <w:tblPrEx>
          <w:tblBorders>
            <w:top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2AEBA9EC" w14:textId="77777777" w:rsidR="00CE0D5F" w:rsidRPr="009230C7" w:rsidRDefault="00CE0D5F" w:rsidP="00CE0D5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32.1</w:t>
            </w:r>
          </w:p>
        </w:tc>
        <w:tc>
          <w:tcPr>
            <w:tcW w:w="2268" w:type="dxa"/>
            <w:tcBorders>
              <w:top w:val="single" w:sz="4" w:space="0" w:color="auto"/>
              <w:left w:val="single" w:sz="4" w:space="0" w:color="auto"/>
              <w:bottom w:val="single" w:sz="4" w:space="0" w:color="auto"/>
              <w:right w:val="single" w:sz="4" w:space="0" w:color="auto"/>
            </w:tcBorders>
          </w:tcPr>
          <w:p w14:paraId="2DE28EDD" w14:textId="77777777" w:rsidR="00CE0D5F" w:rsidRPr="009230C7" w:rsidRDefault="00CE0D5F" w:rsidP="00CE0D5F">
            <w:pPr>
              <w:autoSpaceDE w:val="0"/>
              <w:autoSpaceDN w:val="0"/>
              <w:adjustRightInd w:val="0"/>
              <w:rPr>
                <w:rFonts w:ascii="Times New Roman" w:hAnsi="Times New Roman" w:cs="Times New Roman"/>
                <w:sz w:val="28"/>
                <w:szCs w:val="28"/>
                <w:lang w:val="en-US"/>
              </w:rPr>
            </w:pPr>
          </w:p>
        </w:tc>
        <w:tc>
          <w:tcPr>
            <w:tcW w:w="2835" w:type="dxa"/>
            <w:gridSpan w:val="3"/>
            <w:tcBorders>
              <w:top w:val="single" w:sz="4" w:space="0" w:color="auto"/>
              <w:left w:val="single" w:sz="4" w:space="0" w:color="auto"/>
              <w:bottom w:val="single" w:sz="4" w:space="0" w:color="auto"/>
              <w:right w:val="single" w:sz="4" w:space="0" w:color="auto"/>
            </w:tcBorders>
          </w:tcPr>
          <w:p w14:paraId="678F7CBD"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автомобилями, предназначенными для перевозки лиц с ограниченными возможностями</w:t>
            </w:r>
          </w:p>
        </w:tc>
        <w:tc>
          <w:tcPr>
            <w:tcW w:w="3260" w:type="dxa"/>
            <w:gridSpan w:val="2"/>
            <w:tcBorders>
              <w:top w:val="single" w:sz="4" w:space="0" w:color="auto"/>
              <w:left w:val="single" w:sz="4" w:space="0" w:color="auto"/>
              <w:bottom w:val="single" w:sz="4" w:space="0" w:color="auto"/>
              <w:right w:val="single" w:sz="4" w:space="0" w:color="auto"/>
            </w:tcBorders>
          </w:tcPr>
          <w:p w14:paraId="06B1514E"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Не менее одного</w:t>
            </w:r>
          </w:p>
        </w:tc>
      </w:tr>
      <w:tr w:rsidR="00CE0D5F" w:rsidRPr="009230C7" w14:paraId="3823C58A" w14:textId="77777777" w:rsidTr="00DD079B">
        <w:tblPrEx>
          <w:tblBorders>
            <w:top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14:paraId="2A3B532F" w14:textId="77777777" w:rsidR="00CE0D5F" w:rsidRPr="009230C7" w:rsidRDefault="00CE0D5F" w:rsidP="00CE0D5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33</w:t>
            </w:r>
          </w:p>
        </w:tc>
        <w:tc>
          <w:tcPr>
            <w:tcW w:w="2268" w:type="dxa"/>
            <w:tcBorders>
              <w:top w:val="single" w:sz="4" w:space="0" w:color="auto"/>
              <w:left w:val="single" w:sz="4" w:space="0" w:color="auto"/>
              <w:bottom w:val="single" w:sz="4" w:space="0" w:color="auto"/>
              <w:right w:val="single" w:sz="4" w:space="0" w:color="auto"/>
            </w:tcBorders>
          </w:tcPr>
          <w:p w14:paraId="40F30937" w14:textId="77777777" w:rsidR="00CE0D5F" w:rsidRPr="009230C7" w:rsidRDefault="00CE0D5F" w:rsidP="00CE0D5F">
            <w:pPr>
              <w:autoSpaceDE w:val="0"/>
              <w:autoSpaceDN w:val="0"/>
              <w:adjustRightInd w:val="0"/>
              <w:rPr>
                <w:rFonts w:ascii="Times New Roman" w:hAnsi="Times New Roman" w:cs="Times New Roman"/>
                <w:sz w:val="28"/>
                <w:szCs w:val="28"/>
              </w:rPr>
            </w:pPr>
            <w:r w:rsidRPr="009230C7">
              <w:rPr>
                <w:rFonts w:ascii="Times New Roman" w:hAnsi="Times New Roman" w:cs="Times New Roman"/>
                <w:sz w:val="28"/>
                <w:szCs w:val="28"/>
              </w:rPr>
              <w:t>мастерская ремонта технических средств реабилитации</w:t>
            </w:r>
          </w:p>
        </w:tc>
        <w:tc>
          <w:tcPr>
            <w:tcW w:w="6095" w:type="dxa"/>
            <w:gridSpan w:val="5"/>
            <w:tcBorders>
              <w:top w:val="single" w:sz="4" w:space="0" w:color="auto"/>
              <w:left w:val="single" w:sz="4" w:space="0" w:color="auto"/>
              <w:bottom w:val="single" w:sz="4" w:space="0" w:color="auto"/>
              <w:right w:val="single" w:sz="4" w:space="0" w:color="auto"/>
            </w:tcBorders>
          </w:tcPr>
          <w:p w14:paraId="46B56656" w14:textId="77777777" w:rsidR="00CE0D5F" w:rsidRPr="009230C7" w:rsidRDefault="00CE0D5F" w:rsidP="00CE0D5F">
            <w:pPr>
              <w:autoSpaceDE w:val="0"/>
              <w:autoSpaceDN w:val="0"/>
              <w:adjustRightInd w:val="0"/>
              <w:rPr>
                <w:rFonts w:ascii="Times New Roman" w:hAnsi="Times New Roman" w:cs="Times New Roman"/>
                <w:bCs/>
                <w:sz w:val="28"/>
                <w:szCs w:val="28"/>
              </w:rPr>
            </w:pPr>
            <w:r w:rsidRPr="009230C7">
              <w:rPr>
                <w:rFonts w:ascii="Times New Roman" w:hAnsi="Times New Roman" w:cs="Times New Roman"/>
                <w:bCs/>
                <w:sz w:val="28"/>
                <w:szCs w:val="28"/>
              </w:rPr>
              <w:t>устанавливаются в порядке и по нормативам соответствующих структурных подразделений медицинской организации</w:t>
            </w:r>
          </w:p>
        </w:tc>
      </w:tr>
    </w:tbl>
    <w:p w14:paraId="4F5DFFDF" w14:textId="77777777" w:rsidR="00CE0D5F" w:rsidRPr="009230C7" w:rsidRDefault="00CE0D5F" w:rsidP="00CE0D5F">
      <w:pPr>
        <w:shd w:val="clear" w:color="auto" w:fill="FFFFFF"/>
        <w:jc w:val="both"/>
        <w:rPr>
          <w:rFonts w:ascii="Times New Roman" w:hAnsi="Times New Roman" w:cs="Times New Roman"/>
          <w:b/>
          <w:bCs/>
          <w:sz w:val="28"/>
          <w:szCs w:val="28"/>
        </w:rPr>
      </w:pPr>
    </w:p>
    <w:p w14:paraId="642DE573" w14:textId="77777777" w:rsidR="00CE0D5F" w:rsidRPr="009230C7" w:rsidRDefault="00CE0D5F" w:rsidP="00CE0D5F"/>
    <w:p w14:paraId="70634EEA" w14:textId="77777777" w:rsidR="002F7834" w:rsidRPr="009230C7" w:rsidRDefault="002F7834" w:rsidP="002F7834">
      <w:pPr>
        <w:autoSpaceDE w:val="0"/>
        <w:autoSpaceDN w:val="0"/>
        <w:adjustRightInd w:val="0"/>
        <w:ind w:firstLine="906"/>
        <w:jc w:val="right"/>
        <w:rPr>
          <w:rFonts w:ascii="Times New Roman" w:hAnsi="Times New Roman" w:cs="Times New Roman"/>
          <w:bCs/>
          <w:sz w:val="28"/>
          <w:szCs w:val="28"/>
        </w:rPr>
      </w:pPr>
    </w:p>
    <w:p w14:paraId="2CD762F1" w14:textId="77777777" w:rsidR="002F7834" w:rsidRPr="009230C7" w:rsidRDefault="002F7834" w:rsidP="002F7834"/>
    <w:p w14:paraId="0593C448" w14:textId="77777777" w:rsidR="00A30FCE" w:rsidRPr="009230C7" w:rsidRDefault="00A30FCE" w:rsidP="00E274FB">
      <w:pPr>
        <w:ind w:left="4956" w:firstLine="708"/>
        <w:jc w:val="right"/>
        <w:outlineLvl w:val="0"/>
        <w:rPr>
          <w:rFonts w:ascii="Times New Roman" w:hAnsi="Times New Roman" w:cs="Times New Roman"/>
          <w:sz w:val="28"/>
          <w:szCs w:val="28"/>
        </w:rPr>
      </w:pPr>
    </w:p>
    <w:p w14:paraId="10DD9FCD" w14:textId="77777777" w:rsidR="00A30FCE" w:rsidRPr="009230C7" w:rsidRDefault="00A30FCE" w:rsidP="00E274FB">
      <w:pPr>
        <w:ind w:left="4956" w:firstLine="708"/>
        <w:jc w:val="right"/>
        <w:outlineLvl w:val="0"/>
        <w:rPr>
          <w:rFonts w:ascii="Times New Roman" w:hAnsi="Times New Roman" w:cs="Times New Roman"/>
          <w:sz w:val="28"/>
          <w:szCs w:val="28"/>
        </w:rPr>
      </w:pPr>
    </w:p>
    <w:p w14:paraId="2148444E" w14:textId="77777777" w:rsidR="00A30FCE" w:rsidRPr="009230C7" w:rsidRDefault="00A30FCE" w:rsidP="00E274FB">
      <w:pPr>
        <w:ind w:left="4956" w:firstLine="708"/>
        <w:jc w:val="right"/>
        <w:outlineLvl w:val="0"/>
        <w:rPr>
          <w:rFonts w:ascii="Times New Roman" w:hAnsi="Times New Roman" w:cs="Times New Roman"/>
          <w:sz w:val="28"/>
          <w:szCs w:val="28"/>
        </w:rPr>
      </w:pPr>
    </w:p>
    <w:p w14:paraId="6C712D17" w14:textId="77777777" w:rsidR="00A30FCE" w:rsidRPr="009230C7" w:rsidRDefault="00A30FCE" w:rsidP="00E274FB">
      <w:pPr>
        <w:ind w:left="4956" w:firstLine="708"/>
        <w:jc w:val="right"/>
        <w:outlineLvl w:val="0"/>
        <w:rPr>
          <w:rFonts w:ascii="Times New Roman" w:hAnsi="Times New Roman" w:cs="Times New Roman"/>
          <w:sz w:val="28"/>
          <w:szCs w:val="28"/>
        </w:rPr>
      </w:pPr>
    </w:p>
    <w:p w14:paraId="4CDBB381" w14:textId="77777777" w:rsidR="00A30FCE" w:rsidRPr="009230C7" w:rsidRDefault="00A30FCE" w:rsidP="00E274FB">
      <w:pPr>
        <w:ind w:left="4956" w:firstLine="708"/>
        <w:jc w:val="right"/>
        <w:outlineLvl w:val="0"/>
        <w:rPr>
          <w:rFonts w:ascii="Times New Roman" w:hAnsi="Times New Roman" w:cs="Times New Roman"/>
          <w:sz w:val="28"/>
          <w:szCs w:val="28"/>
        </w:rPr>
      </w:pPr>
    </w:p>
    <w:p w14:paraId="23824849" w14:textId="77777777" w:rsidR="00A30FCE" w:rsidRPr="009230C7" w:rsidRDefault="00A30FCE" w:rsidP="00E274FB">
      <w:pPr>
        <w:ind w:left="4956" w:firstLine="708"/>
        <w:jc w:val="right"/>
        <w:outlineLvl w:val="0"/>
        <w:rPr>
          <w:rFonts w:ascii="Times New Roman" w:hAnsi="Times New Roman" w:cs="Times New Roman"/>
          <w:sz w:val="28"/>
          <w:szCs w:val="28"/>
        </w:rPr>
      </w:pPr>
    </w:p>
    <w:p w14:paraId="581BEBFD" w14:textId="77777777" w:rsidR="00A30FCE" w:rsidRPr="009230C7" w:rsidRDefault="00A30FCE" w:rsidP="00E274FB">
      <w:pPr>
        <w:ind w:left="4956" w:firstLine="708"/>
        <w:jc w:val="right"/>
        <w:outlineLvl w:val="0"/>
        <w:rPr>
          <w:rFonts w:ascii="Times New Roman" w:hAnsi="Times New Roman" w:cs="Times New Roman"/>
          <w:sz w:val="28"/>
          <w:szCs w:val="28"/>
        </w:rPr>
      </w:pPr>
    </w:p>
    <w:p w14:paraId="5A46DCEE" w14:textId="77777777" w:rsidR="00A30FCE" w:rsidRPr="009230C7" w:rsidRDefault="00A30FCE" w:rsidP="00E274FB">
      <w:pPr>
        <w:ind w:left="4956" w:firstLine="708"/>
        <w:jc w:val="right"/>
        <w:outlineLvl w:val="0"/>
        <w:rPr>
          <w:rFonts w:ascii="Times New Roman" w:hAnsi="Times New Roman" w:cs="Times New Roman"/>
          <w:sz w:val="28"/>
          <w:szCs w:val="28"/>
        </w:rPr>
      </w:pPr>
    </w:p>
    <w:p w14:paraId="653E02CD" w14:textId="6F07FB11" w:rsidR="00127EEC" w:rsidRPr="009230C7" w:rsidRDefault="00127EEC" w:rsidP="00E274FB">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 </w:t>
      </w:r>
      <w:r w:rsidR="00483A04" w:rsidRPr="009230C7">
        <w:rPr>
          <w:rFonts w:ascii="Times New Roman" w:hAnsi="Times New Roman" w:cs="Times New Roman"/>
          <w:sz w:val="28"/>
          <w:szCs w:val="28"/>
        </w:rPr>
        <w:t>9</w:t>
      </w:r>
    </w:p>
    <w:p w14:paraId="16FE60D8" w14:textId="77777777" w:rsidR="00127EEC" w:rsidRPr="009230C7" w:rsidRDefault="00127EEC" w:rsidP="00DD079B">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37D6074D" w14:textId="77777777" w:rsidR="00127EEC" w:rsidRPr="009230C7" w:rsidRDefault="00127EEC" w:rsidP="00DD079B">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28E2DDBB" w14:textId="77777777" w:rsidR="00127EEC" w:rsidRPr="009230C7" w:rsidRDefault="00127EEC" w:rsidP="00DD079B">
      <w:pPr>
        <w:jc w:val="right"/>
        <w:rPr>
          <w:rFonts w:ascii="Times New Roman" w:hAnsi="Times New Roman" w:cs="Times New Roman"/>
          <w:b/>
          <w:sz w:val="28"/>
          <w:szCs w:val="28"/>
          <w:shd w:val="clear" w:color="auto" w:fill="FFFFFF"/>
        </w:rPr>
      </w:pPr>
    </w:p>
    <w:p w14:paraId="226110B9" w14:textId="66A98EE5" w:rsidR="00127EEC" w:rsidRPr="009230C7" w:rsidRDefault="00127EEC" w:rsidP="00DD079B">
      <w:pPr>
        <w:rPr>
          <w:rFonts w:ascii="Times New Roman" w:hAnsi="Times New Roman" w:cs="Times New Roman"/>
          <w:b/>
          <w:sz w:val="28"/>
          <w:szCs w:val="28"/>
          <w:shd w:val="clear" w:color="auto" w:fill="FFFFFF"/>
        </w:rPr>
      </w:pPr>
    </w:p>
    <w:p w14:paraId="00CB4F1F" w14:textId="0841FD92" w:rsidR="00127EEC" w:rsidRPr="009230C7" w:rsidRDefault="00127EEC" w:rsidP="00127EEC">
      <w:pPr>
        <w:jc w:val="center"/>
        <w:rPr>
          <w:rFonts w:ascii="Times New Roman" w:hAnsi="Times New Roman" w:cs="Times New Roman"/>
          <w:b/>
          <w:sz w:val="28"/>
          <w:szCs w:val="28"/>
          <w:shd w:val="clear" w:color="auto" w:fill="FFFFFF"/>
        </w:rPr>
      </w:pPr>
      <w:r w:rsidRPr="009230C7">
        <w:rPr>
          <w:rFonts w:ascii="Times New Roman" w:hAnsi="Times New Roman" w:cs="Times New Roman"/>
          <w:b/>
          <w:sz w:val="28"/>
          <w:szCs w:val="28"/>
          <w:shd w:val="clear" w:color="auto" w:fill="FFFFFF"/>
        </w:rPr>
        <w:t>Выписной эпикриз паци</w:t>
      </w:r>
      <w:r w:rsidR="002C7F47" w:rsidRPr="009230C7">
        <w:rPr>
          <w:rFonts w:ascii="Times New Roman" w:hAnsi="Times New Roman" w:cs="Times New Roman"/>
          <w:b/>
          <w:sz w:val="28"/>
          <w:szCs w:val="28"/>
          <w:shd w:val="clear" w:color="auto" w:fill="FFFFFF"/>
        </w:rPr>
        <w:t>ента из м</w:t>
      </w:r>
      <w:r w:rsidRPr="009230C7">
        <w:rPr>
          <w:rFonts w:ascii="Times New Roman" w:hAnsi="Times New Roman" w:cs="Times New Roman"/>
          <w:b/>
          <w:sz w:val="28"/>
          <w:szCs w:val="28"/>
          <w:shd w:val="clear" w:color="auto" w:fill="FFFFFF"/>
        </w:rPr>
        <w:t>едицинской организации, оказывающей помощь по медицинской реабилитации</w:t>
      </w:r>
    </w:p>
    <w:p w14:paraId="12A6F76F" w14:textId="77777777" w:rsidR="00127EEC" w:rsidRPr="009230C7" w:rsidRDefault="00127EEC" w:rsidP="00127EEC">
      <w:pPr>
        <w:jc w:val="center"/>
        <w:rPr>
          <w:rFonts w:ascii="Times New Roman" w:hAnsi="Times New Roman" w:cs="Times New Roman"/>
          <w:b/>
          <w:sz w:val="28"/>
          <w:szCs w:val="28"/>
          <w:shd w:val="clear" w:color="auto" w:fill="FFFFFF"/>
        </w:rPr>
      </w:pPr>
    </w:p>
    <w:p w14:paraId="2A6F2662" w14:textId="77777777" w:rsidR="00127EEC" w:rsidRPr="009230C7" w:rsidRDefault="00127EEC" w:rsidP="00127EEC">
      <w:pPr>
        <w:rPr>
          <w:rFonts w:ascii="Times New Roman" w:hAnsi="Times New Roman" w:cs="Times New Roman"/>
          <w:sz w:val="28"/>
          <w:szCs w:val="28"/>
          <w:shd w:val="clear" w:color="auto" w:fill="FFFFFF"/>
        </w:rPr>
      </w:pPr>
      <w:r w:rsidRPr="009230C7">
        <w:rPr>
          <w:rFonts w:ascii="Times New Roman" w:hAnsi="Times New Roman" w:cs="Times New Roman"/>
          <w:sz w:val="28"/>
          <w:szCs w:val="28"/>
          <w:shd w:val="clear" w:color="auto" w:fill="FFFFFF"/>
        </w:rPr>
        <w:t>Субъект РФ:</w:t>
      </w:r>
    </w:p>
    <w:p w14:paraId="05204067" w14:textId="77777777" w:rsidR="00127EEC" w:rsidRPr="009230C7" w:rsidRDefault="00127EEC" w:rsidP="00127EEC">
      <w:pPr>
        <w:rPr>
          <w:rFonts w:ascii="Times New Roman" w:hAnsi="Times New Roman" w:cs="Times New Roman"/>
          <w:sz w:val="28"/>
          <w:szCs w:val="28"/>
          <w:shd w:val="clear" w:color="auto" w:fill="FFFFFF"/>
        </w:rPr>
      </w:pPr>
      <w:r w:rsidRPr="009230C7">
        <w:rPr>
          <w:rFonts w:ascii="Times New Roman" w:hAnsi="Times New Roman" w:cs="Times New Roman"/>
          <w:sz w:val="28"/>
          <w:szCs w:val="28"/>
          <w:shd w:val="clear" w:color="auto" w:fill="FFFFFF"/>
        </w:rPr>
        <w:t>Город/район</w:t>
      </w:r>
    </w:p>
    <w:p w14:paraId="4153737E" w14:textId="77777777" w:rsidR="00127EEC" w:rsidRPr="009230C7" w:rsidRDefault="00127EEC" w:rsidP="00127EEC">
      <w:pPr>
        <w:rPr>
          <w:rFonts w:ascii="Times New Roman" w:hAnsi="Times New Roman" w:cs="Times New Roman"/>
          <w:sz w:val="28"/>
          <w:szCs w:val="28"/>
          <w:shd w:val="clear" w:color="auto" w:fill="FFFFFF"/>
        </w:rPr>
      </w:pPr>
      <w:r w:rsidRPr="009230C7">
        <w:rPr>
          <w:rFonts w:ascii="Times New Roman" w:hAnsi="Times New Roman" w:cs="Times New Roman"/>
          <w:sz w:val="28"/>
          <w:szCs w:val="28"/>
          <w:shd w:val="clear" w:color="auto" w:fill="FFFFFF"/>
        </w:rPr>
        <w:t>Название медицинского учреждения полностью:__________________________________________________________________________________________________________________________</w:t>
      </w:r>
    </w:p>
    <w:p w14:paraId="39827038" w14:textId="77777777" w:rsidR="00127EEC" w:rsidRPr="009230C7" w:rsidRDefault="00127EEC" w:rsidP="00127EEC">
      <w:pPr>
        <w:rPr>
          <w:rFonts w:ascii="Times New Roman" w:hAnsi="Times New Roman" w:cs="Times New Roman"/>
          <w:sz w:val="28"/>
          <w:szCs w:val="28"/>
          <w:shd w:val="clear" w:color="auto" w:fill="FFFFFF"/>
        </w:rPr>
      </w:pPr>
      <w:r w:rsidRPr="009230C7">
        <w:rPr>
          <w:rFonts w:ascii="Times New Roman" w:hAnsi="Times New Roman" w:cs="Times New Roman"/>
          <w:sz w:val="28"/>
          <w:szCs w:val="28"/>
          <w:shd w:val="clear" w:color="auto" w:fill="FFFFFF"/>
        </w:rPr>
        <w:t>Название структурного подразделения медицинской организации полностью: ____________________________________________________________________________________________________________________________________</w:t>
      </w:r>
    </w:p>
    <w:p w14:paraId="5C17E26B" w14:textId="77777777" w:rsidR="00127EEC" w:rsidRPr="009230C7" w:rsidRDefault="00127EEC" w:rsidP="00127EEC">
      <w:pPr>
        <w:rPr>
          <w:rFonts w:ascii="Times New Roman" w:hAnsi="Times New Roman" w:cs="Times New Roman"/>
          <w:sz w:val="28"/>
          <w:szCs w:val="28"/>
          <w:shd w:val="clear" w:color="auto" w:fill="FFFFFF"/>
        </w:rPr>
      </w:pPr>
      <w:r w:rsidRPr="009230C7">
        <w:rPr>
          <w:rFonts w:ascii="Times New Roman" w:hAnsi="Times New Roman" w:cs="Times New Roman"/>
          <w:sz w:val="28"/>
          <w:szCs w:val="28"/>
          <w:shd w:val="clear" w:color="auto" w:fill="FFFFFF"/>
        </w:rPr>
        <w:t>Уровень медицинской организации: 1     2       3</w:t>
      </w:r>
    </w:p>
    <w:p w14:paraId="1B56070E" w14:textId="77777777" w:rsidR="00127EEC" w:rsidRPr="009230C7" w:rsidRDefault="00127EEC" w:rsidP="00127EEC">
      <w:pPr>
        <w:rPr>
          <w:rFonts w:ascii="Times New Roman" w:hAnsi="Times New Roman" w:cs="Times New Roman"/>
          <w:sz w:val="28"/>
          <w:szCs w:val="28"/>
          <w:shd w:val="clear" w:color="auto" w:fill="FFFFFF"/>
        </w:rPr>
      </w:pPr>
      <w:r w:rsidRPr="009230C7">
        <w:rPr>
          <w:rFonts w:ascii="Times New Roman" w:hAnsi="Times New Roman" w:cs="Times New Roman"/>
          <w:sz w:val="28"/>
          <w:szCs w:val="28"/>
          <w:shd w:val="clear" w:color="auto" w:fill="FFFFFF"/>
        </w:rPr>
        <w:t xml:space="preserve">этап реабилитации: 1    2      3 </w:t>
      </w:r>
    </w:p>
    <w:p w14:paraId="4E5951F1" w14:textId="77777777" w:rsidR="00127EEC" w:rsidRPr="009230C7" w:rsidRDefault="00127EEC" w:rsidP="00127EEC">
      <w:pPr>
        <w:jc w:val="center"/>
        <w:rPr>
          <w:rFonts w:ascii="Times New Roman" w:hAnsi="Times New Roman" w:cs="Times New Roman"/>
          <w:b/>
          <w:bCs/>
          <w:sz w:val="28"/>
          <w:szCs w:val="28"/>
          <w:shd w:val="clear" w:color="auto" w:fill="FFFFFF"/>
        </w:rPr>
      </w:pPr>
    </w:p>
    <w:p w14:paraId="53A96AAF" w14:textId="77777777" w:rsidR="00127EEC" w:rsidRPr="009230C7" w:rsidRDefault="00127EEC" w:rsidP="00127EEC">
      <w:pPr>
        <w:ind w:firstLine="567"/>
        <w:jc w:val="both"/>
        <w:rPr>
          <w:rFonts w:ascii="Times New Roman" w:hAnsi="Times New Roman" w:cs="Times New Roman"/>
          <w:sz w:val="28"/>
          <w:szCs w:val="28"/>
        </w:rPr>
      </w:pPr>
    </w:p>
    <w:p w14:paraId="256E9723" w14:textId="77777777" w:rsidR="00127EEC" w:rsidRPr="009230C7" w:rsidRDefault="00127EEC" w:rsidP="00127EEC">
      <w:pPr>
        <w:ind w:firstLine="567"/>
        <w:jc w:val="both"/>
        <w:rPr>
          <w:rFonts w:ascii="Times New Roman" w:hAnsi="Times New Roman" w:cs="Times New Roman"/>
          <w:sz w:val="28"/>
          <w:szCs w:val="28"/>
        </w:rPr>
      </w:pPr>
      <w:r w:rsidRPr="009230C7">
        <w:rPr>
          <w:rFonts w:ascii="Times New Roman" w:hAnsi="Times New Roman" w:cs="Times New Roman"/>
          <w:sz w:val="28"/>
          <w:szCs w:val="28"/>
        </w:rPr>
        <w:t>ФИО пациента_____________________________________________________________________________________________________________________________Дата пребывания в МО:______________________________________________</w:t>
      </w:r>
    </w:p>
    <w:p w14:paraId="1EA8F235"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 xml:space="preserve">№ истории болезни _________________________________________________ </w:t>
      </w:r>
    </w:p>
    <w:p w14:paraId="5260A296"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 xml:space="preserve">Персональный номер пациента: </w:t>
      </w:r>
      <w:r w:rsidRPr="009230C7">
        <w:rPr>
          <w:rFonts w:ascii="Times New Roman" w:hAnsi="Times New Roman" w:cs="Times New Roman"/>
          <w:i/>
          <w:sz w:val="28"/>
          <w:szCs w:val="28"/>
        </w:rPr>
        <w:t xml:space="preserve">(генерируется автоматически при регистрации в электронной системе мониторинга реабилитации). Это поле обязательно для заполнения, поскольку без номера на последующих этапах не смогут получить доступ к информации о пациенте. </w:t>
      </w:r>
    </w:p>
    <w:p w14:paraId="604A2B55" w14:textId="77777777" w:rsidR="00127EEC" w:rsidRPr="009230C7" w:rsidRDefault="00127EEC" w:rsidP="00127EEC">
      <w:pPr>
        <w:ind w:firstLine="567"/>
        <w:jc w:val="both"/>
        <w:rPr>
          <w:rFonts w:ascii="Times New Roman" w:hAnsi="Times New Roman" w:cs="Times New Roman"/>
          <w:sz w:val="28"/>
          <w:szCs w:val="28"/>
        </w:rPr>
      </w:pPr>
      <w:r w:rsidRPr="009230C7">
        <w:rPr>
          <w:rFonts w:ascii="Times New Roman" w:hAnsi="Times New Roman" w:cs="Times New Roman"/>
          <w:sz w:val="28"/>
          <w:szCs w:val="28"/>
        </w:rPr>
        <w:t>Количество дней госпитализации: ________________________________</w:t>
      </w:r>
    </w:p>
    <w:p w14:paraId="186D49BA" w14:textId="77777777" w:rsidR="00127EEC" w:rsidRPr="009230C7" w:rsidRDefault="00127EEC" w:rsidP="00127EEC">
      <w:pPr>
        <w:ind w:firstLine="567"/>
        <w:jc w:val="both"/>
        <w:rPr>
          <w:rFonts w:ascii="Times New Roman" w:hAnsi="Times New Roman" w:cs="Times New Roman"/>
          <w:sz w:val="28"/>
          <w:szCs w:val="28"/>
        </w:rPr>
      </w:pPr>
      <w:r w:rsidRPr="009230C7">
        <w:rPr>
          <w:rFonts w:ascii="Times New Roman" w:hAnsi="Times New Roman" w:cs="Times New Roman"/>
          <w:sz w:val="28"/>
          <w:szCs w:val="28"/>
        </w:rPr>
        <w:t>Из них: кол-во дней в РАО______________________________</w:t>
      </w:r>
    </w:p>
    <w:p w14:paraId="33B222FD" w14:textId="77777777" w:rsidR="00127EEC" w:rsidRPr="009230C7" w:rsidRDefault="00127EEC" w:rsidP="00127EEC">
      <w:pPr>
        <w:ind w:firstLine="567"/>
        <w:jc w:val="both"/>
        <w:rPr>
          <w:rFonts w:ascii="Times New Roman" w:hAnsi="Times New Roman" w:cs="Times New Roman"/>
          <w:sz w:val="28"/>
          <w:szCs w:val="28"/>
        </w:rPr>
      </w:pPr>
      <w:r w:rsidRPr="009230C7">
        <w:rPr>
          <w:rFonts w:ascii="Times New Roman" w:hAnsi="Times New Roman" w:cs="Times New Roman"/>
          <w:sz w:val="28"/>
          <w:szCs w:val="28"/>
        </w:rPr>
        <w:t xml:space="preserve">              Кол-во дней в специализированном отделении по профилю оказываемой медицинской помощи____________________________________</w:t>
      </w:r>
    </w:p>
    <w:p w14:paraId="53F50326" w14:textId="77777777" w:rsidR="00127EEC" w:rsidRPr="009230C7" w:rsidRDefault="00127EEC" w:rsidP="00127EEC">
      <w:pPr>
        <w:ind w:firstLine="567"/>
        <w:jc w:val="both"/>
        <w:rPr>
          <w:rFonts w:ascii="Times New Roman" w:hAnsi="Times New Roman" w:cs="Times New Roman"/>
          <w:sz w:val="28"/>
          <w:szCs w:val="28"/>
        </w:rPr>
      </w:pPr>
      <w:r w:rsidRPr="009230C7">
        <w:rPr>
          <w:rFonts w:ascii="Times New Roman" w:hAnsi="Times New Roman" w:cs="Times New Roman"/>
          <w:sz w:val="28"/>
          <w:szCs w:val="28"/>
        </w:rPr>
        <w:t xml:space="preserve">              Кол-во дней _____________ в специализированном отделении медицинской реабилитации круглосуточного пребывания по профилю_нарушения функций_____________________________________________________________________________________________________________________________</w:t>
      </w:r>
    </w:p>
    <w:p w14:paraId="7986AE54" w14:textId="77777777" w:rsidR="00127EEC" w:rsidRPr="009230C7" w:rsidRDefault="00127EEC" w:rsidP="00127EEC">
      <w:pPr>
        <w:ind w:firstLine="567"/>
        <w:jc w:val="both"/>
        <w:rPr>
          <w:rFonts w:ascii="Times New Roman" w:hAnsi="Times New Roman" w:cs="Times New Roman"/>
          <w:sz w:val="28"/>
          <w:szCs w:val="28"/>
        </w:rPr>
      </w:pPr>
      <w:r w:rsidRPr="009230C7">
        <w:rPr>
          <w:rFonts w:ascii="Times New Roman" w:hAnsi="Times New Roman" w:cs="Times New Roman"/>
          <w:sz w:val="28"/>
          <w:szCs w:val="28"/>
        </w:rPr>
        <w:t xml:space="preserve">              Кол-во дней _______  в специализированном отделении медицинской реабилитации (дневной стационар) по профилю нарушения функции_____________________________________________________________________________________________________________________________</w:t>
      </w:r>
    </w:p>
    <w:p w14:paraId="3EDAD170" w14:textId="77777777" w:rsidR="00127EEC" w:rsidRPr="009230C7" w:rsidRDefault="00127EEC" w:rsidP="00127EEC">
      <w:pPr>
        <w:ind w:firstLine="567"/>
        <w:jc w:val="both"/>
        <w:rPr>
          <w:rFonts w:ascii="Times New Roman" w:hAnsi="Times New Roman" w:cs="Times New Roman"/>
          <w:sz w:val="28"/>
          <w:szCs w:val="28"/>
        </w:rPr>
      </w:pPr>
      <w:r w:rsidRPr="009230C7">
        <w:rPr>
          <w:rFonts w:ascii="Times New Roman" w:hAnsi="Times New Roman" w:cs="Times New Roman"/>
          <w:sz w:val="28"/>
          <w:szCs w:val="28"/>
        </w:rPr>
        <w:t xml:space="preserve">             Кол-во дней _______  в специализированном отделении медицинской реабилитации (отделение медицинской реабилитации поликлиники) по профилю нарушения функции_____________________________________________________________________________________________________________________________</w:t>
      </w:r>
    </w:p>
    <w:p w14:paraId="6BA19884" w14:textId="77777777" w:rsidR="00127EEC" w:rsidRPr="009230C7" w:rsidRDefault="00127EEC" w:rsidP="00127EEC">
      <w:pPr>
        <w:ind w:firstLine="567"/>
        <w:jc w:val="both"/>
        <w:rPr>
          <w:rFonts w:ascii="Times New Roman" w:hAnsi="Times New Roman" w:cs="Times New Roman"/>
          <w:sz w:val="28"/>
          <w:szCs w:val="28"/>
        </w:rPr>
      </w:pPr>
      <w:r w:rsidRPr="009230C7">
        <w:rPr>
          <w:rFonts w:ascii="Times New Roman" w:hAnsi="Times New Roman" w:cs="Times New Roman"/>
          <w:sz w:val="28"/>
          <w:szCs w:val="28"/>
        </w:rPr>
        <w:t xml:space="preserve">            Кол-во дней _______  в специализированном отделении медицинской реабилитации (отделение медицинской реабилитации санаторно-курортной МО) по профилю нарушения функции_____________________________________________________________________________________________________________________________  </w:t>
      </w:r>
    </w:p>
    <w:p w14:paraId="3164F032" w14:textId="77777777" w:rsidR="00127EEC" w:rsidRPr="009230C7" w:rsidRDefault="00127EEC" w:rsidP="00127EEC">
      <w:pPr>
        <w:ind w:firstLine="567"/>
        <w:jc w:val="both"/>
        <w:rPr>
          <w:rFonts w:ascii="Times New Roman" w:hAnsi="Times New Roman" w:cs="Times New Roman"/>
          <w:sz w:val="28"/>
          <w:szCs w:val="28"/>
        </w:rPr>
      </w:pPr>
      <w:r w:rsidRPr="009230C7">
        <w:rPr>
          <w:rFonts w:ascii="Times New Roman" w:hAnsi="Times New Roman" w:cs="Times New Roman"/>
          <w:sz w:val="28"/>
          <w:szCs w:val="28"/>
        </w:rPr>
        <w:t xml:space="preserve">            Кол-во дней _______  в специализированном отделении медицинской реабилитации (стационар на дому) по профилю нарушения функции_____________________________________________________________________________________________________________________________</w:t>
      </w:r>
    </w:p>
    <w:p w14:paraId="085F8BE7" w14:textId="77777777" w:rsidR="00127EEC" w:rsidRPr="009230C7" w:rsidRDefault="00127EEC" w:rsidP="00127EEC">
      <w:pPr>
        <w:ind w:firstLine="567"/>
        <w:jc w:val="both"/>
        <w:rPr>
          <w:rFonts w:ascii="Times New Roman" w:hAnsi="Times New Roman" w:cs="Times New Roman"/>
          <w:b/>
          <w:bCs/>
          <w:sz w:val="28"/>
          <w:szCs w:val="28"/>
        </w:rPr>
      </w:pPr>
      <w:r w:rsidRPr="009230C7">
        <w:rPr>
          <w:rFonts w:ascii="Times New Roman" w:hAnsi="Times New Roman" w:cs="Times New Roman"/>
          <w:sz w:val="28"/>
          <w:szCs w:val="28"/>
        </w:rPr>
        <w:t xml:space="preserve">            Кол-во дней _______  в специализированном отделении медицинской реабилитации (дистанционная телереабилитация) по профилю нарушения функции_____________________________________________________________________________________________________________________________</w:t>
      </w:r>
    </w:p>
    <w:p w14:paraId="5486D94F" w14:textId="77777777" w:rsidR="00127EEC" w:rsidRPr="009230C7" w:rsidRDefault="00127EEC" w:rsidP="00127EEC">
      <w:pPr>
        <w:ind w:firstLine="567"/>
        <w:jc w:val="both"/>
        <w:rPr>
          <w:rFonts w:ascii="Times New Roman" w:hAnsi="Times New Roman" w:cs="Times New Roman"/>
          <w:sz w:val="28"/>
          <w:szCs w:val="28"/>
        </w:rPr>
      </w:pPr>
    </w:p>
    <w:p w14:paraId="544B94F9" w14:textId="77777777" w:rsidR="00127EEC" w:rsidRPr="009230C7" w:rsidRDefault="00127EEC" w:rsidP="00127EEC">
      <w:pPr>
        <w:pStyle w:val="a3"/>
        <w:ind w:left="0"/>
        <w:jc w:val="both"/>
        <w:rPr>
          <w:rFonts w:ascii="Times New Roman" w:hAnsi="Times New Roman" w:cs="Times New Roman"/>
          <w:b/>
          <w:bCs/>
          <w:sz w:val="28"/>
          <w:szCs w:val="28"/>
          <w:u w:val="single"/>
        </w:rPr>
      </w:pPr>
      <w:r w:rsidRPr="009230C7">
        <w:rPr>
          <w:rFonts w:ascii="Times New Roman" w:hAnsi="Times New Roman" w:cs="Times New Roman"/>
          <w:b/>
          <w:bCs/>
          <w:sz w:val="28"/>
          <w:szCs w:val="28"/>
          <w:u w:val="single"/>
        </w:rPr>
        <w:t>Анамнез заболевания:</w:t>
      </w:r>
    </w:p>
    <w:p w14:paraId="729EF629" w14:textId="77777777" w:rsidR="00127EEC" w:rsidRPr="009230C7" w:rsidRDefault="00127EEC" w:rsidP="00127EEC">
      <w:pPr>
        <w:pStyle w:val="a3"/>
        <w:widowControl/>
        <w:numPr>
          <w:ilvl w:val="0"/>
          <w:numId w:val="125"/>
        </w:numPr>
        <w:contextualSpacing w:val="0"/>
        <w:jc w:val="both"/>
        <w:rPr>
          <w:rFonts w:ascii="Times New Roman" w:hAnsi="Times New Roman" w:cs="Times New Roman"/>
          <w:bCs/>
          <w:sz w:val="28"/>
          <w:szCs w:val="28"/>
        </w:rPr>
      </w:pPr>
      <w:r w:rsidRPr="009230C7">
        <w:rPr>
          <w:rFonts w:ascii="Times New Roman" w:hAnsi="Times New Roman" w:cs="Times New Roman"/>
          <w:bCs/>
          <w:sz w:val="28"/>
          <w:szCs w:val="28"/>
        </w:rPr>
        <w:t>развитие заболевания/состояния</w:t>
      </w:r>
    </w:p>
    <w:p w14:paraId="57567DB3" w14:textId="77777777" w:rsidR="00127EEC" w:rsidRPr="009230C7" w:rsidRDefault="00127EEC" w:rsidP="00127EEC">
      <w:pPr>
        <w:jc w:val="both"/>
        <w:rPr>
          <w:rFonts w:ascii="Times New Roman" w:hAnsi="Times New Roman" w:cs="Times New Roman"/>
          <w:bCs/>
          <w:sz w:val="28"/>
          <w:szCs w:val="28"/>
        </w:rPr>
      </w:pPr>
    </w:p>
    <w:p w14:paraId="2C213124" w14:textId="77777777" w:rsidR="00127EEC" w:rsidRPr="009230C7" w:rsidRDefault="00127EEC" w:rsidP="00127EEC">
      <w:pPr>
        <w:jc w:val="both"/>
        <w:rPr>
          <w:rFonts w:ascii="Times New Roman" w:hAnsi="Times New Roman" w:cs="Times New Roman"/>
          <w:bCs/>
          <w:sz w:val="28"/>
          <w:szCs w:val="28"/>
        </w:rPr>
      </w:pPr>
    </w:p>
    <w:p w14:paraId="10670840" w14:textId="77777777" w:rsidR="00127EEC" w:rsidRPr="009230C7" w:rsidRDefault="00127EEC" w:rsidP="00127EEC">
      <w:pPr>
        <w:jc w:val="both"/>
        <w:rPr>
          <w:rFonts w:ascii="Times New Roman" w:hAnsi="Times New Roman" w:cs="Times New Roman"/>
          <w:bCs/>
          <w:sz w:val="28"/>
          <w:szCs w:val="28"/>
        </w:rPr>
      </w:pPr>
    </w:p>
    <w:p w14:paraId="5BB42E61" w14:textId="77777777" w:rsidR="00127EEC" w:rsidRPr="009230C7" w:rsidRDefault="00127EEC" w:rsidP="00127EEC">
      <w:pPr>
        <w:pStyle w:val="a3"/>
        <w:widowControl/>
        <w:numPr>
          <w:ilvl w:val="0"/>
          <w:numId w:val="125"/>
        </w:numPr>
        <w:contextualSpacing w:val="0"/>
        <w:jc w:val="both"/>
        <w:rPr>
          <w:rFonts w:ascii="Times New Roman" w:hAnsi="Times New Roman" w:cs="Times New Roman"/>
          <w:bCs/>
          <w:sz w:val="28"/>
          <w:szCs w:val="28"/>
        </w:rPr>
      </w:pPr>
      <w:r w:rsidRPr="009230C7">
        <w:rPr>
          <w:rFonts w:ascii="Times New Roman" w:hAnsi="Times New Roman" w:cs="Times New Roman"/>
          <w:bCs/>
          <w:sz w:val="28"/>
          <w:szCs w:val="28"/>
        </w:rPr>
        <w:t>развитии ограничения жизнедеятельности связанного с заболеванием или иными причинами и состояниями</w:t>
      </w:r>
    </w:p>
    <w:p w14:paraId="2A6422BF" w14:textId="77777777" w:rsidR="00127EEC" w:rsidRPr="009230C7" w:rsidRDefault="00127EEC" w:rsidP="00127EEC">
      <w:pPr>
        <w:jc w:val="both"/>
        <w:rPr>
          <w:rFonts w:ascii="Times New Roman" w:hAnsi="Times New Roman" w:cs="Times New Roman"/>
          <w:bCs/>
          <w:sz w:val="28"/>
          <w:szCs w:val="28"/>
        </w:rPr>
      </w:pPr>
    </w:p>
    <w:p w14:paraId="5E95B541" w14:textId="77777777" w:rsidR="00127EEC" w:rsidRPr="009230C7" w:rsidRDefault="00127EEC" w:rsidP="00127EEC">
      <w:pPr>
        <w:jc w:val="both"/>
        <w:rPr>
          <w:rFonts w:ascii="Times New Roman" w:hAnsi="Times New Roman" w:cs="Times New Roman"/>
          <w:bCs/>
          <w:sz w:val="28"/>
          <w:szCs w:val="28"/>
        </w:rPr>
      </w:pPr>
    </w:p>
    <w:p w14:paraId="30575D79" w14:textId="77777777" w:rsidR="00127EEC" w:rsidRPr="009230C7" w:rsidRDefault="00127EEC" w:rsidP="00127EEC">
      <w:pPr>
        <w:jc w:val="both"/>
        <w:rPr>
          <w:rFonts w:ascii="Times New Roman" w:hAnsi="Times New Roman" w:cs="Times New Roman"/>
          <w:bCs/>
          <w:sz w:val="28"/>
          <w:szCs w:val="28"/>
        </w:rPr>
      </w:pPr>
    </w:p>
    <w:p w14:paraId="22A9C326" w14:textId="77777777" w:rsidR="00127EEC" w:rsidRPr="009230C7" w:rsidRDefault="00127EEC" w:rsidP="00127EEC">
      <w:pPr>
        <w:jc w:val="both"/>
        <w:rPr>
          <w:rFonts w:ascii="Times New Roman" w:hAnsi="Times New Roman" w:cs="Times New Roman"/>
          <w:bCs/>
          <w:sz w:val="28"/>
          <w:szCs w:val="28"/>
        </w:rPr>
      </w:pPr>
    </w:p>
    <w:p w14:paraId="65B05AA0" w14:textId="77777777" w:rsidR="00127EEC" w:rsidRPr="009230C7" w:rsidRDefault="00127EEC" w:rsidP="00127EEC">
      <w:pPr>
        <w:pStyle w:val="a3"/>
        <w:widowControl/>
        <w:numPr>
          <w:ilvl w:val="0"/>
          <w:numId w:val="125"/>
        </w:numPr>
        <w:contextualSpacing w:val="0"/>
        <w:jc w:val="both"/>
        <w:rPr>
          <w:rFonts w:ascii="Times New Roman" w:hAnsi="Times New Roman" w:cs="Times New Roman"/>
          <w:bCs/>
          <w:sz w:val="28"/>
          <w:szCs w:val="28"/>
        </w:rPr>
      </w:pPr>
      <w:r w:rsidRPr="009230C7">
        <w:rPr>
          <w:rFonts w:ascii="Times New Roman" w:hAnsi="Times New Roman" w:cs="Times New Roman"/>
          <w:bCs/>
          <w:sz w:val="28"/>
          <w:szCs w:val="28"/>
        </w:rPr>
        <w:t>примененных методов лечения и реабилитации с указанием эффекта от проведенной реабилитации</w:t>
      </w:r>
    </w:p>
    <w:p w14:paraId="39919374" w14:textId="77777777" w:rsidR="00127EEC" w:rsidRPr="009230C7" w:rsidRDefault="00127EEC" w:rsidP="00127EEC">
      <w:pPr>
        <w:pStyle w:val="a3"/>
        <w:jc w:val="both"/>
        <w:rPr>
          <w:rFonts w:ascii="Times New Roman" w:hAnsi="Times New Roman" w:cs="Times New Roman"/>
          <w:bCs/>
          <w:sz w:val="28"/>
          <w:szCs w:val="28"/>
        </w:rPr>
      </w:pPr>
    </w:p>
    <w:p w14:paraId="20D28F20" w14:textId="77777777" w:rsidR="00127EEC" w:rsidRPr="009230C7" w:rsidRDefault="00127EEC" w:rsidP="00127EEC">
      <w:pPr>
        <w:pStyle w:val="a3"/>
        <w:ind w:left="0"/>
        <w:jc w:val="both"/>
        <w:rPr>
          <w:rFonts w:ascii="Times New Roman" w:hAnsi="Times New Roman" w:cs="Times New Roman"/>
          <w:b/>
          <w:bCs/>
          <w:sz w:val="28"/>
          <w:szCs w:val="28"/>
          <w:u w:val="single"/>
        </w:rPr>
      </w:pPr>
    </w:p>
    <w:p w14:paraId="48C98B20" w14:textId="77777777" w:rsidR="00127EEC" w:rsidRPr="009230C7" w:rsidRDefault="00127EEC" w:rsidP="00127EEC">
      <w:pPr>
        <w:pStyle w:val="a3"/>
        <w:ind w:left="0"/>
        <w:jc w:val="both"/>
        <w:rPr>
          <w:rFonts w:ascii="Times New Roman" w:hAnsi="Times New Roman" w:cs="Times New Roman"/>
          <w:b/>
          <w:bCs/>
          <w:sz w:val="28"/>
          <w:szCs w:val="28"/>
          <w:u w:val="single"/>
        </w:rPr>
      </w:pPr>
    </w:p>
    <w:p w14:paraId="76EB35EB" w14:textId="77777777" w:rsidR="00127EEC" w:rsidRPr="009230C7" w:rsidRDefault="00127EEC" w:rsidP="00127EEC">
      <w:pPr>
        <w:pStyle w:val="a3"/>
        <w:ind w:left="0"/>
        <w:jc w:val="both"/>
        <w:rPr>
          <w:rFonts w:ascii="Times New Roman" w:hAnsi="Times New Roman" w:cs="Times New Roman"/>
          <w:b/>
          <w:bCs/>
          <w:sz w:val="28"/>
          <w:szCs w:val="28"/>
          <w:u w:val="single"/>
        </w:rPr>
      </w:pPr>
    </w:p>
    <w:p w14:paraId="38807CC5" w14:textId="77777777" w:rsidR="00127EEC" w:rsidRPr="009230C7" w:rsidRDefault="00127EEC" w:rsidP="00127EEC">
      <w:pPr>
        <w:pStyle w:val="a3"/>
        <w:ind w:left="0"/>
        <w:jc w:val="both"/>
        <w:rPr>
          <w:rFonts w:ascii="Times New Roman" w:hAnsi="Times New Roman" w:cs="Times New Roman"/>
          <w:b/>
          <w:bCs/>
          <w:sz w:val="28"/>
          <w:szCs w:val="28"/>
          <w:u w:val="single"/>
        </w:rPr>
      </w:pPr>
    </w:p>
    <w:p w14:paraId="343F69E8" w14:textId="77777777" w:rsidR="00127EEC" w:rsidRPr="009230C7" w:rsidRDefault="00127EEC" w:rsidP="00127EEC">
      <w:pPr>
        <w:pStyle w:val="a3"/>
        <w:ind w:left="0"/>
        <w:jc w:val="both"/>
        <w:rPr>
          <w:rFonts w:ascii="Times New Roman" w:hAnsi="Times New Roman" w:cs="Times New Roman"/>
          <w:b/>
          <w:bCs/>
          <w:sz w:val="28"/>
          <w:szCs w:val="28"/>
          <w:u w:val="single"/>
        </w:rPr>
      </w:pPr>
    </w:p>
    <w:p w14:paraId="7FCEC909" w14:textId="77777777" w:rsidR="00127EEC" w:rsidRPr="009230C7" w:rsidRDefault="00127EEC" w:rsidP="00127EEC">
      <w:pPr>
        <w:pStyle w:val="a3"/>
        <w:ind w:left="0"/>
        <w:jc w:val="both"/>
        <w:rPr>
          <w:rFonts w:ascii="Times New Roman" w:hAnsi="Times New Roman" w:cs="Times New Roman"/>
          <w:b/>
          <w:bCs/>
          <w:sz w:val="28"/>
          <w:szCs w:val="28"/>
          <w:u w:val="single"/>
        </w:rPr>
      </w:pPr>
    </w:p>
    <w:p w14:paraId="3B0363B8" w14:textId="77777777" w:rsidR="00127EEC" w:rsidRPr="009230C7" w:rsidRDefault="00127EEC" w:rsidP="00127EEC">
      <w:pPr>
        <w:pStyle w:val="a3"/>
        <w:ind w:left="0"/>
        <w:jc w:val="both"/>
        <w:rPr>
          <w:rFonts w:ascii="Times New Roman" w:hAnsi="Times New Roman" w:cs="Times New Roman"/>
          <w:b/>
          <w:bCs/>
          <w:sz w:val="28"/>
          <w:szCs w:val="28"/>
          <w:u w:val="single"/>
        </w:rPr>
      </w:pPr>
    </w:p>
    <w:p w14:paraId="0C1550A8" w14:textId="77777777" w:rsidR="00127EEC" w:rsidRPr="009230C7" w:rsidRDefault="00127EEC" w:rsidP="00127EEC">
      <w:pPr>
        <w:pStyle w:val="a3"/>
        <w:ind w:left="0"/>
        <w:jc w:val="both"/>
        <w:rPr>
          <w:rFonts w:ascii="Times New Roman" w:hAnsi="Times New Roman" w:cs="Times New Roman"/>
          <w:b/>
          <w:bCs/>
          <w:sz w:val="28"/>
          <w:szCs w:val="28"/>
          <w:u w:val="single"/>
        </w:rPr>
      </w:pPr>
    </w:p>
    <w:p w14:paraId="28C3E319" w14:textId="77777777" w:rsidR="00127EEC" w:rsidRPr="009230C7" w:rsidRDefault="00127EEC" w:rsidP="00127EEC">
      <w:pPr>
        <w:pStyle w:val="a3"/>
        <w:ind w:left="0"/>
        <w:jc w:val="both"/>
        <w:rPr>
          <w:rFonts w:ascii="Times New Roman" w:hAnsi="Times New Roman" w:cs="Times New Roman"/>
          <w:b/>
          <w:bCs/>
          <w:sz w:val="28"/>
          <w:szCs w:val="28"/>
          <w:u w:val="single"/>
        </w:rPr>
      </w:pPr>
    </w:p>
    <w:p w14:paraId="7DEBF40B" w14:textId="77777777" w:rsidR="00127EEC" w:rsidRPr="009230C7" w:rsidRDefault="00127EEC" w:rsidP="00127EEC">
      <w:pPr>
        <w:pStyle w:val="a3"/>
        <w:ind w:left="0"/>
        <w:jc w:val="both"/>
        <w:rPr>
          <w:rFonts w:ascii="Times New Roman" w:hAnsi="Times New Roman" w:cs="Times New Roman"/>
          <w:b/>
          <w:bCs/>
          <w:sz w:val="28"/>
          <w:szCs w:val="28"/>
          <w:u w:val="single"/>
        </w:rPr>
      </w:pPr>
    </w:p>
    <w:p w14:paraId="5FFE5284" w14:textId="77777777" w:rsidR="00127EEC" w:rsidRPr="009230C7" w:rsidRDefault="00127EEC" w:rsidP="00127EEC">
      <w:pPr>
        <w:jc w:val="both"/>
        <w:rPr>
          <w:rFonts w:ascii="Times New Roman" w:hAnsi="Times New Roman" w:cs="Times New Roman"/>
          <w:b/>
          <w:bCs/>
          <w:sz w:val="28"/>
          <w:szCs w:val="28"/>
          <w:u w:val="single"/>
        </w:rPr>
      </w:pPr>
    </w:p>
    <w:p w14:paraId="3AB069FF" w14:textId="77777777" w:rsidR="00127EEC" w:rsidRPr="009230C7" w:rsidRDefault="00127EEC" w:rsidP="00127EEC">
      <w:pPr>
        <w:jc w:val="both"/>
        <w:rPr>
          <w:rFonts w:ascii="Times New Roman" w:hAnsi="Times New Roman" w:cs="Times New Roman"/>
          <w:b/>
          <w:bCs/>
          <w:sz w:val="28"/>
          <w:szCs w:val="28"/>
          <w:u w:val="single"/>
        </w:rPr>
      </w:pPr>
      <w:r w:rsidRPr="009230C7">
        <w:rPr>
          <w:rFonts w:ascii="Times New Roman" w:hAnsi="Times New Roman" w:cs="Times New Roman"/>
          <w:b/>
          <w:bCs/>
          <w:sz w:val="28"/>
          <w:szCs w:val="28"/>
          <w:u w:val="single"/>
        </w:rPr>
        <w:t xml:space="preserve">Anamnesis vitae </w:t>
      </w:r>
    </w:p>
    <w:p w14:paraId="1CDF1F86" w14:textId="77777777" w:rsidR="00127EEC" w:rsidRPr="009230C7" w:rsidRDefault="00127EEC" w:rsidP="00127EEC">
      <w:pPr>
        <w:ind w:firstLine="567"/>
        <w:jc w:val="both"/>
        <w:rPr>
          <w:rFonts w:ascii="Times New Roman" w:hAnsi="Times New Roman" w:cs="Times New Roman"/>
          <w:b/>
          <w:bCs/>
          <w:sz w:val="28"/>
          <w:szCs w:val="28"/>
          <w:u w:val="single"/>
        </w:rPr>
      </w:pPr>
      <w:r w:rsidRPr="009230C7">
        <w:rPr>
          <w:rFonts w:ascii="Times New Roman" w:hAnsi="Times New Roman" w:cs="Times New Roman"/>
          <w:b/>
          <w:bCs/>
          <w:sz w:val="28"/>
          <w:szCs w:val="28"/>
          <w:u w:val="single"/>
        </w:rPr>
        <w:t>(</w:t>
      </w:r>
      <w:r w:rsidRPr="009230C7">
        <w:rPr>
          <w:rFonts w:ascii="Times New Roman" w:hAnsi="Times New Roman" w:cs="Times New Roman"/>
          <w:bCs/>
          <w:i/>
          <w:sz w:val="28"/>
          <w:szCs w:val="28"/>
          <w:u w:val="single"/>
        </w:rPr>
        <w:t>информация необходимая для анкеты в электронной форме</w:t>
      </w:r>
      <w:r w:rsidRPr="009230C7">
        <w:rPr>
          <w:rFonts w:ascii="Times New Roman" w:hAnsi="Times New Roman" w:cs="Times New Roman"/>
          <w:b/>
          <w:bCs/>
          <w:sz w:val="28"/>
          <w:szCs w:val="28"/>
          <w:u w:val="single"/>
        </w:rPr>
        <w:t>):</w:t>
      </w:r>
    </w:p>
    <w:p w14:paraId="36C920E3" w14:textId="77777777" w:rsidR="00127EEC" w:rsidRPr="009230C7" w:rsidRDefault="00127EEC" w:rsidP="00127EEC">
      <w:pPr>
        <w:ind w:firstLine="567"/>
        <w:jc w:val="both"/>
        <w:rPr>
          <w:rFonts w:ascii="Times New Roman" w:hAnsi="Times New Roman" w:cs="Times New Roman"/>
          <w:b/>
          <w:bCs/>
          <w:sz w:val="28"/>
          <w:szCs w:val="28"/>
          <w:u w:val="single"/>
        </w:rPr>
      </w:pPr>
    </w:p>
    <w:tbl>
      <w:tblPr>
        <w:tblW w:w="9493" w:type="dxa"/>
        <w:tblLayout w:type="fixed"/>
        <w:tblLook w:val="04A0" w:firstRow="1" w:lastRow="0" w:firstColumn="1" w:lastColumn="0" w:noHBand="0" w:noVBand="1"/>
      </w:tblPr>
      <w:tblGrid>
        <w:gridCol w:w="3114"/>
        <w:gridCol w:w="963"/>
        <w:gridCol w:w="25"/>
        <w:gridCol w:w="50"/>
        <w:gridCol w:w="827"/>
        <w:gridCol w:w="596"/>
        <w:gridCol w:w="307"/>
        <w:gridCol w:w="903"/>
        <w:gridCol w:w="157"/>
        <w:gridCol w:w="745"/>
        <w:gridCol w:w="903"/>
        <w:gridCol w:w="903"/>
      </w:tblGrid>
      <w:tr w:rsidR="0092029D" w:rsidRPr="009230C7" w14:paraId="473C8E2F" w14:textId="77777777" w:rsidTr="00127EEC">
        <w:tc>
          <w:tcPr>
            <w:tcW w:w="3114" w:type="dxa"/>
          </w:tcPr>
          <w:p w14:paraId="5CFF69B2"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Место рождения</w:t>
            </w:r>
          </w:p>
        </w:tc>
        <w:tc>
          <w:tcPr>
            <w:tcW w:w="6379" w:type="dxa"/>
            <w:gridSpan w:val="11"/>
          </w:tcPr>
          <w:p w14:paraId="4D86CB92" w14:textId="77777777" w:rsidR="00127EEC" w:rsidRPr="009230C7" w:rsidRDefault="00127EEC" w:rsidP="00127EEC">
            <w:pPr>
              <w:jc w:val="both"/>
              <w:rPr>
                <w:rFonts w:ascii="Times New Roman" w:hAnsi="Times New Roman" w:cs="Times New Roman"/>
                <w:sz w:val="28"/>
                <w:szCs w:val="28"/>
              </w:rPr>
            </w:pPr>
          </w:p>
        </w:tc>
      </w:tr>
      <w:tr w:rsidR="0092029D" w:rsidRPr="009230C7" w14:paraId="66A15376" w14:textId="77777777" w:rsidTr="00127EEC">
        <w:trPr>
          <w:trHeight w:val="285"/>
        </w:trPr>
        <w:tc>
          <w:tcPr>
            <w:tcW w:w="3114" w:type="dxa"/>
            <w:vMerge w:val="restart"/>
          </w:tcPr>
          <w:p w14:paraId="79277B5C"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 xml:space="preserve">Профессиональные вредности </w:t>
            </w:r>
          </w:p>
        </w:tc>
        <w:tc>
          <w:tcPr>
            <w:tcW w:w="988" w:type="dxa"/>
            <w:gridSpan w:val="2"/>
          </w:tcPr>
          <w:p w14:paraId="7AB473E7"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НЕТ</w:t>
            </w:r>
          </w:p>
        </w:tc>
        <w:tc>
          <w:tcPr>
            <w:tcW w:w="5391" w:type="dxa"/>
            <w:gridSpan w:val="9"/>
            <w:vMerge w:val="restart"/>
          </w:tcPr>
          <w:p w14:paraId="77CF4BF1" w14:textId="77777777" w:rsidR="00127EEC" w:rsidRPr="009230C7" w:rsidRDefault="00127EEC" w:rsidP="00127EEC">
            <w:pPr>
              <w:jc w:val="both"/>
              <w:rPr>
                <w:rFonts w:ascii="Times New Roman" w:hAnsi="Times New Roman" w:cs="Times New Roman"/>
                <w:sz w:val="28"/>
                <w:szCs w:val="28"/>
              </w:rPr>
            </w:pPr>
          </w:p>
        </w:tc>
      </w:tr>
      <w:tr w:rsidR="0092029D" w:rsidRPr="009230C7" w14:paraId="3466ADB6" w14:textId="77777777" w:rsidTr="00127EEC">
        <w:trPr>
          <w:trHeight w:val="335"/>
        </w:trPr>
        <w:tc>
          <w:tcPr>
            <w:tcW w:w="3114" w:type="dxa"/>
            <w:vMerge/>
          </w:tcPr>
          <w:p w14:paraId="560BB9E5" w14:textId="77777777" w:rsidR="00127EEC" w:rsidRPr="009230C7" w:rsidRDefault="00127EEC" w:rsidP="00127EEC">
            <w:pPr>
              <w:jc w:val="both"/>
              <w:rPr>
                <w:rFonts w:ascii="Times New Roman" w:hAnsi="Times New Roman" w:cs="Times New Roman"/>
                <w:sz w:val="28"/>
                <w:szCs w:val="28"/>
              </w:rPr>
            </w:pPr>
          </w:p>
        </w:tc>
        <w:tc>
          <w:tcPr>
            <w:tcW w:w="988" w:type="dxa"/>
            <w:gridSpan w:val="2"/>
          </w:tcPr>
          <w:p w14:paraId="1AE772D7"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 xml:space="preserve">Да </w:t>
            </w:r>
          </w:p>
        </w:tc>
        <w:tc>
          <w:tcPr>
            <w:tcW w:w="5391" w:type="dxa"/>
            <w:gridSpan w:val="9"/>
            <w:vMerge/>
          </w:tcPr>
          <w:p w14:paraId="3C2D641E" w14:textId="77777777" w:rsidR="00127EEC" w:rsidRPr="009230C7" w:rsidRDefault="00127EEC" w:rsidP="00127EEC">
            <w:pPr>
              <w:jc w:val="both"/>
              <w:rPr>
                <w:rFonts w:ascii="Times New Roman" w:hAnsi="Times New Roman" w:cs="Times New Roman"/>
                <w:sz w:val="28"/>
                <w:szCs w:val="28"/>
              </w:rPr>
            </w:pPr>
          </w:p>
        </w:tc>
      </w:tr>
      <w:tr w:rsidR="0092029D" w:rsidRPr="009230C7" w14:paraId="3BF24FDF" w14:textId="77777777" w:rsidTr="00127EEC">
        <w:trPr>
          <w:trHeight w:val="284"/>
        </w:trPr>
        <w:tc>
          <w:tcPr>
            <w:tcW w:w="3114" w:type="dxa"/>
            <w:vMerge w:val="restart"/>
          </w:tcPr>
          <w:p w14:paraId="6222FEA6"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Образование</w:t>
            </w:r>
          </w:p>
        </w:tc>
        <w:tc>
          <w:tcPr>
            <w:tcW w:w="2461" w:type="dxa"/>
            <w:gridSpan w:val="5"/>
          </w:tcPr>
          <w:p w14:paraId="739016D8"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Нет</w:t>
            </w:r>
          </w:p>
        </w:tc>
        <w:tc>
          <w:tcPr>
            <w:tcW w:w="3918" w:type="dxa"/>
            <w:gridSpan w:val="6"/>
          </w:tcPr>
          <w:p w14:paraId="79C955ED" w14:textId="77777777" w:rsidR="00127EEC" w:rsidRPr="009230C7" w:rsidRDefault="00127EEC" w:rsidP="00127EEC">
            <w:pPr>
              <w:jc w:val="both"/>
              <w:rPr>
                <w:rFonts w:ascii="Times New Roman" w:hAnsi="Times New Roman" w:cs="Times New Roman"/>
                <w:sz w:val="28"/>
                <w:szCs w:val="28"/>
              </w:rPr>
            </w:pPr>
          </w:p>
        </w:tc>
      </w:tr>
      <w:tr w:rsidR="0092029D" w:rsidRPr="009230C7" w14:paraId="3BB6B23B" w14:textId="77777777" w:rsidTr="00127EEC">
        <w:trPr>
          <w:trHeight w:val="335"/>
        </w:trPr>
        <w:tc>
          <w:tcPr>
            <w:tcW w:w="3114" w:type="dxa"/>
            <w:vMerge/>
          </w:tcPr>
          <w:p w14:paraId="59EEF1B5" w14:textId="77777777" w:rsidR="00127EEC" w:rsidRPr="009230C7" w:rsidRDefault="00127EEC" w:rsidP="00127EEC">
            <w:pPr>
              <w:jc w:val="both"/>
              <w:rPr>
                <w:rFonts w:ascii="Times New Roman" w:hAnsi="Times New Roman" w:cs="Times New Roman"/>
                <w:sz w:val="28"/>
                <w:szCs w:val="28"/>
              </w:rPr>
            </w:pPr>
          </w:p>
        </w:tc>
        <w:tc>
          <w:tcPr>
            <w:tcW w:w="2461" w:type="dxa"/>
            <w:gridSpan w:val="5"/>
          </w:tcPr>
          <w:p w14:paraId="3EBB8279"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Начальное</w:t>
            </w:r>
          </w:p>
        </w:tc>
        <w:tc>
          <w:tcPr>
            <w:tcW w:w="3918" w:type="dxa"/>
            <w:gridSpan w:val="6"/>
          </w:tcPr>
          <w:p w14:paraId="3A892E01" w14:textId="77777777" w:rsidR="00127EEC" w:rsidRPr="009230C7" w:rsidRDefault="00127EEC" w:rsidP="00127EEC">
            <w:pPr>
              <w:jc w:val="both"/>
              <w:rPr>
                <w:rFonts w:ascii="Times New Roman" w:hAnsi="Times New Roman" w:cs="Times New Roman"/>
                <w:sz w:val="28"/>
                <w:szCs w:val="28"/>
              </w:rPr>
            </w:pPr>
          </w:p>
        </w:tc>
      </w:tr>
      <w:tr w:rsidR="0092029D" w:rsidRPr="009230C7" w14:paraId="45016498" w14:textId="77777777" w:rsidTr="00127EEC">
        <w:trPr>
          <w:trHeight w:val="251"/>
        </w:trPr>
        <w:tc>
          <w:tcPr>
            <w:tcW w:w="3114" w:type="dxa"/>
            <w:vMerge/>
          </w:tcPr>
          <w:p w14:paraId="6AE0616A" w14:textId="77777777" w:rsidR="00127EEC" w:rsidRPr="009230C7" w:rsidRDefault="00127EEC" w:rsidP="00127EEC">
            <w:pPr>
              <w:jc w:val="both"/>
              <w:rPr>
                <w:rFonts w:ascii="Times New Roman" w:hAnsi="Times New Roman" w:cs="Times New Roman"/>
                <w:sz w:val="28"/>
                <w:szCs w:val="28"/>
              </w:rPr>
            </w:pPr>
          </w:p>
        </w:tc>
        <w:tc>
          <w:tcPr>
            <w:tcW w:w="2461" w:type="dxa"/>
            <w:gridSpan w:val="5"/>
          </w:tcPr>
          <w:p w14:paraId="3D06137F"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Среднее</w:t>
            </w:r>
          </w:p>
        </w:tc>
        <w:tc>
          <w:tcPr>
            <w:tcW w:w="3918" w:type="dxa"/>
            <w:gridSpan w:val="6"/>
          </w:tcPr>
          <w:p w14:paraId="2D26CFDF" w14:textId="77777777" w:rsidR="00127EEC" w:rsidRPr="009230C7" w:rsidRDefault="00127EEC" w:rsidP="00127EEC">
            <w:pPr>
              <w:jc w:val="both"/>
              <w:rPr>
                <w:rFonts w:ascii="Times New Roman" w:hAnsi="Times New Roman" w:cs="Times New Roman"/>
                <w:sz w:val="28"/>
                <w:szCs w:val="28"/>
              </w:rPr>
            </w:pPr>
          </w:p>
        </w:tc>
      </w:tr>
      <w:tr w:rsidR="0092029D" w:rsidRPr="009230C7" w14:paraId="3E87A7D8" w14:textId="77777777" w:rsidTr="00127EEC">
        <w:trPr>
          <w:trHeight w:val="351"/>
        </w:trPr>
        <w:tc>
          <w:tcPr>
            <w:tcW w:w="3114" w:type="dxa"/>
            <w:vMerge/>
          </w:tcPr>
          <w:p w14:paraId="617CF91A" w14:textId="77777777" w:rsidR="00127EEC" w:rsidRPr="009230C7" w:rsidRDefault="00127EEC" w:rsidP="00127EEC">
            <w:pPr>
              <w:jc w:val="both"/>
              <w:rPr>
                <w:rFonts w:ascii="Times New Roman" w:hAnsi="Times New Roman" w:cs="Times New Roman"/>
                <w:sz w:val="28"/>
                <w:szCs w:val="28"/>
              </w:rPr>
            </w:pPr>
          </w:p>
        </w:tc>
        <w:tc>
          <w:tcPr>
            <w:tcW w:w="2461" w:type="dxa"/>
            <w:gridSpan w:val="5"/>
          </w:tcPr>
          <w:p w14:paraId="126D4B24"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Высшее</w:t>
            </w:r>
          </w:p>
        </w:tc>
        <w:tc>
          <w:tcPr>
            <w:tcW w:w="3918" w:type="dxa"/>
            <w:gridSpan w:val="6"/>
          </w:tcPr>
          <w:p w14:paraId="05E85EC0" w14:textId="77777777" w:rsidR="00127EEC" w:rsidRPr="009230C7" w:rsidRDefault="00127EEC" w:rsidP="00127EEC">
            <w:pPr>
              <w:jc w:val="both"/>
              <w:rPr>
                <w:rFonts w:ascii="Times New Roman" w:hAnsi="Times New Roman" w:cs="Times New Roman"/>
                <w:sz w:val="28"/>
                <w:szCs w:val="28"/>
              </w:rPr>
            </w:pPr>
          </w:p>
        </w:tc>
      </w:tr>
      <w:tr w:rsidR="0092029D" w:rsidRPr="009230C7" w14:paraId="2C9E627C" w14:textId="77777777" w:rsidTr="00127EEC">
        <w:trPr>
          <w:trHeight w:val="276"/>
        </w:trPr>
        <w:tc>
          <w:tcPr>
            <w:tcW w:w="3114" w:type="dxa"/>
            <w:vMerge/>
          </w:tcPr>
          <w:p w14:paraId="753ED6DE" w14:textId="77777777" w:rsidR="00127EEC" w:rsidRPr="009230C7" w:rsidRDefault="00127EEC" w:rsidP="00127EEC">
            <w:pPr>
              <w:jc w:val="both"/>
              <w:rPr>
                <w:rFonts w:ascii="Times New Roman" w:hAnsi="Times New Roman" w:cs="Times New Roman"/>
                <w:sz w:val="28"/>
                <w:szCs w:val="28"/>
              </w:rPr>
            </w:pPr>
          </w:p>
        </w:tc>
        <w:tc>
          <w:tcPr>
            <w:tcW w:w="2461" w:type="dxa"/>
            <w:gridSpan w:val="5"/>
          </w:tcPr>
          <w:p w14:paraId="06C5F4D8"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Неизвестно</w:t>
            </w:r>
          </w:p>
        </w:tc>
        <w:tc>
          <w:tcPr>
            <w:tcW w:w="3918" w:type="dxa"/>
            <w:gridSpan w:val="6"/>
          </w:tcPr>
          <w:p w14:paraId="734EAF0C" w14:textId="77777777" w:rsidR="00127EEC" w:rsidRPr="009230C7" w:rsidRDefault="00127EEC" w:rsidP="00127EEC">
            <w:pPr>
              <w:jc w:val="both"/>
              <w:rPr>
                <w:rFonts w:ascii="Times New Roman" w:hAnsi="Times New Roman" w:cs="Times New Roman"/>
                <w:sz w:val="28"/>
                <w:szCs w:val="28"/>
              </w:rPr>
            </w:pPr>
          </w:p>
        </w:tc>
      </w:tr>
      <w:tr w:rsidR="0092029D" w:rsidRPr="009230C7" w14:paraId="092CB30F" w14:textId="77777777" w:rsidTr="00127EEC">
        <w:trPr>
          <w:trHeight w:val="318"/>
        </w:trPr>
        <w:tc>
          <w:tcPr>
            <w:tcW w:w="3114" w:type="dxa"/>
            <w:vMerge w:val="restart"/>
          </w:tcPr>
          <w:p w14:paraId="53350417"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 xml:space="preserve">Семейное положение </w:t>
            </w:r>
          </w:p>
        </w:tc>
        <w:tc>
          <w:tcPr>
            <w:tcW w:w="3828" w:type="dxa"/>
            <w:gridSpan w:val="8"/>
          </w:tcPr>
          <w:p w14:paraId="33EAC66A"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не был(а) замужем (женат)</w:t>
            </w:r>
          </w:p>
        </w:tc>
        <w:tc>
          <w:tcPr>
            <w:tcW w:w="2551" w:type="dxa"/>
            <w:gridSpan w:val="3"/>
          </w:tcPr>
          <w:p w14:paraId="50CAA51A" w14:textId="77777777" w:rsidR="00127EEC" w:rsidRPr="009230C7" w:rsidRDefault="00127EEC" w:rsidP="00127EEC">
            <w:pPr>
              <w:jc w:val="both"/>
              <w:rPr>
                <w:rFonts w:ascii="Times New Roman" w:hAnsi="Times New Roman" w:cs="Times New Roman"/>
                <w:sz w:val="28"/>
                <w:szCs w:val="28"/>
              </w:rPr>
            </w:pPr>
          </w:p>
        </w:tc>
      </w:tr>
      <w:tr w:rsidR="0092029D" w:rsidRPr="009230C7" w14:paraId="139CBA07" w14:textId="77777777" w:rsidTr="00127EEC">
        <w:trPr>
          <w:trHeight w:val="417"/>
        </w:trPr>
        <w:tc>
          <w:tcPr>
            <w:tcW w:w="3114" w:type="dxa"/>
            <w:vMerge/>
          </w:tcPr>
          <w:p w14:paraId="12DE0D69" w14:textId="77777777" w:rsidR="00127EEC" w:rsidRPr="009230C7" w:rsidRDefault="00127EEC" w:rsidP="00127EEC">
            <w:pPr>
              <w:jc w:val="both"/>
              <w:rPr>
                <w:rFonts w:ascii="Times New Roman" w:hAnsi="Times New Roman" w:cs="Times New Roman"/>
                <w:sz w:val="28"/>
                <w:szCs w:val="28"/>
              </w:rPr>
            </w:pPr>
          </w:p>
        </w:tc>
        <w:tc>
          <w:tcPr>
            <w:tcW w:w="3828" w:type="dxa"/>
            <w:gridSpan w:val="8"/>
          </w:tcPr>
          <w:p w14:paraId="6BB52924"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женат (замужем)</w:t>
            </w:r>
          </w:p>
        </w:tc>
        <w:tc>
          <w:tcPr>
            <w:tcW w:w="2551" w:type="dxa"/>
            <w:gridSpan w:val="3"/>
          </w:tcPr>
          <w:p w14:paraId="1FF84C88" w14:textId="77777777" w:rsidR="00127EEC" w:rsidRPr="009230C7" w:rsidRDefault="00127EEC" w:rsidP="00127EEC">
            <w:pPr>
              <w:jc w:val="both"/>
              <w:rPr>
                <w:rFonts w:ascii="Times New Roman" w:hAnsi="Times New Roman" w:cs="Times New Roman"/>
                <w:sz w:val="28"/>
                <w:szCs w:val="28"/>
              </w:rPr>
            </w:pPr>
          </w:p>
        </w:tc>
      </w:tr>
      <w:tr w:rsidR="0092029D" w:rsidRPr="009230C7" w14:paraId="14552819" w14:textId="77777777" w:rsidTr="00127EEC">
        <w:trPr>
          <w:trHeight w:val="335"/>
        </w:trPr>
        <w:tc>
          <w:tcPr>
            <w:tcW w:w="3114" w:type="dxa"/>
            <w:vMerge/>
          </w:tcPr>
          <w:p w14:paraId="7E994FFE" w14:textId="77777777" w:rsidR="00127EEC" w:rsidRPr="009230C7" w:rsidRDefault="00127EEC" w:rsidP="00127EEC">
            <w:pPr>
              <w:jc w:val="both"/>
              <w:rPr>
                <w:rFonts w:ascii="Times New Roman" w:hAnsi="Times New Roman" w:cs="Times New Roman"/>
                <w:sz w:val="28"/>
                <w:szCs w:val="28"/>
              </w:rPr>
            </w:pPr>
          </w:p>
        </w:tc>
        <w:tc>
          <w:tcPr>
            <w:tcW w:w="3828" w:type="dxa"/>
            <w:gridSpan w:val="8"/>
          </w:tcPr>
          <w:p w14:paraId="5A9EBEFB"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раздельное проживание</w:t>
            </w:r>
          </w:p>
        </w:tc>
        <w:tc>
          <w:tcPr>
            <w:tcW w:w="2551" w:type="dxa"/>
            <w:gridSpan w:val="3"/>
          </w:tcPr>
          <w:p w14:paraId="171178D4" w14:textId="77777777" w:rsidR="00127EEC" w:rsidRPr="009230C7" w:rsidRDefault="00127EEC" w:rsidP="00127EEC">
            <w:pPr>
              <w:jc w:val="both"/>
              <w:rPr>
                <w:rFonts w:ascii="Times New Roman" w:hAnsi="Times New Roman" w:cs="Times New Roman"/>
                <w:sz w:val="28"/>
                <w:szCs w:val="28"/>
              </w:rPr>
            </w:pPr>
          </w:p>
        </w:tc>
      </w:tr>
      <w:tr w:rsidR="0092029D" w:rsidRPr="009230C7" w14:paraId="31867535" w14:textId="77777777" w:rsidTr="00127EEC">
        <w:trPr>
          <w:trHeight w:val="334"/>
        </w:trPr>
        <w:tc>
          <w:tcPr>
            <w:tcW w:w="3114" w:type="dxa"/>
            <w:vMerge/>
          </w:tcPr>
          <w:p w14:paraId="21EFFAB6" w14:textId="77777777" w:rsidR="00127EEC" w:rsidRPr="009230C7" w:rsidRDefault="00127EEC" w:rsidP="00127EEC">
            <w:pPr>
              <w:jc w:val="both"/>
              <w:rPr>
                <w:rFonts w:ascii="Times New Roman" w:hAnsi="Times New Roman" w:cs="Times New Roman"/>
                <w:sz w:val="28"/>
                <w:szCs w:val="28"/>
              </w:rPr>
            </w:pPr>
          </w:p>
        </w:tc>
        <w:tc>
          <w:tcPr>
            <w:tcW w:w="3828" w:type="dxa"/>
            <w:gridSpan w:val="8"/>
          </w:tcPr>
          <w:p w14:paraId="0E71D15E"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 xml:space="preserve">разведен, </w:t>
            </w:r>
          </w:p>
          <w:p w14:paraId="3F79ADEF"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вдовец (вдова)</w:t>
            </w:r>
          </w:p>
        </w:tc>
        <w:tc>
          <w:tcPr>
            <w:tcW w:w="2551" w:type="dxa"/>
            <w:gridSpan w:val="3"/>
          </w:tcPr>
          <w:p w14:paraId="3A1278CD" w14:textId="77777777" w:rsidR="00127EEC" w:rsidRPr="009230C7" w:rsidRDefault="00127EEC" w:rsidP="00127EEC">
            <w:pPr>
              <w:rPr>
                <w:rFonts w:ascii="Times New Roman" w:hAnsi="Times New Roman" w:cs="Times New Roman"/>
                <w:sz w:val="28"/>
                <w:szCs w:val="28"/>
              </w:rPr>
            </w:pPr>
          </w:p>
          <w:p w14:paraId="71B1152E" w14:textId="77777777" w:rsidR="00127EEC" w:rsidRPr="009230C7" w:rsidRDefault="00127EEC" w:rsidP="00127EEC">
            <w:pPr>
              <w:jc w:val="both"/>
              <w:rPr>
                <w:rFonts w:ascii="Times New Roman" w:hAnsi="Times New Roman" w:cs="Times New Roman"/>
                <w:sz w:val="28"/>
                <w:szCs w:val="28"/>
              </w:rPr>
            </w:pPr>
          </w:p>
        </w:tc>
      </w:tr>
      <w:tr w:rsidR="0092029D" w:rsidRPr="009230C7" w14:paraId="0B2D2D88" w14:textId="77777777" w:rsidTr="00127EEC">
        <w:trPr>
          <w:trHeight w:val="268"/>
        </w:trPr>
        <w:tc>
          <w:tcPr>
            <w:tcW w:w="3114" w:type="dxa"/>
            <w:vMerge/>
          </w:tcPr>
          <w:p w14:paraId="0E4B3086" w14:textId="77777777" w:rsidR="00127EEC" w:rsidRPr="009230C7" w:rsidRDefault="00127EEC" w:rsidP="00127EEC">
            <w:pPr>
              <w:jc w:val="both"/>
              <w:rPr>
                <w:rFonts w:ascii="Times New Roman" w:hAnsi="Times New Roman" w:cs="Times New Roman"/>
                <w:sz w:val="28"/>
                <w:szCs w:val="28"/>
              </w:rPr>
            </w:pPr>
          </w:p>
        </w:tc>
        <w:tc>
          <w:tcPr>
            <w:tcW w:w="3828" w:type="dxa"/>
            <w:gridSpan w:val="8"/>
          </w:tcPr>
          <w:p w14:paraId="759135FB"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совместное проживание</w:t>
            </w:r>
          </w:p>
        </w:tc>
        <w:tc>
          <w:tcPr>
            <w:tcW w:w="2551" w:type="dxa"/>
            <w:gridSpan w:val="3"/>
          </w:tcPr>
          <w:p w14:paraId="5ED0CBF4" w14:textId="77777777" w:rsidR="00127EEC" w:rsidRPr="009230C7" w:rsidRDefault="00127EEC" w:rsidP="00127EEC">
            <w:pPr>
              <w:jc w:val="both"/>
              <w:rPr>
                <w:rFonts w:ascii="Times New Roman" w:hAnsi="Times New Roman" w:cs="Times New Roman"/>
                <w:sz w:val="28"/>
                <w:szCs w:val="28"/>
              </w:rPr>
            </w:pPr>
          </w:p>
        </w:tc>
      </w:tr>
      <w:tr w:rsidR="0092029D" w:rsidRPr="009230C7" w14:paraId="46B1170B" w14:textId="77777777" w:rsidTr="00127EEC">
        <w:trPr>
          <w:trHeight w:val="77"/>
        </w:trPr>
        <w:tc>
          <w:tcPr>
            <w:tcW w:w="3114" w:type="dxa"/>
            <w:vMerge/>
          </w:tcPr>
          <w:p w14:paraId="5F385E5F" w14:textId="77777777" w:rsidR="00127EEC" w:rsidRPr="009230C7" w:rsidRDefault="00127EEC" w:rsidP="00127EEC">
            <w:pPr>
              <w:jc w:val="both"/>
              <w:rPr>
                <w:rFonts w:ascii="Times New Roman" w:hAnsi="Times New Roman" w:cs="Times New Roman"/>
                <w:sz w:val="28"/>
                <w:szCs w:val="28"/>
              </w:rPr>
            </w:pPr>
          </w:p>
        </w:tc>
        <w:tc>
          <w:tcPr>
            <w:tcW w:w="3828" w:type="dxa"/>
            <w:gridSpan w:val="8"/>
          </w:tcPr>
          <w:p w14:paraId="1089438C"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не известно</w:t>
            </w:r>
          </w:p>
        </w:tc>
        <w:tc>
          <w:tcPr>
            <w:tcW w:w="2551" w:type="dxa"/>
            <w:gridSpan w:val="3"/>
          </w:tcPr>
          <w:p w14:paraId="7CF10DF3" w14:textId="77777777" w:rsidR="00127EEC" w:rsidRPr="009230C7" w:rsidRDefault="00127EEC" w:rsidP="00127EEC">
            <w:pPr>
              <w:jc w:val="both"/>
              <w:rPr>
                <w:rFonts w:ascii="Times New Roman" w:hAnsi="Times New Roman" w:cs="Times New Roman"/>
                <w:sz w:val="28"/>
                <w:szCs w:val="28"/>
              </w:rPr>
            </w:pPr>
          </w:p>
        </w:tc>
      </w:tr>
      <w:tr w:rsidR="0092029D" w:rsidRPr="009230C7" w14:paraId="08196C25" w14:textId="77777777" w:rsidTr="00127EEC">
        <w:trPr>
          <w:trHeight w:val="318"/>
        </w:trPr>
        <w:tc>
          <w:tcPr>
            <w:tcW w:w="3114" w:type="dxa"/>
            <w:vMerge w:val="restart"/>
          </w:tcPr>
          <w:p w14:paraId="12CDCCE7" w14:textId="77777777" w:rsidR="00127EEC" w:rsidRPr="009230C7" w:rsidRDefault="00127EEC" w:rsidP="00127EEC">
            <w:pPr>
              <w:rPr>
                <w:rFonts w:ascii="Times New Roman" w:hAnsi="Times New Roman" w:cs="Times New Roman"/>
                <w:sz w:val="28"/>
                <w:szCs w:val="28"/>
              </w:rPr>
            </w:pPr>
            <w:r w:rsidRPr="009230C7">
              <w:rPr>
                <w:rFonts w:ascii="Times New Roman" w:hAnsi="Times New Roman" w:cs="Times New Roman"/>
                <w:sz w:val="28"/>
                <w:szCs w:val="28"/>
              </w:rPr>
              <w:t xml:space="preserve">Текущая трудовая деятельность </w:t>
            </w:r>
          </w:p>
        </w:tc>
        <w:tc>
          <w:tcPr>
            <w:tcW w:w="3828" w:type="dxa"/>
            <w:gridSpan w:val="8"/>
          </w:tcPr>
          <w:p w14:paraId="7C3A6D77"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постоянная работа</w:t>
            </w:r>
          </w:p>
        </w:tc>
        <w:tc>
          <w:tcPr>
            <w:tcW w:w="2551" w:type="dxa"/>
            <w:gridSpan w:val="3"/>
          </w:tcPr>
          <w:p w14:paraId="68866D3B" w14:textId="77777777" w:rsidR="00127EEC" w:rsidRPr="009230C7" w:rsidRDefault="00127EEC" w:rsidP="00127EEC">
            <w:pPr>
              <w:jc w:val="both"/>
              <w:rPr>
                <w:rFonts w:ascii="Times New Roman" w:hAnsi="Times New Roman" w:cs="Times New Roman"/>
                <w:sz w:val="28"/>
                <w:szCs w:val="28"/>
              </w:rPr>
            </w:pPr>
          </w:p>
        </w:tc>
      </w:tr>
      <w:tr w:rsidR="0092029D" w:rsidRPr="009230C7" w14:paraId="19985EA3" w14:textId="77777777" w:rsidTr="00127EEC">
        <w:trPr>
          <w:trHeight w:val="301"/>
        </w:trPr>
        <w:tc>
          <w:tcPr>
            <w:tcW w:w="3114" w:type="dxa"/>
            <w:vMerge/>
          </w:tcPr>
          <w:p w14:paraId="525676A5" w14:textId="77777777" w:rsidR="00127EEC" w:rsidRPr="009230C7" w:rsidRDefault="00127EEC" w:rsidP="00127EEC">
            <w:pPr>
              <w:rPr>
                <w:rFonts w:ascii="Times New Roman" w:hAnsi="Times New Roman" w:cs="Times New Roman"/>
                <w:sz w:val="28"/>
                <w:szCs w:val="28"/>
              </w:rPr>
            </w:pPr>
          </w:p>
        </w:tc>
        <w:tc>
          <w:tcPr>
            <w:tcW w:w="3828" w:type="dxa"/>
            <w:gridSpan w:val="8"/>
          </w:tcPr>
          <w:p w14:paraId="5A12826A" w14:textId="77777777" w:rsidR="00127EEC" w:rsidRPr="009230C7" w:rsidRDefault="00127EEC" w:rsidP="00127EEC">
            <w:pPr>
              <w:rPr>
                <w:rFonts w:ascii="Times New Roman" w:hAnsi="Times New Roman" w:cs="Times New Roman"/>
                <w:sz w:val="28"/>
                <w:szCs w:val="28"/>
              </w:rPr>
            </w:pPr>
            <w:r w:rsidRPr="009230C7">
              <w:rPr>
                <w:rFonts w:ascii="Times New Roman" w:hAnsi="Times New Roman" w:cs="Times New Roman"/>
                <w:sz w:val="28"/>
                <w:szCs w:val="28"/>
              </w:rPr>
              <w:t>временный работник</w:t>
            </w:r>
          </w:p>
        </w:tc>
        <w:tc>
          <w:tcPr>
            <w:tcW w:w="2551" w:type="dxa"/>
            <w:gridSpan w:val="3"/>
          </w:tcPr>
          <w:p w14:paraId="1321FA9F" w14:textId="77777777" w:rsidR="00127EEC" w:rsidRPr="009230C7" w:rsidRDefault="00127EEC" w:rsidP="00127EEC">
            <w:pPr>
              <w:rPr>
                <w:rFonts w:ascii="Times New Roman" w:hAnsi="Times New Roman" w:cs="Times New Roman"/>
                <w:sz w:val="28"/>
                <w:szCs w:val="28"/>
              </w:rPr>
            </w:pPr>
          </w:p>
        </w:tc>
      </w:tr>
      <w:tr w:rsidR="0092029D" w:rsidRPr="009230C7" w14:paraId="2CF94711" w14:textId="77777777" w:rsidTr="00127EEC">
        <w:trPr>
          <w:trHeight w:val="301"/>
        </w:trPr>
        <w:tc>
          <w:tcPr>
            <w:tcW w:w="3114" w:type="dxa"/>
            <w:vMerge/>
          </w:tcPr>
          <w:p w14:paraId="05734186" w14:textId="77777777" w:rsidR="00127EEC" w:rsidRPr="009230C7" w:rsidRDefault="00127EEC" w:rsidP="00127EEC">
            <w:pPr>
              <w:rPr>
                <w:rFonts w:ascii="Times New Roman" w:hAnsi="Times New Roman" w:cs="Times New Roman"/>
                <w:sz w:val="28"/>
                <w:szCs w:val="28"/>
              </w:rPr>
            </w:pPr>
          </w:p>
        </w:tc>
        <w:tc>
          <w:tcPr>
            <w:tcW w:w="3828" w:type="dxa"/>
            <w:gridSpan w:val="8"/>
          </w:tcPr>
          <w:p w14:paraId="31A56EE6" w14:textId="77777777" w:rsidR="00127EEC" w:rsidRPr="009230C7" w:rsidRDefault="00127EEC" w:rsidP="00127EEC">
            <w:pPr>
              <w:rPr>
                <w:rFonts w:ascii="Times New Roman" w:hAnsi="Times New Roman" w:cs="Times New Roman"/>
                <w:sz w:val="28"/>
                <w:szCs w:val="28"/>
              </w:rPr>
            </w:pPr>
            <w:r w:rsidRPr="009230C7">
              <w:rPr>
                <w:rFonts w:ascii="Times New Roman" w:hAnsi="Times New Roman" w:cs="Times New Roman"/>
                <w:sz w:val="28"/>
                <w:szCs w:val="28"/>
              </w:rPr>
              <w:t>неоплачиваемая работа</w:t>
            </w:r>
          </w:p>
        </w:tc>
        <w:tc>
          <w:tcPr>
            <w:tcW w:w="2551" w:type="dxa"/>
            <w:gridSpan w:val="3"/>
          </w:tcPr>
          <w:p w14:paraId="329C3064" w14:textId="77777777" w:rsidR="00127EEC" w:rsidRPr="009230C7" w:rsidRDefault="00127EEC" w:rsidP="00127EEC">
            <w:pPr>
              <w:rPr>
                <w:rFonts w:ascii="Times New Roman" w:hAnsi="Times New Roman" w:cs="Times New Roman"/>
                <w:sz w:val="28"/>
                <w:szCs w:val="28"/>
              </w:rPr>
            </w:pPr>
          </w:p>
        </w:tc>
      </w:tr>
      <w:tr w:rsidR="0092029D" w:rsidRPr="009230C7" w14:paraId="557EDD1A" w14:textId="77777777" w:rsidTr="00127EEC">
        <w:trPr>
          <w:trHeight w:val="318"/>
        </w:trPr>
        <w:tc>
          <w:tcPr>
            <w:tcW w:w="3114" w:type="dxa"/>
            <w:vMerge/>
          </w:tcPr>
          <w:p w14:paraId="72282FBD" w14:textId="77777777" w:rsidR="00127EEC" w:rsidRPr="009230C7" w:rsidRDefault="00127EEC" w:rsidP="00127EEC">
            <w:pPr>
              <w:rPr>
                <w:rFonts w:ascii="Times New Roman" w:hAnsi="Times New Roman" w:cs="Times New Roman"/>
                <w:sz w:val="28"/>
                <w:szCs w:val="28"/>
              </w:rPr>
            </w:pPr>
          </w:p>
        </w:tc>
        <w:tc>
          <w:tcPr>
            <w:tcW w:w="3828" w:type="dxa"/>
            <w:gridSpan w:val="8"/>
          </w:tcPr>
          <w:p w14:paraId="0ABC5A54" w14:textId="77777777" w:rsidR="00127EEC" w:rsidRPr="009230C7" w:rsidRDefault="00127EEC" w:rsidP="00127EEC">
            <w:pPr>
              <w:rPr>
                <w:rFonts w:ascii="Times New Roman" w:hAnsi="Times New Roman" w:cs="Times New Roman"/>
                <w:sz w:val="28"/>
                <w:szCs w:val="28"/>
              </w:rPr>
            </w:pPr>
            <w:r w:rsidRPr="009230C7">
              <w:rPr>
                <w:rFonts w:ascii="Times New Roman" w:hAnsi="Times New Roman" w:cs="Times New Roman"/>
                <w:sz w:val="28"/>
                <w:szCs w:val="28"/>
              </w:rPr>
              <w:t>студент,</w:t>
            </w:r>
          </w:p>
        </w:tc>
        <w:tc>
          <w:tcPr>
            <w:tcW w:w="2551" w:type="dxa"/>
            <w:gridSpan w:val="3"/>
          </w:tcPr>
          <w:p w14:paraId="76E1F4F2" w14:textId="77777777" w:rsidR="00127EEC" w:rsidRPr="009230C7" w:rsidRDefault="00127EEC" w:rsidP="00127EEC">
            <w:pPr>
              <w:rPr>
                <w:rFonts w:ascii="Times New Roman" w:hAnsi="Times New Roman" w:cs="Times New Roman"/>
                <w:sz w:val="28"/>
                <w:szCs w:val="28"/>
              </w:rPr>
            </w:pPr>
          </w:p>
        </w:tc>
      </w:tr>
      <w:tr w:rsidR="0092029D" w:rsidRPr="009230C7" w14:paraId="10BDF5B1" w14:textId="77777777" w:rsidTr="00127EEC">
        <w:trPr>
          <w:trHeight w:val="335"/>
        </w:trPr>
        <w:tc>
          <w:tcPr>
            <w:tcW w:w="3114" w:type="dxa"/>
            <w:vMerge/>
          </w:tcPr>
          <w:p w14:paraId="7EF50B94" w14:textId="77777777" w:rsidR="00127EEC" w:rsidRPr="009230C7" w:rsidRDefault="00127EEC" w:rsidP="00127EEC">
            <w:pPr>
              <w:rPr>
                <w:rFonts w:ascii="Times New Roman" w:hAnsi="Times New Roman" w:cs="Times New Roman"/>
                <w:sz w:val="28"/>
                <w:szCs w:val="28"/>
              </w:rPr>
            </w:pPr>
          </w:p>
        </w:tc>
        <w:tc>
          <w:tcPr>
            <w:tcW w:w="3828" w:type="dxa"/>
            <w:gridSpan w:val="8"/>
          </w:tcPr>
          <w:p w14:paraId="19CA2481" w14:textId="77777777" w:rsidR="00127EEC" w:rsidRPr="009230C7" w:rsidRDefault="00127EEC" w:rsidP="00127EEC">
            <w:pPr>
              <w:rPr>
                <w:rFonts w:ascii="Times New Roman" w:hAnsi="Times New Roman" w:cs="Times New Roman"/>
                <w:sz w:val="28"/>
                <w:szCs w:val="28"/>
              </w:rPr>
            </w:pPr>
            <w:r w:rsidRPr="009230C7">
              <w:rPr>
                <w:rFonts w:ascii="Times New Roman" w:hAnsi="Times New Roman" w:cs="Times New Roman"/>
                <w:sz w:val="28"/>
                <w:szCs w:val="28"/>
              </w:rPr>
              <w:t>домохозяйка</w:t>
            </w:r>
          </w:p>
        </w:tc>
        <w:tc>
          <w:tcPr>
            <w:tcW w:w="2551" w:type="dxa"/>
            <w:gridSpan w:val="3"/>
          </w:tcPr>
          <w:p w14:paraId="7AE72687" w14:textId="77777777" w:rsidR="00127EEC" w:rsidRPr="009230C7" w:rsidRDefault="00127EEC" w:rsidP="00127EEC">
            <w:pPr>
              <w:rPr>
                <w:rFonts w:ascii="Times New Roman" w:hAnsi="Times New Roman" w:cs="Times New Roman"/>
                <w:sz w:val="28"/>
                <w:szCs w:val="28"/>
              </w:rPr>
            </w:pPr>
          </w:p>
        </w:tc>
      </w:tr>
      <w:tr w:rsidR="0092029D" w:rsidRPr="009230C7" w14:paraId="352F414E" w14:textId="77777777" w:rsidTr="00127EEC">
        <w:trPr>
          <w:trHeight w:val="284"/>
        </w:trPr>
        <w:tc>
          <w:tcPr>
            <w:tcW w:w="3114" w:type="dxa"/>
            <w:vMerge/>
          </w:tcPr>
          <w:p w14:paraId="62874976" w14:textId="77777777" w:rsidR="00127EEC" w:rsidRPr="009230C7" w:rsidRDefault="00127EEC" w:rsidP="00127EEC">
            <w:pPr>
              <w:rPr>
                <w:rFonts w:ascii="Times New Roman" w:hAnsi="Times New Roman" w:cs="Times New Roman"/>
                <w:sz w:val="28"/>
                <w:szCs w:val="28"/>
              </w:rPr>
            </w:pPr>
          </w:p>
        </w:tc>
        <w:tc>
          <w:tcPr>
            <w:tcW w:w="3828" w:type="dxa"/>
            <w:gridSpan w:val="8"/>
          </w:tcPr>
          <w:p w14:paraId="7B1A1C9D" w14:textId="77777777" w:rsidR="00127EEC" w:rsidRPr="009230C7" w:rsidRDefault="00127EEC" w:rsidP="00127EEC">
            <w:pPr>
              <w:rPr>
                <w:rFonts w:ascii="Times New Roman" w:hAnsi="Times New Roman" w:cs="Times New Roman"/>
                <w:sz w:val="28"/>
                <w:szCs w:val="28"/>
              </w:rPr>
            </w:pPr>
            <w:r w:rsidRPr="009230C7">
              <w:rPr>
                <w:rFonts w:ascii="Times New Roman" w:hAnsi="Times New Roman" w:cs="Times New Roman"/>
                <w:sz w:val="28"/>
                <w:szCs w:val="28"/>
              </w:rPr>
              <w:t>пенсионер</w:t>
            </w:r>
          </w:p>
        </w:tc>
        <w:tc>
          <w:tcPr>
            <w:tcW w:w="2551" w:type="dxa"/>
            <w:gridSpan w:val="3"/>
          </w:tcPr>
          <w:p w14:paraId="33C8B0B1" w14:textId="77777777" w:rsidR="00127EEC" w:rsidRPr="009230C7" w:rsidRDefault="00127EEC" w:rsidP="00127EEC">
            <w:pPr>
              <w:rPr>
                <w:rFonts w:ascii="Times New Roman" w:hAnsi="Times New Roman" w:cs="Times New Roman"/>
                <w:sz w:val="28"/>
                <w:szCs w:val="28"/>
              </w:rPr>
            </w:pPr>
          </w:p>
        </w:tc>
      </w:tr>
      <w:tr w:rsidR="0092029D" w:rsidRPr="009230C7" w14:paraId="6B4F84E5" w14:textId="77777777" w:rsidTr="00127EEC">
        <w:trPr>
          <w:trHeight w:val="301"/>
        </w:trPr>
        <w:tc>
          <w:tcPr>
            <w:tcW w:w="3114" w:type="dxa"/>
            <w:vMerge/>
          </w:tcPr>
          <w:p w14:paraId="70E9205B" w14:textId="77777777" w:rsidR="00127EEC" w:rsidRPr="009230C7" w:rsidRDefault="00127EEC" w:rsidP="00127EEC">
            <w:pPr>
              <w:rPr>
                <w:rFonts w:ascii="Times New Roman" w:hAnsi="Times New Roman" w:cs="Times New Roman"/>
                <w:sz w:val="28"/>
                <w:szCs w:val="28"/>
              </w:rPr>
            </w:pPr>
          </w:p>
        </w:tc>
        <w:tc>
          <w:tcPr>
            <w:tcW w:w="3828" w:type="dxa"/>
            <w:gridSpan w:val="8"/>
          </w:tcPr>
          <w:p w14:paraId="3A8B26CA" w14:textId="77777777" w:rsidR="00127EEC" w:rsidRPr="009230C7" w:rsidRDefault="00127EEC" w:rsidP="00127EEC">
            <w:pPr>
              <w:rPr>
                <w:rFonts w:ascii="Times New Roman" w:hAnsi="Times New Roman" w:cs="Times New Roman"/>
                <w:sz w:val="28"/>
                <w:szCs w:val="28"/>
              </w:rPr>
            </w:pPr>
            <w:r w:rsidRPr="009230C7">
              <w:rPr>
                <w:rFonts w:ascii="Times New Roman" w:hAnsi="Times New Roman" w:cs="Times New Roman"/>
                <w:sz w:val="28"/>
                <w:szCs w:val="28"/>
              </w:rPr>
              <w:t>безработный по состоянию здоровья</w:t>
            </w:r>
          </w:p>
        </w:tc>
        <w:tc>
          <w:tcPr>
            <w:tcW w:w="2551" w:type="dxa"/>
            <w:gridSpan w:val="3"/>
          </w:tcPr>
          <w:p w14:paraId="075BE43C" w14:textId="77777777" w:rsidR="00127EEC" w:rsidRPr="009230C7" w:rsidRDefault="00127EEC" w:rsidP="00127EEC">
            <w:pPr>
              <w:rPr>
                <w:rFonts w:ascii="Times New Roman" w:hAnsi="Times New Roman" w:cs="Times New Roman"/>
                <w:sz w:val="28"/>
                <w:szCs w:val="28"/>
              </w:rPr>
            </w:pPr>
          </w:p>
        </w:tc>
      </w:tr>
      <w:tr w:rsidR="0092029D" w:rsidRPr="009230C7" w14:paraId="63C17BE4" w14:textId="77777777" w:rsidTr="00127EEC">
        <w:trPr>
          <w:trHeight w:val="318"/>
        </w:trPr>
        <w:tc>
          <w:tcPr>
            <w:tcW w:w="3114" w:type="dxa"/>
            <w:vMerge/>
          </w:tcPr>
          <w:p w14:paraId="64AA40BF" w14:textId="77777777" w:rsidR="00127EEC" w:rsidRPr="009230C7" w:rsidRDefault="00127EEC" w:rsidP="00127EEC">
            <w:pPr>
              <w:rPr>
                <w:rFonts w:ascii="Times New Roman" w:hAnsi="Times New Roman" w:cs="Times New Roman"/>
                <w:sz w:val="28"/>
                <w:szCs w:val="28"/>
              </w:rPr>
            </w:pPr>
          </w:p>
        </w:tc>
        <w:tc>
          <w:tcPr>
            <w:tcW w:w="3828" w:type="dxa"/>
            <w:gridSpan w:val="8"/>
          </w:tcPr>
          <w:p w14:paraId="7282CD74" w14:textId="77777777" w:rsidR="00127EEC" w:rsidRPr="009230C7" w:rsidRDefault="00127EEC" w:rsidP="00127EEC">
            <w:pPr>
              <w:rPr>
                <w:rFonts w:ascii="Times New Roman" w:hAnsi="Times New Roman" w:cs="Times New Roman"/>
                <w:sz w:val="28"/>
                <w:szCs w:val="28"/>
              </w:rPr>
            </w:pPr>
            <w:r w:rsidRPr="009230C7">
              <w:rPr>
                <w:rFonts w:ascii="Times New Roman" w:hAnsi="Times New Roman" w:cs="Times New Roman"/>
                <w:sz w:val="28"/>
                <w:szCs w:val="28"/>
              </w:rPr>
              <w:t>безработный по иной причине</w:t>
            </w:r>
          </w:p>
        </w:tc>
        <w:tc>
          <w:tcPr>
            <w:tcW w:w="2551" w:type="dxa"/>
            <w:gridSpan w:val="3"/>
          </w:tcPr>
          <w:p w14:paraId="1F10D4D4" w14:textId="77777777" w:rsidR="00127EEC" w:rsidRPr="009230C7" w:rsidRDefault="00127EEC" w:rsidP="00127EEC">
            <w:pPr>
              <w:rPr>
                <w:rFonts w:ascii="Times New Roman" w:hAnsi="Times New Roman" w:cs="Times New Roman"/>
                <w:sz w:val="28"/>
                <w:szCs w:val="28"/>
              </w:rPr>
            </w:pPr>
          </w:p>
        </w:tc>
      </w:tr>
      <w:tr w:rsidR="0092029D" w:rsidRPr="009230C7" w14:paraId="52BCDE5B" w14:textId="77777777" w:rsidTr="00127EEC">
        <w:trPr>
          <w:trHeight w:val="402"/>
        </w:trPr>
        <w:tc>
          <w:tcPr>
            <w:tcW w:w="3114" w:type="dxa"/>
            <w:vMerge/>
          </w:tcPr>
          <w:p w14:paraId="10BAC07C" w14:textId="77777777" w:rsidR="00127EEC" w:rsidRPr="009230C7" w:rsidRDefault="00127EEC" w:rsidP="00127EEC">
            <w:pPr>
              <w:rPr>
                <w:rFonts w:ascii="Times New Roman" w:hAnsi="Times New Roman" w:cs="Times New Roman"/>
                <w:sz w:val="28"/>
                <w:szCs w:val="28"/>
              </w:rPr>
            </w:pPr>
          </w:p>
        </w:tc>
        <w:tc>
          <w:tcPr>
            <w:tcW w:w="3828" w:type="dxa"/>
            <w:gridSpan w:val="8"/>
          </w:tcPr>
          <w:p w14:paraId="677702AD"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другое (вписывает)</w:t>
            </w:r>
          </w:p>
          <w:p w14:paraId="5BAE9870" w14:textId="77777777" w:rsidR="00127EEC" w:rsidRPr="009230C7" w:rsidRDefault="00127EEC" w:rsidP="00127EEC">
            <w:pPr>
              <w:jc w:val="both"/>
              <w:rPr>
                <w:rFonts w:ascii="Times New Roman" w:hAnsi="Times New Roman" w:cs="Times New Roman"/>
                <w:sz w:val="28"/>
                <w:szCs w:val="28"/>
              </w:rPr>
            </w:pPr>
          </w:p>
          <w:p w14:paraId="541AE89D" w14:textId="77777777" w:rsidR="00127EEC" w:rsidRPr="009230C7" w:rsidRDefault="00127EEC" w:rsidP="00127EEC">
            <w:pPr>
              <w:jc w:val="both"/>
              <w:rPr>
                <w:rFonts w:ascii="Times New Roman" w:hAnsi="Times New Roman" w:cs="Times New Roman"/>
                <w:sz w:val="28"/>
                <w:szCs w:val="28"/>
              </w:rPr>
            </w:pPr>
          </w:p>
          <w:p w14:paraId="275AA667" w14:textId="77777777" w:rsidR="00127EEC" w:rsidRPr="009230C7" w:rsidRDefault="00127EEC" w:rsidP="00127EEC">
            <w:pPr>
              <w:jc w:val="both"/>
              <w:rPr>
                <w:rFonts w:ascii="Times New Roman" w:hAnsi="Times New Roman" w:cs="Times New Roman"/>
                <w:sz w:val="28"/>
                <w:szCs w:val="28"/>
              </w:rPr>
            </w:pPr>
          </w:p>
        </w:tc>
        <w:tc>
          <w:tcPr>
            <w:tcW w:w="2551" w:type="dxa"/>
            <w:gridSpan w:val="3"/>
          </w:tcPr>
          <w:p w14:paraId="5BAE8F50" w14:textId="77777777" w:rsidR="00127EEC" w:rsidRPr="009230C7" w:rsidRDefault="00127EEC" w:rsidP="00127EEC">
            <w:pPr>
              <w:jc w:val="both"/>
              <w:rPr>
                <w:rFonts w:ascii="Times New Roman" w:hAnsi="Times New Roman" w:cs="Times New Roman"/>
                <w:sz w:val="28"/>
                <w:szCs w:val="28"/>
              </w:rPr>
            </w:pPr>
          </w:p>
        </w:tc>
      </w:tr>
      <w:tr w:rsidR="0092029D" w:rsidRPr="009230C7" w14:paraId="0B96C11A" w14:textId="77777777" w:rsidTr="00127EEC">
        <w:trPr>
          <w:trHeight w:val="256"/>
        </w:trPr>
        <w:tc>
          <w:tcPr>
            <w:tcW w:w="3114" w:type="dxa"/>
            <w:vMerge/>
          </w:tcPr>
          <w:p w14:paraId="32AB3149" w14:textId="77777777" w:rsidR="00127EEC" w:rsidRPr="009230C7" w:rsidRDefault="00127EEC" w:rsidP="00127EEC">
            <w:pPr>
              <w:rPr>
                <w:rFonts w:ascii="Times New Roman" w:hAnsi="Times New Roman" w:cs="Times New Roman"/>
                <w:sz w:val="28"/>
                <w:szCs w:val="28"/>
              </w:rPr>
            </w:pPr>
          </w:p>
        </w:tc>
        <w:tc>
          <w:tcPr>
            <w:tcW w:w="3828" w:type="dxa"/>
            <w:gridSpan w:val="8"/>
          </w:tcPr>
          <w:p w14:paraId="6C8E8A65"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не известно</w:t>
            </w:r>
          </w:p>
        </w:tc>
        <w:tc>
          <w:tcPr>
            <w:tcW w:w="2551" w:type="dxa"/>
            <w:gridSpan w:val="3"/>
          </w:tcPr>
          <w:p w14:paraId="33602C78" w14:textId="77777777" w:rsidR="00127EEC" w:rsidRPr="009230C7" w:rsidRDefault="00127EEC" w:rsidP="00127EEC">
            <w:pPr>
              <w:jc w:val="both"/>
              <w:rPr>
                <w:rFonts w:ascii="Times New Roman" w:hAnsi="Times New Roman" w:cs="Times New Roman"/>
                <w:sz w:val="28"/>
                <w:szCs w:val="28"/>
              </w:rPr>
            </w:pPr>
          </w:p>
        </w:tc>
      </w:tr>
      <w:tr w:rsidR="0092029D" w:rsidRPr="009230C7" w14:paraId="6D218CE0" w14:textId="77777777" w:rsidTr="00127EEC">
        <w:trPr>
          <w:trHeight w:val="453"/>
        </w:trPr>
        <w:tc>
          <w:tcPr>
            <w:tcW w:w="3114" w:type="dxa"/>
            <w:vMerge w:val="restart"/>
          </w:tcPr>
          <w:p w14:paraId="317ABD31"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Заболевания  в анамнезе:</w:t>
            </w:r>
          </w:p>
        </w:tc>
        <w:tc>
          <w:tcPr>
            <w:tcW w:w="988" w:type="dxa"/>
            <w:gridSpan w:val="2"/>
          </w:tcPr>
          <w:p w14:paraId="4CB8C3DC"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НЕТ</w:t>
            </w:r>
          </w:p>
        </w:tc>
        <w:tc>
          <w:tcPr>
            <w:tcW w:w="5391" w:type="dxa"/>
            <w:gridSpan w:val="9"/>
            <w:vMerge w:val="restart"/>
          </w:tcPr>
          <w:p w14:paraId="673EBE90" w14:textId="77777777" w:rsidR="00127EEC" w:rsidRPr="009230C7" w:rsidRDefault="00127EEC" w:rsidP="00127EEC">
            <w:pPr>
              <w:jc w:val="both"/>
              <w:rPr>
                <w:rFonts w:ascii="Times New Roman" w:hAnsi="Times New Roman" w:cs="Times New Roman"/>
                <w:sz w:val="28"/>
                <w:szCs w:val="28"/>
              </w:rPr>
            </w:pPr>
          </w:p>
        </w:tc>
      </w:tr>
      <w:tr w:rsidR="0092029D" w:rsidRPr="009230C7" w14:paraId="7A15734E" w14:textId="77777777" w:rsidTr="00127EEC">
        <w:trPr>
          <w:trHeight w:val="368"/>
        </w:trPr>
        <w:tc>
          <w:tcPr>
            <w:tcW w:w="3114" w:type="dxa"/>
            <w:vMerge/>
          </w:tcPr>
          <w:p w14:paraId="3B26632A" w14:textId="77777777" w:rsidR="00127EEC" w:rsidRPr="009230C7" w:rsidRDefault="00127EEC" w:rsidP="00127EEC">
            <w:pPr>
              <w:jc w:val="both"/>
              <w:rPr>
                <w:rFonts w:ascii="Times New Roman" w:hAnsi="Times New Roman" w:cs="Times New Roman"/>
                <w:sz w:val="28"/>
                <w:szCs w:val="28"/>
              </w:rPr>
            </w:pPr>
          </w:p>
        </w:tc>
        <w:tc>
          <w:tcPr>
            <w:tcW w:w="988" w:type="dxa"/>
            <w:gridSpan w:val="2"/>
          </w:tcPr>
          <w:p w14:paraId="4AB70A6A"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 xml:space="preserve">Да </w:t>
            </w:r>
          </w:p>
        </w:tc>
        <w:tc>
          <w:tcPr>
            <w:tcW w:w="5391" w:type="dxa"/>
            <w:gridSpan w:val="9"/>
            <w:vMerge/>
          </w:tcPr>
          <w:p w14:paraId="6B175B46" w14:textId="77777777" w:rsidR="00127EEC" w:rsidRPr="009230C7" w:rsidRDefault="00127EEC" w:rsidP="00127EEC">
            <w:pPr>
              <w:jc w:val="both"/>
              <w:rPr>
                <w:rFonts w:ascii="Times New Roman" w:hAnsi="Times New Roman" w:cs="Times New Roman"/>
                <w:sz w:val="28"/>
                <w:szCs w:val="28"/>
              </w:rPr>
            </w:pPr>
          </w:p>
        </w:tc>
      </w:tr>
      <w:tr w:rsidR="0092029D" w:rsidRPr="009230C7" w14:paraId="3DF7AC54" w14:textId="77777777" w:rsidTr="00127EEC">
        <w:trPr>
          <w:trHeight w:val="353"/>
        </w:trPr>
        <w:tc>
          <w:tcPr>
            <w:tcW w:w="3114" w:type="dxa"/>
            <w:vMerge w:val="restart"/>
          </w:tcPr>
          <w:p w14:paraId="23F56050"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Травмы  в анамнезе:</w:t>
            </w:r>
          </w:p>
        </w:tc>
        <w:tc>
          <w:tcPr>
            <w:tcW w:w="988" w:type="dxa"/>
            <w:gridSpan w:val="2"/>
          </w:tcPr>
          <w:p w14:paraId="177CA2F9"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НЕТ</w:t>
            </w:r>
          </w:p>
        </w:tc>
        <w:tc>
          <w:tcPr>
            <w:tcW w:w="5391" w:type="dxa"/>
            <w:gridSpan w:val="9"/>
            <w:vMerge w:val="restart"/>
          </w:tcPr>
          <w:p w14:paraId="2384EFFE" w14:textId="77777777" w:rsidR="00127EEC" w:rsidRPr="009230C7" w:rsidRDefault="00127EEC" w:rsidP="00127EEC">
            <w:pPr>
              <w:jc w:val="both"/>
              <w:rPr>
                <w:rFonts w:ascii="Times New Roman" w:hAnsi="Times New Roman" w:cs="Times New Roman"/>
                <w:sz w:val="28"/>
                <w:szCs w:val="28"/>
              </w:rPr>
            </w:pPr>
          </w:p>
        </w:tc>
      </w:tr>
      <w:tr w:rsidR="0092029D" w:rsidRPr="009230C7" w14:paraId="020FEBB9" w14:textId="77777777" w:rsidTr="00127EEC">
        <w:trPr>
          <w:trHeight w:val="246"/>
        </w:trPr>
        <w:tc>
          <w:tcPr>
            <w:tcW w:w="3114" w:type="dxa"/>
            <w:vMerge/>
          </w:tcPr>
          <w:p w14:paraId="619AF02D" w14:textId="77777777" w:rsidR="00127EEC" w:rsidRPr="009230C7" w:rsidRDefault="00127EEC" w:rsidP="00127EEC">
            <w:pPr>
              <w:jc w:val="both"/>
              <w:rPr>
                <w:rFonts w:ascii="Times New Roman" w:hAnsi="Times New Roman" w:cs="Times New Roman"/>
                <w:sz w:val="28"/>
                <w:szCs w:val="28"/>
              </w:rPr>
            </w:pPr>
          </w:p>
        </w:tc>
        <w:tc>
          <w:tcPr>
            <w:tcW w:w="988" w:type="dxa"/>
            <w:gridSpan w:val="2"/>
          </w:tcPr>
          <w:p w14:paraId="0FFCCA23"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 xml:space="preserve">Да </w:t>
            </w:r>
          </w:p>
        </w:tc>
        <w:tc>
          <w:tcPr>
            <w:tcW w:w="5391" w:type="dxa"/>
            <w:gridSpan w:val="9"/>
            <w:vMerge/>
          </w:tcPr>
          <w:p w14:paraId="6FE367BF" w14:textId="77777777" w:rsidR="00127EEC" w:rsidRPr="009230C7" w:rsidRDefault="00127EEC" w:rsidP="00127EEC">
            <w:pPr>
              <w:jc w:val="both"/>
              <w:rPr>
                <w:rFonts w:ascii="Times New Roman" w:hAnsi="Times New Roman" w:cs="Times New Roman"/>
                <w:sz w:val="28"/>
                <w:szCs w:val="28"/>
              </w:rPr>
            </w:pPr>
          </w:p>
        </w:tc>
      </w:tr>
      <w:tr w:rsidR="0092029D" w:rsidRPr="009230C7" w14:paraId="65F3E172" w14:textId="77777777" w:rsidTr="00127EEC">
        <w:trPr>
          <w:trHeight w:val="301"/>
        </w:trPr>
        <w:tc>
          <w:tcPr>
            <w:tcW w:w="3114" w:type="dxa"/>
            <w:vMerge w:val="restart"/>
          </w:tcPr>
          <w:p w14:paraId="37D2C9E3"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Оперативные вмешательства в анамнезе:</w:t>
            </w:r>
          </w:p>
        </w:tc>
        <w:tc>
          <w:tcPr>
            <w:tcW w:w="988" w:type="dxa"/>
            <w:gridSpan w:val="2"/>
          </w:tcPr>
          <w:p w14:paraId="2C97CD5B"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НЕТ</w:t>
            </w:r>
          </w:p>
        </w:tc>
        <w:tc>
          <w:tcPr>
            <w:tcW w:w="5391" w:type="dxa"/>
            <w:gridSpan w:val="9"/>
            <w:vMerge w:val="restart"/>
          </w:tcPr>
          <w:p w14:paraId="56ADD5E7" w14:textId="77777777" w:rsidR="00127EEC" w:rsidRPr="009230C7" w:rsidRDefault="00127EEC" w:rsidP="00127EEC">
            <w:pPr>
              <w:jc w:val="both"/>
              <w:rPr>
                <w:rFonts w:ascii="Times New Roman" w:hAnsi="Times New Roman" w:cs="Times New Roman"/>
                <w:sz w:val="28"/>
                <w:szCs w:val="28"/>
              </w:rPr>
            </w:pPr>
          </w:p>
        </w:tc>
      </w:tr>
      <w:tr w:rsidR="0092029D" w:rsidRPr="009230C7" w14:paraId="22BFE9E3" w14:textId="77777777" w:rsidTr="00127EEC">
        <w:trPr>
          <w:trHeight w:val="335"/>
        </w:trPr>
        <w:tc>
          <w:tcPr>
            <w:tcW w:w="3114" w:type="dxa"/>
            <w:vMerge/>
          </w:tcPr>
          <w:p w14:paraId="581CCD25" w14:textId="77777777" w:rsidR="00127EEC" w:rsidRPr="009230C7" w:rsidRDefault="00127EEC" w:rsidP="00127EEC">
            <w:pPr>
              <w:jc w:val="both"/>
              <w:rPr>
                <w:rFonts w:ascii="Times New Roman" w:hAnsi="Times New Roman" w:cs="Times New Roman"/>
                <w:sz w:val="28"/>
                <w:szCs w:val="28"/>
              </w:rPr>
            </w:pPr>
          </w:p>
        </w:tc>
        <w:tc>
          <w:tcPr>
            <w:tcW w:w="988" w:type="dxa"/>
            <w:gridSpan w:val="2"/>
          </w:tcPr>
          <w:p w14:paraId="63F6F282"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 xml:space="preserve">Да </w:t>
            </w:r>
          </w:p>
        </w:tc>
        <w:tc>
          <w:tcPr>
            <w:tcW w:w="5391" w:type="dxa"/>
            <w:gridSpan w:val="9"/>
            <w:vMerge/>
          </w:tcPr>
          <w:p w14:paraId="13C25EEA" w14:textId="77777777" w:rsidR="00127EEC" w:rsidRPr="009230C7" w:rsidRDefault="00127EEC" w:rsidP="00127EEC">
            <w:pPr>
              <w:jc w:val="both"/>
              <w:rPr>
                <w:rFonts w:ascii="Times New Roman" w:hAnsi="Times New Roman" w:cs="Times New Roman"/>
                <w:sz w:val="28"/>
                <w:szCs w:val="28"/>
              </w:rPr>
            </w:pPr>
          </w:p>
        </w:tc>
      </w:tr>
      <w:tr w:rsidR="0092029D" w:rsidRPr="009230C7" w14:paraId="2ED3E6FB" w14:textId="77777777" w:rsidTr="00127EEC">
        <w:trPr>
          <w:trHeight w:val="335"/>
        </w:trPr>
        <w:tc>
          <w:tcPr>
            <w:tcW w:w="3114" w:type="dxa"/>
            <w:vMerge w:val="restart"/>
          </w:tcPr>
          <w:p w14:paraId="377C69C1"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Сопутствующие заболевания/ состояния</w:t>
            </w:r>
          </w:p>
        </w:tc>
        <w:tc>
          <w:tcPr>
            <w:tcW w:w="988" w:type="dxa"/>
            <w:gridSpan w:val="2"/>
          </w:tcPr>
          <w:p w14:paraId="3AF1E51C"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НЕТ</w:t>
            </w:r>
          </w:p>
        </w:tc>
        <w:tc>
          <w:tcPr>
            <w:tcW w:w="5391" w:type="dxa"/>
            <w:gridSpan w:val="9"/>
            <w:vMerge w:val="restart"/>
          </w:tcPr>
          <w:p w14:paraId="6CEF2E66" w14:textId="77777777" w:rsidR="00127EEC" w:rsidRPr="009230C7" w:rsidRDefault="00127EEC" w:rsidP="00127EEC">
            <w:pPr>
              <w:jc w:val="both"/>
              <w:rPr>
                <w:rFonts w:ascii="Times New Roman" w:hAnsi="Times New Roman" w:cs="Times New Roman"/>
                <w:sz w:val="28"/>
                <w:szCs w:val="28"/>
              </w:rPr>
            </w:pPr>
          </w:p>
        </w:tc>
      </w:tr>
      <w:tr w:rsidR="0092029D" w:rsidRPr="009230C7" w14:paraId="0016FE3C" w14:textId="77777777" w:rsidTr="00127EEC">
        <w:trPr>
          <w:trHeight w:val="335"/>
        </w:trPr>
        <w:tc>
          <w:tcPr>
            <w:tcW w:w="3114" w:type="dxa"/>
            <w:vMerge/>
          </w:tcPr>
          <w:p w14:paraId="125102A1" w14:textId="77777777" w:rsidR="00127EEC" w:rsidRPr="009230C7" w:rsidRDefault="00127EEC" w:rsidP="00127EEC">
            <w:pPr>
              <w:jc w:val="both"/>
              <w:rPr>
                <w:rFonts w:ascii="Times New Roman" w:hAnsi="Times New Roman" w:cs="Times New Roman"/>
                <w:sz w:val="28"/>
                <w:szCs w:val="28"/>
              </w:rPr>
            </w:pPr>
          </w:p>
        </w:tc>
        <w:tc>
          <w:tcPr>
            <w:tcW w:w="988" w:type="dxa"/>
            <w:gridSpan w:val="2"/>
          </w:tcPr>
          <w:p w14:paraId="48DE8CFD"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ДА</w:t>
            </w:r>
          </w:p>
        </w:tc>
        <w:tc>
          <w:tcPr>
            <w:tcW w:w="5391" w:type="dxa"/>
            <w:gridSpan w:val="9"/>
            <w:vMerge/>
          </w:tcPr>
          <w:p w14:paraId="1CD3B016" w14:textId="77777777" w:rsidR="00127EEC" w:rsidRPr="009230C7" w:rsidRDefault="00127EEC" w:rsidP="00127EEC">
            <w:pPr>
              <w:jc w:val="both"/>
              <w:rPr>
                <w:rFonts w:ascii="Times New Roman" w:hAnsi="Times New Roman" w:cs="Times New Roman"/>
                <w:sz w:val="28"/>
                <w:szCs w:val="28"/>
              </w:rPr>
            </w:pPr>
          </w:p>
        </w:tc>
      </w:tr>
      <w:tr w:rsidR="0092029D" w:rsidRPr="009230C7" w14:paraId="7438B3C4" w14:textId="77777777" w:rsidTr="00127EEC">
        <w:trPr>
          <w:trHeight w:val="528"/>
        </w:trPr>
        <w:tc>
          <w:tcPr>
            <w:tcW w:w="3114" w:type="dxa"/>
            <w:vMerge w:val="restart"/>
            <w:tcBorders>
              <w:bottom w:val="single" w:sz="4" w:space="0" w:color="auto"/>
            </w:tcBorders>
          </w:tcPr>
          <w:p w14:paraId="0D23E6CB"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 xml:space="preserve">Характерные симптомы заболевания/состояния: </w:t>
            </w:r>
          </w:p>
        </w:tc>
        <w:tc>
          <w:tcPr>
            <w:tcW w:w="963" w:type="dxa"/>
            <w:tcBorders>
              <w:bottom w:val="single" w:sz="4" w:space="0" w:color="auto"/>
            </w:tcBorders>
          </w:tcPr>
          <w:p w14:paraId="3559A68E"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НЕТ</w:t>
            </w:r>
          </w:p>
        </w:tc>
        <w:tc>
          <w:tcPr>
            <w:tcW w:w="5416" w:type="dxa"/>
            <w:gridSpan w:val="10"/>
            <w:vMerge w:val="restart"/>
            <w:tcBorders>
              <w:bottom w:val="single" w:sz="4" w:space="0" w:color="auto"/>
            </w:tcBorders>
          </w:tcPr>
          <w:p w14:paraId="4B576E8B" w14:textId="77777777" w:rsidR="00127EEC" w:rsidRPr="009230C7" w:rsidRDefault="00127EEC" w:rsidP="00127EEC">
            <w:pPr>
              <w:jc w:val="both"/>
              <w:rPr>
                <w:rFonts w:ascii="Times New Roman" w:hAnsi="Times New Roman" w:cs="Times New Roman"/>
                <w:sz w:val="28"/>
                <w:szCs w:val="28"/>
              </w:rPr>
            </w:pPr>
          </w:p>
        </w:tc>
      </w:tr>
      <w:tr w:rsidR="0092029D" w:rsidRPr="009230C7" w14:paraId="67DE6112" w14:textId="77777777" w:rsidTr="00127EEC">
        <w:trPr>
          <w:trHeight w:val="524"/>
        </w:trPr>
        <w:tc>
          <w:tcPr>
            <w:tcW w:w="3114" w:type="dxa"/>
            <w:vMerge/>
            <w:tcBorders>
              <w:bottom w:val="single" w:sz="4" w:space="0" w:color="auto"/>
            </w:tcBorders>
          </w:tcPr>
          <w:p w14:paraId="3E556E46" w14:textId="77777777" w:rsidR="00127EEC" w:rsidRPr="009230C7" w:rsidRDefault="00127EEC" w:rsidP="00127EEC">
            <w:pPr>
              <w:jc w:val="both"/>
              <w:rPr>
                <w:rFonts w:ascii="Times New Roman" w:hAnsi="Times New Roman" w:cs="Times New Roman"/>
                <w:sz w:val="28"/>
                <w:szCs w:val="28"/>
              </w:rPr>
            </w:pPr>
          </w:p>
        </w:tc>
        <w:tc>
          <w:tcPr>
            <w:tcW w:w="963" w:type="dxa"/>
            <w:tcBorders>
              <w:bottom w:val="single" w:sz="4" w:space="0" w:color="auto"/>
            </w:tcBorders>
          </w:tcPr>
          <w:p w14:paraId="6E7447DF"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ДА</w:t>
            </w:r>
          </w:p>
        </w:tc>
        <w:tc>
          <w:tcPr>
            <w:tcW w:w="5416" w:type="dxa"/>
            <w:gridSpan w:val="10"/>
            <w:vMerge/>
            <w:tcBorders>
              <w:bottom w:val="single" w:sz="4" w:space="0" w:color="auto"/>
            </w:tcBorders>
          </w:tcPr>
          <w:p w14:paraId="7DF62B0C" w14:textId="77777777" w:rsidR="00127EEC" w:rsidRPr="009230C7" w:rsidRDefault="00127EEC" w:rsidP="00127EEC">
            <w:pPr>
              <w:jc w:val="both"/>
              <w:rPr>
                <w:rFonts w:ascii="Times New Roman" w:hAnsi="Times New Roman" w:cs="Times New Roman"/>
                <w:sz w:val="28"/>
                <w:szCs w:val="28"/>
              </w:rPr>
            </w:pPr>
          </w:p>
        </w:tc>
      </w:tr>
      <w:tr w:rsidR="0092029D" w:rsidRPr="009230C7" w14:paraId="77D789C8" w14:textId="77777777" w:rsidTr="00127EEC">
        <w:trPr>
          <w:trHeight w:val="251"/>
        </w:trPr>
        <w:tc>
          <w:tcPr>
            <w:tcW w:w="3114" w:type="dxa"/>
            <w:vMerge/>
          </w:tcPr>
          <w:p w14:paraId="593ED72A" w14:textId="77777777" w:rsidR="00127EEC" w:rsidRPr="009230C7" w:rsidRDefault="00127EEC" w:rsidP="00127EEC">
            <w:pPr>
              <w:jc w:val="both"/>
              <w:rPr>
                <w:rFonts w:ascii="Times New Roman" w:hAnsi="Times New Roman" w:cs="Times New Roman"/>
                <w:sz w:val="28"/>
                <w:szCs w:val="28"/>
              </w:rPr>
            </w:pPr>
          </w:p>
        </w:tc>
        <w:tc>
          <w:tcPr>
            <w:tcW w:w="6379" w:type="dxa"/>
            <w:gridSpan w:val="11"/>
          </w:tcPr>
          <w:p w14:paraId="5AD1481D"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 xml:space="preserve">Другое </w:t>
            </w:r>
          </w:p>
          <w:p w14:paraId="29C862EB" w14:textId="77777777" w:rsidR="00127EEC" w:rsidRPr="009230C7" w:rsidRDefault="00127EEC" w:rsidP="00127EEC">
            <w:pPr>
              <w:jc w:val="both"/>
              <w:rPr>
                <w:rFonts w:ascii="Times New Roman" w:hAnsi="Times New Roman" w:cs="Times New Roman"/>
                <w:sz w:val="28"/>
                <w:szCs w:val="28"/>
              </w:rPr>
            </w:pPr>
          </w:p>
          <w:p w14:paraId="078797CF" w14:textId="77777777" w:rsidR="00127EEC" w:rsidRPr="009230C7" w:rsidRDefault="00127EEC" w:rsidP="00127EEC">
            <w:pPr>
              <w:jc w:val="both"/>
              <w:rPr>
                <w:rFonts w:ascii="Times New Roman" w:hAnsi="Times New Roman" w:cs="Times New Roman"/>
                <w:sz w:val="28"/>
                <w:szCs w:val="28"/>
              </w:rPr>
            </w:pPr>
          </w:p>
        </w:tc>
      </w:tr>
      <w:tr w:rsidR="0092029D" w:rsidRPr="009230C7" w14:paraId="3905AAF5" w14:textId="77777777" w:rsidTr="00127EEC">
        <w:trPr>
          <w:trHeight w:val="345"/>
        </w:trPr>
        <w:tc>
          <w:tcPr>
            <w:tcW w:w="3114" w:type="dxa"/>
            <w:vMerge w:val="restart"/>
          </w:tcPr>
          <w:p w14:paraId="22CDB698"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Степень артериальной гипертензии</w:t>
            </w:r>
          </w:p>
        </w:tc>
        <w:tc>
          <w:tcPr>
            <w:tcW w:w="6379" w:type="dxa"/>
            <w:gridSpan w:val="11"/>
            <w:vMerge w:val="restart"/>
          </w:tcPr>
          <w:p w14:paraId="48E29F4A" w14:textId="77777777" w:rsidR="00127EEC" w:rsidRPr="009230C7" w:rsidRDefault="00127EEC" w:rsidP="00127EEC">
            <w:pPr>
              <w:jc w:val="both"/>
              <w:rPr>
                <w:rFonts w:ascii="Times New Roman" w:hAnsi="Times New Roman" w:cs="Times New Roman"/>
                <w:sz w:val="28"/>
                <w:szCs w:val="28"/>
              </w:rPr>
            </w:pPr>
          </w:p>
        </w:tc>
      </w:tr>
      <w:tr w:rsidR="0092029D" w:rsidRPr="009230C7" w14:paraId="334C9E7E" w14:textId="77777777" w:rsidTr="00127EEC">
        <w:trPr>
          <w:trHeight w:val="419"/>
        </w:trPr>
        <w:tc>
          <w:tcPr>
            <w:tcW w:w="3114" w:type="dxa"/>
            <w:vMerge/>
          </w:tcPr>
          <w:p w14:paraId="297C4103" w14:textId="77777777" w:rsidR="00127EEC" w:rsidRPr="009230C7" w:rsidRDefault="00127EEC" w:rsidP="00127EEC">
            <w:pPr>
              <w:jc w:val="both"/>
              <w:rPr>
                <w:rFonts w:ascii="Times New Roman" w:hAnsi="Times New Roman" w:cs="Times New Roman"/>
                <w:sz w:val="28"/>
                <w:szCs w:val="28"/>
              </w:rPr>
            </w:pPr>
          </w:p>
        </w:tc>
        <w:tc>
          <w:tcPr>
            <w:tcW w:w="6379" w:type="dxa"/>
            <w:gridSpan w:val="11"/>
            <w:vMerge/>
          </w:tcPr>
          <w:p w14:paraId="1ED6D8EC" w14:textId="77777777" w:rsidR="00127EEC" w:rsidRPr="009230C7" w:rsidRDefault="00127EEC" w:rsidP="00127EEC">
            <w:pPr>
              <w:jc w:val="both"/>
              <w:rPr>
                <w:rFonts w:ascii="Times New Roman" w:hAnsi="Times New Roman" w:cs="Times New Roman"/>
                <w:sz w:val="28"/>
                <w:szCs w:val="28"/>
              </w:rPr>
            </w:pPr>
          </w:p>
        </w:tc>
      </w:tr>
      <w:tr w:rsidR="0092029D" w:rsidRPr="009230C7" w14:paraId="7933FA93" w14:textId="77777777" w:rsidTr="00127EEC">
        <w:trPr>
          <w:trHeight w:val="702"/>
        </w:trPr>
        <w:tc>
          <w:tcPr>
            <w:tcW w:w="3114" w:type="dxa"/>
            <w:vMerge w:val="restart"/>
          </w:tcPr>
          <w:p w14:paraId="1D690990" w14:textId="77777777" w:rsidR="00127EEC" w:rsidRPr="009230C7" w:rsidRDefault="00127EEC" w:rsidP="00127EEC">
            <w:pPr>
              <w:rPr>
                <w:rFonts w:ascii="Times New Roman" w:hAnsi="Times New Roman" w:cs="Times New Roman"/>
                <w:sz w:val="28"/>
                <w:szCs w:val="28"/>
              </w:rPr>
            </w:pPr>
            <w:r w:rsidRPr="009230C7">
              <w:rPr>
                <w:rFonts w:ascii="Times New Roman" w:hAnsi="Times New Roman" w:cs="Times New Roman"/>
                <w:sz w:val="28"/>
                <w:szCs w:val="28"/>
              </w:rPr>
              <w:t xml:space="preserve">Семейный анамнез: </w:t>
            </w:r>
          </w:p>
        </w:tc>
        <w:tc>
          <w:tcPr>
            <w:tcW w:w="963" w:type="dxa"/>
          </w:tcPr>
          <w:p w14:paraId="61A09F38"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НЕТ</w:t>
            </w:r>
          </w:p>
        </w:tc>
        <w:tc>
          <w:tcPr>
            <w:tcW w:w="5416" w:type="dxa"/>
            <w:gridSpan w:val="10"/>
            <w:vMerge w:val="restart"/>
          </w:tcPr>
          <w:p w14:paraId="6A09133D" w14:textId="77777777" w:rsidR="00127EEC" w:rsidRPr="009230C7" w:rsidRDefault="00127EEC" w:rsidP="00127EEC">
            <w:pPr>
              <w:jc w:val="both"/>
              <w:rPr>
                <w:rFonts w:ascii="Times New Roman" w:hAnsi="Times New Roman" w:cs="Times New Roman"/>
                <w:sz w:val="28"/>
                <w:szCs w:val="28"/>
              </w:rPr>
            </w:pPr>
          </w:p>
        </w:tc>
      </w:tr>
      <w:tr w:rsidR="0092029D" w:rsidRPr="009230C7" w14:paraId="665461BF" w14:textId="77777777" w:rsidTr="00127EEC">
        <w:trPr>
          <w:trHeight w:val="377"/>
        </w:trPr>
        <w:tc>
          <w:tcPr>
            <w:tcW w:w="3114" w:type="dxa"/>
            <w:vMerge/>
          </w:tcPr>
          <w:p w14:paraId="5A20DD6D" w14:textId="77777777" w:rsidR="00127EEC" w:rsidRPr="009230C7" w:rsidRDefault="00127EEC" w:rsidP="00127EEC">
            <w:pPr>
              <w:jc w:val="both"/>
              <w:rPr>
                <w:rFonts w:ascii="Times New Roman" w:hAnsi="Times New Roman" w:cs="Times New Roman"/>
                <w:sz w:val="28"/>
                <w:szCs w:val="28"/>
              </w:rPr>
            </w:pPr>
          </w:p>
        </w:tc>
        <w:tc>
          <w:tcPr>
            <w:tcW w:w="963" w:type="dxa"/>
          </w:tcPr>
          <w:p w14:paraId="39DB7A89"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Да</w:t>
            </w:r>
          </w:p>
        </w:tc>
        <w:tc>
          <w:tcPr>
            <w:tcW w:w="5416" w:type="dxa"/>
            <w:gridSpan w:val="10"/>
            <w:vMerge/>
          </w:tcPr>
          <w:p w14:paraId="33F8AEBD" w14:textId="77777777" w:rsidR="00127EEC" w:rsidRPr="009230C7" w:rsidRDefault="00127EEC" w:rsidP="00127EEC">
            <w:pPr>
              <w:jc w:val="both"/>
              <w:rPr>
                <w:rFonts w:ascii="Times New Roman" w:hAnsi="Times New Roman" w:cs="Times New Roman"/>
                <w:sz w:val="28"/>
                <w:szCs w:val="28"/>
              </w:rPr>
            </w:pPr>
          </w:p>
        </w:tc>
      </w:tr>
      <w:tr w:rsidR="0092029D" w:rsidRPr="009230C7" w14:paraId="6C91CF81" w14:textId="77777777" w:rsidTr="00127EEC">
        <w:trPr>
          <w:trHeight w:val="335"/>
        </w:trPr>
        <w:tc>
          <w:tcPr>
            <w:tcW w:w="3114" w:type="dxa"/>
            <w:vMerge w:val="restart"/>
          </w:tcPr>
          <w:p w14:paraId="4E36DB77"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sz w:val="28"/>
                <w:szCs w:val="28"/>
              </w:rPr>
              <w:t>Курение</w:t>
            </w:r>
          </w:p>
        </w:tc>
        <w:tc>
          <w:tcPr>
            <w:tcW w:w="963" w:type="dxa"/>
          </w:tcPr>
          <w:p w14:paraId="298E4078"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Нет</w:t>
            </w:r>
          </w:p>
        </w:tc>
        <w:tc>
          <w:tcPr>
            <w:tcW w:w="5416" w:type="dxa"/>
            <w:gridSpan w:val="10"/>
            <w:tcBorders>
              <w:bottom w:val="nil"/>
            </w:tcBorders>
          </w:tcPr>
          <w:p w14:paraId="514C0612" w14:textId="77777777" w:rsidR="00127EEC" w:rsidRPr="009230C7" w:rsidRDefault="00127EEC" w:rsidP="00127EEC">
            <w:pPr>
              <w:jc w:val="both"/>
              <w:rPr>
                <w:rFonts w:ascii="Times New Roman" w:hAnsi="Times New Roman" w:cs="Times New Roman"/>
                <w:sz w:val="28"/>
                <w:szCs w:val="28"/>
              </w:rPr>
            </w:pPr>
          </w:p>
        </w:tc>
      </w:tr>
      <w:tr w:rsidR="0092029D" w:rsidRPr="009230C7" w14:paraId="1AA500AD" w14:textId="77777777" w:rsidTr="00127EEC">
        <w:trPr>
          <w:trHeight w:val="301"/>
        </w:trPr>
        <w:tc>
          <w:tcPr>
            <w:tcW w:w="3114" w:type="dxa"/>
            <w:vMerge/>
          </w:tcPr>
          <w:p w14:paraId="30D28871" w14:textId="77777777" w:rsidR="00127EEC" w:rsidRPr="009230C7" w:rsidRDefault="00127EEC" w:rsidP="00127EEC">
            <w:pPr>
              <w:jc w:val="both"/>
              <w:rPr>
                <w:rFonts w:ascii="Times New Roman" w:hAnsi="Times New Roman" w:cs="Times New Roman"/>
                <w:sz w:val="28"/>
                <w:szCs w:val="28"/>
              </w:rPr>
            </w:pPr>
          </w:p>
        </w:tc>
        <w:tc>
          <w:tcPr>
            <w:tcW w:w="6379" w:type="dxa"/>
            <w:gridSpan w:val="11"/>
            <w:tcBorders>
              <w:top w:val="nil"/>
            </w:tcBorders>
          </w:tcPr>
          <w:p w14:paraId="17C92534"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 xml:space="preserve">Да </w:t>
            </w:r>
            <w:r w:rsidRPr="009230C7">
              <w:rPr>
                <w:rFonts w:ascii="Times New Roman" w:hAnsi="Times New Roman" w:cs="Times New Roman"/>
                <w:bCs/>
                <w:sz w:val="28"/>
                <w:szCs w:val="28"/>
              </w:rPr>
              <w:t>______ шт./сутки</w:t>
            </w:r>
          </w:p>
        </w:tc>
      </w:tr>
      <w:tr w:rsidR="0092029D" w:rsidRPr="009230C7" w14:paraId="232CE2C1" w14:textId="77777777" w:rsidTr="00127EEC">
        <w:trPr>
          <w:trHeight w:val="285"/>
        </w:trPr>
        <w:tc>
          <w:tcPr>
            <w:tcW w:w="3114" w:type="dxa"/>
            <w:vMerge w:val="restart"/>
          </w:tcPr>
          <w:p w14:paraId="4717BCF2"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bCs/>
                <w:sz w:val="28"/>
                <w:szCs w:val="28"/>
              </w:rPr>
              <w:t xml:space="preserve">Алкоголизм: </w:t>
            </w:r>
          </w:p>
        </w:tc>
        <w:tc>
          <w:tcPr>
            <w:tcW w:w="1038" w:type="dxa"/>
            <w:gridSpan w:val="3"/>
          </w:tcPr>
          <w:p w14:paraId="74B8706B"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Нет</w:t>
            </w:r>
          </w:p>
        </w:tc>
        <w:tc>
          <w:tcPr>
            <w:tcW w:w="5341" w:type="dxa"/>
            <w:gridSpan w:val="8"/>
            <w:vMerge w:val="restart"/>
          </w:tcPr>
          <w:p w14:paraId="62BDB746" w14:textId="77777777" w:rsidR="00127EEC" w:rsidRPr="009230C7" w:rsidRDefault="00127EEC" w:rsidP="00127EEC">
            <w:pPr>
              <w:jc w:val="both"/>
              <w:rPr>
                <w:rFonts w:ascii="Times New Roman" w:hAnsi="Times New Roman" w:cs="Times New Roman"/>
                <w:bCs/>
                <w:sz w:val="28"/>
                <w:szCs w:val="28"/>
              </w:rPr>
            </w:pPr>
          </w:p>
        </w:tc>
      </w:tr>
      <w:tr w:rsidR="0092029D" w:rsidRPr="009230C7" w14:paraId="75DED135" w14:textId="77777777" w:rsidTr="00127EEC">
        <w:trPr>
          <w:trHeight w:val="335"/>
        </w:trPr>
        <w:tc>
          <w:tcPr>
            <w:tcW w:w="3114" w:type="dxa"/>
            <w:vMerge/>
          </w:tcPr>
          <w:p w14:paraId="0C03D64A" w14:textId="77777777" w:rsidR="00127EEC" w:rsidRPr="009230C7" w:rsidRDefault="00127EEC" w:rsidP="00127EEC">
            <w:pPr>
              <w:jc w:val="both"/>
              <w:rPr>
                <w:rFonts w:ascii="Times New Roman" w:hAnsi="Times New Roman" w:cs="Times New Roman"/>
                <w:bCs/>
                <w:sz w:val="28"/>
                <w:szCs w:val="28"/>
              </w:rPr>
            </w:pPr>
          </w:p>
        </w:tc>
        <w:tc>
          <w:tcPr>
            <w:tcW w:w="1038" w:type="dxa"/>
            <w:gridSpan w:val="3"/>
          </w:tcPr>
          <w:p w14:paraId="0A409600"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Да </w:t>
            </w:r>
          </w:p>
        </w:tc>
        <w:tc>
          <w:tcPr>
            <w:tcW w:w="5341" w:type="dxa"/>
            <w:gridSpan w:val="8"/>
            <w:vMerge/>
          </w:tcPr>
          <w:p w14:paraId="6AC72B8E" w14:textId="77777777" w:rsidR="00127EEC" w:rsidRPr="009230C7" w:rsidRDefault="00127EEC" w:rsidP="00127EEC">
            <w:pPr>
              <w:jc w:val="both"/>
              <w:rPr>
                <w:rFonts w:ascii="Times New Roman" w:hAnsi="Times New Roman" w:cs="Times New Roman"/>
                <w:bCs/>
                <w:sz w:val="28"/>
                <w:szCs w:val="28"/>
              </w:rPr>
            </w:pPr>
          </w:p>
        </w:tc>
      </w:tr>
      <w:tr w:rsidR="0092029D" w:rsidRPr="009230C7" w14:paraId="30C29CEA" w14:textId="77777777" w:rsidTr="00127EEC">
        <w:trPr>
          <w:trHeight w:val="265"/>
        </w:trPr>
        <w:tc>
          <w:tcPr>
            <w:tcW w:w="3114" w:type="dxa"/>
            <w:vMerge w:val="restart"/>
          </w:tcPr>
          <w:p w14:paraId="000CCA61" w14:textId="77777777" w:rsidR="00127EEC" w:rsidRPr="009230C7" w:rsidRDefault="00127EEC" w:rsidP="00127EEC">
            <w:pPr>
              <w:rPr>
                <w:rFonts w:ascii="Times New Roman" w:hAnsi="Times New Roman" w:cs="Times New Roman"/>
                <w:sz w:val="28"/>
                <w:szCs w:val="28"/>
              </w:rPr>
            </w:pPr>
            <w:r w:rsidRPr="009230C7">
              <w:rPr>
                <w:rFonts w:ascii="Times New Roman" w:hAnsi="Times New Roman" w:cs="Times New Roman"/>
                <w:bCs/>
                <w:sz w:val="28"/>
                <w:szCs w:val="28"/>
              </w:rPr>
              <w:t xml:space="preserve">Наркомания и другие зависимости: </w:t>
            </w:r>
          </w:p>
        </w:tc>
        <w:tc>
          <w:tcPr>
            <w:tcW w:w="6379" w:type="dxa"/>
            <w:gridSpan w:val="11"/>
          </w:tcPr>
          <w:p w14:paraId="05BCA2EA"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Нет</w:t>
            </w:r>
          </w:p>
        </w:tc>
      </w:tr>
      <w:tr w:rsidR="0092029D" w:rsidRPr="009230C7" w14:paraId="3CCC69AA" w14:textId="77777777" w:rsidTr="00127EEC">
        <w:trPr>
          <w:trHeight w:val="871"/>
        </w:trPr>
        <w:tc>
          <w:tcPr>
            <w:tcW w:w="3114" w:type="dxa"/>
            <w:vMerge/>
          </w:tcPr>
          <w:p w14:paraId="350A7D17" w14:textId="77777777" w:rsidR="00127EEC" w:rsidRPr="009230C7" w:rsidRDefault="00127EEC" w:rsidP="00127EEC">
            <w:pPr>
              <w:jc w:val="both"/>
              <w:rPr>
                <w:rFonts w:ascii="Times New Roman" w:hAnsi="Times New Roman" w:cs="Times New Roman"/>
                <w:bCs/>
                <w:sz w:val="28"/>
                <w:szCs w:val="28"/>
              </w:rPr>
            </w:pPr>
          </w:p>
        </w:tc>
        <w:tc>
          <w:tcPr>
            <w:tcW w:w="6379" w:type="dxa"/>
            <w:gridSpan w:val="11"/>
          </w:tcPr>
          <w:p w14:paraId="6E6DB8F0"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bCs/>
                <w:sz w:val="28"/>
                <w:szCs w:val="28"/>
              </w:rPr>
              <w:t xml:space="preserve">Да, </w:t>
            </w:r>
            <w:r w:rsidRPr="009230C7">
              <w:rPr>
                <w:rFonts w:ascii="Times New Roman" w:hAnsi="Times New Roman" w:cs="Times New Roman"/>
                <w:sz w:val="28"/>
                <w:szCs w:val="28"/>
              </w:rPr>
              <w:t>указать тип зависимости</w:t>
            </w:r>
          </w:p>
          <w:p w14:paraId="025CCA60" w14:textId="77777777" w:rsidR="00127EEC" w:rsidRPr="009230C7" w:rsidRDefault="00127EEC" w:rsidP="00127EEC">
            <w:pPr>
              <w:jc w:val="both"/>
              <w:rPr>
                <w:rFonts w:ascii="Times New Roman" w:hAnsi="Times New Roman" w:cs="Times New Roman"/>
                <w:bCs/>
                <w:sz w:val="28"/>
                <w:szCs w:val="28"/>
              </w:rPr>
            </w:pPr>
          </w:p>
        </w:tc>
      </w:tr>
      <w:tr w:rsidR="0092029D" w:rsidRPr="009230C7" w14:paraId="5B3ADE49" w14:textId="77777777" w:rsidTr="00127EEC">
        <w:trPr>
          <w:trHeight w:val="340"/>
        </w:trPr>
        <w:tc>
          <w:tcPr>
            <w:tcW w:w="3114" w:type="dxa"/>
            <w:vMerge w:val="restart"/>
            <w:tcBorders>
              <w:bottom w:val="single" w:sz="4" w:space="0" w:color="auto"/>
            </w:tcBorders>
          </w:tcPr>
          <w:p w14:paraId="08FE7FB9"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 xml:space="preserve">Медикаментозная терапия до поступления в МО: </w:t>
            </w:r>
          </w:p>
        </w:tc>
        <w:tc>
          <w:tcPr>
            <w:tcW w:w="963" w:type="dxa"/>
            <w:tcBorders>
              <w:bottom w:val="single" w:sz="4" w:space="0" w:color="auto"/>
            </w:tcBorders>
          </w:tcPr>
          <w:p w14:paraId="267681F9"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НЕТ</w:t>
            </w:r>
          </w:p>
        </w:tc>
        <w:tc>
          <w:tcPr>
            <w:tcW w:w="5416" w:type="dxa"/>
            <w:gridSpan w:val="10"/>
            <w:vMerge w:val="restart"/>
            <w:tcBorders>
              <w:bottom w:val="single" w:sz="4" w:space="0" w:color="auto"/>
            </w:tcBorders>
          </w:tcPr>
          <w:p w14:paraId="2B64F5EA" w14:textId="77777777" w:rsidR="00127EEC" w:rsidRPr="009230C7" w:rsidRDefault="00127EEC" w:rsidP="00127EEC">
            <w:pPr>
              <w:jc w:val="both"/>
              <w:rPr>
                <w:rFonts w:ascii="Times New Roman" w:hAnsi="Times New Roman" w:cs="Times New Roman"/>
                <w:sz w:val="28"/>
                <w:szCs w:val="28"/>
              </w:rPr>
            </w:pPr>
          </w:p>
        </w:tc>
      </w:tr>
      <w:tr w:rsidR="0092029D" w:rsidRPr="009230C7" w14:paraId="603AE411" w14:textId="77777777" w:rsidTr="00127EEC">
        <w:trPr>
          <w:trHeight w:val="926"/>
        </w:trPr>
        <w:tc>
          <w:tcPr>
            <w:tcW w:w="3114" w:type="dxa"/>
            <w:vMerge/>
            <w:tcBorders>
              <w:bottom w:val="single" w:sz="4" w:space="0" w:color="auto"/>
            </w:tcBorders>
          </w:tcPr>
          <w:p w14:paraId="7C6E6CE9" w14:textId="77777777" w:rsidR="00127EEC" w:rsidRPr="009230C7" w:rsidRDefault="00127EEC" w:rsidP="00127EEC">
            <w:pPr>
              <w:jc w:val="both"/>
              <w:rPr>
                <w:rFonts w:ascii="Times New Roman" w:hAnsi="Times New Roman" w:cs="Times New Roman"/>
                <w:sz w:val="28"/>
                <w:szCs w:val="28"/>
              </w:rPr>
            </w:pPr>
          </w:p>
        </w:tc>
        <w:tc>
          <w:tcPr>
            <w:tcW w:w="963" w:type="dxa"/>
            <w:tcBorders>
              <w:bottom w:val="single" w:sz="4" w:space="0" w:color="auto"/>
            </w:tcBorders>
          </w:tcPr>
          <w:p w14:paraId="3355110B"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ДА</w:t>
            </w:r>
          </w:p>
        </w:tc>
        <w:tc>
          <w:tcPr>
            <w:tcW w:w="5416" w:type="dxa"/>
            <w:gridSpan w:val="10"/>
            <w:vMerge/>
            <w:tcBorders>
              <w:bottom w:val="single" w:sz="4" w:space="0" w:color="auto"/>
            </w:tcBorders>
          </w:tcPr>
          <w:p w14:paraId="617BAA23" w14:textId="77777777" w:rsidR="00127EEC" w:rsidRPr="009230C7" w:rsidRDefault="00127EEC" w:rsidP="00127EEC">
            <w:pPr>
              <w:jc w:val="both"/>
              <w:rPr>
                <w:rFonts w:ascii="Times New Roman" w:hAnsi="Times New Roman" w:cs="Times New Roman"/>
                <w:sz w:val="28"/>
                <w:szCs w:val="28"/>
              </w:rPr>
            </w:pPr>
          </w:p>
        </w:tc>
      </w:tr>
      <w:tr w:rsidR="0092029D" w:rsidRPr="009230C7" w14:paraId="10DAB67E" w14:textId="77777777" w:rsidTr="00127EEC">
        <w:trPr>
          <w:trHeight w:val="318"/>
        </w:trPr>
        <w:tc>
          <w:tcPr>
            <w:tcW w:w="3114" w:type="dxa"/>
            <w:vMerge/>
          </w:tcPr>
          <w:p w14:paraId="4E4C5AD5" w14:textId="77777777" w:rsidR="00127EEC" w:rsidRPr="009230C7" w:rsidRDefault="00127EEC" w:rsidP="00127EEC">
            <w:pPr>
              <w:jc w:val="both"/>
              <w:rPr>
                <w:rFonts w:ascii="Times New Roman" w:hAnsi="Times New Roman" w:cs="Times New Roman"/>
                <w:sz w:val="28"/>
                <w:szCs w:val="28"/>
              </w:rPr>
            </w:pPr>
          </w:p>
        </w:tc>
        <w:tc>
          <w:tcPr>
            <w:tcW w:w="6379" w:type="dxa"/>
            <w:gridSpan w:val="11"/>
          </w:tcPr>
          <w:p w14:paraId="6245847A"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другое указать</w:t>
            </w:r>
          </w:p>
          <w:p w14:paraId="1FF83A21" w14:textId="77777777" w:rsidR="00127EEC" w:rsidRPr="009230C7" w:rsidRDefault="00127EEC" w:rsidP="00127EEC">
            <w:pPr>
              <w:jc w:val="both"/>
              <w:rPr>
                <w:rFonts w:ascii="Times New Roman" w:hAnsi="Times New Roman" w:cs="Times New Roman"/>
                <w:sz w:val="28"/>
                <w:szCs w:val="28"/>
              </w:rPr>
            </w:pPr>
          </w:p>
        </w:tc>
      </w:tr>
      <w:tr w:rsidR="00127EEC" w:rsidRPr="009230C7" w14:paraId="6E0F0F78" w14:textId="77777777" w:rsidTr="00127EEC">
        <w:tc>
          <w:tcPr>
            <w:tcW w:w="3114" w:type="dxa"/>
          </w:tcPr>
          <w:p w14:paraId="3197C396" w14:textId="77777777" w:rsidR="00127EEC" w:rsidRPr="009230C7" w:rsidRDefault="00127EEC" w:rsidP="00127EEC">
            <w:pPr>
              <w:rPr>
                <w:rFonts w:ascii="Times New Roman" w:hAnsi="Times New Roman" w:cs="Times New Roman"/>
                <w:sz w:val="28"/>
                <w:szCs w:val="28"/>
              </w:rPr>
            </w:pPr>
            <w:r w:rsidRPr="009230C7">
              <w:rPr>
                <w:rFonts w:ascii="Times New Roman" w:hAnsi="Times New Roman" w:cs="Times New Roman"/>
                <w:sz w:val="28"/>
                <w:szCs w:val="28"/>
              </w:rPr>
              <w:t xml:space="preserve">Значение ШРМ до заболевания/состояния </w:t>
            </w:r>
          </w:p>
        </w:tc>
        <w:tc>
          <w:tcPr>
            <w:tcW w:w="963" w:type="dxa"/>
          </w:tcPr>
          <w:p w14:paraId="263713BB"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 xml:space="preserve">не известно </w:t>
            </w:r>
          </w:p>
        </w:tc>
        <w:tc>
          <w:tcPr>
            <w:tcW w:w="902" w:type="dxa"/>
            <w:gridSpan w:val="3"/>
          </w:tcPr>
          <w:p w14:paraId="29FCB64A"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 xml:space="preserve">0  </w:t>
            </w:r>
          </w:p>
        </w:tc>
        <w:tc>
          <w:tcPr>
            <w:tcW w:w="903" w:type="dxa"/>
            <w:gridSpan w:val="2"/>
          </w:tcPr>
          <w:p w14:paraId="5EEA080D"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1</w:t>
            </w:r>
          </w:p>
        </w:tc>
        <w:tc>
          <w:tcPr>
            <w:tcW w:w="903" w:type="dxa"/>
          </w:tcPr>
          <w:p w14:paraId="5343CC63"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2</w:t>
            </w:r>
          </w:p>
        </w:tc>
        <w:tc>
          <w:tcPr>
            <w:tcW w:w="902" w:type="dxa"/>
            <w:gridSpan w:val="2"/>
          </w:tcPr>
          <w:p w14:paraId="6B04E0DB"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3</w:t>
            </w:r>
          </w:p>
        </w:tc>
        <w:tc>
          <w:tcPr>
            <w:tcW w:w="903" w:type="dxa"/>
          </w:tcPr>
          <w:p w14:paraId="35332B2B"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4</w:t>
            </w:r>
          </w:p>
        </w:tc>
        <w:tc>
          <w:tcPr>
            <w:tcW w:w="903" w:type="dxa"/>
          </w:tcPr>
          <w:p w14:paraId="070BE2F9"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5</w:t>
            </w:r>
          </w:p>
        </w:tc>
      </w:tr>
    </w:tbl>
    <w:p w14:paraId="52D16475" w14:textId="77777777" w:rsidR="00127EEC" w:rsidRPr="009230C7" w:rsidRDefault="00127EEC" w:rsidP="00127EEC">
      <w:pPr>
        <w:rPr>
          <w:rFonts w:ascii="Times New Roman" w:hAnsi="Times New Roman" w:cs="Times New Roman"/>
          <w:b/>
          <w:sz w:val="28"/>
          <w:szCs w:val="28"/>
          <w:u w:val="single"/>
        </w:rPr>
      </w:pPr>
    </w:p>
    <w:p w14:paraId="4607ABB4" w14:textId="77777777" w:rsidR="00127EEC" w:rsidRPr="009230C7" w:rsidRDefault="00127EEC" w:rsidP="00127EEC">
      <w:pPr>
        <w:jc w:val="both"/>
        <w:rPr>
          <w:rFonts w:ascii="Times New Roman" w:hAnsi="Times New Roman" w:cs="Times New Roman"/>
          <w:b/>
          <w:bCs/>
          <w:sz w:val="28"/>
          <w:szCs w:val="28"/>
          <w:u w:val="single"/>
        </w:rPr>
      </w:pPr>
      <w:r w:rsidRPr="009230C7">
        <w:rPr>
          <w:rFonts w:ascii="Times New Roman" w:hAnsi="Times New Roman" w:cs="Times New Roman"/>
          <w:b/>
          <w:bCs/>
          <w:sz w:val="28"/>
          <w:szCs w:val="28"/>
          <w:u w:val="single"/>
        </w:rPr>
        <w:t>Данные клинического обследования при поступлении:</w:t>
      </w:r>
    </w:p>
    <w:p w14:paraId="2F52F202" w14:textId="77777777" w:rsidR="00127EEC" w:rsidRPr="009230C7" w:rsidRDefault="00127EEC" w:rsidP="00127EEC">
      <w:pPr>
        <w:jc w:val="both"/>
        <w:rPr>
          <w:rFonts w:ascii="Times New Roman" w:hAnsi="Times New Roman" w:cs="Times New Roman"/>
          <w:bCs/>
        </w:rPr>
      </w:pPr>
      <w:r w:rsidRPr="009230C7">
        <w:rPr>
          <w:rFonts w:ascii="Times New Roman" w:hAnsi="Times New Roman" w:cs="Times New Roman"/>
          <w:bCs/>
        </w:rPr>
        <w:t>Обязательно указывается дата и время обследования</w:t>
      </w:r>
    </w:p>
    <w:p w14:paraId="1C1AF37F" w14:textId="77777777" w:rsidR="00127EEC" w:rsidRPr="009230C7" w:rsidRDefault="00127EEC" w:rsidP="00127EEC">
      <w:pPr>
        <w:pStyle w:val="a3"/>
        <w:ind w:left="0"/>
        <w:rPr>
          <w:rFonts w:ascii="Times New Roman" w:hAnsi="Times New Roman" w:cs="Times New Roman"/>
          <w:b/>
          <w:bCs/>
          <w:sz w:val="28"/>
          <w:szCs w:val="28"/>
          <w:u w:val="single"/>
        </w:rPr>
      </w:pPr>
    </w:p>
    <w:p w14:paraId="50FC0E86" w14:textId="77777777" w:rsidR="00127EEC" w:rsidRPr="009230C7" w:rsidRDefault="00127EEC" w:rsidP="00127EEC">
      <w:pPr>
        <w:pStyle w:val="a3"/>
        <w:ind w:left="0"/>
        <w:rPr>
          <w:rFonts w:ascii="Times New Roman" w:hAnsi="Times New Roman" w:cs="Times New Roman"/>
          <w:b/>
          <w:bCs/>
          <w:sz w:val="28"/>
          <w:szCs w:val="28"/>
          <w:u w:val="single"/>
        </w:rPr>
      </w:pPr>
    </w:p>
    <w:p w14:paraId="70C61E24" w14:textId="77777777" w:rsidR="00127EEC" w:rsidRPr="009230C7" w:rsidRDefault="00127EEC" w:rsidP="00127EEC">
      <w:pPr>
        <w:pStyle w:val="a3"/>
        <w:ind w:left="0"/>
        <w:rPr>
          <w:rFonts w:ascii="Times New Roman" w:hAnsi="Times New Roman" w:cs="Times New Roman"/>
          <w:b/>
          <w:bCs/>
          <w:sz w:val="28"/>
          <w:szCs w:val="28"/>
          <w:u w:val="single"/>
        </w:rPr>
      </w:pPr>
    </w:p>
    <w:p w14:paraId="7B7F47C1" w14:textId="77777777" w:rsidR="00127EEC" w:rsidRPr="009230C7" w:rsidRDefault="00127EEC" w:rsidP="00127EEC">
      <w:pPr>
        <w:pStyle w:val="a3"/>
        <w:ind w:left="0"/>
        <w:rPr>
          <w:rFonts w:ascii="Times New Roman" w:hAnsi="Times New Roman" w:cs="Times New Roman"/>
          <w:b/>
          <w:bCs/>
          <w:sz w:val="28"/>
          <w:szCs w:val="28"/>
          <w:u w:val="single"/>
        </w:rPr>
      </w:pPr>
      <w:r w:rsidRPr="009230C7">
        <w:rPr>
          <w:rFonts w:ascii="Times New Roman" w:hAnsi="Times New Roman" w:cs="Times New Roman"/>
          <w:b/>
          <w:bCs/>
          <w:sz w:val="28"/>
          <w:szCs w:val="28"/>
          <w:u w:val="single"/>
        </w:rPr>
        <w:t>Лабораторные методы исследования:</w:t>
      </w:r>
    </w:p>
    <w:p w14:paraId="5CF0C0E8" w14:textId="77777777" w:rsidR="00127EEC" w:rsidRPr="009230C7" w:rsidRDefault="00127EEC" w:rsidP="00127EEC">
      <w:pPr>
        <w:jc w:val="both"/>
        <w:rPr>
          <w:rFonts w:ascii="Times New Roman" w:hAnsi="Times New Roman" w:cs="Times New Roman"/>
          <w:bCs/>
        </w:rPr>
      </w:pPr>
      <w:r w:rsidRPr="009230C7">
        <w:rPr>
          <w:rFonts w:ascii="Times New Roman" w:hAnsi="Times New Roman" w:cs="Times New Roman"/>
          <w:bCs/>
        </w:rPr>
        <w:t>Обязательно указывается дата и время обследования</w:t>
      </w:r>
    </w:p>
    <w:p w14:paraId="1B255F9F" w14:textId="77777777" w:rsidR="00127EEC" w:rsidRPr="009230C7" w:rsidRDefault="00127EEC" w:rsidP="00127EEC">
      <w:pPr>
        <w:rPr>
          <w:rFonts w:ascii="Times New Roman" w:hAnsi="Times New Roman" w:cs="Times New Roman"/>
          <w:sz w:val="28"/>
          <w:szCs w:val="28"/>
        </w:rPr>
      </w:pPr>
      <w:r w:rsidRPr="009230C7">
        <w:rPr>
          <w:rFonts w:ascii="Times New Roman" w:hAnsi="Times New Roman" w:cs="Times New Roman"/>
          <w:sz w:val="28"/>
          <w:szCs w:val="28"/>
        </w:rPr>
        <w:t>Приводятся результаты всех основных лабораторных исследований</w:t>
      </w:r>
    </w:p>
    <w:p w14:paraId="03D21A5A" w14:textId="77777777" w:rsidR="00127EEC" w:rsidRPr="009230C7" w:rsidRDefault="00127EEC" w:rsidP="00127EEC">
      <w:pPr>
        <w:rPr>
          <w:rFonts w:ascii="Times New Roman" w:hAnsi="Times New Roman" w:cs="Times New Roman"/>
          <w:b/>
          <w:sz w:val="28"/>
          <w:szCs w:val="28"/>
          <w:u w:val="single"/>
        </w:rPr>
      </w:pPr>
    </w:p>
    <w:p w14:paraId="2E499C07" w14:textId="77777777" w:rsidR="00127EEC" w:rsidRPr="009230C7" w:rsidRDefault="00127EEC" w:rsidP="00127EEC">
      <w:pPr>
        <w:rPr>
          <w:rFonts w:ascii="Times New Roman" w:hAnsi="Times New Roman" w:cs="Times New Roman"/>
          <w:b/>
          <w:sz w:val="28"/>
          <w:szCs w:val="28"/>
          <w:u w:val="single"/>
        </w:rPr>
      </w:pPr>
    </w:p>
    <w:p w14:paraId="58F38E42" w14:textId="77777777" w:rsidR="00127EEC" w:rsidRPr="009230C7" w:rsidRDefault="00127EEC" w:rsidP="00127EEC">
      <w:pPr>
        <w:rPr>
          <w:rFonts w:ascii="Times New Roman" w:hAnsi="Times New Roman" w:cs="Times New Roman"/>
          <w:b/>
          <w:sz w:val="28"/>
          <w:szCs w:val="28"/>
          <w:u w:val="single"/>
        </w:rPr>
      </w:pPr>
    </w:p>
    <w:p w14:paraId="12A57264" w14:textId="77777777" w:rsidR="00127EEC" w:rsidRPr="009230C7" w:rsidRDefault="00127EEC" w:rsidP="00127EEC">
      <w:pPr>
        <w:rPr>
          <w:rFonts w:ascii="Times New Roman" w:hAnsi="Times New Roman" w:cs="Times New Roman"/>
          <w:b/>
          <w:sz w:val="28"/>
          <w:szCs w:val="28"/>
          <w:u w:val="single"/>
        </w:rPr>
      </w:pPr>
      <w:r w:rsidRPr="009230C7">
        <w:rPr>
          <w:rFonts w:ascii="Times New Roman" w:hAnsi="Times New Roman" w:cs="Times New Roman"/>
          <w:b/>
          <w:sz w:val="28"/>
          <w:szCs w:val="28"/>
          <w:u w:val="single"/>
        </w:rPr>
        <w:t>Инструментальные методы исследования:</w:t>
      </w:r>
    </w:p>
    <w:p w14:paraId="702215D4" w14:textId="77777777" w:rsidR="00127EEC" w:rsidRPr="009230C7" w:rsidRDefault="00127EEC" w:rsidP="00127EEC">
      <w:pPr>
        <w:jc w:val="both"/>
        <w:rPr>
          <w:rFonts w:ascii="Times New Roman" w:hAnsi="Times New Roman" w:cs="Times New Roman"/>
          <w:bCs/>
        </w:rPr>
      </w:pPr>
      <w:r w:rsidRPr="009230C7">
        <w:rPr>
          <w:rFonts w:ascii="Times New Roman" w:hAnsi="Times New Roman" w:cs="Times New Roman"/>
          <w:bCs/>
        </w:rPr>
        <w:t>Обязательно указывается дата и время обследования</w:t>
      </w:r>
    </w:p>
    <w:p w14:paraId="66AC6C5C" w14:textId="77777777" w:rsidR="00127EEC" w:rsidRPr="009230C7" w:rsidRDefault="00127EEC" w:rsidP="00127EEC">
      <w:pPr>
        <w:rPr>
          <w:rFonts w:ascii="Times New Roman" w:hAnsi="Times New Roman" w:cs="Times New Roman"/>
          <w:b/>
          <w:sz w:val="28"/>
          <w:szCs w:val="28"/>
          <w:u w:val="single"/>
        </w:rPr>
      </w:pPr>
    </w:p>
    <w:p w14:paraId="7FC5F97B" w14:textId="77777777" w:rsidR="00127EEC" w:rsidRPr="009230C7" w:rsidRDefault="00127EEC" w:rsidP="00127EEC">
      <w:pPr>
        <w:pStyle w:val="a3"/>
        <w:jc w:val="center"/>
        <w:rPr>
          <w:rFonts w:ascii="Times New Roman" w:hAnsi="Times New Roman" w:cs="Times New Roman"/>
          <w:b/>
          <w:sz w:val="28"/>
          <w:szCs w:val="28"/>
          <w:u w:val="single"/>
        </w:rPr>
      </w:pPr>
    </w:p>
    <w:p w14:paraId="6900F1BF" w14:textId="77777777" w:rsidR="00127EEC" w:rsidRPr="009230C7" w:rsidRDefault="00127EEC" w:rsidP="00127EEC">
      <w:pPr>
        <w:ind w:firstLine="851"/>
        <w:jc w:val="both"/>
        <w:rPr>
          <w:rFonts w:ascii="Times New Roman" w:hAnsi="Times New Roman" w:cs="Times New Roman"/>
          <w:sz w:val="28"/>
          <w:szCs w:val="28"/>
          <w:u w:val="single"/>
        </w:rPr>
      </w:pPr>
    </w:p>
    <w:p w14:paraId="64471536" w14:textId="77777777" w:rsidR="00127EEC" w:rsidRPr="009230C7" w:rsidRDefault="00127EEC" w:rsidP="00127EEC">
      <w:pPr>
        <w:pStyle w:val="a3"/>
        <w:ind w:left="0"/>
        <w:rPr>
          <w:rFonts w:ascii="Times New Roman" w:hAnsi="Times New Roman" w:cs="Times New Roman"/>
          <w:b/>
          <w:sz w:val="28"/>
          <w:szCs w:val="28"/>
          <w:u w:val="single"/>
        </w:rPr>
      </w:pPr>
      <w:r w:rsidRPr="009230C7">
        <w:rPr>
          <w:rFonts w:ascii="Times New Roman" w:hAnsi="Times New Roman" w:cs="Times New Roman"/>
          <w:b/>
          <w:sz w:val="28"/>
          <w:szCs w:val="28"/>
          <w:u w:val="single"/>
        </w:rPr>
        <w:t>Консультации специалистов:</w:t>
      </w:r>
    </w:p>
    <w:p w14:paraId="160596E1" w14:textId="77777777" w:rsidR="00127EEC" w:rsidRPr="009230C7" w:rsidRDefault="00127EEC" w:rsidP="00127EEC">
      <w:pPr>
        <w:jc w:val="both"/>
        <w:rPr>
          <w:rFonts w:ascii="Times New Roman" w:hAnsi="Times New Roman" w:cs="Times New Roman"/>
          <w:bCs/>
        </w:rPr>
      </w:pPr>
      <w:r w:rsidRPr="009230C7">
        <w:rPr>
          <w:rFonts w:ascii="Times New Roman" w:hAnsi="Times New Roman" w:cs="Times New Roman"/>
          <w:bCs/>
        </w:rPr>
        <w:t>Обязательно указывается дата и время обследования</w:t>
      </w:r>
    </w:p>
    <w:p w14:paraId="6F79FC8B" w14:textId="77777777" w:rsidR="00127EEC" w:rsidRPr="009230C7" w:rsidRDefault="00127EEC" w:rsidP="00127EEC">
      <w:pPr>
        <w:jc w:val="both"/>
        <w:rPr>
          <w:rFonts w:ascii="Times New Roman" w:hAnsi="Times New Roman" w:cs="Times New Roman"/>
          <w:bCs/>
        </w:rPr>
      </w:pPr>
    </w:p>
    <w:p w14:paraId="35DA534A" w14:textId="77777777" w:rsidR="00127EEC" w:rsidRPr="009230C7" w:rsidRDefault="00127EEC" w:rsidP="00127EEC">
      <w:pPr>
        <w:jc w:val="both"/>
        <w:rPr>
          <w:rFonts w:ascii="Times New Roman" w:hAnsi="Times New Roman" w:cs="Times New Roman"/>
          <w:bCs/>
        </w:rPr>
      </w:pPr>
    </w:p>
    <w:p w14:paraId="13B9FBDA" w14:textId="77777777" w:rsidR="00127EEC" w:rsidRPr="009230C7" w:rsidRDefault="00127EEC" w:rsidP="00127EEC">
      <w:pPr>
        <w:jc w:val="both"/>
        <w:rPr>
          <w:rFonts w:ascii="Times New Roman" w:hAnsi="Times New Roman" w:cs="Times New Roman"/>
          <w:bCs/>
        </w:rPr>
      </w:pPr>
    </w:p>
    <w:p w14:paraId="60FF95FD" w14:textId="77777777" w:rsidR="00127EEC" w:rsidRPr="009230C7" w:rsidRDefault="00127EEC" w:rsidP="00127EEC">
      <w:pPr>
        <w:pStyle w:val="a3"/>
        <w:ind w:left="0"/>
        <w:rPr>
          <w:rFonts w:ascii="Times New Roman" w:hAnsi="Times New Roman" w:cs="Times New Roman"/>
          <w:b/>
          <w:sz w:val="28"/>
          <w:szCs w:val="28"/>
          <w:u w:val="single"/>
        </w:rPr>
      </w:pPr>
    </w:p>
    <w:p w14:paraId="4829E2CD" w14:textId="77777777" w:rsidR="00127EEC" w:rsidRPr="009230C7" w:rsidRDefault="00127EEC" w:rsidP="00127EEC">
      <w:pPr>
        <w:rPr>
          <w:rFonts w:ascii="Times New Roman" w:hAnsi="Times New Roman" w:cs="Times New Roman"/>
          <w:b/>
          <w:bCs/>
          <w:sz w:val="28"/>
          <w:szCs w:val="28"/>
          <w:u w:val="single"/>
        </w:rPr>
      </w:pPr>
      <w:r w:rsidRPr="009230C7">
        <w:rPr>
          <w:rFonts w:ascii="Times New Roman" w:hAnsi="Times New Roman" w:cs="Times New Roman"/>
          <w:b/>
          <w:bCs/>
          <w:sz w:val="28"/>
          <w:szCs w:val="28"/>
          <w:u w:val="single"/>
        </w:rPr>
        <w:t>Диагноз клинический:</w:t>
      </w:r>
    </w:p>
    <w:p w14:paraId="09EEAECA" w14:textId="77777777" w:rsidR="00127EEC" w:rsidRPr="009230C7" w:rsidRDefault="00127EEC" w:rsidP="00127EEC">
      <w:pPr>
        <w:rPr>
          <w:rFonts w:ascii="Times New Roman" w:hAnsi="Times New Roman" w:cs="Times New Roman"/>
          <w:b/>
          <w:bCs/>
          <w:sz w:val="28"/>
          <w:szCs w:val="28"/>
          <w:u w:val="single"/>
        </w:rPr>
      </w:pPr>
      <w:r w:rsidRPr="009230C7">
        <w:rPr>
          <w:rFonts w:ascii="Times New Roman" w:hAnsi="Times New Roman" w:cs="Times New Roman"/>
          <w:b/>
          <w:bCs/>
          <w:sz w:val="28"/>
          <w:szCs w:val="28"/>
        </w:rPr>
        <w:t>Основной:</w:t>
      </w:r>
      <w:r w:rsidRPr="009230C7">
        <w:rPr>
          <w:rFonts w:ascii="Times New Roman" w:hAnsi="Times New Roman" w:cs="Times New Roman"/>
          <w:sz w:val="28"/>
          <w:szCs w:val="28"/>
        </w:rPr>
        <w:t xml:space="preserve"> …</w:t>
      </w:r>
    </w:p>
    <w:p w14:paraId="24B42678" w14:textId="77777777" w:rsidR="00127EEC" w:rsidRPr="009230C7" w:rsidRDefault="00127EEC" w:rsidP="00127EEC">
      <w:pPr>
        <w:ind w:firstLine="567"/>
        <w:jc w:val="both"/>
        <w:rPr>
          <w:rFonts w:ascii="Times New Roman" w:hAnsi="Times New Roman" w:cs="Times New Roman"/>
          <w:sz w:val="28"/>
          <w:szCs w:val="28"/>
        </w:rPr>
      </w:pPr>
    </w:p>
    <w:p w14:paraId="2E348E14"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b/>
          <w:bCs/>
          <w:sz w:val="28"/>
          <w:szCs w:val="28"/>
        </w:rPr>
        <w:t>Сопутствующий</w:t>
      </w:r>
      <w:r w:rsidRPr="009230C7">
        <w:rPr>
          <w:rFonts w:ascii="Times New Roman" w:hAnsi="Times New Roman" w:cs="Times New Roman"/>
          <w:sz w:val="28"/>
          <w:szCs w:val="28"/>
        </w:rPr>
        <w:t>: …</w:t>
      </w:r>
    </w:p>
    <w:p w14:paraId="313B6FDB" w14:textId="77777777" w:rsidR="00127EEC" w:rsidRPr="009230C7" w:rsidRDefault="00127EEC" w:rsidP="00127EEC">
      <w:pPr>
        <w:ind w:firstLine="360"/>
        <w:jc w:val="both"/>
        <w:rPr>
          <w:rFonts w:ascii="Times New Roman" w:eastAsia="Georgia" w:hAnsi="Times New Roman" w:cs="Times New Roman"/>
          <w:sz w:val="28"/>
          <w:szCs w:val="28"/>
        </w:rPr>
      </w:pPr>
    </w:p>
    <w:p w14:paraId="503EEF30" w14:textId="77777777" w:rsidR="00127EEC" w:rsidRPr="009230C7" w:rsidRDefault="00127EEC" w:rsidP="00127EEC">
      <w:pPr>
        <w:jc w:val="both"/>
        <w:rPr>
          <w:rFonts w:ascii="Times New Roman" w:hAnsi="Times New Roman" w:cs="Times New Roman"/>
          <w:b/>
          <w:sz w:val="28"/>
          <w:szCs w:val="28"/>
        </w:rPr>
      </w:pPr>
      <w:r w:rsidRPr="009230C7">
        <w:rPr>
          <w:rFonts w:ascii="Times New Roman" w:hAnsi="Times New Roman" w:cs="Times New Roman"/>
          <w:b/>
          <w:sz w:val="28"/>
          <w:szCs w:val="28"/>
        </w:rPr>
        <w:t>Лист индивидуального МКФ-профиля  при поступлении:</w:t>
      </w:r>
    </w:p>
    <w:p w14:paraId="196ADAFB" w14:textId="77777777" w:rsidR="00127EEC" w:rsidRPr="009230C7" w:rsidRDefault="00127EEC" w:rsidP="00127EEC">
      <w:pPr>
        <w:jc w:val="both"/>
        <w:rPr>
          <w:rFonts w:ascii="Times New Roman" w:hAnsi="Times New Roman" w:cs="Times New Roman"/>
          <w:bCs/>
        </w:rPr>
      </w:pPr>
      <w:r w:rsidRPr="009230C7">
        <w:rPr>
          <w:rFonts w:ascii="Times New Roman" w:hAnsi="Times New Roman" w:cs="Times New Roman"/>
          <w:bCs/>
        </w:rPr>
        <w:t>Обязательно указывается дата и время обследовани</w:t>
      </w:r>
    </w:p>
    <w:p w14:paraId="335FA128" w14:textId="77777777" w:rsidR="00127EEC" w:rsidRPr="009230C7" w:rsidRDefault="00127EEC" w:rsidP="00127EEC">
      <w:pPr>
        <w:jc w:val="both"/>
        <w:rPr>
          <w:rFonts w:ascii="Times New Roman" w:hAnsi="Times New Roman" w:cs="Times New Roman"/>
          <w:bCs/>
        </w:rPr>
      </w:pPr>
    </w:p>
    <w:p w14:paraId="76B64A6D" w14:textId="77777777" w:rsidR="00127EEC" w:rsidRPr="009230C7" w:rsidRDefault="00127EEC" w:rsidP="00127EEC">
      <w:pPr>
        <w:jc w:val="both"/>
        <w:rPr>
          <w:rFonts w:ascii="Times New Roman" w:hAnsi="Times New Roman" w:cs="Times New Roman"/>
          <w:bCs/>
        </w:rPr>
      </w:pPr>
    </w:p>
    <w:p w14:paraId="4A524211" w14:textId="77777777" w:rsidR="00127EEC" w:rsidRPr="009230C7" w:rsidRDefault="00127EEC" w:rsidP="00127EEC">
      <w:pPr>
        <w:jc w:val="both"/>
        <w:rPr>
          <w:rFonts w:ascii="Times New Roman" w:hAnsi="Times New Roman" w:cs="Times New Roman"/>
          <w:b/>
          <w:bCs/>
          <w:sz w:val="28"/>
          <w:szCs w:val="28"/>
        </w:rPr>
      </w:pPr>
      <w:r w:rsidRPr="009230C7">
        <w:rPr>
          <w:rFonts w:ascii="Times New Roman" w:hAnsi="Times New Roman" w:cs="Times New Roman"/>
          <w:b/>
          <w:bCs/>
          <w:sz w:val="28"/>
          <w:szCs w:val="28"/>
        </w:rPr>
        <w:t>Диагноз реабилитационный:</w:t>
      </w:r>
    </w:p>
    <w:p w14:paraId="50BD536D" w14:textId="77777777" w:rsidR="00127EEC" w:rsidRPr="009230C7" w:rsidRDefault="00127EEC" w:rsidP="00127EEC">
      <w:pPr>
        <w:jc w:val="both"/>
        <w:rPr>
          <w:rFonts w:ascii="Times New Roman" w:hAnsi="Times New Roman" w:cs="Times New Roman"/>
          <w:b/>
          <w:bCs/>
          <w:sz w:val="28"/>
          <w:szCs w:val="28"/>
        </w:rPr>
      </w:pPr>
    </w:p>
    <w:p w14:paraId="0A3660DB" w14:textId="77777777" w:rsidR="00127EEC" w:rsidRPr="009230C7" w:rsidRDefault="00127EEC" w:rsidP="00127EEC">
      <w:pPr>
        <w:jc w:val="both"/>
        <w:rPr>
          <w:rFonts w:ascii="Times New Roman" w:hAnsi="Times New Roman" w:cs="Times New Roman"/>
          <w:b/>
          <w:bCs/>
          <w:sz w:val="28"/>
          <w:szCs w:val="28"/>
        </w:rPr>
      </w:pPr>
    </w:p>
    <w:p w14:paraId="632E6662" w14:textId="77777777" w:rsidR="00127EEC" w:rsidRPr="009230C7" w:rsidRDefault="00127EEC" w:rsidP="00127EEC">
      <w:pPr>
        <w:jc w:val="both"/>
        <w:rPr>
          <w:rFonts w:ascii="Times New Roman" w:hAnsi="Times New Roman" w:cs="Times New Roman"/>
          <w:b/>
          <w:bCs/>
          <w:sz w:val="28"/>
          <w:szCs w:val="28"/>
        </w:rPr>
      </w:pPr>
      <w:r w:rsidRPr="009230C7">
        <w:rPr>
          <w:rFonts w:ascii="Times New Roman" w:hAnsi="Times New Roman" w:cs="Times New Roman"/>
          <w:b/>
          <w:bCs/>
          <w:sz w:val="28"/>
          <w:szCs w:val="28"/>
        </w:rPr>
        <w:t>Цель медицинской реабилитации:</w:t>
      </w:r>
    </w:p>
    <w:p w14:paraId="061A999E" w14:textId="77777777" w:rsidR="00127EEC" w:rsidRPr="009230C7" w:rsidRDefault="00127EEC" w:rsidP="00127EEC">
      <w:pPr>
        <w:jc w:val="both"/>
        <w:rPr>
          <w:rFonts w:ascii="Times New Roman" w:hAnsi="Times New Roman" w:cs="Times New Roman"/>
          <w:b/>
          <w:bCs/>
          <w:sz w:val="28"/>
          <w:szCs w:val="28"/>
        </w:rPr>
      </w:pPr>
    </w:p>
    <w:tbl>
      <w:tblPr>
        <w:tblW w:w="0" w:type="auto"/>
        <w:tblLook w:val="04A0" w:firstRow="1" w:lastRow="0" w:firstColumn="1" w:lastColumn="0" w:noHBand="0" w:noVBand="1"/>
      </w:tblPr>
      <w:tblGrid>
        <w:gridCol w:w="1082"/>
        <w:gridCol w:w="3636"/>
        <w:gridCol w:w="2163"/>
        <w:gridCol w:w="1385"/>
        <w:gridCol w:w="1299"/>
      </w:tblGrid>
      <w:tr w:rsidR="0092029D" w:rsidRPr="009230C7" w14:paraId="5E9798C6" w14:textId="77777777" w:rsidTr="00127EEC">
        <w:tc>
          <w:tcPr>
            <w:tcW w:w="1081" w:type="dxa"/>
            <w:vMerge w:val="restart"/>
          </w:tcPr>
          <w:p w14:paraId="4583F7F9" w14:textId="77777777" w:rsidR="00127EEC" w:rsidRPr="009230C7" w:rsidRDefault="00127EEC" w:rsidP="00127EEC">
            <w:pPr>
              <w:jc w:val="both"/>
              <w:rPr>
                <w:rFonts w:ascii="Times New Roman" w:hAnsi="Times New Roman" w:cs="Times New Roman"/>
                <w:b/>
                <w:bCs/>
                <w:sz w:val="28"/>
                <w:szCs w:val="28"/>
              </w:rPr>
            </w:pPr>
            <w:r w:rsidRPr="009230C7">
              <w:rPr>
                <w:rFonts w:ascii="Times New Roman" w:hAnsi="Times New Roman" w:cs="Times New Roman"/>
                <w:b/>
                <w:bCs/>
                <w:sz w:val="28"/>
                <w:szCs w:val="28"/>
              </w:rPr>
              <w:t>дата</w:t>
            </w:r>
          </w:p>
        </w:tc>
        <w:tc>
          <w:tcPr>
            <w:tcW w:w="3640" w:type="dxa"/>
            <w:vMerge w:val="restart"/>
          </w:tcPr>
          <w:p w14:paraId="72CCE06C" w14:textId="77777777" w:rsidR="00127EEC" w:rsidRPr="009230C7" w:rsidRDefault="00127EEC" w:rsidP="00127EEC">
            <w:pPr>
              <w:jc w:val="both"/>
              <w:rPr>
                <w:rFonts w:ascii="Times New Roman" w:hAnsi="Times New Roman" w:cs="Times New Roman"/>
                <w:b/>
                <w:bCs/>
                <w:sz w:val="28"/>
                <w:szCs w:val="28"/>
              </w:rPr>
            </w:pPr>
            <w:r w:rsidRPr="009230C7">
              <w:rPr>
                <w:rFonts w:ascii="Times New Roman" w:hAnsi="Times New Roman" w:cs="Times New Roman"/>
                <w:b/>
                <w:bCs/>
                <w:sz w:val="28"/>
                <w:szCs w:val="28"/>
              </w:rPr>
              <w:t>цель</w:t>
            </w:r>
          </w:p>
        </w:tc>
        <w:tc>
          <w:tcPr>
            <w:tcW w:w="2164" w:type="dxa"/>
            <w:vMerge w:val="restart"/>
          </w:tcPr>
          <w:p w14:paraId="38CA8EB0" w14:textId="77777777" w:rsidR="00127EEC" w:rsidRPr="009230C7" w:rsidRDefault="00127EEC" w:rsidP="00127EEC">
            <w:pPr>
              <w:jc w:val="both"/>
              <w:rPr>
                <w:rFonts w:ascii="Times New Roman" w:hAnsi="Times New Roman" w:cs="Times New Roman"/>
                <w:b/>
                <w:bCs/>
                <w:sz w:val="28"/>
                <w:szCs w:val="28"/>
              </w:rPr>
            </w:pPr>
            <w:r w:rsidRPr="009230C7">
              <w:rPr>
                <w:rFonts w:ascii="Times New Roman" w:hAnsi="Times New Roman" w:cs="Times New Roman"/>
                <w:b/>
                <w:bCs/>
                <w:sz w:val="28"/>
                <w:szCs w:val="28"/>
              </w:rPr>
              <w:t>Дата постановки цели</w:t>
            </w:r>
          </w:p>
        </w:tc>
        <w:tc>
          <w:tcPr>
            <w:tcW w:w="2686" w:type="dxa"/>
            <w:gridSpan w:val="2"/>
          </w:tcPr>
          <w:p w14:paraId="4DD0CEBA" w14:textId="77777777" w:rsidR="00127EEC" w:rsidRPr="009230C7" w:rsidRDefault="00127EEC" w:rsidP="00127EEC">
            <w:pPr>
              <w:jc w:val="both"/>
              <w:rPr>
                <w:rFonts w:ascii="Times New Roman" w:hAnsi="Times New Roman" w:cs="Times New Roman"/>
                <w:b/>
                <w:bCs/>
                <w:sz w:val="28"/>
                <w:szCs w:val="28"/>
              </w:rPr>
            </w:pPr>
            <w:r w:rsidRPr="009230C7">
              <w:rPr>
                <w:rFonts w:ascii="Times New Roman" w:hAnsi="Times New Roman" w:cs="Times New Roman"/>
                <w:b/>
                <w:bCs/>
                <w:sz w:val="28"/>
                <w:szCs w:val="28"/>
              </w:rPr>
              <w:t>Отметка о достижении цели (дата)</w:t>
            </w:r>
          </w:p>
        </w:tc>
      </w:tr>
      <w:tr w:rsidR="0092029D" w:rsidRPr="009230C7" w14:paraId="5A6CCD36" w14:textId="77777777" w:rsidTr="00127EEC">
        <w:tc>
          <w:tcPr>
            <w:tcW w:w="1081" w:type="dxa"/>
            <w:vMerge/>
          </w:tcPr>
          <w:p w14:paraId="78CCD0A6" w14:textId="77777777" w:rsidR="00127EEC" w:rsidRPr="009230C7" w:rsidRDefault="00127EEC" w:rsidP="00127EEC">
            <w:pPr>
              <w:jc w:val="both"/>
              <w:rPr>
                <w:rFonts w:ascii="Times New Roman" w:hAnsi="Times New Roman" w:cs="Times New Roman"/>
                <w:b/>
                <w:bCs/>
                <w:sz w:val="28"/>
                <w:szCs w:val="28"/>
              </w:rPr>
            </w:pPr>
          </w:p>
        </w:tc>
        <w:tc>
          <w:tcPr>
            <w:tcW w:w="3640" w:type="dxa"/>
            <w:vMerge/>
          </w:tcPr>
          <w:p w14:paraId="646D5FA5" w14:textId="77777777" w:rsidR="00127EEC" w:rsidRPr="009230C7" w:rsidRDefault="00127EEC" w:rsidP="00127EEC">
            <w:pPr>
              <w:jc w:val="both"/>
              <w:rPr>
                <w:rFonts w:ascii="Times New Roman" w:hAnsi="Times New Roman" w:cs="Times New Roman"/>
                <w:b/>
                <w:bCs/>
                <w:sz w:val="28"/>
                <w:szCs w:val="28"/>
              </w:rPr>
            </w:pPr>
          </w:p>
        </w:tc>
        <w:tc>
          <w:tcPr>
            <w:tcW w:w="2164" w:type="dxa"/>
            <w:vMerge/>
          </w:tcPr>
          <w:p w14:paraId="52FB3A25" w14:textId="77777777" w:rsidR="00127EEC" w:rsidRPr="009230C7" w:rsidRDefault="00127EEC" w:rsidP="00127EEC">
            <w:pPr>
              <w:jc w:val="both"/>
              <w:rPr>
                <w:rFonts w:ascii="Times New Roman" w:hAnsi="Times New Roman" w:cs="Times New Roman"/>
                <w:b/>
                <w:bCs/>
                <w:sz w:val="28"/>
                <w:szCs w:val="28"/>
              </w:rPr>
            </w:pPr>
          </w:p>
        </w:tc>
        <w:tc>
          <w:tcPr>
            <w:tcW w:w="1386" w:type="dxa"/>
          </w:tcPr>
          <w:p w14:paraId="0AF28B4A" w14:textId="77777777" w:rsidR="00127EEC" w:rsidRPr="009230C7" w:rsidRDefault="00127EEC" w:rsidP="00127EEC">
            <w:pPr>
              <w:jc w:val="both"/>
              <w:rPr>
                <w:rFonts w:ascii="Times New Roman" w:hAnsi="Times New Roman" w:cs="Times New Roman"/>
                <w:b/>
                <w:bCs/>
                <w:sz w:val="28"/>
                <w:szCs w:val="28"/>
              </w:rPr>
            </w:pPr>
            <w:r w:rsidRPr="009230C7">
              <w:rPr>
                <w:rFonts w:ascii="Times New Roman" w:hAnsi="Times New Roman" w:cs="Times New Roman"/>
                <w:b/>
                <w:bCs/>
                <w:sz w:val="28"/>
                <w:szCs w:val="28"/>
              </w:rPr>
              <w:t>да</w:t>
            </w:r>
          </w:p>
        </w:tc>
        <w:tc>
          <w:tcPr>
            <w:tcW w:w="1300" w:type="dxa"/>
          </w:tcPr>
          <w:p w14:paraId="15D6544D" w14:textId="77777777" w:rsidR="00127EEC" w:rsidRPr="009230C7" w:rsidRDefault="00127EEC" w:rsidP="00127EEC">
            <w:pPr>
              <w:jc w:val="both"/>
              <w:rPr>
                <w:rFonts w:ascii="Times New Roman" w:hAnsi="Times New Roman" w:cs="Times New Roman"/>
                <w:b/>
                <w:bCs/>
                <w:sz w:val="28"/>
                <w:szCs w:val="28"/>
              </w:rPr>
            </w:pPr>
            <w:r w:rsidRPr="009230C7">
              <w:rPr>
                <w:rFonts w:ascii="Times New Roman" w:hAnsi="Times New Roman" w:cs="Times New Roman"/>
                <w:b/>
                <w:bCs/>
                <w:sz w:val="28"/>
                <w:szCs w:val="28"/>
              </w:rPr>
              <w:t>нет</w:t>
            </w:r>
          </w:p>
        </w:tc>
      </w:tr>
      <w:tr w:rsidR="0092029D" w:rsidRPr="009230C7" w14:paraId="7E1834CC" w14:textId="77777777" w:rsidTr="00127EEC">
        <w:tc>
          <w:tcPr>
            <w:tcW w:w="1081" w:type="dxa"/>
          </w:tcPr>
          <w:p w14:paraId="1B097626" w14:textId="77777777" w:rsidR="00127EEC" w:rsidRPr="009230C7" w:rsidRDefault="00127EEC" w:rsidP="00127EEC">
            <w:pPr>
              <w:jc w:val="both"/>
              <w:rPr>
                <w:rFonts w:ascii="Times New Roman" w:hAnsi="Times New Roman" w:cs="Times New Roman"/>
                <w:b/>
                <w:bCs/>
                <w:sz w:val="28"/>
                <w:szCs w:val="28"/>
              </w:rPr>
            </w:pPr>
          </w:p>
        </w:tc>
        <w:tc>
          <w:tcPr>
            <w:tcW w:w="3640" w:type="dxa"/>
          </w:tcPr>
          <w:p w14:paraId="55064800" w14:textId="77777777" w:rsidR="00127EEC" w:rsidRPr="009230C7" w:rsidRDefault="00127EEC" w:rsidP="00127EEC">
            <w:pPr>
              <w:jc w:val="both"/>
              <w:rPr>
                <w:rFonts w:ascii="Times New Roman" w:hAnsi="Times New Roman" w:cs="Times New Roman"/>
                <w:b/>
                <w:bCs/>
                <w:sz w:val="28"/>
                <w:szCs w:val="28"/>
              </w:rPr>
            </w:pPr>
          </w:p>
        </w:tc>
        <w:tc>
          <w:tcPr>
            <w:tcW w:w="2164" w:type="dxa"/>
          </w:tcPr>
          <w:p w14:paraId="6D050AAE" w14:textId="77777777" w:rsidR="00127EEC" w:rsidRPr="009230C7" w:rsidRDefault="00127EEC" w:rsidP="00127EEC">
            <w:pPr>
              <w:jc w:val="both"/>
              <w:rPr>
                <w:rFonts w:ascii="Times New Roman" w:hAnsi="Times New Roman" w:cs="Times New Roman"/>
                <w:b/>
                <w:bCs/>
                <w:sz w:val="28"/>
                <w:szCs w:val="28"/>
              </w:rPr>
            </w:pPr>
          </w:p>
        </w:tc>
        <w:tc>
          <w:tcPr>
            <w:tcW w:w="1386" w:type="dxa"/>
          </w:tcPr>
          <w:p w14:paraId="75779784" w14:textId="77777777" w:rsidR="00127EEC" w:rsidRPr="009230C7" w:rsidRDefault="00127EEC" w:rsidP="00127EEC">
            <w:pPr>
              <w:jc w:val="both"/>
              <w:rPr>
                <w:rFonts w:ascii="Times New Roman" w:hAnsi="Times New Roman" w:cs="Times New Roman"/>
                <w:b/>
                <w:bCs/>
                <w:sz w:val="28"/>
                <w:szCs w:val="28"/>
              </w:rPr>
            </w:pPr>
          </w:p>
        </w:tc>
        <w:tc>
          <w:tcPr>
            <w:tcW w:w="1300" w:type="dxa"/>
          </w:tcPr>
          <w:p w14:paraId="07FC88C9" w14:textId="77777777" w:rsidR="00127EEC" w:rsidRPr="009230C7" w:rsidRDefault="00127EEC" w:rsidP="00127EEC">
            <w:pPr>
              <w:jc w:val="both"/>
              <w:rPr>
                <w:rFonts w:ascii="Times New Roman" w:hAnsi="Times New Roman" w:cs="Times New Roman"/>
                <w:b/>
                <w:bCs/>
                <w:sz w:val="28"/>
                <w:szCs w:val="28"/>
              </w:rPr>
            </w:pPr>
          </w:p>
        </w:tc>
      </w:tr>
      <w:tr w:rsidR="0092029D" w:rsidRPr="009230C7" w14:paraId="053C8E16" w14:textId="77777777" w:rsidTr="00127EEC">
        <w:tc>
          <w:tcPr>
            <w:tcW w:w="1081" w:type="dxa"/>
          </w:tcPr>
          <w:p w14:paraId="01AE75A4" w14:textId="77777777" w:rsidR="00127EEC" w:rsidRPr="009230C7" w:rsidRDefault="00127EEC" w:rsidP="00127EEC">
            <w:pPr>
              <w:jc w:val="both"/>
              <w:rPr>
                <w:rFonts w:ascii="Times New Roman" w:hAnsi="Times New Roman" w:cs="Times New Roman"/>
                <w:b/>
                <w:bCs/>
                <w:sz w:val="28"/>
                <w:szCs w:val="28"/>
              </w:rPr>
            </w:pPr>
          </w:p>
        </w:tc>
        <w:tc>
          <w:tcPr>
            <w:tcW w:w="3640" w:type="dxa"/>
          </w:tcPr>
          <w:p w14:paraId="1CE3CE0D" w14:textId="77777777" w:rsidR="00127EEC" w:rsidRPr="009230C7" w:rsidRDefault="00127EEC" w:rsidP="00127EEC">
            <w:pPr>
              <w:jc w:val="both"/>
              <w:rPr>
                <w:rFonts w:ascii="Times New Roman" w:hAnsi="Times New Roman" w:cs="Times New Roman"/>
                <w:b/>
                <w:bCs/>
                <w:sz w:val="28"/>
                <w:szCs w:val="28"/>
              </w:rPr>
            </w:pPr>
          </w:p>
        </w:tc>
        <w:tc>
          <w:tcPr>
            <w:tcW w:w="2164" w:type="dxa"/>
          </w:tcPr>
          <w:p w14:paraId="6A648869" w14:textId="77777777" w:rsidR="00127EEC" w:rsidRPr="009230C7" w:rsidRDefault="00127EEC" w:rsidP="00127EEC">
            <w:pPr>
              <w:jc w:val="both"/>
              <w:rPr>
                <w:rFonts w:ascii="Times New Roman" w:hAnsi="Times New Roman" w:cs="Times New Roman"/>
                <w:b/>
                <w:bCs/>
                <w:sz w:val="28"/>
                <w:szCs w:val="28"/>
              </w:rPr>
            </w:pPr>
          </w:p>
        </w:tc>
        <w:tc>
          <w:tcPr>
            <w:tcW w:w="1386" w:type="dxa"/>
          </w:tcPr>
          <w:p w14:paraId="2DD22420" w14:textId="77777777" w:rsidR="00127EEC" w:rsidRPr="009230C7" w:rsidRDefault="00127EEC" w:rsidP="00127EEC">
            <w:pPr>
              <w:jc w:val="both"/>
              <w:rPr>
                <w:rFonts w:ascii="Times New Roman" w:hAnsi="Times New Roman" w:cs="Times New Roman"/>
                <w:b/>
                <w:bCs/>
                <w:sz w:val="28"/>
                <w:szCs w:val="28"/>
              </w:rPr>
            </w:pPr>
          </w:p>
        </w:tc>
        <w:tc>
          <w:tcPr>
            <w:tcW w:w="1300" w:type="dxa"/>
          </w:tcPr>
          <w:p w14:paraId="71C09C64" w14:textId="77777777" w:rsidR="00127EEC" w:rsidRPr="009230C7" w:rsidRDefault="00127EEC" w:rsidP="00127EEC">
            <w:pPr>
              <w:jc w:val="both"/>
              <w:rPr>
                <w:rFonts w:ascii="Times New Roman" w:hAnsi="Times New Roman" w:cs="Times New Roman"/>
                <w:b/>
                <w:bCs/>
                <w:sz w:val="28"/>
                <w:szCs w:val="28"/>
              </w:rPr>
            </w:pPr>
          </w:p>
        </w:tc>
      </w:tr>
      <w:tr w:rsidR="00127EEC" w:rsidRPr="009230C7" w14:paraId="4623ECF7" w14:textId="77777777" w:rsidTr="00127EEC">
        <w:tc>
          <w:tcPr>
            <w:tcW w:w="1081" w:type="dxa"/>
          </w:tcPr>
          <w:p w14:paraId="7F2388E0" w14:textId="77777777" w:rsidR="00127EEC" w:rsidRPr="009230C7" w:rsidRDefault="00127EEC" w:rsidP="00127EEC">
            <w:pPr>
              <w:jc w:val="both"/>
              <w:rPr>
                <w:rFonts w:ascii="Times New Roman" w:hAnsi="Times New Roman" w:cs="Times New Roman"/>
                <w:b/>
                <w:bCs/>
                <w:sz w:val="28"/>
                <w:szCs w:val="28"/>
              </w:rPr>
            </w:pPr>
          </w:p>
        </w:tc>
        <w:tc>
          <w:tcPr>
            <w:tcW w:w="3640" w:type="dxa"/>
          </w:tcPr>
          <w:p w14:paraId="114703FF" w14:textId="77777777" w:rsidR="00127EEC" w:rsidRPr="009230C7" w:rsidRDefault="00127EEC" w:rsidP="00127EEC">
            <w:pPr>
              <w:jc w:val="both"/>
              <w:rPr>
                <w:rFonts w:ascii="Times New Roman" w:hAnsi="Times New Roman" w:cs="Times New Roman"/>
                <w:b/>
                <w:bCs/>
                <w:sz w:val="28"/>
                <w:szCs w:val="28"/>
              </w:rPr>
            </w:pPr>
          </w:p>
        </w:tc>
        <w:tc>
          <w:tcPr>
            <w:tcW w:w="2164" w:type="dxa"/>
          </w:tcPr>
          <w:p w14:paraId="6C71029C" w14:textId="77777777" w:rsidR="00127EEC" w:rsidRPr="009230C7" w:rsidRDefault="00127EEC" w:rsidP="00127EEC">
            <w:pPr>
              <w:jc w:val="both"/>
              <w:rPr>
                <w:rFonts w:ascii="Times New Roman" w:hAnsi="Times New Roman" w:cs="Times New Roman"/>
                <w:b/>
                <w:bCs/>
                <w:sz w:val="28"/>
                <w:szCs w:val="28"/>
              </w:rPr>
            </w:pPr>
          </w:p>
        </w:tc>
        <w:tc>
          <w:tcPr>
            <w:tcW w:w="1386" w:type="dxa"/>
          </w:tcPr>
          <w:p w14:paraId="467E049F" w14:textId="77777777" w:rsidR="00127EEC" w:rsidRPr="009230C7" w:rsidRDefault="00127EEC" w:rsidP="00127EEC">
            <w:pPr>
              <w:jc w:val="both"/>
              <w:rPr>
                <w:rFonts w:ascii="Times New Roman" w:hAnsi="Times New Roman" w:cs="Times New Roman"/>
                <w:b/>
                <w:bCs/>
                <w:sz w:val="28"/>
                <w:szCs w:val="28"/>
              </w:rPr>
            </w:pPr>
          </w:p>
        </w:tc>
        <w:tc>
          <w:tcPr>
            <w:tcW w:w="1300" w:type="dxa"/>
          </w:tcPr>
          <w:p w14:paraId="6B841B9B" w14:textId="77777777" w:rsidR="00127EEC" w:rsidRPr="009230C7" w:rsidRDefault="00127EEC" w:rsidP="00127EEC">
            <w:pPr>
              <w:jc w:val="both"/>
              <w:rPr>
                <w:rFonts w:ascii="Times New Roman" w:hAnsi="Times New Roman" w:cs="Times New Roman"/>
                <w:b/>
                <w:bCs/>
                <w:sz w:val="28"/>
                <w:szCs w:val="28"/>
              </w:rPr>
            </w:pPr>
          </w:p>
        </w:tc>
      </w:tr>
    </w:tbl>
    <w:p w14:paraId="6B4689AF" w14:textId="77777777" w:rsidR="00127EEC" w:rsidRPr="009230C7" w:rsidRDefault="00127EEC" w:rsidP="00127EEC">
      <w:pPr>
        <w:jc w:val="both"/>
        <w:rPr>
          <w:rFonts w:ascii="Times New Roman" w:hAnsi="Times New Roman" w:cs="Times New Roman"/>
          <w:b/>
          <w:bCs/>
          <w:sz w:val="28"/>
          <w:szCs w:val="28"/>
        </w:rPr>
      </w:pPr>
    </w:p>
    <w:p w14:paraId="0C1CE322" w14:textId="77777777" w:rsidR="00127EEC" w:rsidRPr="009230C7" w:rsidRDefault="00127EEC" w:rsidP="00127EEC">
      <w:pPr>
        <w:jc w:val="both"/>
        <w:rPr>
          <w:rFonts w:ascii="Times New Roman" w:hAnsi="Times New Roman" w:cs="Times New Roman"/>
          <w:b/>
          <w:bCs/>
          <w:sz w:val="28"/>
          <w:szCs w:val="28"/>
          <w:u w:val="single"/>
        </w:rPr>
      </w:pPr>
      <w:r w:rsidRPr="009230C7">
        <w:rPr>
          <w:rFonts w:ascii="Times New Roman" w:hAnsi="Times New Roman" w:cs="Times New Roman"/>
          <w:b/>
          <w:bCs/>
          <w:sz w:val="28"/>
          <w:szCs w:val="28"/>
          <w:u w:val="single"/>
        </w:rPr>
        <w:t>Проведенная медицинская реабилитация :</w:t>
      </w:r>
    </w:p>
    <w:p w14:paraId="4B4239D6" w14:textId="77777777" w:rsidR="00127EEC" w:rsidRPr="009230C7" w:rsidRDefault="00127EEC" w:rsidP="00127EEC">
      <w:pPr>
        <w:jc w:val="both"/>
        <w:rPr>
          <w:rFonts w:ascii="Times New Roman" w:hAnsi="Times New Roman" w:cs="Times New Roman"/>
          <w:bCs/>
          <w:i/>
          <w:sz w:val="28"/>
          <w:szCs w:val="28"/>
          <w:u w:val="single"/>
        </w:rPr>
      </w:pPr>
    </w:p>
    <w:tbl>
      <w:tblPr>
        <w:tblW w:w="0" w:type="auto"/>
        <w:tblLook w:val="04A0" w:firstRow="1" w:lastRow="0" w:firstColumn="1" w:lastColumn="0" w:noHBand="0" w:noVBand="1"/>
      </w:tblPr>
      <w:tblGrid>
        <w:gridCol w:w="2858"/>
        <w:gridCol w:w="4071"/>
        <w:gridCol w:w="1020"/>
        <w:gridCol w:w="1616"/>
      </w:tblGrid>
      <w:tr w:rsidR="0092029D" w:rsidRPr="009230C7" w14:paraId="02F02680" w14:textId="77777777" w:rsidTr="00127EEC">
        <w:tc>
          <w:tcPr>
            <w:tcW w:w="2943" w:type="dxa"/>
          </w:tcPr>
          <w:p w14:paraId="46B1A035"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Специалист МДБ</w:t>
            </w:r>
          </w:p>
        </w:tc>
        <w:tc>
          <w:tcPr>
            <w:tcW w:w="4820" w:type="dxa"/>
          </w:tcPr>
          <w:p w14:paraId="275BE673"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Методы медицинской реабилитации и лечения</w:t>
            </w:r>
          </w:p>
        </w:tc>
        <w:tc>
          <w:tcPr>
            <w:tcW w:w="1000" w:type="dxa"/>
          </w:tcPr>
          <w:p w14:paraId="0BA4916A"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Дата начала</w:t>
            </w:r>
          </w:p>
        </w:tc>
        <w:tc>
          <w:tcPr>
            <w:tcW w:w="808" w:type="dxa"/>
          </w:tcPr>
          <w:p w14:paraId="436B357F"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Дата завершения</w:t>
            </w:r>
          </w:p>
        </w:tc>
      </w:tr>
      <w:tr w:rsidR="0092029D" w:rsidRPr="009230C7" w14:paraId="387F337D" w14:textId="77777777" w:rsidTr="00127EEC">
        <w:tc>
          <w:tcPr>
            <w:tcW w:w="2943" w:type="dxa"/>
          </w:tcPr>
          <w:p w14:paraId="5201BC6A"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Врач ФРМ</w:t>
            </w:r>
          </w:p>
        </w:tc>
        <w:tc>
          <w:tcPr>
            <w:tcW w:w="4820" w:type="dxa"/>
          </w:tcPr>
          <w:p w14:paraId="27A60607" w14:textId="77777777" w:rsidR="00127EEC" w:rsidRPr="009230C7" w:rsidRDefault="00127EEC" w:rsidP="00127EEC">
            <w:pPr>
              <w:jc w:val="both"/>
              <w:rPr>
                <w:rFonts w:ascii="Times New Roman" w:hAnsi="Times New Roman" w:cs="Times New Roman"/>
                <w:sz w:val="28"/>
                <w:szCs w:val="28"/>
              </w:rPr>
            </w:pPr>
          </w:p>
        </w:tc>
        <w:tc>
          <w:tcPr>
            <w:tcW w:w="1000" w:type="dxa"/>
          </w:tcPr>
          <w:p w14:paraId="27420B05" w14:textId="77777777" w:rsidR="00127EEC" w:rsidRPr="009230C7" w:rsidRDefault="00127EEC" w:rsidP="00127EEC">
            <w:pPr>
              <w:jc w:val="both"/>
              <w:rPr>
                <w:rFonts w:ascii="Times New Roman" w:hAnsi="Times New Roman" w:cs="Times New Roman"/>
                <w:sz w:val="28"/>
                <w:szCs w:val="28"/>
              </w:rPr>
            </w:pPr>
          </w:p>
        </w:tc>
        <w:tc>
          <w:tcPr>
            <w:tcW w:w="808" w:type="dxa"/>
          </w:tcPr>
          <w:p w14:paraId="2BAD7571" w14:textId="77777777" w:rsidR="00127EEC" w:rsidRPr="009230C7" w:rsidRDefault="00127EEC" w:rsidP="00127EEC">
            <w:pPr>
              <w:jc w:val="both"/>
              <w:rPr>
                <w:rFonts w:ascii="Times New Roman" w:hAnsi="Times New Roman" w:cs="Times New Roman"/>
                <w:sz w:val="28"/>
                <w:szCs w:val="28"/>
              </w:rPr>
            </w:pPr>
          </w:p>
        </w:tc>
      </w:tr>
      <w:tr w:rsidR="0092029D" w:rsidRPr="009230C7" w14:paraId="3671205B" w14:textId="77777777" w:rsidTr="00127EEC">
        <w:tc>
          <w:tcPr>
            <w:tcW w:w="2943" w:type="dxa"/>
          </w:tcPr>
          <w:p w14:paraId="02E7082C"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Врач специалист</w:t>
            </w:r>
          </w:p>
        </w:tc>
        <w:tc>
          <w:tcPr>
            <w:tcW w:w="4820" w:type="dxa"/>
          </w:tcPr>
          <w:p w14:paraId="74313794" w14:textId="77777777" w:rsidR="00127EEC" w:rsidRPr="009230C7" w:rsidRDefault="00127EEC" w:rsidP="00127EEC">
            <w:pPr>
              <w:jc w:val="both"/>
              <w:rPr>
                <w:rFonts w:ascii="Times New Roman" w:hAnsi="Times New Roman" w:cs="Times New Roman"/>
                <w:sz w:val="28"/>
                <w:szCs w:val="28"/>
              </w:rPr>
            </w:pPr>
          </w:p>
        </w:tc>
        <w:tc>
          <w:tcPr>
            <w:tcW w:w="1000" w:type="dxa"/>
          </w:tcPr>
          <w:p w14:paraId="1F2E206E" w14:textId="77777777" w:rsidR="00127EEC" w:rsidRPr="009230C7" w:rsidRDefault="00127EEC" w:rsidP="00127EEC">
            <w:pPr>
              <w:jc w:val="both"/>
              <w:rPr>
                <w:rFonts w:ascii="Times New Roman" w:hAnsi="Times New Roman" w:cs="Times New Roman"/>
                <w:sz w:val="28"/>
                <w:szCs w:val="28"/>
              </w:rPr>
            </w:pPr>
          </w:p>
        </w:tc>
        <w:tc>
          <w:tcPr>
            <w:tcW w:w="808" w:type="dxa"/>
          </w:tcPr>
          <w:p w14:paraId="479EE983" w14:textId="77777777" w:rsidR="00127EEC" w:rsidRPr="009230C7" w:rsidRDefault="00127EEC" w:rsidP="00127EEC">
            <w:pPr>
              <w:jc w:val="both"/>
              <w:rPr>
                <w:rFonts w:ascii="Times New Roman" w:hAnsi="Times New Roman" w:cs="Times New Roman"/>
                <w:sz w:val="28"/>
                <w:szCs w:val="28"/>
              </w:rPr>
            </w:pPr>
          </w:p>
        </w:tc>
      </w:tr>
      <w:tr w:rsidR="0092029D" w:rsidRPr="009230C7" w14:paraId="08457FF0" w14:textId="77777777" w:rsidTr="00127EEC">
        <w:tc>
          <w:tcPr>
            <w:tcW w:w="2943" w:type="dxa"/>
          </w:tcPr>
          <w:p w14:paraId="2CF30DC3" w14:textId="0B88D67E" w:rsidR="00127EEC" w:rsidRPr="009230C7" w:rsidRDefault="00040308" w:rsidP="00127EEC">
            <w:pPr>
              <w:jc w:val="both"/>
              <w:rPr>
                <w:rFonts w:ascii="Times New Roman" w:hAnsi="Times New Roman" w:cs="Times New Roman"/>
                <w:sz w:val="28"/>
                <w:szCs w:val="28"/>
              </w:rPr>
            </w:pPr>
            <w:r w:rsidRPr="009230C7">
              <w:rPr>
                <w:rFonts w:ascii="Times New Roman" w:hAnsi="Times New Roman" w:cs="Times New Roman"/>
                <w:sz w:val="28"/>
                <w:szCs w:val="28"/>
              </w:rPr>
              <w:t>Специалист по физической реабилитации</w:t>
            </w:r>
          </w:p>
        </w:tc>
        <w:tc>
          <w:tcPr>
            <w:tcW w:w="4820" w:type="dxa"/>
          </w:tcPr>
          <w:p w14:paraId="0363CF5B" w14:textId="77777777" w:rsidR="00127EEC" w:rsidRPr="009230C7" w:rsidRDefault="00127EEC" w:rsidP="00127EEC">
            <w:pPr>
              <w:jc w:val="both"/>
              <w:rPr>
                <w:rFonts w:ascii="Times New Roman" w:hAnsi="Times New Roman" w:cs="Times New Roman"/>
                <w:sz w:val="28"/>
                <w:szCs w:val="28"/>
              </w:rPr>
            </w:pPr>
          </w:p>
        </w:tc>
        <w:tc>
          <w:tcPr>
            <w:tcW w:w="1000" w:type="dxa"/>
          </w:tcPr>
          <w:p w14:paraId="27167D8C" w14:textId="77777777" w:rsidR="00127EEC" w:rsidRPr="009230C7" w:rsidRDefault="00127EEC" w:rsidP="00127EEC">
            <w:pPr>
              <w:jc w:val="both"/>
              <w:rPr>
                <w:rFonts w:ascii="Times New Roman" w:hAnsi="Times New Roman" w:cs="Times New Roman"/>
                <w:sz w:val="28"/>
                <w:szCs w:val="28"/>
              </w:rPr>
            </w:pPr>
          </w:p>
        </w:tc>
        <w:tc>
          <w:tcPr>
            <w:tcW w:w="808" w:type="dxa"/>
          </w:tcPr>
          <w:p w14:paraId="24DB3323" w14:textId="77777777" w:rsidR="00127EEC" w:rsidRPr="009230C7" w:rsidRDefault="00127EEC" w:rsidP="00127EEC">
            <w:pPr>
              <w:jc w:val="both"/>
              <w:rPr>
                <w:rFonts w:ascii="Times New Roman" w:hAnsi="Times New Roman" w:cs="Times New Roman"/>
                <w:sz w:val="28"/>
                <w:szCs w:val="28"/>
              </w:rPr>
            </w:pPr>
          </w:p>
        </w:tc>
      </w:tr>
      <w:tr w:rsidR="0092029D" w:rsidRPr="009230C7" w14:paraId="3D3512D7" w14:textId="77777777" w:rsidTr="00127EEC">
        <w:tc>
          <w:tcPr>
            <w:tcW w:w="2943" w:type="dxa"/>
          </w:tcPr>
          <w:p w14:paraId="6D49D2D5" w14:textId="1B995367" w:rsidR="00127EEC" w:rsidRPr="009230C7" w:rsidRDefault="0028067D" w:rsidP="00127EEC">
            <w:pPr>
              <w:jc w:val="both"/>
              <w:rPr>
                <w:rFonts w:ascii="Times New Roman" w:hAnsi="Times New Roman" w:cs="Times New Roman"/>
                <w:sz w:val="28"/>
                <w:szCs w:val="28"/>
              </w:rPr>
            </w:pPr>
            <w:r w:rsidRPr="009230C7">
              <w:rPr>
                <w:rFonts w:ascii="Times New Roman" w:hAnsi="Times New Roman" w:cs="Times New Roman"/>
                <w:sz w:val="28"/>
                <w:szCs w:val="28"/>
              </w:rPr>
              <w:t>Специалист по эргореабилитации</w:t>
            </w:r>
            <w:r w:rsidR="00127EEC" w:rsidRPr="009230C7">
              <w:rPr>
                <w:rFonts w:ascii="Times New Roman" w:hAnsi="Times New Roman" w:cs="Times New Roman"/>
                <w:sz w:val="28"/>
                <w:szCs w:val="28"/>
              </w:rPr>
              <w:t xml:space="preserve"> </w:t>
            </w:r>
          </w:p>
        </w:tc>
        <w:tc>
          <w:tcPr>
            <w:tcW w:w="4820" w:type="dxa"/>
          </w:tcPr>
          <w:p w14:paraId="442A1B82" w14:textId="77777777" w:rsidR="00127EEC" w:rsidRPr="009230C7" w:rsidRDefault="00127EEC" w:rsidP="00127EEC">
            <w:pPr>
              <w:jc w:val="both"/>
              <w:rPr>
                <w:rFonts w:ascii="Times New Roman" w:hAnsi="Times New Roman" w:cs="Times New Roman"/>
                <w:sz w:val="28"/>
                <w:szCs w:val="28"/>
              </w:rPr>
            </w:pPr>
          </w:p>
        </w:tc>
        <w:tc>
          <w:tcPr>
            <w:tcW w:w="1000" w:type="dxa"/>
          </w:tcPr>
          <w:p w14:paraId="1E6E13E2" w14:textId="77777777" w:rsidR="00127EEC" w:rsidRPr="009230C7" w:rsidRDefault="00127EEC" w:rsidP="00127EEC">
            <w:pPr>
              <w:jc w:val="both"/>
              <w:rPr>
                <w:rFonts w:ascii="Times New Roman" w:hAnsi="Times New Roman" w:cs="Times New Roman"/>
                <w:sz w:val="28"/>
                <w:szCs w:val="28"/>
              </w:rPr>
            </w:pPr>
          </w:p>
        </w:tc>
        <w:tc>
          <w:tcPr>
            <w:tcW w:w="808" w:type="dxa"/>
          </w:tcPr>
          <w:p w14:paraId="7FFD8DC7" w14:textId="77777777" w:rsidR="00127EEC" w:rsidRPr="009230C7" w:rsidRDefault="00127EEC" w:rsidP="00127EEC">
            <w:pPr>
              <w:jc w:val="both"/>
              <w:rPr>
                <w:rFonts w:ascii="Times New Roman" w:hAnsi="Times New Roman" w:cs="Times New Roman"/>
                <w:sz w:val="28"/>
                <w:szCs w:val="28"/>
              </w:rPr>
            </w:pPr>
          </w:p>
        </w:tc>
      </w:tr>
      <w:tr w:rsidR="0092029D" w:rsidRPr="009230C7" w14:paraId="490151C7" w14:textId="77777777" w:rsidTr="00127EEC">
        <w:tc>
          <w:tcPr>
            <w:tcW w:w="2943" w:type="dxa"/>
          </w:tcPr>
          <w:p w14:paraId="38208C36"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Клинический психолог</w:t>
            </w:r>
          </w:p>
        </w:tc>
        <w:tc>
          <w:tcPr>
            <w:tcW w:w="4820" w:type="dxa"/>
          </w:tcPr>
          <w:p w14:paraId="53AFBFBE" w14:textId="77777777" w:rsidR="00127EEC" w:rsidRPr="009230C7" w:rsidRDefault="00127EEC" w:rsidP="00127EEC">
            <w:pPr>
              <w:jc w:val="both"/>
              <w:rPr>
                <w:rFonts w:ascii="Times New Roman" w:hAnsi="Times New Roman" w:cs="Times New Roman"/>
                <w:sz w:val="28"/>
                <w:szCs w:val="28"/>
              </w:rPr>
            </w:pPr>
          </w:p>
        </w:tc>
        <w:tc>
          <w:tcPr>
            <w:tcW w:w="1000" w:type="dxa"/>
          </w:tcPr>
          <w:p w14:paraId="185BCAD8" w14:textId="77777777" w:rsidR="00127EEC" w:rsidRPr="009230C7" w:rsidRDefault="00127EEC" w:rsidP="00127EEC">
            <w:pPr>
              <w:jc w:val="both"/>
              <w:rPr>
                <w:rFonts w:ascii="Times New Roman" w:hAnsi="Times New Roman" w:cs="Times New Roman"/>
                <w:sz w:val="28"/>
                <w:szCs w:val="28"/>
              </w:rPr>
            </w:pPr>
          </w:p>
        </w:tc>
        <w:tc>
          <w:tcPr>
            <w:tcW w:w="808" w:type="dxa"/>
          </w:tcPr>
          <w:p w14:paraId="14818CC0" w14:textId="77777777" w:rsidR="00127EEC" w:rsidRPr="009230C7" w:rsidRDefault="00127EEC" w:rsidP="00127EEC">
            <w:pPr>
              <w:jc w:val="both"/>
              <w:rPr>
                <w:rFonts w:ascii="Times New Roman" w:hAnsi="Times New Roman" w:cs="Times New Roman"/>
                <w:sz w:val="28"/>
                <w:szCs w:val="28"/>
              </w:rPr>
            </w:pPr>
          </w:p>
        </w:tc>
      </w:tr>
      <w:tr w:rsidR="0092029D" w:rsidRPr="009230C7" w14:paraId="133A6E02" w14:textId="77777777" w:rsidTr="00127EEC">
        <w:tc>
          <w:tcPr>
            <w:tcW w:w="2943" w:type="dxa"/>
          </w:tcPr>
          <w:p w14:paraId="52AB29B1"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Клинический логопед</w:t>
            </w:r>
          </w:p>
        </w:tc>
        <w:tc>
          <w:tcPr>
            <w:tcW w:w="4820" w:type="dxa"/>
          </w:tcPr>
          <w:p w14:paraId="0B6B4272" w14:textId="77777777" w:rsidR="00127EEC" w:rsidRPr="009230C7" w:rsidRDefault="00127EEC" w:rsidP="00127EEC">
            <w:pPr>
              <w:jc w:val="both"/>
              <w:rPr>
                <w:rFonts w:ascii="Times New Roman" w:hAnsi="Times New Roman" w:cs="Times New Roman"/>
                <w:sz w:val="28"/>
                <w:szCs w:val="28"/>
              </w:rPr>
            </w:pPr>
          </w:p>
        </w:tc>
        <w:tc>
          <w:tcPr>
            <w:tcW w:w="1000" w:type="dxa"/>
          </w:tcPr>
          <w:p w14:paraId="2CE0CC68" w14:textId="77777777" w:rsidR="00127EEC" w:rsidRPr="009230C7" w:rsidRDefault="00127EEC" w:rsidP="00127EEC">
            <w:pPr>
              <w:jc w:val="both"/>
              <w:rPr>
                <w:rFonts w:ascii="Times New Roman" w:hAnsi="Times New Roman" w:cs="Times New Roman"/>
                <w:sz w:val="28"/>
                <w:szCs w:val="28"/>
              </w:rPr>
            </w:pPr>
          </w:p>
        </w:tc>
        <w:tc>
          <w:tcPr>
            <w:tcW w:w="808" w:type="dxa"/>
          </w:tcPr>
          <w:p w14:paraId="470E8613" w14:textId="77777777" w:rsidR="00127EEC" w:rsidRPr="009230C7" w:rsidRDefault="00127EEC" w:rsidP="00127EEC">
            <w:pPr>
              <w:jc w:val="both"/>
              <w:rPr>
                <w:rFonts w:ascii="Times New Roman" w:hAnsi="Times New Roman" w:cs="Times New Roman"/>
                <w:sz w:val="28"/>
                <w:szCs w:val="28"/>
              </w:rPr>
            </w:pPr>
          </w:p>
        </w:tc>
      </w:tr>
      <w:tr w:rsidR="0092029D" w:rsidRPr="009230C7" w14:paraId="174B4F59" w14:textId="77777777" w:rsidTr="00127EEC">
        <w:tc>
          <w:tcPr>
            <w:tcW w:w="2943" w:type="dxa"/>
          </w:tcPr>
          <w:p w14:paraId="439AF3CE" w14:textId="05321B25"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Медицинская сестра</w:t>
            </w:r>
            <w:r w:rsidR="002A7E5D" w:rsidRPr="009230C7">
              <w:rPr>
                <w:rFonts w:ascii="Times New Roman" w:hAnsi="Times New Roman" w:cs="Times New Roman"/>
                <w:sz w:val="28"/>
                <w:szCs w:val="28"/>
              </w:rPr>
              <w:t>/медицинская сестра по медицинской реабилитации</w:t>
            </w:r>
          </w:p>
        </w:tc>
        <w:tc>
          <w:tcPr>
            <w:tcW w:w="4820" w:type="dxa"/>
          </w:tcPr>
          <w:p w14:paraId="2A87FEB4" w14:textId="77777777" w:rsidR="00127EEC" w:rsidRPr="009230C7" w:rsidRDefault="00127EEC" w:rsidP="00127EEC">
            <w:pPr>
              <w:jc w:val="both"/>
              <w:rPr>
                <w:rFonts w:ascii="Times New Roman" w:hAnsi="Times New Roman" w:cs="Times New Roman"/>
                <w:sz w:val="28"/>
                <w:szCs w:val="28"/>
              </w:rPr>
            </w:pPr>
          </w:p>
        </w:tc>
        <w:tc>
          <w:tcPr>
            <w:tcW w:w="1000" w:type="dxa"/>
          </w:tcPr>
          <w:p w14:paraId="3E430333" w14:textId="77777777" w:rsidR="00127EEC" w:rsidRPr="009230C7" w:rsidRDefault="00127EEC" w:rsidP="00127EEC">
            <w:pPr>
              <w:jc w:val="both"/>
              <w:rPr>
                <w:rFonts w:ascii="Times New Roman" w:hAnsi="Times New Roman" w:cs="Times New Roman"/>
                <w:sz w:val="28"/>
                <w:szCs w:val="28"/>
              </w:rPr>
            </w:pPr>
          </w:p>
        </w:tc>
        <w:tc>
          <w:tcPr>
            <w:tcW w:w="808" w:type="dxa"/>
          </w:tcPr>
          <w:p w14:paraId="2BDEA421" w14:textId="77777777" w:rsidR="00127EEC" w:rsidRPr="009230C7" w:rsidRDefault="00127EEC" w:rsidP="00127EEC">
            <w:pPr>
              <w:jc w:val="both"/>
              <w:rPr>
                <w:rFonts w:ascii="Times New Roman" w:hAnsi="Times New Roman" w:cs="Times New Roman"/>
                <w:sz w:val="28"/>
                <w:szCs w:val="28"/>
              </w:rPr>
            </w:pPr>
          </w:p>
        </w:tc>
      </w:tr>
      <w:tr w:rsidR="00127EEC" w:rsidRPr="009230C7" w14:paraId="06B9DCDB" w14:textId="77777777" w:rsidTr="00127EEC">
        <w:tc>
          <w:tcPr>
            <w:tcW w:w="2943" w:type="dxa"/>
          </w:tcPr>
          <w:p w14:paraId="3F2FB624" w14:textId="77777777"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Социальный работник</w:t>
            </w:r>
          </w:p>
        </w:tc>
        <w:tc>
          <w:tcPr>
            <w:tcW w:w="4820" w:type="dxa"/>
          </w:tcPr>
          <w:p w14:paraId="246B4E62" w14:textId="77777777" w:rsidR="00127EEC" w:rsidRPr="009230C7" w:rsidRDefault="00127EEC" w:rsidP="00127EEC">
            <w:pPr>
              <w:jc w:val="both"/>
              <w:rPr>
                <w:rFonts w:ascii="Times New Roman" w:hAnsi="Times New Roman" w:cs="Times New Roman"/>
                <w:sz w:val="28"/>
                <w:szCs w:val="28"/>
              </w:rPr>
            </w:pPr>
          </w:p>
        </w:tc>
        <w:tc>
          <w:tcPr>
            <w:tcW w:w="1000" w:type="dxa"/>
          </w:tcPr>
          <w:p w14:paraId="43AACE22" w14:textId="77777777" w:rsidR="00127EEC" w:rsidRPr="009230C7" w:rsidRDefault="00127EEC" w:rsidP="00127EEC">
            <w:pPr>
              <w:jc w:val="both"/>
              <w:rPr>
                <w:rFonts w:ascii="Times New Roman" w:hAnsi="Times New Roman" w:cs="Times New Roman"/>
                <w:sz w:val="28"/>
                <w:szCs w:val="28"/>
              </w:rPr>
            </w:pPr>
          </w:p>
        </w:tc>
        <w:tc>
          <w:tcPr>
            <w:tcW w:w="808" w:type="dxa"/>
          </w:tcPr>
          <w:p w14:paraId="0AB2C19A" w14:textId="77777777" w:rsidR="00127EEC" w:rsidRPr="009230C7" w:rsidRDefault="00127EEC" w:rsidP="00127EEC">
            <w:pPr>
              <w:jc w:val="both"/>
              <w:rPr>
                <w:rFonts w:ascii="Times New Roman" w:hAnsi="Times New Roman" w:cs="Times New Roman"/>
                <w:sz w:val="28"/>
                <w:szCs w:val="28"/>
              </w:rPr>
            </w:pPr>
          </w:p>
        </w:tc>
      </w:tr>
    </w:tbl>
    <w:p w14:paraId="235A81F8" w14:textId="77777777" w:rsidR="00127EEC" w:rsidRPr="009230C7" w:rsidRDefault="00127EEC" w:rsidP="00127EEC">
      <w:pPr>
        <w:shd w:val="clear" w:color="auto" w:fill="FFFFFF"/>
        <w:rPr>
          <w:rFonts w:ascii="Times New Roman" w:hAnsi="Times New Roman" w:cs="Times New Roman"/>
          <w:sz w:val="28"/>
          <w:szCs w:val="28"/>
        </w:rPr>
      </w:pPr>
    </w:p>
    <w:p w14:paraId="6238DAB6" w14:textId="77777777" w:rsidR="00127EEC" w:rsidRPr="009230C7" w:rsidRDefault="00127EEC" w:rsidP="00127EEC">
      <w:pPr>
        <w:shd w:val="clear" w:color="auto" w:fill="FFFFFF"/>
        <w:rPr>
          <w:rFonts w:ascii="Times New Roman" w:hAnsi="Times New Roman" w:cs="Times New Roman"/>
          <w:b/>
          <w:bCs/>
          <w:sz w:val="28"/>
          <w:szCs w:val="28"/>
        </w:rPr>
      </w:pPr>
      <w:r w:rsidRPr="009230C7">
        <w:rPr>
          <w:rFonts w:ascii="Times New Roman" w:hAnsi="Times New Roman" w:cs="Times New Roman"/>
          <w:sz w:val="28"/>
          <w:szCs w:val="28"/>
        </w:rPr>
        <w:t>О</w:t>
      </w:r>
      <w:r w:rsidRPr="009230C7">
        <w:rPr>
          <w:rFonts w:ascii="Times New Roman" w:hAnsi="Times New Roman" w:cs="Times New Roman"/>
          <w:b/>
          <w:bCs/>
          <w:sz w:val="28"/>
          <w:szCs w:val="28"/>
        </w:rPr>
        <w:t>сложнения, которые возникли у пациента:</w:t>
      </w:r>
    </w:p>
    <w:p w14:paraId="3A2B6D3B" w14:textId="77777777" w:rsidR="00127EEC" w:rsidRPr="009230C7" w:rsidRDefault="00127EEC" w:rsidP="00127EEC">
      <w:pPr>
        <w:shd w:val="clear" w:color="auto" w:fill="FFFFFF"/>
        <w:rPr>
          <w:rFonts w:ascii="Times New Roman" w:hAnsi="Times New Roman" w:cs="Times New Roman"/>
          <w:sz w:val="28"/>
          <w:szCs w:val="28"/>
        </w:rPr>
      </w:pPr>
    </w:p>
    <w:tbl>
      <w:tblPr>
        <w:tblW w:w="0" w:type="auto"/>
        <w:tblInd w:w="-34" w:type="dxa"/>
        <w:tblLook w:val="04A0" w:firstRow="1" w:lastRow="0" w:firstColumn="1" w:lastColumn="0" w:noHBand="0" w:noVBand="1"/>
      </w:tblPr>
      <w:tblGrid>
        <w:gridCol w:w="5162"/>
        <w:gridCol w:w="1575"/>
        <w:gridCol w:w="15"/>
        <w:gridCol w:w="1891"/>
      </w:tblGrid>
      <w:tr w:rsidR="0092029D" w:rsidRPr="009230C7" w14:paraId="297E0509" w14:textId="77777777" w:rsidTr="00127EEC">
        <w:tc>
          <w:tcPr>
            <w:tcW w:w="5162" w:type="dxa"/>
          </w:tcPr>
          <w:p w14:paraId="2F0A469A" w14:textId="77777777" w:rsidR="00127EEC" w:rsidRPr="009230C7" w:rsidRDefault="00127EEC" w:rsidP="00127EEC">
            <w:pPr>
              <w:ind w:left="7"/>
              <w:jc w:val="center"/>
              <w:rPr>
                <w:rFonts w:ascii="Times New Roman" w:hAnsi="Times New Roman" w:cs="Times New Roman"/>
                <w:b/>
                <w:bCs/>
                <w:sz w:val="28"/>
                <w:szCs w:val="28"/>
              </w:rPr>
            </w:pPr>
            <w:r w:rsidRPr="009230C7">
              <w:rPr>
                <w:rFonts w:ascii="Times New Roman" w:hAnsi="Times New Roman" w:cs="Times New Roman"/>
                <w:b/>
                <w:bCs/>
                <w:sz w:val="28"/>
                <w:szCs w:val="28"/>
              </w:rPr>
              <w:t>Осложнение</w:t>
            </w:r>
          </w:p>
        </w:tc>
        <w:tc>
          <w:tcPr>
            <w:tcW w:w="1590" w:type="dxa"/>
            <w:gridSpan w:val="2"/>
          </w:tcPr>
          <w:p w14:paraId="38435770" w14:textId="77777777" w:rsidR="00127EEC" w:rsidRPr="009230C7" w:rsidRDefault="00127EEC" w:rsidP="00127EEC">
            <w:pPr>
              <w:ind w:left="7"/>
              <w:rPr>
                <w:rFonts w:ascii="Times New Roman" w:hAnsi="Times New Roman" w:cs="Times New Roman"/>
                <w:bCs/>
                <w:sz w:val="28"/>
                <w:szCs w:val="28"/>
              </w:rPr>
            </w:pPr>
            <w:r w:rsidRPr="009230C7">
              <w:rPr>
                <w:rFonts w:ascii="Times New Roman" w:hAnsi="Times New Roman" w:cs="Times New Roman"/>
                <w:bCs/>
                <w:sz w:val="28"/>
                <w:szCs w:val="28"/>
              </w:rPr>
              <w:t>Да</w:t>
            </w:r>
          </w:p>
        </w:tc>
        <w:tc>
          <w:tcPr>
            <w:tcW w:w="1891" w:type="dxa"/>
          </w:tcPr>
          <w:p w14:paraId="0A7E4732" w14:textId="77777777" w:rsidR="00127EEC" w:rsidRPr="009230C7" w:rsidRDefault="00127EEC" w:rsidP="00127EEC">
            <w:pPr>
              <w:ind w:left="7"/>
              <w:rPr>
                <w:rFonts w:ascii="Times New Roman" w:hAnsi="Times New Roman" w:cs="Times New Roman"/>
                <w:bCs/>
                <w:sz w:val="28"/>
                <w:szCs w:val="28"/>
              </w:rPr>
            </w:pPr>
            <w:r w:rsidRPr="009230C7">
              <w:rPr>
                <w:rFonts w:ascii="Times New Roman" w:hAnsi="Times New Roman" w:cs="Times New Roman"/>
                <w:bCs/>
                <w:sz w:val="28"/>
                <w:szCs w:val="28"/>
              </w:rPr>
              <w:t>Нет</w:t>
            </w:r>
          </w:p>
        </w:tc>
      </w:tr>
      <w:tr w:rsidR="0092029D" w:rsidRPr="009230C7" w14:paraId="5DB3C5EA" w14:textId="77777777" w:rsidTr="00127EEC">
        <w:tc>
          <w:tcPr>
            <w:tcW w:w="5162" w:type="dxa"/>
          </w:tcPr>
          <w:p w14:paraId="6293E2C4" w14:textId="77777777" w:rsidR="00127EEC" w:rsidRPr="009230C7" w:rsidRDefault="00127EEC" w:rsidP="00127EEC">
            <w:pPr>
              <w:ind w:left="7"/>
              <w:rPr>
                <w:rFonts w:ascii="Times New Roman" w:hAnsi="Times New Roman" w:cs="Times New Roman"/>
                <w:sz w:val="28"/>
                <w:szCs w:val="28"/>
              </w:rPr>
            </w:pPr>
            <w:r w:rsidRPr="009230C7">
              <w:rPr>
                <w:rFonts w:ascii="Times New Roman" w:hAnsi="Times New Roman" w:cs="Times New Roman"/>
                <w:bCs/>
                <w:sz w:val="28"/>
                <w:szCs w:val="28"/>
              </w:rPr>
              <w:t>Рецидив заболевания/состояния</w:t>
            </w:r>
          </w:p>
        </w:tc>
        <w:tc>
          <w:tcPr>
            <w:tcW w:w="1590" w:type="dxa"/>
            <w:gridSpan w:val="2"/>
          </w:tcPr>
          <w:p w14:paraId="5E6F5164" w14:textId="77777777" w:rsidR="00127EEC" w:rsidRPr="009230C7" w:rsidRDefault="00127EEC" w:rsidP="00127EEC">
            <w:pPr>
              <w:ind w:left="7"/>
              <w:rPr>
                <w:rFonts w:ascii="Times New Roman" w:hAnsi="Times New Roman" w:cs="Times New Roman"/>
                <w:bCs/>
                <w:sz w:val="28"/>
                <w:szCs w:val="28"/>
              </w:rPr>
            </w:pPr>
          </w:p>
        </w:tc>
        <w:tc>
          <w:tcPr>
            <w:tcW w:w="1891" w:type="dxa"/>
          </w:tcPr>
          <w:p w14:paraId="6F926183" w14:textId="77777777" w:rsidR="00127EEC" w:rsidRPr="009230C7" w:rsidRDefault="00127EEC" w:rsidP="00127EEC">
            <w:pPr>
              <w:ind w:left="7"/>
              <w:rPr>
                <w:rFonts w:ascii="Times New Roman" w:hAnsi="Times New Roman" w:cs="Times New Roman"/>
                <w:bCs/>
                <w:sz w:val="28"/>
                <w:szCs w:val="28"/>
              </w:rPr>
            </w:pPr>
          </w:p>
        </w:tc>
      </w:tr>
      <w:tr w:rsidR="0092029D" w:rsidRPr="009230C7" w14:paraId="3065E120" w14:textId="77777777" w:rsidTr="00127EEC">
        <w:tc>
          <w:tcPr>
            <w:tcW w:w="5162" w:type="dxa"/>
          </w:tcPr>
          <w:p w14:paraId="54BC8E6E" w14:textId="77777777" w:rsidR="00127EEC" w:rsidRPr="009230C7" w:rsidRDefault="00127EEC" w:rsidP="00127EEC">
            <w:pPr>
              <w:ind w:left="7"/>
              <w:rPr>
                <w:rFonts w:ascii="Times New Roman" w:hAnsi="Times New Roman" w:cs="Times New Roman"/>
                <w:sz w:val="28"/>
                <w:szCs w:val="28"/>
              </w:rPr>
            </w:pPr>
            <w:r w:rsidRPr="009230C7">
              <w:rPr>
                <w:rFonts w:ascii="Times New Roman" w:hAnsi="Times New Roman" w:cs="Times New Roman"/>
                <w:bCs/>
                <w:sz w:val="28"/>
                <w:szCs w:val="28"/>
              </w:rPr>
              <w:t xml:space="preserve">Пролежни </w:t>
            </w:r>
          </w:p>
        </w:tc>
        <w:tc>
          <w:tcPr>
            <w:tcW w:w="1590" w:type="dxa"/>
            <w:gridSpan w:val="2"/>
          </w:tcPr>
          <w:p w14:paraId="60B0E56E" w14:textId="77777777" w:rsidR="00127EEC" w:rsidRPr="009230C7" w:rsidRDefault="00127EEC" w:rsidP="00127EEC">
            <w:pPr>
              <w:ind w:left="7"/>
              <w:rPr>
                <w:rFonts w:ascii="Times New Roman" w:hAnsi="Times New Roman" w:cs="Times New Roman"/>
                <w:bCs/>
                <w:sz w:val="28"/>
                <w:szCs w:val="28"/>
              </w:rPr>
            </w:pPr>
          </w:p>
        </w:tc>
        <w:tc>
          <w:tcPr>
            <w:tcW w:w="1891" w:type="dxa"/>
          </w:tcPr>
          <w:p w14:paraId="7D5E9422" w14:textId="77777777" w:rsidR="00127EEC" w:rsidRPr="009230C7" w:rsidRDefault="00127EEC" w:rsidP="00127EEC">
            <w:pPr>
              <w:ind w:left="7"/>
              <w:rPr>
                <w:rFonts w:ascii="Times New Roman" w:hAnsi="Times New Roman" w:cs="Times New Roman"/>
                <w:bCs/>
                <w:sz w:val="28"/>
                <w:szCs w:val="28"/>
              </w:rPr>
            </w:pPr>
          </w:p>
        </w:tc>
      </w:tr>
      <w:tr w:rsidR="0092029D" w:rsidRPr="009230C7" w14:paraId="5C4DD223" w14:textId="77777777" w:rsidTr="00127EEC">
        <w:tc>
          <w:tcPr>
            <w:tcW w:w="5162" w:type="dxa"/>
          </w:tcPr>
          <w:p w14:paraId="4F7A5D5E" w14:textId="77777777" w:rsidR="00127EEC" w:rsidRPr="009230C7" w:rsidRDefault="00127EEC" w:rsidP="00127EEC">
            <w:pPr>
              <w:ind w:left="7"/>
              <w:rPr>
                <w:rFonts w:ascii="Times New Roman" w:hAnsi="Times New Roman" w:cs="Times New Roman"/>
                <w:sz w:val="28"/>
                <w:szCs w:val="28"/>
              </w:rPr>
            </w:pPr>
            <w:r w:rsidRPr="009230C7">
              <w:rPr>
                <w:rFonts w:ascii="Times New Roman" w:hAnsi="Times New Roman" w:cs="Times New Roman"/>
                <w:bCs/>
                <w:sz w:val="28"/>
                <w:szCs w:val="28"/>
              </w:rPr>
              <w:t xml:space="preserve">Пневмония </w:t>
            </w:r>
          </w:p>
        </w:tc>
        <w:tc>
          <w:tcPr>
            <w:tcW w:w="1590" w:type="dxa"/>
            <w:gridSpan w:val="2"/>
          </w:tcPr>
          <w:p w14:paraId="245CC9B3" w14:textId="77777777" w:rsidR="00127EEC" w:rsidRPr="009230C7" w:rsidRDefault="00127EEC" w:rsidP="00127EEC">
            <w:pPr>
              <w:ind w:left="7"/>
              <w:rPr>
                <w:rFonts w:ascii="Times New Roman" w:hAnsi="Times New Roman" w:cs="Times New Roman"/>
                <w:bCs/>
                <w:sz w:val="28"/>
                <w:szCs w:val="28"/>
              </w:rPr>
            </w:pPr>
          </w:p>
        </w:tc>
        <w:tc>
          <w:tcPr>
            <w:tcW w:w="1891" w:type="dxa"/>
          </w:tcPr>
          <w:p w14:paraId="16B296BF" w14:textId="77777777" w:rsidR="00127EEC" w:rsidRPr="009230C7" w:rsidRDefault="00127EEC" w:rsidP="00127EEC">
            <w:pPr>
              <w:ind w:left="7"/>
              <w:rPr>
                <w:rFonts w:ascii="Times New Roman" w:hAnsi="Times New Roman" w:cs="Times New Roman"/>
                <w:bCs/>
                <w:sz w:val="28"/>
                <w:szCs w:val="28"/>
              </w:rPr>
            </w:pPr>
          </w:p>
        </w:tc>
      </w:tr>
      <w:tr w:rsidR="0092029D" w:rsidRPr="009230C7" w14:paraId="7DB30B65" w14:textId="77777777" w:rsidTr="00127EEC">
        <w:tc>
          <w:tcPr>
            <w:tcW w:w="5162" w:type="dxa"/>
          </w:tcPr>
          <w:p w14:paraId="30835DC2" w14:textId="77777777" w:rsidR="00127EEC" w:rsidRPr="009230C7" w:rsidRDefault="00127EEC" w:rsidP="00127EEC">
            <w:pPr>
              <w:ind w:left="7"/>
              <w:rPr>
                <w:rFonts w:ascii="Times New Roman" w:hAnsi="Times New Roman" w:cs="Times New Roman"/>
                <w:sz w:val="28"/>
                <w:szCs w:val="28"/>
              </w:rPr>
            </w:pPr>
            <w:r w:rsidRPr="009230C7">
              <w:rPr>
                <w:rFonts w:ascii="Times New Roman" w:hAnsi="Times New Roman" w:cs="Times New Roman"/>
                <w:bCs/>
                <w:sz w:val="28"/>
                <w:szCs w:val="28"/>
              </w:rPr>
              <w:t>Тромбоз глубоких вен (ТГВ)</w:t>
            </w:r>
          </w:p>
        </w:tc>
        <w:tc>
          <w:tcPr>
            <w:tcW w:w="1590" w:type="dxa"/>
            <w:gridSpan w:val="2"/>
          </w:tcPr>
          <w:p w14:paraId="3AB0BB89" w14:textId="77777777" w:rsidR="00127EEC" w:rsidRPr="009230C7" w:rsidRDefault="00127EEC" w:rsidP="00127EEC">
            <w:pPr>
              <w:ind w:left="7"/>
              <w:rPr>
                <w:rFonts w:ascii="Times New Roman" w:hAnsi="Times New Roman" w:cs="Times New Roman"/>
                <w:bCs/>
                <w:sz w:val="28"/>
                <w:szCs w:val="28"/>
              </w:rPr>
            </w:pPr>
          </w:p>
        </w:tc>
        <w:tc>
          <w:tcPr>
            <w:tcW w:w="1891" w:type="dxa"/>
          </w:tcPr>
          <w:p w14:paraId="29174B5E" w14:textId="77777777" w:rsidR="00127EEC" w:rsidRPr="009230C7" w:rsidRDefault="00127EEC" w:rsidP="00127EEC">
            <w:pPr>
              <w:ind w:left="7"/>
              <w:rPr>
                <w:rFonts w:ascii="Times New Roman" w:hAnsi="Times New Roman" w:cs="Times New Roman"/>
                <w:bCs/>
                <w:sz w:val="28"/>
                <w:szCs w:val="28"/>
              </w:rPr>
            </w:pPr>
          </w:p>
        </w:tc>
      </w:tr>
      <w:tr w:rsidR="0092029D" w:rsidRPr="009230C7" w14:paraId="0F7C43DF" w14:textId="77777777" w:rsidTr="00127EEC">
        <w:tc>
          <w:tcPr>
            <w:tcW w:w="5162" w:type="dxa"/>
          </w:tcPr>
          <w:p w14:paraId="58C90F03" w14:textId="77777777" w:rsidR="00127EEC" w:rsidRPr="009230C7" w:rsidRDefault="00127EEC" w:rsidP="00127EEC">
            <w:pPr>
              <w:ind w:left="7"/>
              <w:rPr>
                <w:rFonts w:ascii="Times New Roman" w:hAnsi="Times New Roman" w:cs="Times New Roman"/>
                <w:sz w:val="28"/>
                <w:szCs w:val="28"/>
              </w:rPr>
            </w:pPr>
            <w:r w:rsidRPr="009230C7">
              <w:rPr>
                <w:rFonts w:ascii="Times New Roman" w:hAnsi="Times New Roman" w:cs="Times New Roman"/>
                <w:bCs/>
                <w:sz w:val="28"/>
                <w:szCs w:val="28"/>
              </w:rPr>
              <w:t>Тромбоэмболия легочной артерии (ТЭЛА)</w:t>
            </w:r>
          </w:p>
        </w:tc>
        <w:tc>
          <w:tcPr>
            <w:tcW w:w="1575" w:type="dxa"/>
          </w:tcPr>
          <w:p w14:paraId="3451C088" w14:textId="77777777" w:rsidR="00127EEC" w:rsidRPr="009230C7" w:rsidRDefault="00127EEC" w:rsidP="00127EEC">
            <w:pPr>
              <w:ind w:left="7"/>
              <w:rPr>
                <w:rFonts w:ascii="Times New Roman" w:hAnsi="Times New Roman" w:cs="Times New Roman"/>
                <w:bCs/>
                <w:sz w:val="28"/>
                <w:szCs w:val="28"/>
              </w:rPr>
            </w:pPr>
          </w:p>
        </w:tc>
        <w:tc>
          <w:tcPr>
            <w:tcW w:w="1906" w:type="dxa"/>
            <w:gridSpan w:val="2"/>
          </w:tcPr>
          <w:p w14:paraId="3F53DE19" w14:textId="77777777" w:rsidR="00127EEC" w:rsidRPr="009230C7" w:rsidRDefault="00127EEC" w:rsidP="00127EEC">
            <w:pPr>
              <w:ind w:left="7"/>
              <w:rPr>
                <w:rFonts w:ascii="Times New Roman" w:hAnsi="Times New Roman" w:cs="Times New Roman"/>
                <w:bCs/>
                <w:sz w:val="28"/>
                <w:szCs w:val="28"/>
              </w:rPr>
            </w:pPr>
          </w:p>
        </w:tc>
      </w:tr>
      <w:tr w:rsidR="0092029D" w:rsidRPr="009230C7" w14:paraId="6B0C27B9" w14:textId="77777777" w:rsidTr="00127EEC">
        <w:tc>
          <w:tcPr>
            <w:tcW w:w="5162" w:type="dxa"/>
          </w:tcPr>
          <w:p w14:paraId="2D446CDF" w14:textId="77777777" w:rsidR="00127EEC" w:rsidRPr="009230C7" w:rsidRDefault="00127EEC" w:rsidP="00127EEC">
            <w:pPr>
              <w:ind w:left="7"/>
              <w:rPr>
                <w:rFonts w:ascii="Times New Roman" w:hAnsi="Times New Roman" w:cs="Times New Roman"/>
                <w:sz w:val="28"/>
                <w:szCs w:val="28"/>
              </w:rPr>
            </w:pPr>
            <w:r w:rsidRPr="009230C7">
              <w:rPr>
                <w:rFonts w:ascii="Times New Roman" w:hAnsi="Times New Roman" w:cs="Times New Roman"/>
                <w:bCs/>
                <w:sz w:val="28"/>
                <w:szCs w:val="28"/>
              </w:rPr>
              <w:t>Сепсис</w:t>
            </w:r>
          </w:p>
        </w:tc>
        <w:tc>
          <w:tcPr>
            <w:tcW w:w="1575" w:type="dxa"/>
          </w:tcPr>
          <w:p w14:paraId="35117CF5" w14:textId="77777777" w:rsidR="00127EEC" w:rsidRPr="009230C7" w:rsidRDefault="00127EEC" w:rsidP="00127EEC">
            <w:pPr>
              <w:ind w:left="7"/>
              <w:rPr>
                <w:rFonts w:ascii="Times New Roman" w:hAnsi="Times New Roman" w:cs="Times New Roman"/>
                <w:bCs/>
                <w:sz w:val="28"/>
                <w:szCs w:val="28"/>
              </w:rPr>
            </w:pPr>
          </w:p>
        </w:tc>
        <w:tc>
          <w:tcPr>
            <w:tcW w:w="1906" w:type="dxa"/>
            <w:gridSpan w:val="2"/>
          </w:tcPr>
          <w:p w14:paraId="7AF38397" w14:textId="77777777" w:rsidR="00127EEC" w:rsidRPr="009230C7" w:rsidRDefault="00127EEC" w:rsidP="00127EEC">
            <w:pPr>
              <w:ind w:left="7"/>
              <w:rPr>
                <w:rFonts w:ascii="Times New Roman" w:hAnsi="Times New Roman" w:cs="Times New Roman"/>
                <w:bCs/>
                <w:sz w:val="28"/>
                <w:szCs w:val="28"/>
              </w:rPr>
            </w:pPr>
          </w:p>
        </w:tc>
      </w:tr>
      <w:tr w:rsidR="0092029D" w:rsidRPr="009230C7" w14:paraId="2DD76F99" w14:textId="77777777" w:rsidTr="00127EEC">
        <w:tc>
          <w:tcPr>
            <w:tcW w:w="5162" w:type="dxa"/>
          </w:tcPr>
          <w:p w14:paraId="4C5CC563" w14:textId="77777777" w:rsidR="00127EEC" w:rsidRPr="009230C7" w:rsidRDefault="00127EEC" w:rsidP="00127EEC">
            <w:pPr>
              <w:ind w:left="7"/>
              <w:rPr>
                <w:rFonts w:ascii="Times New Roman" w:hAnsi="Times New Roman" w:cs="Times New Roman"/>
                <w:sz w:val="28"/>
                <w:szCs w:val="28"/>
              </w:rPr>
            </w:pPr>
            <w:r w:rsidRPr="009230C7">
              <w:rPr>
                <w:rFonts w:ascii="Times New Roman" w:hAnsi="Times New Roman" w:cs="Times New Roman"/>
                <w:bCs/>
                <w:sz w:val="28"/>
                <w:szCs w:val="28"/>
              </w:rPr>
              <w:t>Мочевая инфекция</w:t>
            </w:r>
          </w:p>
        </w:tc>
        <w:tc>
          <w:tcPr>
            <w:tcW w:w="1575" w:type="dxa"/>
          </w:tcPr>
          <w:p w14:paraId="1E0D576F" w14:textId="77777777" w:rsidR="00127EEC" w:rsidRPr="009230C7" w:rsidRDefault="00127EEC" w:rsidP="00127EEC">
            <w:pPr>
              <w:ind w:left="7"/>
              <w:rPr>
                <w:rFonts w:ascii="Times New Roman" w:hAnsi="Times New Roman" w:cs="Times New Roman"/>
                <w:bCs/>
                <w:sz w:val="28"/>
                <w:szCs w:val="28"/>
              </w:rPr>
            </w:pPr>
          </w:p>
        </w:tc>
        <w:tc>
          <w:tcPr>
            <w:tcW w:w="1906" w:type="dxa"/>
            <w:gridSpan w:val="2"/>
          </w:tcPr>
          <w:p w14:paraId="00E00975" w14:textId="77777777" w:rsidR="00127EEC" w:rsidRPr="009230C7" w:rsidRDefault="00127EEC" w:rsidP="00127EEC">
            <w:pPr>
              <w:ind w:left="7"/>
              <w:rPr>
                <w:rFonts w:ascii="Times New Roman" w:hAnsi="Times New Roman" w:cs="Times New Roman"/>
                <w:bCs/>
                <w:sz w:val="28"/>
                <w:szCs w:val="28"/>
              </w:rPr>
            </w:pPr>
          </w:p>
        </w:tc>
      </w:tr>
      <w:tr w:rsidR="0092029D" w:rsidRPr="009230C7" w14:paraId="0480592A" w14:textId="77777777" w:rsidTr="00127EEC">
        <w:tc>
          <w:tcPr>
            <w:tcW w:w="5162" w:type="dxa"/>
          </w:tcPr>
          <w:p w14:paraId="3CE10CDC" w14:textId="77777777" w:rsidR="00127EEC" w:rsidRPr="009230C7" w:rsidRDefault="00127EEC" w:rsidP="00127EEC">
            <w:pPr>
              <w:ind w:left="7"/>
              <w:rPr>
                <w:rFonts w:ascii="Times New Roman" w:hAnsi="Times New Roman" w:cs="Times New Roman"/>
                <w:sz w:val="28"/>
                <w:szCs w:val="28"/>
              </w:rPr>
            </w:pPr>
            <w:r w:rsidRPr="009230C7">
              <w:rPr>
                <w:rFonts w:ascii="Times New Roman" w:hAnsi="Times New Roman" w:cs="Times New Roman"/>
                <w:bCs/>
                <w:sz w:val="28"/>
                <w:szCs w:val="28"/>
              </w:rPr>
              <w:t>Острый живот</w:t>
            </w:r>
          </w:p>
        </w:tc>
        <w:tc>
          <w:tcPr>
            <w:tcW w:w="1575" w:type="dxa"/>
          </w:tcPr>
          <w:p w14:paraId="20B735D1" w14:textId="77777777" w:rsidR="00127EEC" w:rsidRPr="009230C7" w:rsidRDefault="00127EEC" w:rsidP="00127EEC">
            <w:pPr>
              <w:ind w:left="7"/>
              <w:rPr>
                <w:rFonts w:ascii="Times New Roman" w:hAnsi="Times New Roman" w:cs="Times New Roman"/>
                <w:bCs/>
                <w:sz w:val="28"/>
                <w:szCs w:val="28"/>
              </w:rPr>
            </w:pPr>
          </w:p>
        </w:tc>
        <w:tc>
          <w:tcPr>
            <w:tcW w:w="1906" w:type="dxa"/>
            <w:gridSpan w:val="2"/>
          </w:tcPr>
          <w:p w14:paraId="2F9865A6" w14:textId="77777777" w:rsidR="00127EEC" w:rsidRPr="009230C7" w:rsidRDefault="00127EEC" w:rsidP="00127EEC">
            <w:pPr>
              <w:ind w:left="7"/>
              <w:rPr>
                <w:rFonts w:ascii="Times New Roman" w:hAnsi="Times New Roman" w:cs="Times New Roman"/>
                <w:bCs/>
                <w:sz w:val="28"/>
                <w:szCs w:val="28"/>
              </w:rPr>
            </w:pPr>
          </w:p>
        </w:tc>
      </w:tr>
      <w:tr w:rsidR="0092029D" w:rsidRPr="009230C7" w14:paraId="2F3598B7" w14:textId="77777777" w:rsidTr="00127EEC">
        <w:tc>
          <w:tcPr>
            <w:tcW w:w="8643" w:type="dxa"/>
            <w:gridSpan w:val="4"/>
          </w:tcPr>
          <w:p w14:paraId="4AE95B27" w14:textId="77777777" w:rsidR="00127EEC" w:rsidRPr="009230C7" w:rsidRDefault="00127EEC" w:rsidP="00127EEC">
            <w:pPr>
              <w:ind w:left="7"/>
              <w:rPr>
                <w:rFonts w:ascii="Times New Roman" w:hAnsi="Times New Roman" w:cs="Times New Roman"/>
                <w:bCs/>
                <w:sz w:val="28"/>
                <w:szCs w:val="28"/>
              </w:rPr>
            </w:pPr>
            <w:r w:rsidRPr="009230C7">
              <w:rPr>
                <w:rFonts w:ascii="Times New Roman" w:hAnsi="Times New Roman" w:cs="Times New Roman"/>
                <w:bCs/>
                <w:sz w:val="28"/>
                <w:szCs w:val="28"/>
              </w:rPr>
              <w:t>Другое:</w:t>
            </w:r>
          </w:p>
          <w:p w14:paraId="755AB82A" w14:textId="77777777" w:rsidR="00127EEC" w:rsidRPr="009230C7" w:rsidRDefault="00127EEC" w:rsidP="00127EEC">
            <w:pPr>
              <w:ind w:left="7"/>
              <w:rPr>
                <w:rFonts w:ascii="Times New Roman" w:hAnsi="Times New Roman" w:cs="Times New Roman"/>
                <w:bCs/>
                <w:sz w:val="28"/>
                <w:szCs w:val="28"/>
              </w:rPr>
            </w:pPr>
          </w:p>
          <w:p w14:paraId="34580AA9" w14:textId="77777777" w:rsidR="00127EEC" w:rsidRPr="009230C7" w:rsidRDefault="00127EEC" w:rsidP="00127EEC">
            <w:pPr>
              <w:ind w:left="7"/>
              <w:rPr>
                <w:rFonts w:ascii="Times New Roman" w:hAnsi="Times New Roman" w:cs="Times New Roman"/>
                <w:bCs/>
                <w:sz w:val="28"/>
                <w:szCs w:val="28"/>
              </w:rPr>
            </w:pPr>
          </w:p>
          <w:p w14:paraId="309DC259" w14:textId="77777777" w:rsidR="00127EEC" w:rsidRPr="009230C7" w:rsidRDefault="00127EEC" w:rsidP="00127EEC">
            <w:pPr>
              <w:ind w:left="7"/>
              <w:rPr>
                <w:rFonts w:ascii="Times New Roman" w:hAnsi="Times New Roman" w:cs="Times New Roman"/>
                <w:bCs/>
                <w:sz w:val="28"/>
                <w:szCs w:val="28"/>
              </w:rPr>
            </w:pPr>
          </w:p>
        </w:tc>
      </w:tr>
    </w:tbl>
    <w:p w14:paraId="363069CA" w14:textId="77777777" w:rsidR="00127EEC" w:rsidRPr="009230C7" w:rsidRDefault="00127EEC" w:rsidP="00127EEC">
      <w:pPr>
        <w:jc w:val="both"/>
        <w:rPr>
          <w:rFonts w:ascii="Times New Roman" w:hAnsi="Times New Roman" w:cs="Times New Roman"/>
          <w:b/>
          <w:sz w:val="28"/>
          <w:szCs w:val="28"/>
        </w:rPr>
      </w:pPr>
    </w:p>
    <w:p w14:paraId="7A5744E5" w14:textId="054F15C9" w:rsidR="00127EEC" w:rsidRPr="009230C7" w:rsidRDefault="00127EEC" w:rsidP="00127EEC">
      <w:pPr>
        <w:jc w:val="both"/>
        <w:rPr>
          <w:rFonts w:ascii="Times New Roman" w:hAnsi="Times New Roman" w:cs="Times New Roman"/>
          <w:b/>
          <w:sz w:val="28"/>
          <w:szCs w:val="28"/>
        </w:rPr>
      </w:pPr>
      <w:r w:rsidRPr="009230C7">
        <w:rPr>
          <w:rFonts w:ascii="Times New Roman" w:hAnsi="Times New Roman" w:cs="Times New Roman"/>
          <w:b/>
          <w:sz w:val="28"/>
          <w:szCs w:val="28"/>
        </w:rPr>
        <w:t>Значение Шкалы Реабилитационной Маршрутизации:</w:t>
      </w:r>
      <w:r w:rsidR="00BE13F0" w:rsidRPr="009230C7">
        <w:rPr>
          <w:rFonts w:ascii="Times New Roman" w:hAnsi="Times New Roman" w:cs="Times New Roman"/>
          <w:b/>
          <w:sz w:val="28"/>
          <w:szCs w:val="28"/>
        </w:rPr>
        <w:t xml:space="preserve"> ________</w:t>
      </w:r>
    </w:p>
    <w:p w14:paraId="00FAEF38" w14:textId="77777777" w:rsidR="00127EEC" w:rsidRPr="009230C7" w:rsidRDefault="00127EEC" w:rsidP="00127EEC">
      <w:pPr>
        <w:jc w:val="both"/>
        <w:rPr>
          <w:rFonts w:ascii="Times New Roman" w:hAnsi="Times New Roman" w:cs="Times New Roman"/>
          <w:b/>
          <w:sz w:val="28"/>
          <w:szCs w:val="28"/>
        </w:rPr>
      </w:pPr>
      <w:r w:rsidRPr="009230C7">
        <w:rPr>
          <w:rFonts w:ascii="Times New Roman" w:hAnsi="Times New Roman" w:cs="Times New Roman"/>
          <w:b/>
          <w:sz w:val="28"/>
          <w:szCs w:val="28"/>
        </w:rPr>
        <w:t>Маршрутизация пациента:</w:t>
      </w:r>
    </w:p>
    <w:p w14:paraId="35B7EBB8" w14:textId="77777777" w:rsidR="00127EEC" w:rsidRPr="009230C7" w:rsidRDefault="00127EEC" w:rsidP="00127EEC">
      <w:pPr>
        <w:spacing w:line="216" w:lineRule="auto"/>
        <w:ind w:left="1080"/>
        <w:contextualSpacing/>
        <w:rPr>
          <w:rFonts w:ascii="Times New Roman" w:hAnsi="Times New Roman" w:cs="Times New Roman"/>
          <w:sz w:val="28"/>
          <w:szCs w:val="28"/>
        </w:rPr>
      </w:pPr>
    </w:p>
    <w:p w14:paraId="6BDACA68" w14:textId="77777777" w:rsidR="00127EEC" w:rsidRPr="009230C7" w:rsidRDefault="00127EEC" w:rsidP="00127EEC">
      <w:pPr>
        <w:widowControl/>
        <w:numPr>
          <w:ilvl w:val="1"/>
          <w:numId w:val="124"/>
        </w:numPr>
        <w:spacing w:line="216" w:lineRule="auto"/>
        <w:ind w:left="2520"/>
        <w:contextualSpacing/>
        <w:rPr>
          <w:rFonts w:ascii="Times New Roman" w:hAnsi="Times New Roman" w:cs="Times New Roman"/>
          <w:sz w:val="28"/>
          <w:szCs w:val="28"/>
        </w:rPr>
      </w:pPr>
      <w:r w:rsidRPr="009230C7">
        <w:rPr>
          <w:rFonts w:ascii="Times New Roman" w:hAnsi="Times New Roman" w:cs="Times New Roman"/>
          <w:sz w:val="28"/>
          <w:szCs w:val="28"/>
        </w:rPr>
        <w:t xml:space="preserve">Выписан </w:t>
      </w:r>
    </w:p>
    <w:p w14:paraId="4393F7E9" w14:textId="77777777" w:rsidR="00127EEC" w:rsidRPr="009230C7" w:rsidRDefault="00127EEC" w:rsidP="00127EEC">
      <w:pPr>
        <w:widowControl/>
        <w:numPr>
          <w:ilvl w:val="1"/>
          <w:numId w:val="124"/>
        </w:numPr>
        <w:spacing w:line="216" w:lineRule="auto"/>
        <w:ind w:left="2520"/>
        <w:contextualSpacing/>
        <w:rPr>
          <w:rFonts w:ascii="Times New Roman" w:hAnsi="Times New Roman" w:cs="Times New Roman"/>
          <w:sz w:val="28"/>
          <w:szCs w:val="28"/>
        </w:rPr>
      </w:pPr>
      <w:r w:rsidRPr="009230C7">
        <w:rPr>
          <w:rFonts w:ascii="Times New Roman" w:hAnsi="Times New Roman" w:cs="Times New Roman"/>
          <w:sz w:val="28"/>
          <w:szCs w:val="28"/>
        </w:rPr>
        <w:t>Направлен на 2-й этап 2 уровня</w:t>
      </w:r>
    </w:p>
    <w:p w14:paraId="1E9A7080" w14:textId="77777777" w:rsidR="00127EEC" w:rsidRPr="009230C7" w:rsidRDefault="00127EEC" w:rsidP="00127EEC">
      <w:pPr>
        <w:widowControl/>
        <w:numPr>
          <w:ilvl w:val="1"/>
          <w:numId w:val="124"/>
        </w:numPr>
        <w:spacing w:line="216" w:lineRule="auto"/>
        <w:ind w:left="2520"/>
        <w:contextualSpacing/>
        <w:rPr>
          <w:rFonts w:ascii="Times New Roman" w:hAnsi="Times New Roman" w:cs="Times New Roman"/>
          <w:sz w:val="28"/>
          <w:szCs w:val="28"/>
        </w:rPr>
      </w:pPr>
      <w:r w:rsidRPr="009230C7">
        <w:rPr>
          <w:rFonts w:ascii="Times New Roman" w:hAnsi="Times New Roman" w:cs="Times New Roman"/>
          <w:sz w:val="28"/>
          <w:szCs w:val="28"/>
        </w:rPr>
        <w:t>Направлен на 2-й этап 3 уровня (обоснование)</w:t>
      </w:r>
    </w:p>
    <w:p w14:paraId="25DAA396" w14:textId="77777777" w:rsidR="00127EEC" w:rsidRPr="009230C7" w:rsidRDefault="00127EEC" w:rsidP="00127EEC">
      <w:pPr>
        <w:widowControl/>
        <w:numPr>
          <w:ilvl w:val="1"/>
          <w:numId w:val="124"/>
        </w:numPr>
        <w:spacing w:line="216" w:lineRule="auto"/>
        <w:ind w:left="2520"/>
        <w:contextualSpacing/>
        <w:rPr>
          <w:rFonts w:ascii="Times New Roman" w:hAnsi="Times New Roman" w:cs="Times New Roman"/>
          <w:sz w:val="28"/>
          <w:szCs w:val="28"/>
        </w:rPr>
      </w:pPr>
      <w:r w:rsidRPr="009230C7">
        <w:rPr>
          <w:rFonts w:ascii="Times New Roman" w:hAnsi="Times New Roman" w:cs="Times New Roman"/>
          <w:sz w:val="28"/>
          <w:szCs w:val="28"/>
        </w:rPr>
        <w:t>Направлен на 3-ий этап 2 уровень (обоснование):</w:t>
      </w:r>
    </w:p>
    <w:p w14:paraId="4FC2771A" w14:textId="77777777" w:rsidR="00127EEC" w:rsidRPr="009230C7" w:rsidRDefault="00127EEC" w:rsidP="00127EEC">
      <w:pPr>
        <w:widowControl/>
        <w:numPr>
          <w:ilvl w:val="4"/>
          <w:numId w:val="124"/>
        </w:numPr>
        <w:spacing w:line="216" w:lineRule="auto"/>
        <w:contextualSpacing/>
        <w:rPr>
          <w:rFonts w:ascii="Times New Roman" w:hAnsi="Times New Roman" w:cs="Times New Roman"/>
          <w:sz w:val="28"/>
          <w:szCs w:val="28"/>
        </w:rPr>
      </w:pPr>
      <w:r w:rsidRPr="009230C7">
        <w:rPr>
          <w:rFonts w:ascii="Times New Roman" w:hAnsi="Times New Roman" w:cs="Times New Roman"/>
          <w:sz w:val="28"/>
          <w:szCs w:val="28"/>
        </w:rPr>
        <w:t>Отделение медицинской реабилитации (ОМР) - дневной стационар</w:t>
      </w:r>
    </w:p>
    <w:p w14:paraId="725FF077" w14:textId="77777777" w:rsidR="00127EEC" w:rsidRPr="009230C7" w:rsidRDefault="00127EEC" w:rsidP="00127EEC">
      <w:pPr>
        <w:widowControl/>
        <w:numPr>
          <w:ilvl w:val="4"/>
          <w:numId w:val="124"/>
        </w:numPr>
        <w:spacing w:line="216" w:lineRule="auto"/>
        <w:contextualSpacing/>
        <w:rPr>
          <w:rFonts w:ascii="Times New Roman" w:hAnsi="Times New Roman" w:cs="Times New Roman"/>
          <w:sz w:val="28"/>
          <w:szCs w:val="28"/>
        </w:rPr>
      </w:pPr>
      <w:r w:rsidRPr="009230C7">
        <w:rPr>
          <w:rFonts w:ascii="Times New Roman" w:hAnsi="Times New Roman" w:cs="Times New Roman"/>
          <w:sz w:val="28"/>
          <w:szCs w:val="28"/>
        </w:rPr>
        <w:t>Отделение медицинской реабилитации (ОМР) - амбулаторное</w:t>
      </w:r>
    </w:p>
    <w:p w14:paraId="65990522" w14:textId="77777777" w:rsidR="00127EEC" w:rsidRPr="009230C7" w:rsidRDefault="00127EEC" w:rsidP="00127EEC">
      <w:pPr>
        <w:widowControl/>
        <w:numPr>
          <w:ilvl w:val="4"/>
          <w:numId w:val="124"/>
        </w:numPr>
        <w:spacing w:line="216" w:lineRule="auto"/>
        <w:contextualSpacing/>
        <w:rPr>
          <w:rFonts w:ascii="Times New Roman" w:hAnsi="Times New Roman" w:cs="Times New Roman"/>
          <w:sz w:val="28"/>
          <w:szCs w:val="28"/>
        </w:rPr>
      </w:pPr>
      <w:r w:rsidRPr="009230C7">
        <w:rPr>
          <w:rFonts w:ascii="Times New Roman" w:hAnsi="Times New Roman" w:cs="Times New Roman"/>
          <w:sz w:val="28"/>
          <w:szCs w:val="28"/>
        </w:rPr>
        <w:t>Отделение медицинской реабилитации (ОМР) – санаторно-куротная МО</w:t>
      </w:r>
    </w:p>
    <w:p w14:paraId="3A66C597" w14:textId="77777777" w:rsidR="00127EEC" w:rsidRPr="009230C7" w:rsidRDefault="00127EEC" w:rsidP="00127EEC">
      <w:pPr>
        <w:widowControl/>
        <w:numPr>
          <w:ilvl w:val="4"/>
          <w:numId w:val="124"/>
        </w:numPr>
        <w:spacing w:line="216" w:lineRule="auto"/>
        <w:contextualSpacing/>
        <w:rPr>
          <w:rFonts w:ascii="Times New Roman" w:hAnsi="Times New Roman" w:cs="Times New Roman"/>
          <w:sz w:val="28"/>
          <w:szCs w:val="28"/>
        </w:rPr>
      </w:pPr>
      <w:r w:rsidRPr="009230C7">
        <w:rPr>
          <w:rFonts w:ascii="Times New Roman" w:hAnsi="Times New Roman" w:cs="Times New Roman"/>
          <w:sz w:val="28"/>
          <w:szCs w:val="28"/>
        </w:rPr>
        <w:t>Отделение медицинской реабилитации (ОМР) – дистанционная реабилитация</w:t>
      </w:r>
    </w:p>
    <w:p w14:paraId="13B6FC56" w14:textId="77777777" w:rsidR="00127EEC" w:rsidRPr="009230C7" w:rsidRDefault="00127EEC" w:rsidP="00127EEC">
      <w:pPr>
        <w:spacing w:line="216" w:lineRule="auto"/>
        <w:contextualSpacing/>
        <w:rPr>
          <w:rFonts w:ascii="Times New Roman" w:hAnsi="Times New Roman" w:cs="Times New Roman"/>
          <w:sz w:val="28"/>
          <w:szCs w:val="28"/>
        </w:rPr>
      </w:pPr>
    </w:p>
    <w:p w14:paraId="6DFB37D8" w14:textId="77777777" w:rsidR="00127EEC" w:rsidRPr="009230C7" w:rsidRDefault="00127EEC" w:rsidP="00127EEC">
      <w:pPr>
        <w:widowControl/>
        <w:numPr>
          <w:ilvl w:val="1"/>
          <w:numId w:val="124"/>
        </w:numPr>
        <w:spacing w:line="216" w:lineRule="auto"/>
        <w:ind w:left="2520"/>
        <w:contextualSpacing/>
        <w:rPr>
          <w:rFonts w:ascii="Times New Roman" w:hAnsi="Times New Roman" w:cs="Times New Roman"/>
          <w:sz w:val="28"/>
          <w:szCs w:val="28"/>
        </w:rPr>
      </w:pPr>
      <w:r w:rsidRPr="009230C7">
        <w:rPr>
          <w:rFonts w:ascii="Times New Roman" w:hAnsi="Times New Roman" w:cs="Times New Roman"/>
          <w:sz w:val="28"/>
          <w:szCs w:val="28"/>
        </w:rPr>
        <w:t>Направлен на 3-ий этап 1 уровень:</w:t>
      </w:r>
    </w:p>
    <w:p w14:paraId="599A5A0B" w14:textId="77777777" w:rsidR="00127EEC" w:rsidRPr="009230C7" w:rsidRDefault="00127EEC" w:rsidP="00127EEC">
      <w:pPr>
        <w:widowControl/>
        <w:numPr>
          <w:ilvl w:val="4"/>
          <w:numId w:val="124"/>
        </w:numPr>
        <w:spacing w:line="216" w:lineRule="auto"/>
        <w:contextualSpacing/>
        <w:rPr>
          <w:rFonts w:ascii="Times New Roman" w:hAnsi="Times New Roman" w:cs="Times New Roman"/>
          <w:sz w:val="28"/>
          <w:szCs w:val="28"/>
        </w:rPr>
      </w:pPr>
      <w:r w:rsidRPr="009230C7">
        <w:rPr>
          <w:rFonts w:ascii="Times New Roman" w:hAnsi="Times New Roman" w:cs="Times New Roman"/>
          <w:sz w:val="28"/>
          <w:szCs w:val="28"/>
        </w:rPr>
        <w:t>Отделение медицинской реабилитации (ОМР) - дневной стационар</w:t>
      </w:r>
    </w:p>
    <w:p w14:paraId="117D4C83" w14:textId="77777777" w:rsidR="00127EEC" w:rsidRPr="009230C7" w:rsidRDefault="00127EEC" w:rsidP="00127EEC">
      <w:pPr>
        <w:widowControl/>
        <w:numPr>
          <w:ilvl w:val="4"/>
          <w:numId w:val="124"/>
        </w:numPr>
        <w:spacing w:line="216" w:lineRule="auto"/>
        <w:contextualSpacing/>
        <w:rPr>
          <w:rFonts w:ascii="Times New Roman" w:hAnsi="Times New Roman" w:cs="Times New Roman"/>
          <w:sz w:val="28"/>
          <w:szCs w:val="28"/>
        </w:rPr>
      </w:pPr>
      <w:r w:rsidRPr="009230C7">
        <w:rPr>
          <w:rFonts w:ascii="Times New Roman" w:hAnsi="Times New Roman" w:cs="Times New Roman"/>
          <w:sz w:val="28"/>
          <w:szCs w:val="28"/>
        </w:rPr>
        <w:t>Отделение медицинской реабилитации (ОМР) - амбулаторное</w:t>
      </w:r>
    </w:p>
    <w:p w14:paraId="0EED0261" w14:textId="77777777" w:rsidR="00127EEC" w:rsidRPr="009230C7" w:rsidRDefault="00127EEC" w:rsidP="00127EEC">
      <w:pPr>
        <w:widowControl/>
        <w:numPr>
          <w:ilvl w:val="4"/>
          <w:numId w:val="124"/>
        </w:numPr>
        <w:spacing w:line="216" w:lineRule="auto"/>
        <w:contextualSpacing/>
        <w:rPr>
          <w:rFonts w:ascii="Times New Roman" w:hAnsi="Times New Roman" w:cs="Times New Roman"/>
          <w:sz w:val="28"/>
          <w:szCs w:val="28"/>
        </w:rPr>
      </w:pPr>
      <w:r w:rsidRPr="009230C7">
        <w:rPr>
          <w:rFonts w:ascii="Times New Roman" w:hAnsi="Times New Roman" w:cs="Times New Roman"/>
          <w:sz w:val="28"/>
          <w:szCs w:val="28"/>
        </w:rPr>
        <w:t>Отделение медицинской реабилитации (ОМР) – санаторно-куротная МО</w:t>
      </w:r>
    </w:p>
    <w:p w14:paraId="3580ECF9" w14:textId="77777777" w:rsidR="00127EEC" w:rsidRPr="009230C7" w:rsidRDefault="00127EEC" w:rsidP="00127EEC">
      <w:pPr>
        <w:widowControl/>
        <w:numPr>
          <w:ilvl w:val="4"/>
          <w:numId w:val="124"/>
        </w:numPr>
        <w:spacing w:line="216" w:lineRule="auto"/>
        <w:contextualSpacing/>
        <w:rPr>
          <w:rFonts w:ascii="Times New Roman" w:hAnsi="Times New Roman" w:cs="Times New Roman"/>
          <w:sz w:val="28"/>
          <w:szCs w:val="28"/>
        </w:rPr>
      </w:pPr>
      <w:r w:rsidRPr="009230C7">
        <w:rPr>
          <w:rFonts w:ascii="Times New Roman" w:hAnsi="Times New Roman" w:cs="Times New Roman"/>
          <w:sz w:val="28"/>
          <w:szCs w:val="28"/>
        </w:rPr>
        <w:t>Отделение медицинской реабилитации (ОМР) – дистанционная реабилитация</w:t>
      </w:r>
    </w:p>
    <w:p w14:paraId="2E0FECF7" w14:textId="77777777" w:rsidR="00127EEC" w:rsidRPr="009230C7" w:rsidRDefault="00127EEC" w:rsidP="00127EEC">
      <w:pPr>
        <w:spacing w:line="216" w:lineRule="auto"/>
        <w:contextualSpacing/>
        <w:rPr>
          <w:rFonts w:ascii="Times New Roman" w:hAnsi="Times New Roman" w:cs="Times New Roman"/>
          <w:sz w:val="28"/>
          <w:szCs w:val="28"/>
        </w:rPr>
      </w:pPr>
    </w:p>
    <w:p w14:paraId="340297C6" w14:textId="77777777" w:rsidR="00127EEC" w:rsidRPr="009230C7" w:rsidRDefault="00127EEC" w:rsidP="00127EEC">
      <w:pPr>
        <w:widowControl/>
        <w:numPr>
          <w:ilvl w:val="1"/>
          <w:numId w:val="124"/>
        </w:numPr>
        <w:spacing w:line="216" w:lineRule="auto"/>
        <w:ind w:left="2520"/>
        <w:contextualSpacing/>
        <w:rPr>
          <w:rFonts w:ascii="Times New Roman" w:hAnsi="Times New Roman" w:cs="Times New Roman"/>
          <w:sz w:val="28"/>
          <w:szCs w:val="28"/>
        </w:rPr>
      </w:pPr>
      <w:r w:rsidRPr="009230C7">
        <w:rPr>
          <w:rFonts w:ascii="Times New Roman" w:hAnsi="Times New Roman" w:cs="Times New Roman"/>
          <w:sz w:val="28"/>
          <w:szCs w:val="28"/>
        </w:rPr>
        <w:t>Переведен на другое отделение/стационар</w:t>
      </w:r>
    </w:p>
    <w:p w14:paraId="62854AD0" w14:textId="77777777" w:rsidR="00127EEC" w:rsidRPr="009230C7" w:rsidRDefault="00127EEC" w:rsidP="00127EEC">
      <w:pPr>
        <w:widowControl/>
        <w:numPr>
          <w:ilvl w:val="1"/>
          <w:numId w:val="124"/>
        </w:numPr>
        <w:spacing w:line="216" w:lineRule="auto"/>
        <w:ind w:left="2520"/>
        <w:contextualSpacing/>
        <w:rPr>
          <w:rFonts w:ascii="Times New Roman" w:hAnsi="Times New Roman" w:cs="Times New Roman"/>
          <w:sz w:val="28"/>
          <w:szCs w:val="28"/>
        </w:rPr>
      </w:pPr>
      <w:r w:rsidRPr="009230C7">
        <w:rPr>
          <w:rFonts w:ascii="Times New Roman" w:hAnsi="Times New Roman" w:cs="Times New Roman"/>
          <w:sz w:val="28"/>
          <w:szCs w:val="28"/>
        </w:rPr>
        <w:t>Направлен на МСЭ</w:t>
      </w:r>
    </w:p>
    <w:p w14:paraId="2E93FD22" w14:textId="77777777" w:rsidR="00127EEC" w:rsidRPr="009230C7" w:rsidRDefault="00127EEC" w:rsidP="00127EEC">
      <w:pPr>
        <w:widowControl/>
        <w:numPr>
          <w:ilvl w:val="1"/>
          <w:numId w:val="124"/>
        </w:numPr>
        <w:spacing w:line="216" w:lineRule="auto"/>
        <w:ind w:left="2520"/>
        <w:contextualSpacing/>
        <w:rPr>
          <w:rFonts w:ascii="Times New Roman" w:hAnsi="Times New Roman" w:cs="Times New Roman"/>
          <w:sz w:val="28"/>
          <w:szCs w:val="28"/>
        </w:rPr>
      </w:pPr>
      <w:r w:rsidRPr="009230C7">
        <w:rPr>
          <w:rFonts w:ascii="Times New Roman" w:hAnsi="Times New Roman" w:cs="Times New Roman"/>
          <w:sz w:val="28"/>
          <w:szCs w:val="28"/>
        </w:rPr>
        <w:t xml:space="preserve">Умер </w:t>
      </w:r>
    </w:p>
    <w:p w14:paraId="7E62C695" w14:textId="77777777" w:rsidR="00127EEC" w:rsidRPr="009230C7" w:rsidRDefault="00127EEC" w:rsidP="00127EEC">
      <w:pPr>
        <w:jc w:val="both"/>
        <w:rPr>
          <w:rFonts w:ascii="Times New Roman" w:hAnsi="Times New Roman" w:cs="Times New Roman"/>
          <w:sz w:val="28"/>
          <w:szCs w:val="28"/>
        </w:rPr>
      </w:pPr>
    </w:p>
    <w:p w14:paraId="2E693C0A" w14:textId="77777777" w:rsidR="00127EEC" w:rsidRPr="009230C7" w:rsidRDefault="00127EEC" w:rsidP="00127EEC">
      <w:pPr>
        <w:jc w:val="both"/>
        <w:rPr>
          <w:rFonts w:ascii="Times New Roman" w:hAnsi="Times New Roman" w:cs="Times New Roman"/>
          <w:b/>
          <w:bCs/>
          <w:sz w:val="28"/>
          <w:szCs w:val="28"/>
          <w:u w:val="single"/>
        </w:rPr>
      </w:pPr>
    </w:p>
    <w:p w14:paraId="1631137E" w14:textId="77777777" w:rsidR="00127EEC" w:rsidRPr="009230C7" w:rsidRDefault="00127EEC" w:rsidP="00127EEC">
      <w:pPr>
        <w:jc w:val="both"/>
        <w:rPr>
          <w:rFonts w:ascii="Times New Roman" w:hAnsi="Times New Roman" w:cs="Times New Roman"/>
          <w:b/>
          <w:bCs/>
          <w:sz w:val="28"/>
          <w:szCs w:val="28"/>
          <w:u w:val="single"/>
        </w:rPr>
      </w:pPr>
    </w:p>
    <w:p w14:paraId="73C583AA" w14:textId="77777777" w:rsidR="00127EEC" w:rsidRPr="009230C7" w:rsidRDefault="00127EEC" w:rsidP="00127EEC">
      <w:pPr>
        <w:jc w:val="both"/>
        <w:rPr>
          <w:rFonts w:ascii="Times New Roman" w:hAnsi="Times New Roman" w:cs="Times New Roman"/>
          <w:b/>
          <w:bCs/>
          <w:sz w:val="28"/>
          <w:szCs w:val="28"/>
          <w:u w:val="single"/>
        </w:rPr>
      </w:pPr>
      <w:r w:rsidRPr="009230C7">
        <w:rPr>
          <w:rFonts w:ascii="Times New Roman" w:hAnsi="Times New Roman" w:cs="Times New Roman"/>
          <w:b/>
          <w:bCs/>
          <w:sz w:val="28"/>
          <w:szCs w:val="28"/>
          <w:u w:val="single"/>
        </w:rPr>
        <w:t>Рекомендации:</w:t>
      </w:r>
    </w:p>
    <w:p w14:paraId="7B59081E" w14:textId="77777777" w:rsidR="00127EEC" w:rsidRPr="009230C7" w:rsidRDefault="00127EEC" w:rsidP="00127EEC">
      <w:pPr>
        <w:jc w:val="both"/>
        <w:rPr>
          <w:rFonts w:ascii="Times New Roman" w:hAnsi="Times New Roman" w:cs="Times New Roman"/>
          <w:b/>
          <w:bCs/>
          <w:sz w:val="28"/>
          <w:szCs w:val="28"/>
          <w:u w:val="single"/>
        </w:rPr>
      </w:pPr>
    </w:p>
    <w:p w14:paraId="21994E60"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Медикаментозная терапия:</w:t>
      </w:r>
    </w:p>
    <w:tbl>
      <w:tblPr>
        <w:tblW w:w="0" w:type="auto"/>
        <w:tblLook w:val="04A0" w:firstRow="1" w:lastRow="0" w:firstColumn="1" w:lastColumn="0" w:noHBand="0" w:noVBand="1"/>
      </w:tblPr>
      <w:tblGrid>
        <w:gridCol w:w="3189"/>
        <w:gridCol w:w="3187"/>
        <w:gridCol w:w="3189"/>
      </w:tblGrid>
      <w:tr w:rsidR="0092029D" w:rsidRPr="009230C7" w14:paraId="1F43A15C" w14:textId="77777777" w:rsidTr="00127EEC">
        <w:tc>
          <w:tcPr>
            <w:tcW w:w="3190" w:type="dxa"/>
          </w:tcPr>
          <w:p w14:paraId="11608CDF"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Фармацевтический препарат</w:t>
            </w:r>
          </w:p>
        </w:tc>
        <w:tc>
          <w:tcPr>
            <w:tcW w:w="3190" w:type="dxa"/>
          </w:tcPr>
          <w:p w14:paraId="4009123D"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доза</w:t>
            </w:r>
          </w:p>
        </w:tc>
        <w:tc>
          <w:tcPr>
            <w:tcW w:w="3191" w:type="dxa"/>
          </w:tcPr>
          <w:p w14:paraId="370D9616"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кратность</w:t>
            </w:r>
          </w:p>
        </w:tc>
      </w:tr>
      <w:tr w:rsidR="0092029D" w:rsidRPr="009230C7" w14:paraId="5FDC0B07" w14:textId="77777777" w:rsidTr="00127EEC">
        <w:tc>
          <w:tcPr>
            <w:tcW w:w="3190" w:type="dxa"/>
          </w:tcPr>
          <w:p w14:paraId="00921853" w14:textId="77777777" w:rsidR="00127EEC" w:rsidRPr="009230C7" w:rsidRDefault="00127EEC" w:rsidP="00127EEC">
            <w:pPr>
              <w:jc w:val="both"/>
              <w:rPr>
                <w:rFonts w:ascii="Times New Roman" w:hAnsi="Times New Roman" w:cs="Times New Roman"/>
                <w:bCs/>
                <w:sz w:val="28"/>
                <w:szCs w:val="28"/>
              </w:rPr>
            </w:pPr>
          </w:p>
        </w:tc>
        <w:tc>
          <w:tcPr>
            <w:tcW w:w="3190" w:type="dxa"/>
          </w:tcPr>
          <w:p w14:paraId="7FBBC9B7" w14:textId="77777777" w:rsidR="00127EEC" w:rsidRPr="009230C7" w:rsidRDefault="00127EEC" w:rsidP="00127EEC">
            <w:pPr>
              <w:jc w:val="both"/>
              <w:rPr>
                <w:rFonts w:ascii="Times New Roman" w:hAnsi="Times New Roman" w:cs="Times New Roman"/>
                <w:bCs/>
                <w:sz w:val="28"/>
                <w:szCs w:val="28"/>
              </w:rPr>
            </w:pPr>
          </w:p>
        </w:tc>
        <w:tc>
          <w:tcPr>
            <w:tcW w:w="3191" w:type="dxa"/>
          </w:tcPr>
          <w:p w14:paraId="62368012" w14:textId="77777777" w:rsidR="00127EEC" w:rsidRPr="009230C7" w:rsidRDefault="00127EEC" w:rsidP="00127EEC">
            <w:pPr>
              <w:jc w:val="both"/>
              <w:rPr>
                <w:rFonts w:ascii="Times New Roman" w:hAnsi="Times New Roman" w:cs="Times New Roman"/>
                <w:bCs/>
                <w:sz w:val="28"/>
                <w:szCs w:val="28"/>
              </w:rPr>
            </w:pPr>
          </w:p>
        </w:tc>
      </w:tr>
      <w:tr w:rsidR="0092029D" w:rsidRPr="009230C7" w14:paraId="49464C66" w14:textId="77777777" w:rsidTr="00127EEC">
        <w:tc>
          <w:tcPr>
            <w:tcW w:w="3190" w:type="dxa"/>
          </w:tcPr>
          <w:p w14:paraId="179FF93E" w14:textId="77777777" w:rsidR="00127EEC" w:rsidRPr="009230C7" w:rsidRDefault="00127EEC" w:rsidP="00127EEC">
            <w:pPr>
              <w:jc w:val="both"/>
              <w:rPr>
                <w:rFonts w:ascii="Times New Roman" w:hAnsi="Times New Roman" w:cs="Times New Roman"/>
                <w:bCs/>
                <w:sz w:val="28"/>
                <w:szCs w:val="28"/>
              </w:rPr>
            </w:pPr>
          </w:p>
        </w:tc>
        <w:tc>
          <w:tcPr>
            <w:tcW w:w="3190" w:type="dxa"/>
          </w:tcPr>
          <w:p w14:paraId="6F297000" w14:textId="77777777" w:rsidR="00127EEC" w:rsidRPr="009230C7" w:rsidRDefault="00127EEC" w:rsidP="00127EEC">
            <w:pPr>
              <w:jc w:val="both"/>
              <w:rPr>
                <w:rFonts w:ascii="Times New Roman" w:hAnsi="Times New Roman" w:cs="Times New Roman"/>
                <w:bCs/>
                <w:sz w:val="28"/>
                <w:szCs w:val="28"/>
              </w:rPr>
            </w:pPr>
          </w:p>
        </w:tc>
        <w:tc>
          <w:tcPr>
            <w:tcW w:w="3191" w:type="dxa"/>
          </w:tcPr>
          <w:p w14:paraId="23BA9DD9" w14:textId="77777777" w:rsidR="00127EEC" w:rsidRPr="009230C7" w:rsidRDefault="00127EEC" w:rsidP="00127EEC">
            <w:pPr>
              <w:jc w:val="both"/>
              <w:rPr>
                <w:rFonts w:ascii="Times New Roman" w:hAnsi="Times New Roman" w:cs="Times New Roman"/>
                <w:bCs/>
                <w:sz w:val="28"/>
                <w:szCs w:val="28"/>
              </w:rPr>
            </w:pPr>
          </w:p>
        </w:tc>
      </w:tr>
      <w:tr w:rsidR="0092029D" w:rsidRPr="009230C7" w14:paraId="4552EBCE" w14:textId="77777777" w:rsidTr="00127EEC">
        <w:tc>
          <w:tcPr>
            <w:tcW w:w="3190" w:type="dxa"/>
          </w:tcPr>
          <w:p w14:paraId="28EDB23C" w14:textId="77777777" w:rsidR="00127EEC" w:rsidRPr="009230C7" w:rsidRDefault="00127EEC" w:rsidP="00127EEC">
            <w:pPr>
              <w:jc w:val="both"/>
              <w:rPr>
                <w:rFonts w:ascii="Times New Roman" w:hAnsi="Times New Roman" w:cs="Times New Roman"/>
                <w:bCs/>
                <w:sz w:val="28"/>
                <w:szCs w:val="28"/>
              </w:rPr>
            </w:pPr>
          </w:p>
        </w:tc>
        <w:tc>
          <w:tcPr>
            <w:tcW w:w="3190" w:type="dxa"/>
          </w:tcPr>
          <w:p w14:paraId="41DB5EB8" w14:textId="77777777" w:rsidR="00127EEC" w:rsidRPr="009230C7" w:rsidRDefault="00127EEC" w:rsidP="00127EEC">
            <w:pPr>
              <w:jc w:val="both"/>
              <w:rPr>
                <w:rFonts w:ascii="Times New Roman" w:hAnsi="Times New Roman" w:cs="Times New Roman"/>
                <w:bCs/>
                <w:sz w:val="28"/>
                <w:szCs w:val="28"/>
              </w:rPr>
            </w:pPr>
          </w:p>
        </w:tc>
        <w:tc>
          <w:tcPr>
            <w:tcW w:w="3191" w:type="dxa"/>
          </w:tcPr>
          <w:p w14:paraId="17CD9828" w14:textId="77777777" w:rsidR="00127EEC" w:rsidRPr="009230C7" w:rsidRDefault="00127EEC" w:rsidP="00127EEC">
            <w:pPr>
              <w:jc w:val="both"/>
              <w:rPr>
                <w:rFonts w:ascii="Times New Roman" w:hAnsi="Times New Roman" w:cs="Times New Roman"/>
                <w:bCs/>
                <w:sz w:val="28"/>
                <w:szCs w:val="28"/>
              </w:rPr>
            </w:pPr>
          </w:p>
        </w:tc>
      </w:tr>
      <w:tr w:rsidR="0092029D" w:rsidRPr="009230C7" w14:paraId="25805930" w14:textId="77777777" w:rsidTr="00127EEC">
        <w:tc>
          <w:tcPr>
            <w:tcW w:w="3190" w:type="dxa"/>
          </w:tcPr>
          <w:p w14:paraId="192D1D4C" w14:textId="77777777" w:rsidR="00127EEC" w:rsidRPr="009230C7" w:rsidRDefault="00127EEC" w:rsidP="00127EEC">
            <w:pPr>
              <w:jc w:val="both"/>
              <w:rPr>
                <w:rFonts w:ascii="Times New Roman" w:hAnsi="Times New Roman" w:cs="Times New Roman"/>
                <w:bCs/>
                <w:sz w:val="28"/>
                <w:szCs w:val="28"/>
              </w:rPr>
            </w:pPr>
          </w:p>
        </w:tc>
        <w:tc>
          <w:tcPr>
            <w:tcW w:w="3190" w:type="dxa"/>
          </w:tcPr>
          <w:p w14:paraId="72C9AFD1" w14:textId="77777777" w:rsidR="00127EEC" w:rsidRPr="009230C7" w:rsidRDefault="00127EEC" w:rsidP="00127EEC">
            <w:pPr>
              <w:jc w:val="both"/>
              <w:rPr>
                <w:rFonts w:ascii="Times New Roman" w:hAnsi="Times New Roman" w:cs="Times New Roman"/>
                <w:bCs/>
                <w:sz w:val="28"/>
                <w:szCs w:val="28"/>
              </w:rPr>
            </w:pPr>
          </w:p>
        </w:tc>
        <w:tc>
          <w:tcPr>
            <w:tcW w:w="3191" w:type="dxa"/>
          </w:tcPr>
          <w:p w14:paraId="3E6AE282" w14:textId="77777777" w:rsidR="00127EEC" w:rsidRPr="009230C7" w:rsidRDefault="00127EEC" w:rsidP="00127EEC">
            <w:pPr>
              <w:jc w:val="both"/>
              <w:rPr>
                <w:rFonts w:ascii="Times New Roman" w:hAnsi="Times New Roman" w:cs="Times New Roman"/>
                <w:bCs/>
                <w:sz w:val="28"/>
                <w:szCs w:val="28"/>
              </w:rPr>
            </w:pPr>
          </w:p>
        </w:tc>
      </w:tr>
      <w:tr w:rsidR="00127EEC" w:rsidRPr="009230C7" w14:paraId="5E092AD4" w14:textId="77777777" w:rsidTr="00127EEC">
        <w:tc>
          <w:tcPr>
            <w:tcW w:w="3190" w:type="dxa"/>
          </w:tcPr>
          <w:p w14:paraId="47EA569C" w14:textId="77777777" w:rsidR="00127EEC" w:rsidRPr="009230C7" w:rsidRDefault="00127EEC" w:rsidP="00127EEC">
            <w:pPr>
              <w:jc w:val="both"/>
              <w:rPr>
                <w:rFonts w:ascii="Times New Roman" w:hAnsi="Times New Roman" w:cs="Times New Roman"/>
                <w:bCs/>
                <w:sz w:val="28"/>
                <w:szCs w:val="28"/>
              </w:rPr>
            </w:pPr>
          </w:p>
        </w:tc>
        <w:tc>
          <w:tcPr>
            <w:tcW w:w="3190" w:type="dxa"/>
          </w:tcPr>
          <w:p w14:paraId="04098627" w14:textId="77777777" w:rsidR="00127EEC" w:rsidRPr="009230C7" w:rsidRDefault="00127EEC" w:rsidP="00127EEC">
            <w:pPr>
              <w:jc w:val="both"/>
              <w:rPr>
                <w:rFonts w:ascii="Times New Roman" w:hAnsi="Times New Roman" w:cs="Times New Roman"/>
                <w:bCs/>
                <w:sz w:val="28"/>
                <w:szCs w:val="28"/>
              </w:rPr>
            </w:pPr>
          </w:p>
        </w:tc>
        <w:tc>
          <w:tcPr>
            <w:tcW w:w="3191" w:type="dxa"/>
          </w:tcPr>
          <w:p w14:paraId="7C6C33B9" w14:textId="77777777" w:rsidR="00127EEC" w:rsidRPr="009230C7" w:rsidRDefault="00127EEC" w:rsidP="00127EEC">
            <w:pPr>
              <w:jc w:val="both"/>
              <w:rPr>
                <w:rFonts w:ascii="Times New Roman" w:hAnsi="Times New Roman" w:cs="Times New Roman"/>
                <w:bCs/>
                <w:sz w:val="28"/>
                <w:szCs w:val="28"/>
              </w:rPr>
            </w:pPr>
          </w:p>
        </w:tc>
      </w:tr>
    </w:tbl>
    <w:p w14:paraId="20BCF324" w14:textId="77777777" w:rsidR="00127EEC" w:rsidRPr="009230C7" w:rsidRDefault="00127EEC" w:rsidP="00127EEC">
      <w:pPr>
        <w:jc w:val="both"/>
        <w:rPr>
          <w:rFonts w:ascii="Times New Roman" w:hAnsi="Times New Roman" w:cs="Times New Roman"/>
          <w:bCs/>
          <w:sz w:val="28"/>
          <w:szCs w:val="28"/>
        </w:rPr>
      </w:pPr>
    </w:p>
    <w:p w14:paraId="0BC863AE"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Коррекция постуральной функции:</w:t>
      </w:r>
    </w:p>
    <w:tbl>
      <w:tblPr>
        <w:tblW w:w="0" w:type="auto"/>
        <w:tblLook w:val="04A0" w:firstRow="1" w:lastRow="0" w:firstColumn="1" w:lastColumn="0" w:noHBand="0" w:noVBand="1"/>
      </w:tblPr>
      <w:tblGrid>
        <w:gridCol w:w="3027"/>
        <w:gridCol w:w="2464"/>
        <w:gridCol w:w="2289"/>
        <w:gridCol w:w="1785"/>
      </w:tblGrid>
      <w:tr w:rsidR="0092029D" w:rsidRPr="009230C7" w14:paraId="7A851351" w14:textId="77777777" w:rsidTr="00127EEC">
        <w:tc>
          <w:tcPr>
            <w:tcW w:w="3030" w:type="dxa"/>
          </w:tcPr>
          <w:p w14:paraId="21A4B526"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метод</w:t>
            </w:r>
          </w:p>
        </w:tc>
        <w:tc>
          <w:tcPr>
            <w:tcW w:w="2465" w:type="dxa"/>
          </w:tcPr>
          <w:p w14:paraId="46C6295A"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Интенсивность </w:t>
            </w:r>
          </w:p>
        </w:tc>
        <w:tc>
          <w:tcPr>
            <w:tcW w:w="2290" w:type="dxa"/>
          </w:tcPr>
          <w:p w14:paraId="3B2D4487"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Кратность </w:t>
            </w:r>
          </w:p>
        </w:tc>
        <w:tc>
          <w:tcPr>
            <w:tcW w:w="1786" w:type="dxa"/>
          </w:tcPr>
          <w:p w14:paraId="52AAB8EC"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ТСР </w:t>
            </w:r>
          </w:p>
        </w:tc>
      </w:tr>
      <w:tr w:rsidR="0092029D" w:rsidRPr="009230C7" w14:paraId="0EDE656B" w14:textId="77777777" w:rsidTr="00127EEC">
        <w:tc>
          <w:tcPr>
            <w:tcW w:w="3030" w:type="dxa"/>
          </w:tcPr>
          <w:p w14:paraId="5E43059B" w14:textId="77777777" w:rsidR="00127EEC" w:rsidRPr="009230C7" w:rsidRDefault="00127EEC" w:rsidP="00127EEC">
            <w:pPr>
              <w:jc w:val="both"/>
              <w:rPr>
                <w:rFonts w:ascii="Times New Roman" w:hAnsi="Times New Roman" w:cs="Times New Roman"/>
                <w:bCs/>
                <w:sz w:val="28"/>
                <w:szCs w:val="28"/>
              </w:rPr>
            </w:pPr>
          </w:p>
        </w:tc>
        <w:tc>
          <w:tcPr>
            <w:tcW w:w="2465" w:type="dxa"/>
          </w:tcPr>
          <w:p w14:paraId="4C3AFCD3" w14:textId="77777777" w:rsidR="00127EEC" w:rsidRPr="009230C7" w:rsidRDefault="00127EEC" w:rsidP="00127EEC">
            <w:pPr>
              <w:jc w:val="both"/>
              <w:rPr>
                <w:rFonts w:ascii="Times New Roman" w:hAnsi="Times New Roman" w:cs="Times New Roman"/>
                <w:bCs/>
                <w:sz w:val="28"/>
                <w:szCs w:val="28"/>
              </w:rPr>
            </w:pPr>
          </w:p>
        </w:tc>
        <w:tc>
          <w:tcPr>
            <w:tcW w:w="2290" w:type="dxa"/>
          </w:tcPr>
          <w:p w14:paraId="0E020B9D" w14:textId="77777777" w:rsidR="00127EEC" w:rsidRPr="009230C7" w:rsidRDefault="00127EEC" w:rsidP="00127EEC">
            <w:pPr>
              <w:jc w:val="both"/>
              <w:rPr>
                <w:rFonts w:ascii="Times New Roman" w:hAnsi="Times New Roman" w:cs="Times New Roman"/>
                <w:bCs/>
                <w:sz w:val="28"/>
                <w:szCs w:val="28"/>
              </w:rPr>
            </w:pPr>
          </w:p>
        </w:tc>
        <w:tc>
          <w:tcPr>
            <w:tcW w:w="1786" w:type="dxa"/>
          </w:tcPr>
          <w:p w14:paraId="7F843B28" w14:textId="77777777" w:rsidR="00127EEC" w:rsidRPr="009230C7" w:rsidRDefault="00127EEC" w:rsidP="00127EEC">
            <w:pPr>
              <w:jc w:val="both"/>
              <w:rPr>
                <w:rFonts w:ascii="Times New Roman" w:hAnsi="Times New Roman" w:cs="Times New Roman"/>
                <w:bCs/>
                <w:sz w:val="28"/>
                <w:szCs w:val="28"/>
              </w:rPr>
            </w:pPr>
          </w:p>
        </w:tc>
      </w:tr>
      <w:tr w:rsidR="0092029D" w:rsidRPr="009230C7" w14:paraId="6751794E" w14:textId="77777777" w:rsidTr="00127EEC">
        <w:tc>
          <w:tcPr>
            <w:tcW w:w="3030" w:type="dxa"/>
          </w:tcPr>
          <w:p w14:paraId="04E58554" w14:textId="77777777" w:rsidR="00127EEC" w:rsidRPr="009230C7" w:rsidRDefault="00127EEC" w:rsidP="00127EEC">
            <w:pPr>
              <w:jc w:val="both"/>
              <w:rPr>
                <w:rFonts w:ascii="Times New Roman" w:hAnsi="Times New Roman" w:cs="Times New Roman"/>
                <w:bCs/>
                <w:sz w:val="28"/>
                <w:szCs w:val="28"/>
              </w:rPr>
            </w:pPr>
          </w:p>
        </w:tc>
        <w:tc>
          <w:tcPr>
            <w:tcW w:w="2465" w:type="dxa"/>
          </w:tcPr>
          <w:p w14:paraId="7438979E" w14:textId="77777777" w:rsidR="00127EEC" w:rsidRPr="009230C7" w:rsidRDefault="00127EEC" w:rsidP="00127EEC">
            <w:pPr>
              <w:jc w:val="both"/>
              <w:rPr>
                <w:rFonts w:ascii="Times New Roman" w:hAnsi="Times New Roman" w:cs="Times New Roman"/>
                <w:bCs/>
                <w:sz w:val="28"/>
                <w:szCs w:val="28"/>
              </w:rPr>
            </w:pPr>
          </w:p>
        </w:tc>
        <w:tc>
          <w:tcPr>
            <w:tcW w:w="2290" w:type="dxa"/>
          </w:tcPr>
          <w:p w14:paraId="3A1D79C4" w14:textId="77777777" w:rsidR="00127EEC" w:rsidRPr="009230C7" w:rsidRDefault="00127EEC" w:rsidP="00127EEC">
            <w:pPr>
              <w:jc w:val="both"/>
              <w:rPr>
                <w:rFonts w:ascii="Times New Roman" w:hAnsi="Times New Roman" w:cs="Times New Roman"/>
                <w:bCs/>
                <w:sz w:val="28"/>
                <w:szCs w:val="28"/>
              </w:rPr>
            </w:pPr>
          </w:p>
        </w:tc>
        <w:tc>
          <w:tcPr>
            <w:tcW w:w="1786" w:type="dxa"/>
          </w:tcPr>
          <w:p w14:paraId="17D5274D" w14:textId="77777777" w:rsidR="00127EEC" w:rsidRPr="009230C7" w:rsidRDefault="00127EEC" w:rsidP="00127EEC">
            <w:pPr>
              <w:jc w:val="both"/>
              <w:rPr>
                <w:rFonts w:ascii="Times New Roman" w:hAnsi="Times New Roman" w:cs="Times New Roman"/>
                <w:bCs/>
                <w:sz w:val="28"/>
                <w:szCs w:val="28"/>
              </w:rPr>
            </w:pPr>
          </w:p>
        </w:tc>
      </w:tr>
      <w:tr w:rsidR="00127EEC" w:rsidRPr="009230C7" w14:paraId="1F78E96C" w14:textId="77777777" w:rsidTr="00127EEC">
        <w:tc>
          <w:tcPr>
            <w:tcW w:w="3030" w:type="dxa"/>
          </w:tcPr>
          <w:p w14:paraId="3BA7985A" w14:textId="77777777" w:rsidR="00127EEC" w:rsidRPr="009230C7" w:rsidRDefault="00127EEC" w:rsidP="00127EEC">
            <w:pPr>
              <w:jc w:val="both"/>
              <w:rPr>
                <w:rFonts w:ascii="Times New Roman" w:hAnsi="Times New Roman" w:cs="Times New Roman"/>
                <w:bCs/>
                <w:sz w:val="28"/>
                <w:szCs w:val="28"/>
              </w:rPr>
            </w:pPr>
          </w:p>
        </w:tc>
        <w:tc>
          <w:tcPr>
            <w:tcW w:w="2465" w:type="dxa"/>
          </w:tcPr>
          <w:p w14:paraId="278C8791" w14:textId="77777777" w:rsidR="00127EEC" w:rsidRPr="009230C7" w:rsidRDefault="00127EEC" w:rsidP="00127EEC">
            <w:pPr>
              <w:jc w:val="both"/>
              <w:rPr>
                <w:rFonts w:ascii="Times New Roman" w:hAnsi="Times New Roman" w:cs="Times New Roman"/>
                <w:bCs/>
                <w:sz w:val="28"/>
                <w:szCs w:val="28"/>
              </w:rPr>
            </w:pPr>
          </w:p>
        </w:tc>
        <w:tc>
          <w:tcPr>
            <w:tcW w:w="2290" w:type="dxa"/>
          </w:tcPr>
          <w:p w14:paraId="55399B78" w14:textId="77777777" w:rsidR="00127EEC" w:rsidRPr="009230C7" w:rsidRDefault="00127EEC" w:rsidP="00127EEC">
            <w:pPr>
              <w:jc w:val="both"/>
              <w:rPr>
                <w:rFonts w:ascii="Times New Roman" w:hAnsi="Times New Roman" w:cs="Times New Roman"/>
                <w:bCs/>
                <w:sz w:val="28"/>
                <w:szCs w:val="28"/>
              </w:rPr>
            </w:pPr>
          </w:p>
        </w:tc>
        <w:tc>
          <w:tcPr>
            <w:tcW w:w="1786" w:type="dxa"/>
          </w:tcPr>
          <w:p w14:paraId="1E0E239C" w14:textId="77777777" w:rsidR="00127EEC" w:rsidRPr="009230C7" w:rsidRDefault="00127EEC" w:rsidP="00127EEC">
            <w:pPr>
              <w:jc w:val="both"/>
              <w:rPr>
                <w:rFonts w:ascii="Times New Roman" w:hAnsi="Times New Roman" w:cs="Times New Roman"/>
                <w:bCs/>
                <w:sz w:val="28"/>
                <w:szCs w:val="28"/>
              </w:rPr>
            </w:pPr>
          </w:p>
        </w:tc>
      </w:tr>
    </w:tbl>
    <w:p w14:paraId="7C9F8E3A" w14:textId="77777777" w:rsidR="00127EEC" w:rsidRPr="009230C7" w:rsidRDefault="00127EEC" w:rsidP="00127EEC">
      <w:pPr>
        <w:jc w:val="both"/>
        <w:rPr>
          <w:rFonts w:ascii="Times New Roman" w:hAnsi="Times New Roman" w:cs="Times New Roman"/>
          <w:bCs/>
          <w:sz w:val="28"/>
          <w:szCs w:val="28"/>
        </w:rPr>
      </w:pPr>
    </w:p>
    <w:p w14:paraId="1020378A"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Коррекция функции ходьбы:</w:t>
      </w:r>
    </w:p>
    <w:tbl>
      <w:tblPr>
        <w:tblW w:w="0" w:type="auto"/>
        <w:tblLook w:val="04A0" w:firstRow="1" w:lastRow="0" w:firstColumn="1" w:lastColumn="0" w:noHBand="0" w:noVBand="1"/>
      </w:tblPr>
      <w:tblGrid>
        <w:gridCol w:w="3027"/>
        <w:gridCol w:w="2464"/>
        <w:gridCol w:w="2289"/>
        <w:gridCol w:w="1785"/>
      </w:tblGrid>
      <w:tr w:rsidR="0092029D" w:rsidRPr="009230C7" w14:paraId="59E74DD3" w14:textId="77777777" w:rsidTr="00127EEC">
        <w:tc>
          <w:tcPr>
            <w:tcW w:w="3030" w:type="dxa"/>
          </w:tcPr>
          <w:p w14:paraId="3EFF7556"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метод</w:t>
            </w:r>
          </w:p>
        </w:tc>
        <w:tc>
          <w:tcPr>
            <w:tcW w:w="2465" w:type="dxa"/>
          </w:tcPr>
          <w:p w14:paraId="694533AA"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Интенсивность </w:t>
            </w:r>
          </w:p>
        </w:tc>
        <w:tc>
          <w:tcPr>
            <w:tcW w:w="2290" w:type="dxa"/>
          </w:tcPr>
          <w:p w14:paraId="1EDBEF48"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Кратность </w:t>
            </w:r>
          </w:p>
        </w:tc>
        <w:tc>
          <w:tcPr>
            <w:tcW w:w="1786" w:type="dxa"/>
          </w:tcPr>
          <w:p w14:paraId="76774D8F"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ТСР </w:t>
            </w:r>
          </w:p>
        </w:tc>
      </w:tr>
      <w:tr w:rsidR="0092029D" w:rsidRPr="009230C7" w14:paraId="7B759919" w14:textId="77777777" w:rsidTr="00127EEC">
        <w:tc>
          <w:tcPr>
            <w:tcW w:w="3030" w:type="dxa"/>
          </w:tcPr>
          <w:p w14:paraId="19A180A1" w14:textId="77777777" w:rsidR="00127EEC" w:rsidRPr="009230C7" w:rsidRDefault="00127EEC" w:rsidP="00127EEC">
            <w:pPr>
              <w:jc w:val="both"/>
              <w:rPr>
                <w:rFonts w:ascii="Times New Roman" w:hAnsi="Times New Roman" w:cs="Times New Roman"/>
                <w:bCs/>
                <w:sz w:val="28"/>
                <w:szCs w:val="28"/>
              </w:rPr>
            </w:pPr>
          </w:p>
        </w:tc>
        <w:tc>
          <w:tcPr>
            <w:tcW w:w="2465" w:type="dxa"/>
          </w:tcPr>
          <w:p w14:paraId="63D06652" w14:textId="77777777" w:rsidR="00127EEC" w:rsidRPr="009230C7" w:rsidRDefault="00127EEC" w:rsidP="00127EEC">
            <w:pPr>
              <w:jc w:val="both"/>
              <w:rPr>
                <w:rFonts w:ascii="Times New Roman" w:hAnsi="Times New Roman" w:cs="Times New Roman"/>
                <w:bCs/>
                <w:sz w:val="28"/>
                <w:szCs w:val="28"/>
              </w:rPr>
            </w:pPr>
          </w:p>
        </w:tc>
        <w:tc>
          <w:tcPr>
            <w:tcW w:w="2290" w:type="dxa"/>
          </w:tcPr>
          <w:p w14:paraId="4CF23CB8" w14:textId="77777777" w:rsidR="00127EEC" w:rsidRPr="009230C7" w:rsidRDefault="00127EEC" w:rsidP="00127EEC">
            <w:pPr>
              <w:jc w:val="both"/>
              <w:rPr>
                <w:rFonts w:ascii="Times New Roman" w:hAnsi="Times New Roman" w:cs="Times New Roman"/>
                <w:bCs/>
                <w:sz w:val="28"/>
                <w:szCs w:val="28"/>
              </w:rPr>
            </w:pPr>
          </w:p>
        </w:tc>
        <w:tc>
          <w:tcPr>
            <w:tcW w:w="1786" w:type="dxa"/>
          </w:tcPr>
          <w:p w14:paraId="04102C06" w14:textId="77777777" w:rsidR="00127EEC" w:rsidRPr="009230C7" w:rsidRDefault="00127EEC" w:rsidP="00127EEC">
            <w:pPr>
              <w:jc w:val="both"/>
              <w:rPr>
                <w:rFonts w:ascii="Times New Roman" w:hAnsi="Times New Roman" w:cs="Times New Roman"/>
                <w:bCs/>
                <w:sz w:val="28"/>
                <w:szCs w:val="28"/>
              </w:rPr>
            </w:pPr>
          </w:p>
        </w:tc>
      </w:tr>
      <w:tr w:rsidR="0092029D" w:rsidRPr="009230C7" w14:paraId="65AEE74E" w14:textId="77777777" w:rsidTr="00127EEC">
        <w:tc>
          <w:tcPr>
            <w:tcW w:w="3030" w:type="dxa"/>
          </w:tcPr>
          <w:p w14:paraId="697F59C0" w14:textId="77777777" w:rsidR="00127EEC" w:rsidRPr="009230C7" w:rsidRDefault="00127EEC" w:rsidP="00127EEC">
            <w:pPr>
              <w:jc w:val="both"/>
              <w:rPr>
                <w:rFonts w:ascii="Times New Roman" w:hAnsi="Times New Roman" w:cs="Times New Roman"/>
                <w:bCs/>
                <w:sz w:val="28"/>
                <w:szCs w:val="28"/>
              </w:rPr>
            </w:pPr>
          </w:p>
        </w:tc>
        <w:tc>
          <w:tcPr>
            <w:tcW w:w="2465" w:type="dxa"/>
          </w:tcPr>
          <w:p w14:paraId="55A31CC0" w14:textId="77777777" w:rsidR="00127EEC" w:rsidRPr="009230C7" w:rsidRDefault="00127EEC" w:rsidP="00127EEC">
            <w:pPr>
              <w:jc w:val="both"/>
              <w:rPr>
                <w:rFonts w:ascii="Times New Roman" w:hAnsi="Times New Roman" w:cs="Times New Roman"/>
                <w:bCs/>
                <w:sz w:val="28"/>
                <w:szCs w:val="28"/>
              </w:rPr>
            </w:pPr>
          </w:p>
        </w:tc>
        <w:tc>
          <w:tcPr>
            <w:tcW w:w="2290" w:type="dxa"/>
          </w:tcPr>
          <w:p w14:paraId="6D92D135" w14:textId="77777777" w:rsidR="00127EEC" w:rsidRPr="009230C7" w:rsidRDefault="00127EEC" w:rsidP="00127EEC">
            <w:pPr>
              <w:jc w:val="both"/>
              <w:rPr>
                <w:rFonts w:ascii="Times New Roman" w:hAnsi="Times New Roman" w:cs="Times New Roman"/>
                <w:bCs/>
                <w:sz w:val="28"/>
                <w:szCs w:val="28"/>
              </w:rPr>
            </w:pPr>
          </w:p>
        </w:tc>
        <w:tc>
          <w:tcPr>
            <w:tcW w:w="1786" w:type="dxa"/>
          </w:tcPr>
          <w:p w14:paraId="3470C7D4" w14:textId="77777777" w:rsidR="00127EEC" w:rsidRPr="009230C7" w:rsidRDefault="00127EEC" w:rsidP="00127EEC">
            <w:pPr>
              <w:jc w:val="both"/>
              <w:rPr>
                <w:rFonts w:ascii="Times New Roman" w:hAnsi="Times New Roman" w:cs="Times New Roman"/>
                <w:bCs/>
                <w:sz w:val="28"/>
                <w:szCs w:val="28"/>
              </w:rPr>
            </w:pPr>
          </w:p>
        </w:tc>
      </w:tr>
      <w:tr w:rsidR="0092029D" w:rsidRPr="009230C7" w14:paraId="67C1BE19" w14:textId="77777777" w:rsidTr="00127EEC">
        <w:tc>
          <w:tcPr>
            <w:tcW w:w="3030" w:type="dxa"/>
          </w:tcPr>
          <w:p w14:paraId="01EC8CA2" w14:textId="77777777" w:rsidR="00127EEC" w:rsidRPr="009230C7" w:rsidRDefault="00127EEC" w:rsidP="00127EEC">
            <w:pPr>
              <w:jc w:val="both"/>
              <w:rPr>
                <w:rFonts w:ascii="Times New Roman" w:hAnsi="Times New Roman" w:cs="Times New Roman"/>
                <w:bCs/>
                <w:sz w:val="28"/>
                <w:szCs w:val="28"/>
              </w:rPr>
            </w:pPr>
          </w:p>
        </w:tc>
        <w:tc>
          <w:tcPr>
            <w:tcW w:w="2465" w:type="dxa"/>
          </w:tcPr>
          <w:p w14:paraId="6ADBC88A" w14:textId="77777777" w:rsidR="00127EEC" w:rsidRPr="009230C7" w:rsidRDefault="00127EEC" w:rsidP="00127EEC">
            <w:pPr>
              <w:jc w:val="both"/>
              <w:rPr>
                <w:rFonts w:ascii="Times New Roman" w:hAnsi="Times New Roman" w:cs="Times New Roman"/>
                <w:bCs/>
                <w:sz w:val="28"/>
                <w:szCs w:val="28"/>
              </w:rPr>
            </w:pPr>
          </w:p>
        </w:tc>
        <w:tc>
          <w:tcPr>
            <w:tcW w:w="2290" w:type="dxa"/>
          </w:tcPr>
          <w:p w14:paraId="0CA93DFD" w14:textId="77777777" w:rsidR="00127EEC" w:rsidRPr="009230C7" w:rsidRDefault="00127EEC" w:rsidP="00127EEC">
            <w:pPr>
              <w:jc w:val="both"/>
              <w:rPr>
                <w:rFonts w:ascii="Times New Roman" w:hAnsi="Times New Roman" w:cs="Times New Roman"/>
                <w:bCs/>
                <w:sz w:val="28"/>
                <w:szCs w:val="28"/>
              </w:rPr>
            </w:pPr>
          </w:p>
        </w:tc>
        <w:tc>
          <w:tcPr>
            <w:tcW w:w="1786" w:type="dxa"/>
          </w:tcPr>
          <w:p w14:paraId="53BBD406" w14:textId="77777777" w:rsidR="00127EEC" w:rsidRPr="009230C7" w:rsidRDefault="00127EEC" w:rsidP="00127EEC">
            <w:pPr>
              <w:jc w:val="both"/>
              <w:rPr>
                <w:rFonts w:ascii="Times New Roman" w:hAnsi="Times New Roman" w:cs="Times New Roman"/>
                <w:bCs/>
                <w:sz w:val="28"/>
                <w:szCs w:val="28"/>
              </w:rPr>
            </w:pPr>
          </w:p>
        </w:tc>
      </w:tr>
      <w:tr w:rsidR="00127EEC" w:rsidRPr="009230C7" w14:paraId="60897406" w14:textId="77777777" w:rsidTr="00127EEC">
        <w:tc>
          <w:tcPr>
            <w:tcW w:w="3030" w:type="dxa"/>
          </w:tcPr>
          <w:p w14:paraId="0EA6AFB5" w14:textId="77777777" w:rsidR="00127EEC" w:rsidRPr="009230C7" w:rsidRDefault="00127EEC" w:rsidP="00127EEC">
            <w:pPr>
              <w:jc w:val="both"/>
              <w:rPr>
                <w:rFonts w:ascii="Times New Roman" w:hAnsi="Times New Roman" w:cs="Times New Roman"/>
                <w:bCs/>
                <w:sz w:val="28"/>
                <w:szCs w:val="28"/>
              </w:rPr>
            </w:pPr>
          </w:p>
        </w:tc>
        <w:tc>
          <w:tcPr>
            <w:tcW w:w="2465" w:type="dxa"/>
          </w:tcPr>
          <w:p w14:paraId="2BAF7870" w14:textId="77777777" w:rsidR="00127EEC" w:rsidRPr="009230C7" w:rsidRDefault="00127EEC" w:rsidP="00127EEC">
            <w:pPr>
              <w:jc w:val="both"/>
              <w:rPr>
                <w:rFonts w:ascii="Times New Roman" w:hAnsi="Times New Roman" w:cs="Times New Roman"/>
                <w:bCs/>
                <w:sz w:val="28"/>
                <w:szCs w:val="28"/>
              </w:rPr>
            </w:pPr>
          </w:p>
        </w:tc>
        <w:tc>
          <w:tcPr>
            <w:tcW w:w="2290" w:type="dxa"/>
          </w:tcPr>
          <w:p w14:paraId="05AC37AF" w14:textId="77777777" w:rsidR="00127EEC" w:rsidRPr="009230C7" w:rsidRDefault="00127EEC" w:rsidP="00127EEC">
            <w:pPr>
              <w:jc w:val="both"/>
              <w:rPr>
                <w:rFonts w:ascii="Times New Roman" w:hAnsi="Times New Roman" w:cs="Times New Roman"/>
                <w:bCs/>
                <w:sz w:val="28"/>
                <w:szCs w:val="28"/>
              </w:rPr>
            </w:pPr>
          </w:p>
        </w:tc>
        <w:tc>
          <w:tcPr>
            <w:tcW w:w="1786" w:type="dxa"/>
          </w:tcPr>
          <w:p w14:paraId="3AE0E3A1" w14:textId="77777777" w:rsidR="00127EEC" w:rsidRPr="009230C7" w:rsidRDefault="00127EEC" w:rsidP="00127EEC">
            <w:pPr>
              <w:jc w:val="both"/>
              <w:rPr>
                <w:rFonts w:ascii="Times New Roman" w:hAnsi="Times New Roman" w:cs="Times New Roman"/>
                <w:bCs/>
                <w:sz w:val="28"/>
                <w:szCs w:val="28"/>
              </w:rPr>
            </w:pPr>
          </w:p>
        </w:tc>
      </w:tr>
    </w:tbl>
    <w:p w14:paraId="1434F089" w14:textId="77777777" w:rsidR="00127EEC" w:rsidRPr="009230C7" w:rsidRDefault="00127EEC" w:rsidP="00127EEC">
      <w:pPr>
        <w:jc w:val="both"/>
        <w:rPr>
          <w:rFonts w:ascii="Times New Roman" w:hAnsi="Times New Roman" w:cs="Times New Roman"/>
          <w:bCs/>
          <w:sz w:val="28"/>
          <w:szCs w:val="28"/>
        </w:rPr>
      </w:pPr>
    </w:p>
    <w:p w14:paraId="4DFC6FE4"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Коррекция функции верхней конечности:</w:t>
      </w:r>
    </w:p>
    <w:tbl>
      <w:tblPr>
        <w:tblW w:w="0" w:type="auto"/>
        <w:tblLook w:val="04A0" w:firstRow="1" w:lastRow="0" w:firstColumn="1" w:lastColumn="0" w:noHBand="0" w:noVBand="1"/>
      </w:tblPr>
      <w:tblGrid>
        <w:gridCol w:w="3027"/>
        <w:gridCol w:w="2464"/>
        <w:gridCol w:w="2289"/>
        <w:gridCol w:w="1785"/>
      </w:tblGrid>
      <w:tr w:rsidR="0092029D" w:rsidRPr="009230C7" w14:paraId="5B63B687" w14:textId="77777777" w:rsidTr="00127EEC">
        <w:tc>
          <w:tcPr>
            <w:tcW w:w="3030" w:type="dxa"/>
          </w:tcPr>
          <w:p w14:paraId="685D598A"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метод</w:t>
            </w:r>
          </w:p>
        </w:tc>
        <w:tc>
          <w:tcPr>
            <w:tcW w:w="2465" w:type="dxa"/>
          </w:tcPr>
          <w:p w14:paraId="6040E98F"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Интенсивность </w:t>
            </w:r>
          </w:p>
        </w:tc>
        <w:tc>
          <w:tcPr>
            <w:tcW w:w="2290" w:type="dxa"/>
          </w:tcPr>
          <w:p w14:paraId="354CF867"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Кратность </w:t>
            </w:r>
          </w:p>
        </w:tc>
        <w:tc>
          <w:tcPr>
            <w:tcW w:w="1786" w:type="dxa"/>
          </w:tcPr>
          <w:p w14:paraId="64E25F02"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ТСР </w:t>
            </w:r>
          </w:p>
        </w:tc>
      </w:tr>
      <w:tr w:rsidR="0092029D" w:rsidRPr="009230C7" w14:paraId="27CFA30F" w14:textId="77777777" w:rsidTr="00127EEC">
        <w:tc>
          <w:tcPr>
            <w:tcW w:w="3030" w:type="dxa"/>
          </w:tcPr>
          <w:p w14:paraId="1B5E3AFA" w14:textId="77777777" w:rsidR="00127EEC" w:rsidRPr="009230C7" w:rsidRDefault="00127EEC" w:rsidP="00127EEC">
            <w:pPr>
              <w:jc w:val="both"/>
              <w:rPr>
                <w:rFonts w:ascii="Times New Roman" w:hAnsi="Times New Roman" w:cs="Times New Roman"/>
                <w:bCs/>
                <w:sz w:val="28"/>
                <w:szCs w:val="28"/>
              </w:rPr>
            </w:pPr>
          </w:p>
        </w:tc>
        <w:tc>
          <w:tcPr>
            <w:tcW w:w="2465" w:type="dxa"/>
          </w:tcPr>
          <w:p w14:paraId="09094BCF" w14:textId="77777777" w:rsidR="00127EEC" w:rsidRPr="009230C7" w:rsidRDefault="00127EEC" w:rsidP="00127EEC">
            <w:pPr>
              <w:jc w:val="both"/>
              <w:rPr>
                <w:rFonts w:ascii="Times New Roman" w:hAnsi="Times New Roman" w:cs="Times New Roman"/>
                <w:bCs/>
                <w:sz w:val="28"/>
                <w:szCs w:val="28"/>
              </w:rPr>
            </w:pPr>
          </w:p>
        </w:tc>
        <w:tc>
          <w:tcPr>
            <w:tcW w:w="2290" w:type="dxa"/>
          </w:tcPr>
          <w:p w14:paraId="44AE0683" w14:textId="77777777" w:rsidR="00127EEC" w:rsidRPr="009230C7" w:rsidRDefault="00127EEC" w:rsidP="00127EEC">
            <w:pPr>
              <w:jc w:val="both"/>
              <w:rPr>
                <w:rFonts w:ascii="Times New Roman" w:hAnsi="Times New Roman" w:cs="Times New Roman"/>
                <w:bCs/>
                <w:sz w:val="28"/>
                <w:szCs w:val="28"/>
              </w:rPr>
            </w:pPr>
          </w:p>
        </w:tc>
        <w:tc>
          <w:tcPr>
            <w:tcW w:w="1786" w:type="dxa"/>
          </w:tcPr>
          <w:p w14:paraId="633C9FE9" w14:textId="77777777" w:rsidR="00127EEC" w:rsidRPr="009230C7" w:rsidRDefault="00127EEC" w:rsidP="00127EEC">
            <w:pPr>
              <w:jc w:val="both"/>
              <w:rPr>
                <w:rFonts w:ascii="Times New Roman" w:hAnsi="Times New Roman" w:cs="Times New Roman"/>
                <w:bCs/>
                <w:sz w:val="28"/>
                <w:szCs w:val="28"/>
              </w:rPr>
            </w:pPr>
          </w:p>
        </w:tc>
      </w:tr>
      <w:tr w:rsidR="0092029D" w:rsidRPr="009230C7" w14:paraId="4543A072" w14:textId="77777777" w:rsidTr="00127EEC">
        <w:tc>
          <w:tcPr>
            <w:tcW w:w="3030" w:type="dxa"/>
          </w:tcPr>
          <w:p w14:paraId="63AF4220" w14:textId="77777777" w:rsidR="00127EEC" w:rsidRPr="009230C7" w:rsidRDefault="00127EEC" w:rsidP="00127EEC">
            <w:pPr>
              <w:jc w:val="both"/>
              <w:rPr>
                <w:rFonts w:ascii="Times New Roman" w:hAnsi="Times New Roman" w:cs="Times New Roman"/>
                <w:bCs/>
                <w:sz w:val="28"/>
                <w:szCs w:val="28"/>
              </w:rPr>
            </w:pPr>
          </w:p>
        </w:tc>
        <w:tc>
          <w:tcPr>
            <w:tcW w:w="2465" w:type="dxa"/>
          </w:tcPr>
          <w:p w14:paraId="5588B0FF" w14:textId="77777777" w:rsidR="00127EEC" w:rsidRPr="009230C7" w:rsidRDefault="00127EEC" w:rsidP="00127EEC">
            <w:pPr>
              <w:jc w:val="both"/>
              <w:rPr>
                <w:rFonts w:ascii="Times New Roman" w:hAnsi="Times New Roman" w:cs="Times New Roman"/>
                <w:bCs/>
                <w:sz w:val="28"/>
                <w:szCs w:val="28"/>
              </w:rPr>
            </w:pPr>
          </w:p>
        </w:tc>
        <w:tc>
          <w:tcPr>
            <w:tcW w:w="2290" w:type="dxa"/>
          </w:tcPr>
          <w:p w14:paraId="77FB0BA3" w14:textId="77777777" w:rsidR="00127EEC" w:rsidRPr="009230C7" w:rsidRDefault="00127EEC" w:rsidP="00127EEC">
            <w:pPr>
              <w:jc w:val="both"/>
              <w:rPr>
                <w:rFonts w:ascii="Times New Roman" w:hAnsi="Times New Roman" w:cs="Times New Roman"/>
                <w:bCs/>
                <w:sz w:val="28"/>
                <w:szCs w:val="28"/>
              </w:rPr>
            </w:pPr>
          </w:p>
        </w:tc>
        <w:tc>
          <w:tcPr>
            <w:tcW w:w="1786" w:type="dxa"/>
          </w:tcPr>
          <w:p w14:paraId="74FA66B8" w14:textId="77777777" w:rsidR="00127EEC" w:rsidRPr="009230C7" w:rsidRDefault="00127EEC" w:rsidP="00127EEC">
            <w:pPr>
              <w:jc w:val="both"/>
              <w:rPr>
                <w:rFonts w:ascii="Times New Roman" w:hAnsi="Times New Roman" w:cs="Times New Roman"/>
                <w:bCs/>
                <w:sz w:val="28"/>
                <w:szCs w:val="28"/>
              </w:rPr>
            </w:pPr>
          </w:p>
        </w:tc>
      </w:tr>
      <w:tr w:rsidR="00127EEC" w:rsidRPr="009230C7" w14:paraId="6CD39D3B" w14:textId="77777777" w:rsidTr="00127EEC">
        <w:tc>
          <w:tcPr>
            <w:tcW w:w="3030" w:type="dxa"/>
          </w:tcPr>
          <w:p w14:paraId="4E6F1C24" w14:textId="77777777" w:rsidR="00127EEC" w:rsidRPr="009230C7" w:rsidRDefault="00127EEC" w:rsidP="00127EEC">
            <w:pPr>
              <w:jc w:val="both"/>
              <w:rPr>
                <w:rFonts w:ascii="Times New Roman" w:hAnsi="Times New Roman" w:cs="Times New Roman"/>
                <w:bCs/>
                <w:sz w:val="28"/>
                <w:szCs w:val="28"/>
              </w:rPr>
            </w:pPr>
          </w:p>
        </w:tc>
        <w:tc>
          <w:tcPr>
            <w:tcW w:w="2465" w:type="dxa"/>
          </w:tcPr>
          <w:p w14:paraId="17976C0B" w14:textId="77777777" w:rsidR="00127EEC" w:rsidRPr="009230C7" w:rsidRDefault="00127EEC" w:rsidP="00127EEC">
            <w:pPr>
              <w:jc w:val="both"/>
              <w:rPr>
                <w:rFonts w:ascii="Times New Roman" w:hAnsi="Times New Roman" w:cs="Times New Roman"/>
                <w:bCs/>
                <w:sz w:val="28"/>
                <w:szCs w:val="28"/>
              </w:rPr>
            </w:pPr>
          </w:p>
        </w:tc>
        <w:tc>
          <w:tcPr>
            <w:tcW w:w="2290" w:type="dxa"/>
          </w:tcPr>
          <w:p w14:paraId="2718A91B" w14:textId="77777777" w:rsidR="00127EEC" w:rsidRPr="009230C7" w:rsidRDefault="00127EEC" w:rsidP="00127EEC">
            <w:pPr>
              <w:jc w:val="both"/>
              <w:rPr>
                <w:rFonts w:ascii="Times New Roman" w:hAnsi="Times New Roman" w:cs="Times New Roman"/>
                <w:bCs/>
                <w:sz w:val="28"/>
                <w:szCs w:val="28"/>
              </w:rPr>
            </w:pPr>
          </w:p>
        </w:tc>
        <w:tc>
          <w:tcPr>
            <w:tcW w:w="1786" w:type="dxa"/>
          </w:tcPr>
          <w:p w14:paraId="781C32BE" w14:textId="77777777" w:rsidR="00127EEC" w:rsidRPr="009230C7" w:rsidRDefault="00127EEC" w:rsidP="00127EEC">
            <w:pPr>
              <w:jc w:val="both"/>
              <w:rPr>
                <w:rFonts w:ascii="Times New Roman" w:hAnsi="Times New Roman" w:cs="Times New Roman"/>
                <w:bCs/>
                <w:sz w:val="28"/>
                <w:szCs w:val="28"/>
              </w:rPr>
            </w:pPr>
          </w:p>
        </w:tc>
      </w:tr>
    </w:tbl>
    <w:p w14:paraId="0D43C42B" w14:textId="77777777" w:rsidR="00127EEC" w:rsidRPr="009230C7" w:rsidRDefault="00127EEC" w:rsidP="00127EEC">
      <w:pPr>
        <w:jc w:val="both"/>
        <w:rPr>
          <w:rFonts w:ascii="Times New Roman" w:hAnsi="Times New Roman" w:cs="Times New Roman"/>
          <w:bCs/>
          <w:sz w:val="28"/>
          <w:szCs w:val="28"/>
        </w:rPr>
      </w:pPr>
    </w:p>
    <w:p w14:paraId="7BC9501A"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Коррекция функции глотания:</w:t>
      </w:r>
    </w:p>
    <w:tbl>
      <w:tblPr>
        <w:tblW w:w="0" w:type="auto"/>
        <w:tblLook w:val="04A0" w:firstRow="1" w:lastRow="0" w:firstColumn="1" w:lastColumn="0" w:noHBand="0" w:noVBand="1"/>
      </w:tblPr>
      <w:tblGrid>
        <w:gridCol w:w="3027"/>
        <w:gridCol w:w="2464"/>
        <w:gridCol w:w="2289"/>
        <w:gridCol w:w="1785"/>
      </w:tblGrid>
      <w:tr w:rsidR="0092029D" w:rsidRPr="009230C7" w14:paraId="41225A8B" w14:textId="77777777" w:rsidTr="00127EEC">
        <w:tc>
          <w:tcPr>
            <w:tcW w:w="3030" w:type="dxa"/>
          </w:tcPr>
          <w:p w14:paraId="7512F545"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метод</w:t>
            </w:r>
          </w:p>
        </w:tc>
        <w:tc>
          <w:tcPr>
            <w:tcW w:w="2465" w:type="dxa"/>
          </w:tcPr>
          <w:p w14:paraId="735853C5"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Интенсивность /доза</w:t>
            </w:r>
          </w:p>
        </w:tc>
        <w:tc>
          <w:tcPr>
            <w:tcW w:w="2290" w:type="dxa"/>
          </w:tcPr>
          <w:p w14:paraId="1E92A893"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Кратность </w:t>
            </w:r>
          </w:p>
        </w:tc>
        <w:tc>
          <w:tcPr>
            <w:tcW w:w="1786" w:type="dxa"/>
          </w:tcPr>
          <w:p w14:paraId="7B59DA8D"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ТСР </w:t>
            </w:r>
          </w:p>
        </w:tc>
      </w:tr>
      <w:tr w:rsidR="0092029D" w:rsidRPr="009230C7" w14:paraId="2BB1BFC4" w14:textId="77777777" w:rsidTr="00127EEC">
        <w:tc>
          <w:tcPr>
            <w:tcW w:w="3030" w:type="dxa"/>
          </w:tcPr>
          <w:p w14:paraId="5DF86222" w14:textId="77777777" w:rsidR="00127EEC" w:rsidRPr="009230C7" w:rsidRDefault="00127EEC" w:rsidP="00127EEC">
            <w:pPr>
              <w:jc w:val="both"/>
              <w:rPr>
                <w:rFonts w:ascii="Times New Roman" w:hAnsi="Times New Roman" w:cs="Times New Roman"/>
                <w:bCs/>
                <w:sz w:val="28"/>
                <w:szCs w:val="28"/>
              </w:rPr>
            </w:pPr>
          </w:p>
        </w:tc>
        <w:tc>
          <w:tcPr>
            <w:tcW w:w="2465" w:type="dxa"/>
          </w:tcPr>
          <w:p w14:paraId="1CD991D0" w14:textId="77777777" w:rsidR="00127EEC" w:rsidRPr="009230C7" w:rsidRDefault="00127EEC" w:rsidP="00127EEC">
            <w:pPr>
              <w:jc w:val="both"/>
              <w:rPr>
                <w:rFonts w:ascii="Times New Roman" w:hAnsi="Times New Roman" w:cs="Times New Roman"/>
                <w:bCs/>
                <w:sz w:val="28"/>
                <w:szCs w:val="28"/>
              </w:rPr>
            </w:pPr>
          </w:p>
        </w:tc>
        <w:tc>
          <w:tcPr>
            <w:tcW w:w="2290" w:type="dxa"/>
          </w:tcPr>
          <w:p w14:paraId="61BB9BC5" w14:textId="77777777" w:rsidR="00127EEC" w:rsidRPr="009230C7" w:rsidRDefault="00127EEC" w:rsidP="00127EEC">
            <w:pPr>
              <w:jc w:val="both"/>
              <w:rPr>
                <w:rFonts w:ascii="Times New Roman" w:hAnsi="Times New Roman" w:cs="Times New Roman"/>
                <w:bCs/>
                <w:sz w:val="28"/>
                <w:szCs w:val="28"/>
              </w:rPr>
            </w:pPr>
          </w:p>
        </w:tc>
        <w:tc>
          <w:tcPr>
            <w:tcW w:w="1786" w:type="dxa"/>
          </w:tcPr>
          <w:p w14:paraId="7553D225" w14:textId="77777777" w:rsidR="00127EEC" w:rsidRPr="009230C7" w:rsidRDefault="00127EEC" w:rsidP="00127EEC">
            <w:pPr>
              <w:jc w:val="both"/>
              <w:rPr>
                <w:rFonts w:ascii="Times New Roman" w:hAnsi="Times New Roman" w:cs="Times New Roman"/>
                <w:bCs/>
                <w:sz w:val="28"/>
                <w:szCs w:val="28"/>
              </w:rPr>
            </w:pPr>
          </w:p>
        </w:tc>
      </w:tr>
      <w:tr w:rsidR="0092029D" w:rsidRPr="009230C7" w14:paraId="77067172" w14:textId="77777777" w:rsidTr="00127EEC">
        <w:tc>
          <w:tcPr>
            <w:tcW w:w="3030" w:type="dxa"/>
          </w:tcPr>
          <w:p w14:paraId="5D169273" w14:textId="77777777" w:rsidR="00127EEC" w:rsidRPr="009230C7" w:rsidRDefault="00127EEC" w:rsidP="00127EEC">
            <w:pPr>
              <w:jc w:val="both"/>
              <w:rPr>
                <w:rFonts w:ascii="Times New Roman" w:hAnsi="Times New Roman" w:cs="Times New Roman"/>
                <w:bCs/>
                <w:sz w:val="28"/>
                <w:szCs w:val="28"/>
              </w:rPr>
            </w:pPr>
          </w:p>
        </w:tc>
        <w:tc>
          <w:tcPr>
            <w:tcW w:w="2465" w:type="dxa"/>
          </w:tcPr>
          <w:p w14:paraId="45FD3439" w14:textId="77777777" w:rsidR="00127EEC" w:rsidRPr="009230C7" w:rsidRDefault="00127EEC" w:rsidP="00127EEC">
            <w:pPr>
              <w:jc w:val="both"/>
              <w:rPr>
                <w:rFonts w:ascii="Times New Roman" w:hAnsi="Times New Roman" w:cs="Times New Roman"/>
                <w:bCs/>
                <w:sz w:val="28"/>
                <w:szCs w:val="28"/>
              </w:rPr>
            </w:pPr>
          </w:p>
        </w:tc>
        <w:tc>
          <w:tcPr>
            <w:tcW w:w="2290" w:type="dxa"/>
          </w:tcPr>
          <w:p w14:paraId="1DC93E82" w14:textId="77777777" w:rsidR="00127EEC" w:rsidRPr="009230C7" w:rsidRDefault="00127EEC" w:rsidP="00127EEC">
            <w:pPr>
              <w:jc w:val="both"/>
              <w:rPr>
                <w:rFonts w:ascii="Times New Roman" w:hAnsi="Times New Roman" w:cs="Times New Roman"/>
                <w:bCs/>
                <w:sz w:val="28"/>
                <w:szCs w:val="28"/>
              </w:rPr>
            </w:pPr>
          </w:p>
        </w:tc>
        <w:tc>
          <w:tcPr>
            <w:tcW w:w="1786" w:type="dxa"/>
          </w:tcPr>
          <w:p w14:paraId="4C6FC5DC" w14:textId="77777777" w:rsidR="00127EEC" w:rsidRPr="009230C7" w:rsidRDefault="00127EEC" w:rsidP="00127EEC">
            <w:pPr>
              <w:jc w:val="both"/>
              <w:rPr>
                <w:rFonts w:ascii="Times New Roman" w:hAnsi="Times New Roman" w:cs="Times New Roman"/>
                <w:bCs/>
                <w:sz w:val="28"/>
                <w:szCs w:val="28"/>
              </w:rPr>
            </w:pPr>
          </w:p>
        </w:tc>
      </w:tr>
      <w:tr w:rsidR="00127EEC" w:rsidRPr="009230C7" w14:paraId="57403157" w14:textId="77777777" w:rsidTr="00127EEC">
        <w:tc>
          <w:tcPr>
            <w:tcW w:w="3030" w:type="dxa"/>
          </w:tcPr>
          <w:p w14:paraId="4D3B0B2A" w14:textId="77777777" w:rsidR="00127EEC" w:rsidRPr="009230C7" w:rsidRDefault="00127EEC" w:rsidP="00127EEC">
            <w:pPr>
              <w:jc w:val="both"/>
              <w:rPr>
                <w:rFonts w:ascii="Times New Roman" w:hAnsi="Times New Roman" w:cs="Times New Roman"/>
                <w:bCs/>
                <w:sz w:val="28"/>
                <w:szCs w:val="28"/>
              </w:rPr>
            </w:pPr>
          </w:p>
        </w:tc>
        <w:tc>
          <w:tcPr>
            <w:tcW w:w="2465" w:type="dxa"/>
          </w:tcPr>
          <w:p w14:paraId="6D2821B2" w14:textId="77777777" w:rsidR="00127EEC" w:rsidRPr="009230C7" w:rsidRDefault="00127EEC" w:rsidP="00127EEC">
            <w:pPr>
              <w:jc w:val="both"/>
              <w:rPr>
                <w:rFonts w:ascii="Times New Roman" w:hAnsi="Times New Roman" w:cs="Times New Roman"/>
                <w:bCs/>
                <w:sz w:val="28"/>
                <w:szCs w:val="28"/>
              </w:rPr>
            </w:pPr>
          </w:p>
        </w:tc>
        <w:tc>
          <w:tcPr>
            <w:tcW w:w="2290" w:type="dxa"/>
          </w:tcPr>
          <w:p w14:paraId="37A1A8E5" w14:textId="77777777" w:rsidR="00127EEC" w:rsidRPr="009230C7" w:rsidRDefault="00127EEC" w:rsidP="00127EEC">
            <w:pPr>
              <w:jc w:val="both"/>
              <w:rPr>
                <w:rFonts w:ascii="Times New Roman" w:hAnsi="Times New Roman" w:cs="Times New Roman"/>
                <w:bCs/>
                <w:sz w:val="28"/>
                <w:szCs w:val="28"/>
              </w:rPr>
            </w:pPr>
          </w:p>
        </w:tc>
        <w:tc>
          <w:tcPr>
            <w:tcW w:w="1786" w:type="dxa"/>
          </w:tcPr>
          <w:p w14:paraId="4FD91D27" w14:textId="77777777" w:rsidR="00127EEC" w:rsidRPr="009230C7" w:rsidRDefault="00127EEC" w:rsidP="00127EEC">
            <w:pPr>
              <w:jc w:val="both"/>
              <w:rPr>
                <w:rFonts w:ascii="Times New Roman" w:hAnsi="Times New Roman" w:cs="Times New Roman"/>
                <w:bCs/>
                <w:sz w:val="28"/>
                <w:szCs w:val="28"/>
              </w:rPr>
            </w:pPr>
          </w:p>
        </w:tc>
      </w:tr>
    </w:tbl>
    <w:p w14:paraId="54B1BE15" w14:textId="77777777" w:rsidR="00127EEC" w:rsidRPr="009230C7" w:rsidRDefault="00127EEC" w:rsidP="00127EEC">
      <w:pPr>
        <w:jc w:val="both"/>
        <w:rPr>
          <w:rFonts w:ascii="Times New Roman" w:hAnsi="Times New Roman" w:cs="Times New Roman"/>
          <w:bCs/>
          <w:sz w:val="28"/>
          <w:szCs w:val="28"/>
        </w:rPr>
      </w:pPr>
    </w:p>
    <w:p w14:paraId="41D5FF8C"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Коррекция функции метаболизма/питания</w:t>
      </w:r>
    </w:p>
    <w:tbl>
      <w:tblPr>
        <w:tblW w:w="0" w:type="auto"/>
        <w:tblLook w:val="04A0" w:firstRow="1" w:lastRow="0" w:firstColumn="1" w:lastColumn="0" w:noHBand="0" w:noVBand="1"/>
      </w:tblPr>
      <w:tblGrid>
        <w:gridCol w:w="5491"/>
        <w:gridCol w:w="2289"/>
        <w:gridCol w:w="1785"/>
      </w:tblGrid>
      <w:tr w:rsidR="0092029D" w:rsidRPr="009230C7" w14:paraId="1B9F9798" w14:textId="77777777" w:rsidTr="00127EEC">
        <w:tc>
          <w:tcPr>
            <w:tcW w:w="5495" w:type="dxa"/>
          </w:tcPr>
          <w:p w14:paraId="49B9887B"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метод</w:t>
            </w:r>
          </w:p>
        </w:tc>
        <w:tc>
          <w:tcPr>
            <w:tcW w:w="2290" w:type="dxa"/>
          </w:tcPr>
          <w:p w14:paraId="6DB5C2BA"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Кратность </w:t>
            </w:r>
          </w:p>
        </w:tc>
        <w:tc>
          <w:tcPr>
            <w:tcW w:w="1786" w:type="dxa"/>
          </w:tcPr>
          <w:p w14:paraId="70FC56EC"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ТСР </w:t>
            </w:r>
          </w:p>
        </w:tc>
      </w:tr>
      <w:tr w:rsidR="0092029D" w:rsidRPr="009230C7" w14:paraId="5E3BB26F" w14:textId="77777777" w:rsidTr="00127EEC">
        <w:tc>
          <w:tcPr>
            <w:tcW w:w="5495" w:type="dxa"/>
          </w:tcPr>
          <w:p w14:paraId="54875F6F" w14:textId="77777777" w:rsidR="00127EEC" w:rsidRPr="009230C7" w:rsidRDefault="00127EEC" w:rsidP="00127EEC">
            <w:pPr>
              <w:jc w:val="both"/>
              <w:rPr>
                <w:rFonts w:ascii="Times New Roman" w:hAnsi="Times New Roman" w:cs="Times New Roman"/>
                <w:bCs/>
                <w:sz w:val="28"/>
                <w:szCs w:val="28"/>
              </w:rPr>
            </w:pPr>
          </w:p>
        </w:tc>
        <w:tc>
          <w:tcPr>
            <w:tcW w:w="2290" w:type="dxa"/>
          </w:tcPr>
          <w:p w14:paraId="68650E85" w14:textId="77777777" w:rsidR="00127EEC" w:rsidRPr="009230C7" w:rsidRDefault="00127EEC" w:rsidP="00127EEC">
            <w:pPr>
              <w:jc w:val="both"/>
              <w:rPr>
                <w:rFonts w:ascii="Times New Roman" w:hAnsi="Times New Roman" w:cs="Times New Roman"/>
                <w:bCs/>
                <w:sz w:val="28"/>
                <w:szCs w:val="28"/>
              </w:rPr>
            </w:pPr>
          </w:p>
        </w:tc>
        <w:tc>
          <w:tcPr>
            <w:tcW w:w="1786" w:type="dxa"/>
          </w:tcPr>
          <w:p w14:paraId="07EB056C" w14:textId="77777777" w:rsidR="00127EEC" w:rsidRPr="009230C7" w:rsidRDefault="00127EEC" w:rsidP="00127EEC">
            <w:pPr>
              <w:jc w:val="both"/>
              <w:rPr>
                <w:rFonts w:ascii="Times New Roman" w:hAnsi="Times New Roman" w:cs="Times New Roman"/>
                <w:bCs/>
                <w:sz w:val="28"/>
                <w:szCs w:val="28"/>
              </w:rPr>
            </w:pPr>
          </w:p>
        </w:tc>
      </w:tr>
      <w:tr w:rsidR="0092029D" w:rsidRPr="009230C7" w14:paraId="0571F304" w14:textId="77777777" w:rsidTr="00127EEC">
        <w:tc>
          <w:tcPr>
            <w:tcW w:w="5495" w:type="dxa"/>
          </w:tcPr>
          <w:p w14:paraId="333940FD" w14:textId="77777777" w:rsidR="00127EEC" w:rsidRPr="009230C7" w:rsidRDefault="00127EEC" w:rsidP="00127EEC">
            <w:pPr>
              <w:jc w:val="both"/>
              <w:rPr>
                <w:rFonts w:ascii="Times New Roman" w:hAnsi="Times New Roman" w:cs="Times New Roman"/>
                <w:bCs/>
                <w:sz w:val="28"/>
                <w:szCs w:val="28"/>
              </w:rPr>
            </w:pPr>
          </w:p>
        </w:tc>
        <w:tc>
          <w:tcPr>
            <w:tcW w:w="2290" w:type="dxa"/>
          </w:tcPr>
          <w:p w14:paraId="367EFCA2" w14:textId="77777777" w:rsidR="00127EEC" w:rsidRPr="009230C7" w:rsidRDefault="00127EEC" w:rsidP="00127EEC">
            <w:pPr>
              <w:jc w:val="both"/>
              <w:rPr>
                <w:rFonts w:ascii="Times New Roman" w:hAnsi="Times New Roman" w:cs="Times New Roman"/>
                <w:bCs/>
                <w:sz w:val="28"/>
                <w:szCs w:val="28"/>
              </w:rPr>
            </w:pPr>
          </w:p>
        </w:tc>
        <w:tc>
          <w:tcPr>
            <w:tcW w:w="1786" w:type="dxa"/>
          </w:tcPr>
          <w:p w14:paraId="40AE9AB5" w14:textId="77777777" w:rsidR="00127EEC" w:rsidRPr="009230C7" w:rsidRDefault="00127EEC" w:rsidP="00127EEC">
            <w:pPr>
              <w:jc w:val="both"/>
              <w:rPr>
                <w:rFonts w:ascii="Times New Roman" w:hAnsi="Times New Roman" w:cs="Times New Roman"/>
                <w:bCs/>
                <w:sz w:val="28"/>
                <w:szCs w:val="28"/>
              </w:rPr>
            </w:pPr>
          </w:p>
        </w:tc>
      </w:tr>
      <w:tr w:rsidR="00127EEC" w:rsidRPr="009230C7" w14:paraId="77531752" w14:textId="77777777" w:rsidTr="00127EEC">
        <w:tc>
          <w:tcPr>
            <w:tcW w:w="5495" w:type="dxa"/>
          </w:tcPr>
          <w:p w14:paraId="7F848B15" w14:textId="77777777" w:rsidR="00127EEC" w:rsidRPr="009230C7" w:rsidRDefault="00127EEC" w:rsidP="00127EEC">
            <w:pPr>
              <w:jc w:val="both"/>
              <w:rPr>
                <w:rFonts w:ascii="Times New Roman" w:hAnsi="Times New Roman" w:cs="Times New Roman"/>
                <w:bCs/>
                <w:sz w:val="28"/>
                <w:szCs w:val="28"/>
              </w:rPr>
            </w:pPr>
          </w:p>
        </w:tc>
        <w:tc>
          <w:tcPr>
            <w:tcW w:w="2290" w:type="dxa"/>
          </w:tcPr>
          <w:p w14:paraId="1AD8B265" w14:textId="77777777" w:rsidR="00127EEC" w:rsidRPr="009230C7" w:rsidRDefault="00127EEC" w:rsidP="00127EEC">
            <w:pPr>
              <w:jc w:val="both"/>
              <w:rPr>
                <w:rFonts w:ascii="Times New Roman" w:hAnsi="Times New Roman" w:cs="Times New Roman"/>
                <w:bCs/>
                <w:sz w:val="28"/>
                <w:szCs w:val="28"/>
              </w:rPr>
            </w:pPr>
          </w:p>
        </w:tc>
        <w:tc>
          <w:tcPr>
            <w:tcW w:w="1786" w:type="dxa"/>
          </w:tcPr>
          <w:p w14:paraId="064099A6" w14:textId="77777777" w:rsidR="00127EEC" w:rsidRPr="009230C7" w:rsidRDefault="00127EEC" w:rsidP="00127EEC">
            <w:pPr>
              <w:jc w:val="both"/>
              <w:rPr>
                <w:rFonts w:ascii="Times New Roman" w:hAnsi="Times New Roman" w:cs="Times New Roman"/>
                <w:bCs/>
                <w:sz w:val="28"/>
                <w:szCs w:val="28"/>
              </w:rPr>
            </w:pPr>
          </w:p>
        </w:tc>
      </w:tr>
    </w:tbl>
    <w:p w14:paraId="49B29076" w14:textId="77777777" w:rsidR="00127EEC" w:rsidRPr="009230C7" w:rsidRDefault="00127EEC" w:rsidP="00127EEC">
      <w:pPr>
        <w:jc w:val="both"/>
        <w:rPr>
          <w:rFonts w:ascii="Times New Roman" w:hAnsi="Times New Roman" w:cs="Times New Roman"/>
          <w:bCs/>
          <w:sz w:val="28"/>
          <w:szCs w:val="28"/>
        </w:rPr>
      </w:pPr>
    </w:p>
    <w:p w14:paraId="625CD974"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Коррекция функции выделения</w:t>
      </w:r>
    </w:p>
    <w:tbl>
      <w:tblPr>
        <w:tblW w:w="0" w:type="auto"/>
        <w:tblLook w:val="04A0" w:firstRow="1" w:lastRow="0" w:firstColumn="1" w:lastColumn="0" w:noHBand="0" w:noVBand="1"/>
      </w:tblPr>
      <w:tblGrid>
        <w:gridCol w:w="5491"/>
        <w:gridCol w:w="2289"/>
        <w:gridCol w:w="1785"/>
      </w:tblGrid>
      <w:tr w:rsidR="0092029D" w:rsidRPr="009230C7" w14:paraId="74BA7728" w14:textId="77777777" w:rsidTr="00127EEC">
        <w:tc>
          <w:tcPr>
            <w:tcW w:w="5495" w:type="dxa"/>
          </w:tcPr>
          <w:p w14:paraId="1F0F2823"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метод</w:t>
            </w:r>
          </w:p>
        </w:tc>
        <w:tc>
          <w:tcPr>
            <w:tcW w:w="2290" w:type="dxa"/>
          </w:tcPr>
          <w:p w14:paraId="238376E5"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Кратность </w:t>
            </w:r>
          </w:p>
        </w:tc>
        <w:tc>
          <w:tcPr>
            <w:tcW w:w="1786" w:type="dxa"/>
          </w:tcPr>
          <w:p w14:paraId="0575012B"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ТСР </w:t>
            </w:r>
          </w:p>
        </w:tc>
      </w:tr>
      <w:tr w:rsidR="0092029D" w:rsidRPr="009230C7" w14:paraId="56D5C03C" w14:textId="77777777" w:rsidTr="00127EEC">
        <w:tc>
          <w:tcPr>
            <w:tcW w:w="5495" w:type="dxa"/>
          </w:tcPr>
          <w:p w14:paraId="307A1DA3" w14:textId="77777777" w:rsidR="00127EEC" w:rsidRPr="009230C7" w:rsidRDefault="00127EEC" w:rsidP="00127EEC">
            <w:pPr>
              <w:jc w:val="both"/>
              <w:rPr>
                <w:rFonts w:ascii="Times New Roman" w:hAnsi="Times New Roman" w:cs="Times New Roman"/>
                <w:bCs/>
                <w:sz w:val="28"/>
                <w:szCs w:val="28"/>
              </w:rPr>
            </w:pPr>
          </w:p>
        </w:tc>
        <w:tc>
          <w:tcPr>
            <w:tcW w:w="2290" w:type="dxa"/>
          </w:tcPr>
          <w:p w14:paraId="57CFC377" w14:textId="77777777" w:rsidR="00127EEC" w:rsidRPr="009230C7" w:rsidRDefault="00127EEC" w:rsidP="00127EEC">
            <w:pPr>
              <w:jc w:val="both"/>
              <w:rPr>
                <w:rFonts w:ascii="Times New Roman" w:hAnsi="Times New Roman" w:cs="Times New Roman"/>
                <w:bCs/>
                <w:sz w:val="28"/>
                <w:szCs w:val="28"/>
              </w:rPr>
            </w:pPr>
          </w:p>
        </w:tc>
        <w:tc>
          <w:tcPr>
            <w:tcW w:w="1786" w:type="dxa"/>
          </w:tcPr>
          <w:p w14:paraId="588A907C" w14:textId="77777777" w:rsidR="00127EEC" w:rsidRPr="009230C7" w:rsidRDefault="00127EEC" w:rsidP="00127EEC">
            <w:pPr>
              <w:jc w:val="both"/>
              <w:rPr>
                <w:rFonts w:ascii="Times New Roman" w:hAnsi="Times New Roman" w:cs="Times New Roman"/>
                <w:bCs/>
                <w:sz w:val="28"/>
                <w:szCs w:val="28"/>
              </w:rPr>
            </w:pPr>
          </w:p>
        </w:tc>
      </w:tr>
      <w:tr w:rsidR="0092029D" w:rsidRPr="009230C7" w14:paraId="11D19FD1" w14:textId="77777777" w:rsidTr="00127EEC">
        <w:tc>
          <w:tcPr>
            <w:tcW w:w="5495" w:type="dxa"/>
          </w:tcPr>
          <w:p w14:paraId="613C99CF" w14:textId="77777777" w:rsidR="00127EEC" w:rsidRPr="009230C7" w:rsidRDefault="00127EEC" w:rsidP="00127EEC">
            <w:pPr>
              <w:jc w:val="both"/>
              <w:rPr>
                <w:rFonts w:ascii="Times New Roman" w:hAnsi="Times New Roman" w:cs="Times New Roman"/>
                <w:bCs/>
                <w:sz w:val="28"/>
                <w:szCs w:val="28"/>
              </w:rPr>
            </w:pPr>
          </w:p>
        </w:tc>
        <w:tc>
          <w:tcPr>
            <w:tcW w:w="2290" w:type="dxa"/>
          </w:tcPr>
          <w:p w14:paraId="6CE57622" w14:textId="77777777" w:rsidR="00127EEC" w:rsidRPr="009230C7" w:rsidRDefault="00127EEC" w:rsidP="00127EEC">
            <w:pPr>
              <w:jc w:val="both"/>
              <w:rPr>
                <w:rFonts w:ascii="Times New Roman" w:hAnsi="Times New Roman" w:cs="Times New Roman"/>
                <w:bCs/>
                <w:sz w:val="28"/>
                <w:szCs w:val="28"/>
              </w:rPr>
            </w:pPr>
          </w:p>
        </w:tc>
        <w:tc>
          <w:tcPr>
            <w:tcW w:w="1786" w:type="dxa"/>
          </w:tcPr>
          <w:p w14:paraId="39F1F1AF" w14:textId="77777777" w:rsidR="00127EEC" w:rsidRPr="009230C7" w:rsidRDefault="00127EEC" w:rsidP="00127EEC">
            <w:pPr>
              <w:jc w:val="both"/>
              <w:rPr>
                <w:rFonts w:ascii="Times New Roman" w:hAnsi="Times New Roman" w:cs="Times New Roman"/>
                <w:bCs/>
                <w:sz w:val="28"/>
                <w:szCs w:val="28"/>
              </w:rPr>
            </w:pPr>
          </w:p>
        </w:tc>
      </w:tr>
      <w:tr w:rsidR="00127EEC" w:rsidRPr="009230C7" w14:paraId="013C304A" w14:textId="77777777" w:rsidTr="00127EEC">
        <w:tc>
          <w:tcPr>
            <w:tcW w:w="5495" w:type="dxa"/>
          </w:tcPr>
          <w:p w14:paraId="31ECD537" w14:textId="77777777" w:rsidR="00127EEC" w:rsidRPr="009230C7" w:rsidRDefault="00127EEC" w:rsidP="00127EEC">
            <w:pPr>
              <w:jc w:val="both"/>
              <w:rPr>
                <w:rFonts w:ascii="Times New Roman" w:hAnsi="Times New Roman" w:cs="Times New Roman"/>
                <w:bCs/>
                <w:sz w:val="28"/>
                <w:szCs w:val="28"/>
              </w:rPr>
            </w:pPr>
          </w:p>
        </w:tc>
        <w:tc>
          <w:tcPr>
            <w:tcW w:w="2290" w:type="dxa"/>
          </w:tcPr>
          <w:p w14:paraId="65BC72F9" w14:textId="77777777" w:rsidR="00127EEC" w:rsidRPr="009230C7" w:rsidRDefault="00127EEC" w:rsidP="00127EEC">
            <w:pPr>
              <w:jc w:val="both"/>
              <w:rPr>
                <w:rFonts w:ascii="Times New Roman" w:hAnsi="Times New Roman" w:cs="Times New Roman"/>
                <w:bCs/>
                <w:sz w:val="28"/>
                <w:szCs w:val="28"/>
              </w:rPr>
            </w:pPr>
          </w:p>
        </w:tc>
        <w:tc>
          <w:tcPr>
            <w:tcW w:w="1786" w:type="dxa"/>
          </w:tcPr>
          <w:p w14:paraId="0993AC0D" w14:textId="77777777" w:rsidR="00127EEC" w:rsidRPr="009230C7" w:rsidRDefault="00127EEC" w:rsidP="00127EEC">
            <w:pPr>
              <w:jc w:val="both"/>
              <w:rPr>
                <w:rFonts w:ascii="Times New Roman" w:hAnsi="Times New Roman" w:cs="Times New Roman"/>
                <w:bCs/>
                <w:sz w:val="28"/>
                <w:szCs w:val="28"/>
              </w:rPr>
            </w:pPr>
          </w:p>
        </w:tc>
      </w:tr>
    </w:tbl>
    <w:p w14:paraId="7D1537E2" w14:textId="77777777" w:rsidR="00127EEC" w:rsidRPr="009230C7" w:rsidRDefault="00127EEC" w:rsidP="00127EEC">
      <w:pPr>
        <w:jc w:val="both"/>
        <w:rPr>
          <w:rFonts w:ascii="Times New Roman" w:hAnsi="Times New Roman" w:cs="Times New Roman"/>
          <w:bCs/>
          <w:sz w:val="28"/>
          <w:szCs w:val="28"/>
        </w:rPr>
      </w:pPr>
    </w:p>
    <w:p w14:paraId="320DD15D"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Коррекция когнитивных функций:</w:t>
      </w:r>
    </w:p>
    <w:tbl>
      <w:tblPr>
        <w:tblW w:w="0" w:type="auto"/>
        <w:tblLook w:val="04A0" w:firstRow="1" w:lastRow="0" w:firstColumn="1" w:lastColumn="0" w:noHBand="0" w:noVBand="1"/>
      </w:tblPr>
      <w:tblGrid>
        <w:gridCol w:w="2939"/>
        <w:gridCol w:w="2631"/>
        <w:gridCol w:w="2254"/>
        <w:gridCol w:w="1741"/>
      </w:tblGrid>
      <w:tr w:rsidR="0092029D" w:rsidRPr="009230C7" w14:paraId="69D21C53" w14:textId="77777777" w:rsidTr="00127EEC">
        <w:tc>
          <w:tcPr>
            <w:tcW w:w="3030" w:type="dxa"/>
          </w:tcPr>
          <w:p w14:paraId="5725B054"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метод</w:t>
            </w:r>
          </w:p>
        </w:tc>
        <w:tc>
          <w:tcPr>
            <w:tcW w:w="2465" w:type="dxa"/>
          </w:tcPr>
          <w:p w14:paraId="5BEA74A9"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Интенсивность/доза </w:t>
            </w:r>
          </w:p>
        </w:tc>
        <w:tc>
          <w:tcPr>
            <w:tcW w:w="2290" w:type="dxa"/>
          </w:tcPr>
          <w:p w14:paraId="4C8A51AF"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Кратность </w:t>
            </w:r>
          </w:p>
        </w:tc>
        <w:tc>
          <w:tcPr>
            <w:tcW w:w="1786" w:type="dxa"/>
          </w:tcPr>
          <w:p w14:paraId="716C7BB1"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ТСР </w:t>
            </w:r>
          </w:p>
        </w:tc>
      </w:tr>
      <w:tr w:rsidR="0092029D" w:rsidRPr="009230C7" w14:paraId="5359403C" w14:textId="77777777" w:rsidTr="00127EEC">
        <w:tc>
          <w:tcPr>
            <w:tcW w:w="3030" w:type="dxa"/>
          </w:tcPr>
          <w:p w14:paraId="3C959310" w14:textId="77777777" w:rsidR="00127EEC" w:rsidRPr="009230C7" w:rsidRDefault="00127EEC" w:rsidP="00127EEC">
            <w:pPr>
              <w:jc w:val="both"/>
              <w:rPr>
                <w:rFonts w:ascii="Times New Roman" w:hAnsi="Times New Roman" w:cs="Times New Roman"/>
                <w:bCs/>
                <w:sz w:val="28"/>
                <w:szCs w:val="28"/>
              </w:rPr>
            </w:pPr>
          </w:p>
        </w:tc>
        <w:tc>
          <w:tcPr>
            <w:tcW w:w="2465" w:type="dxa"/>
          </w:tcPr>
          <w:p w14:paraId="5137B0C4" w14:textId="77777777" w:rsidR="00127EEC" w:rsidRPr="009230C7" w:rsidRDefault="00127EEC" w:rsidP="00127EEC">
            <w:pPr>
              <w:jc w:val="both"/>
              <w:rPr>
                <w:rFonts w:ascii="Times New Roman" w:hAnsi="Times New Roman" w:cs="Times New Roman"/>
                <w:bCs/>
                <w:sz w:val="28"/>
                <w:szCs w:val="28"/>
              </w:rPr>
            </w:pPr>
          </w:p>
        </w:tc>
        <w:tc>
          <w:tcPr>
            <w:tcW w:w="2290" w:type="dxa"/>
          </w:tcPr>
          <w:p w14:paraId="608534E1" w14:textId="77777777" w:rsidR="00127EEC" w:rsidRPr="009230C7" w:rsidRDefault="00127EEC" w:rsidP="00127EEC">
            <w:pPr>
              <w:jc w:val="both"/>
              <w:rPr>
                <w:rFonts w:ascii="Times New Roman" w:hAnsi="Times New Roman" w:cs="Times New Roman"/>
                <w:bCs/>
                <w:sz w:val="28"/>
                <w:szCs w:val="28"/>
              </w:rPr>
            </w:pPr>
          </w:p>
        </w:tc>
        <w:tc>
          <w:tcPr>
            <w:tcW w:w="1786" w:type="dxa"/>
          </w:tcPr>
          <w:p w14:paraId="714A883B" w14:textId="77777777" w:rsidR="00127EEC" w:rsidRPr="009230C7" w:rsidRDefault="00127EEC" w:rsidP="00127EEC">
            <w:pPr>
              <w:jc w:val="both"/>
              <w:rPr>
                <w:rFonts w:ascii="Times New Roman" w:hAnsi="Times New Roman" w:cs="Times New Roman"/>
                <w:bCs/>
                <w:sz w:val="28"/>
                <w:szCs w:val="28"/>
              </w:rPr>
            </w:pPr>
          </w:p>
        </w:tc>
      </w:tr>
      <w:tr w:rsidR="0092029D" w:rsidRPr="009230C7" w14:paraId="7F548186" w14:textId="77777777" w:rsidTr="00127EEC">
        <w:tc>
          <w:tcPr>
            <w:tcW w:w="3030" w:type="dxa"/>
          </w:tcPr>
          <w:p w14:paraId="220220EE" w14:textId="77777777" w:rsidR="00127EEC" w:rsidRPr="009230C7" w:rsidRDefault="00127EEC" w:rsidP="00127EEC">
            <w:pPr>
              <w:jc w:val="both"/>
              <w:rPr>
                <w:rFonts w:ascii="Times New Roman" w:hAnsi="Times New Roman" w:cs="Times New Roman"/>
                <w:bCs/>
                <w:sz w:val="28"/>
                <w:szCs w:val="28"/>
              </w:rPr>
            </w:pPr>
          </w:p>
        </w:tc>
        <w:tc>
          <w:tcPr>
            <w:tcW w:w="2465" w:type="dxa"/>
          </w:tcPr>
          <w:p w14:paraId="46B609DA" w14:textId="77777777" w:rsidR="00127EEC" w:rsidRPr="009230C7" w:rsidRDefault="00127EEC" w:rsidP="00127EEC">
            <w:pPr>
              <w:jc w:val="both"/>
              <w:rPr>
                <w:rFonts w:ascii="Times New Roman" w:hAnsi="Times New Roman" w:cs="Times New Roman"/>
                <w:bCs/>
                <w:sz w:val="28"/>
                <w:szCs w:val="28"/>
              </w:rPr>
            </w:pPr>
          </w:p>
        </w:tc>
        <w:tc>
          <w:tcPr>
            <w:tcW w:w="2290" w:type="dxa"/>
          </w:tcPr>
          <w:p w14:paraId="50A4BD4C" w14:textId="77777777" w:rsidR="00127EEC" w:rsidRPr="009230C7" w:rsidRDefault="00127EEC" w:rsidP="00127EEC">
            <w:pPr>
              <w:jc w:val="both"/>
              <w:rPr>
                <w:rFonts w:ascii="Times New Roman" w:hAnsi="Times New Roman" w:cs="Times New Roman"/>
                <w:bCs/>
                <w:sz w:val="28"/>
                <w:szCs w:val="28"/>
              </w:rPr>
            </w:pPr>
          </w:p>
        </w:tc>
        <w:tc>
          <w:tcPr>
            <w:tcW w:w="1786" w:type="dxa"/>
          </w:tcPr>
          <w:p w14:paraId="5AFEE2ED" w14:textId="77777777" w:rsidR="00127EEC" w:rsidRPr="009230C7" w:rsidRDefault="00127EEC" w:rsidP="00127EEC">
            <w:pPr>
              <w:jc w:val="both"/>
              <w:rPr>
                <w:rFonts w:ascii="Times New Roman" w:hAnsi="Times New Roman" w:cs="Times New Roman"/>
                <w:bCs/>
                <w:sz w:val="28"/>
                <w:szCs w:val="28"/>
              </w:rPr>
            </w:pPr>
          </w:p>
        </w:tc>
      </w:tr>
      <w:tr w:rsidR="00127EEC" w:rsidRPr="009230C7" w14:paraId="7583125C" w14:textId="77777777" w:rsidTr="00127EEC">
        <w:tc>
          <w:tcPr>
            <w:tcW w:w="3030" w:type="dxa"/>
          </w:tcPr>
          <w:p w14:paraId="67F9F34E" w14:textId="77777777" w:rsidR="00127EEC" w:rsidRPr="009230C7" w:rsidRDefault="00127EEC" w:rsidP="00127EEC">
            <w:pPr>
              <w:jc w:val="both"/>
              <w:rPr>
                <w:rFonts w:ascii="Times New Roman" w:hAnsi="Times New Roman" w:cs="Times New Roman"/>
                <w:bCs/>
                <w:sz w:val="28"/>
                <w:szCs w:val="28"/>
              </w:rPr>
            </w:pPr>
          </w:p>
        </w:tc>
        <w:tc>
          <w:tcPr>
            <w:tcW w:w="2465" w:type="dxa"/>
          </w:tcPr>
          <w:p w14:paraId="7AF7DA76" w14:textId="77777777" w:rsidR="00127EEC" w:rsidRPr="009230C7" w:rsidRDefault="00127EEC" w:rsidP="00127EEC">
            <w:pPr>
              <w:jc w:val="both"/>
              <w:rPr>
                <w:rFonts w:ascii="Times New Roman" w:hAnsi="Times New Roman" w:cs="Times New Roman"/>
                <w:bCs/>
                <w:sz w:val="28"/>
                <w:szCs w:val="28"/>
              </w:rPr>
            </w:pPr>
          </w:p>
        </w:tc>
        <w:tc>
          <w:tcPr>
            <w:tcW w:w="2290" w:type="dxa"/>
          </w:tcPr>
          <w:p w14:paraId="1184ECFC" w14:textId="77777777" w:rsidR="00127EEC" w:rsidRPr="009230C7" w:rsidRDefault="00127EEC" w:rsidP="00127EEC">
            <w:pPr>
              <w:jc w:val="both"/>
              <w:rPr>
                <w:rFonts w:ascii="Times New Roman" w:hAnsi="Times New Roman" w:cs="Times New Roman"/>
                <w:bCs/>
                <w:sz w:val="28"/>
                <w:szCs w:val="28"/>
              </w:rPr>
            </w:pPr>
          </w:p>
        </w:tc>
        <w:tc>
          <w:tcPr>
            <w:tcW w:w="1786" w:type="dxa"/>
          </w:tcPr>
          <w:p w14:paraId="33844CCD" w14:textId="77777777" w:rsidR="00127EEC" w:rsidRPr="009230C7" w:rsidRDefault="00127EEC" w:rsidP="00127EEC">
            <w:pPr>
              <w:jc w:val="both"/>
              <w:rPr>
                <w:rFonts w:ascii="Times New Roman" w:hAnsi="Times New Roman" w:cs="Times New Roman"/>
                <w:bCs/>
                <w:sz w:val="28"/>
                <w:szCs w:val="28"/>
              </w:rPr>
            </w:pPr>
          </w:p>
        </w:tc>
      </w:tr>
    </w:tbl>
    <w:p w14:paraId="406454F9" w14:textId="77777777" w:rsidR="00127EEC" w:rsidRPr="009230C7" w:rsidRDefault="00127EEC" w:rsidP="00127EEC">
      <w:pPr>
        <w:jc w:val="both"/>
        <w:rPr>
          <w:rFonts w:ascii="Times New Roman" w:hAnsi="Times New Roman" w:cs="Times New Roman"/>
          <w:bCs/>
          <w:sz w:val="28"/>
          <w:szCs w:val="28"/>
        </w:rPr>
      </w:pPr>
    </w:p>
    <w:p w14:paraId="641CB08B" w14:textId="77777777" w:rsidR="00127EEC" w:rsidRPr="009230C7" w:rsidRDefault="00127EEC" w:rsidP="00127EEC">
      <w:pPr>
        <w:jc w:val="both"/>
        <w:rPr>
          <w:rFonts w:ascii="Times New Roman" w:hAnsi="Times New Roman" w:cs="Times New Roman"/>
          <w:bCs/>
          <w:sz w:val="28"/>
          <w:szCs w:val="28"/>
        </w:rPr>
      </w:pPr>
    </w:p>
    <w:p w14:paraId="3BADA767"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Коррекция психо-эмоционального состояния:</w:t>
      </w:r>
    </w:p>
    <w:tbl>
      <w:tblPr>
        <w:tblW w:w="0" w:type="auto"/>
        <w:tblLook w:val="04A0" w:firstRow="1" w:lastRow="0" w:firstColumn="1" w:lastColumn="0" w:noHBand="0" w:noVBand="1"/>
      </w:tblPr>
      <w:tblGrid>
        <w:gridCol w:w="3027"/>
        <w:gridCol w:w="2463"/>
        <w:gridCol w:w="2289"/>
        <w:gridCol w:w="1786"/>
      </w:tblGrid>
      <w:tr w:rsidR="0092029D" w:rsidRPr="009230C7" w14:paraId="4A28524D" w14:textId="77777777" w:rsidTr="00127EEC">
        <w:tc>
          <w:tcPr>
            <w:tcW w:w="3030" w:type="dxa"/>
          </w:tcPr>
          <w:p w14:paraId="0FFBEB45"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метод</w:t>
            </w:r>
          </w:p>
        </w:tc>
        <w:tc>
          <w:tcPr>
            <w:tcW w:w="2465" w:type="dxa"/>
          </w:tcPr>
          <w:p w14:paraId="4E7D692B"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Форма </w:t>
            </w:r>
          </w:p>
        </w:tc>
        <w:tc>
          <w:tcPr>
            <w:tcW w:w="2290" w:type="dxa"/>
          </w:tcPr>
          <w:p w14:paraId="3C386BD1"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Кратность </w:t>
            </w:r>
          </w:p>
        </w:tc>
        <w:tc>
          <w:tcPr>
            <w:tcW w:w="1786" w:type="dxa"/>
          </w:tcPr>
          <w:p w14:paraId="5B8CF88E"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Особенности </w:t>
            </w:r>
          </w:p>
        </w:tc>
      </w:tr>
      <w:tr w:rsidR="0092029D" w:rsidRPr="009230C7" w14:paraId="2879EFEE" w14:textId="77777777" w:rsidTr="00127EEC">
        <w:tc>
          <w:tcPr>
            <w:tcW w:w="3030" w:type="dxa"/>
          </w:tcPr>
          <w:p w14:paraId="07EA3156" w14:textId="77777777" w:rsidR="00127EEC" w:rsidRPr="009230C7" w:rsidRDefault="00127EEC" w:rsidP="00127EEC">
            <w:pPr>
              <w:jc w:val="both"/>
              <w:rPr>
                <w:rFonts w:ascii="Times New Roman" w:hAnsi="Times New Roman" w:cs="Times New Roman"/>
                <w:bCs/>
                <w:sz w:val="28"/>
                <w:szCs w:val="28"/>
              </w:rPr>
            </w:pPr>
          </w:p>
        </w:tc>
        <w:tc>
          <w:tcPr>
            <w:tcW w:w="2465" w:type="dxa"/>
          </w:tcPr>
          <w:p w14:paraId="3E737028" w14:textId="77777777" w:rsidR="00127EEC" w:rsidRPr="009230C7" w:rsidRDefault="00127EEC" w:rsidP="00127EEC">
            <w:pPr>
              <w:jc w:val="both"/>
              <w:rPr>
                <w:rFonts w:ascii="Times New Roman" w:hAnsi="Times New Roman" w:cs="Times New Roman"/>
                <w:bCs/>
                <w:sz w:val="28"/>
                <w:szCs w:val="28"/>
              </w:rPr>
            </w:pPr>
          </w:p>
        </w:tc>
        <w:tc>
          <w:tcPr>
            <w:tcW w:w="2290" w:type="dxa"/>
          </w:tcPr>
          <w:p w14:paraId="6DA2860C" w14:textId="77777777" w:rsidR="00127EEC" w:rsidRPr="009230C7" w:rsidRDefault="00127EEC" w:rsidP="00127EEC">
            <w:pPr>
              <w:jc w:val="both"/>
              <w:rPr>
                <w:rFonts w:ascii="Times New Roman" w:hAnsi="Times New Roman" w:cs="Times New Roman"/>
                <w:bCs/>
                <w:sz w:val="28"/>
                <w:szCs w:val="28"/>
              </w:rPr>
            </w:pPr>
          </w:p>
        </w:tc>
        <w:tc>
          <w:tcPr>
            <w:tcW w:w="1786" w:type="dxa"/>
          </w:tcPr>
          <w:p w14:paraId="0EFD5A32" w14:textId="77777777" w:rsidR="00127EEC" w:rsidRPr="009230C7" w:rsidRDefault="00127EEC" w:rsidP="00127EEC">
            <w:pPr>
              <w:jc w:val="both"/>
              <w:rPr>
                <w:rFonts w:ascii="Times New Roman" w:hAnsi="Times New Roman" w:cs="Times New Roman"/>
                <w:bCs/>
                <w:sz w:val="28"/>
                <w:szCs w:val="28"/>
              </w:rPr>
            </w:pPr>
          </w:p>
        </w:tc>
      </w:tr>
      <w:tr w:rsidR="0092029D" w:rsidRPr="009230C7" w14:paraId="185B007E" w14:textId="77777777" w:rsidTr="00127EEC">
        <w:tc>
          <w:tcPr>
            <w:tcW w:w="3030" w:type="dxa"/>
          </w:tcPr>
          <w:p w14:paraId="68F6470A" w14:textId="77777777" w:rsidR="00127EEC" w:rsidRPr="009230C7" w:rsidRDefault="00127EEC" w:rsidP="00127EEC">
            <w:pPr>
              <w:jc w:val="both"/>
              <w:rPr>
                <w:rFonts w:ascii="Times New Roman" w:hAnsi="Times New Roman" w:cs="Times New Roman"/>
                <w:bCs/>
                <w:sz w:val="28"/>
                <w:szCs w:val="28"/>
              </w:rPr>
            </w:pPr>
          </w:p>
        </w:tc>
        <w:tc>
          <w:tcPr>
            <w:tcW w:w="2465" w:type="dxa"/>
          </w:tcPr>
          <w:p w14:paraId="4B1032B5" w14:textId="77777777" w:rsidR="00127EEC" w:rsidRPr="009230C7" w:rsidRDefault="00127EEC" w:rsidP="00127EEC">
            <w:pPr>
              <w:jc w:val="both"/>
              <w:rPr>
                <w:rFonts w:ascii="Times New Roman" w:hAnsi="Times New Roman" w:cs="Times New Roman"/>
                <w:bCs/>
                <w:sz w:val="28"/>
                <w:szCs w:val="28"/>
              </w:rPr>
            </w:pPr>
          </w:p>
        </w:tc>
        <w:tc>
          <w:tcPr>
            <w:tcW w:w="2290" w:type="dxa"/>
          </w:tcPr>
          <w:p w14:paraId="47762F0F" w14:textId="77777777" w:rsidR="00127EEC" w:rsidRPr="009230C7" w:rsidRDefault="00127EEC" w:rsidP="00127EEC">
            <w:pPr>
              <w:jc w:val="both"/>
              <w:rPr>
                <w:rFonts w:ascii="Times New Roman" w:hAnsi="Times New Roman" w:cs="Times New Roman"/>
                <w:bCs/>
                <w:sz w:val="28"/>
                <w:szCs w:val="28"/>
              </w:rPr>
            </w:pPr>
          </w:p>
        </w:tc>
        <w:tc>
          <w:tcPr>
            <w:tcW w:w="1786" w:type="dxa"/>
          </w:tcPr>
          <w:p w14:paraId="1BF81C1B" w14:textId="77777777" w:rsidR="00127EEC" w:rsidRPr="009230C7" w:rsidRDefault="00127EEC" w:rsidP="00127EEC">
            <w:pPr>
              <w:jc w:val="both"/>
              <w:rPr>
                <w:rFonts w:ascii="Times New Roman" w:hAnsi="Times New Roman" w:cs="Times New Roman"/>
                <w:bCs/>
                <w:sz w:val="28"/>
                <w:szCs w:val="28"/>
              </w:rPr>
            </w:pPr>
          </w:p>
        </w:tc>
      </w:tr>
      <w:tr w:rsidR="00127EEC" w:rsidRPr="009230C7" w14:paraId="2BFE39FB" w14:textId="77777777" w:rsidTr="00127EEC">
        <w:tc>
          <w:tcPr>
            <w:tcW w:w="3030" w:type="dxa"/>
          </w:tcPr>
          <w:p w14:paraId="762E9C97" w14:textId="77777777" w:rsidR="00127EEC" w:rsidRPr="009230C7" w:rsidRDefault="00127EEC" w:rsidP="00127EEC">
            <w:pPr>
              <w:jc w:val="both"/>
              <w:rPr>
                <w:rFonts w:ascii="Times New Roman" w:hAnsi="Times New Roman" w:cs="Times New Roman"/>
                <w:bCs/>
                <w:sz w:val="28"/>
                <w:szCs w:val="28"/>
              </w:rPr>
            </w:pPr>
          </w:p>
        </w:tc>
        <w:tc>
          <w:tcPr>
            <w:tcW w:w="2465" w:type="dxa"/>
          </w:tcPr>
          <w:p w14:paraId="753A3D3F" w14:textId="77777777" w:rsidR="00127EEC" w:rsidRPr="009230C7" w:rsidRDefault="00127EEC" w:rsidP="00127EEC">
            <w:pPr>
              <w:jc w:val="both"/>
              <w:rPr>
                <w:rFonts w:ascii="Times New Roman" w:hAnsi="Times New Roman" w:cs="Times New Roman"/>
                <w:bCs/>
                <w:sz w:val="28"/>
                <w:szCs w:val="28"/>
              </w:rPr>
            </w:pPr>
          </w:p>
        </w:tc>
        <w:tc>
          <w:tcPr>
            <w:tcW w:w="2290" w:type="dxa"/>
          </w:tcPr>
          <w:p w14:paraId="564C8568" w14:textId="77777777" w:rsidR="00127EEC" w:rsidRPr="009230C7" w:rsidRDefault="00127EEC" w:rsidP="00127EEC">
            <w:pPr>
              <w:jc w:val="both"/>
              <w:rPr>
                <w:rFonts w:ascii="Times New Roman" w:hAnsi="Times New Roman" w:cs="Times New Roman"/>
                <w:bCs/>
                <w:sz w:val="28"/>
                <w:szCs w:val="28"/>
              </w:rPr>
            </w:pPr>
          </w:p>
        </w:tc>
        <w:tc>
          <w:tcPr>
            <w:tcW w:w="1786" w:type="dxa"/>
          </w:tcPr>
          <w:p w14:paraId="50A6D9CC" w14:textId="77777777" w:rsidR="00127EEC" w:rsidRPr="009230C7" w:rsidRDefault="00127EEC" w:rsidP="00127EEC">
            <w:pPr>
              <w:jc w:val="both"/>
              <w:rPr>
                <w:rFonts w:ascii="Times New Roman" w:hAnsi="Times New Roman" w:cs="Times New Roman"/>
                <w:bCs/>
                <w:sz w:val="28"/>
                <w:szCs w:val="28"/>
              </w:rPr>
            </w:pPr>
          </w:p>
        </w:tc>
      </w:tr>
    </w:tbl>
    <w:p w14:paraId="530327FA" w14:textId="77777777" w:rsidR="00127EEC" w:rsidRPr="009230C7" w:rsidRDefault="00127EEC" w:rsidP="00127EEC">
      <w:pPr>
        <w:jc w:val="both"/>
        <w:rPr>
          <w:rFonts w:ascii="Times New Roman" w:hAnsi="Times New Roman" w:cs="Times New Roman"/>
          <w:bCs/>
          <w:sz w:val="28"/>
          <w:szCs w:val="28"/>
        </w:rPr>
      </w:pPr>
    </w:p>
    <w:p w14:paraId="3B217AD6" w14:textId="77777777" w:rsidR="00127EEC" w:rsidRPr="009230C7" w:rsidRDefault="00127EEC" w:rsidP="00127EEC">
      <w:pPr>
        <w:jc w:val="both"/>
        <w:rPr>
          <w:rFonts w:ascii="Times New Roman" w:hAnsi="Times New Roman" w:cs="Times New Roman"/>
          <w:bCs/>
          <w:sz w:val="28"/>
          <w:szCs w:val="28"/>
        </w:rPr>
      </w:pPr>
    </w:p>
    <w:p w14:paraId="0E72357E"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Коррекция коммуникативных функций:</w:t>
      </w:r>
    </w:p>
    <w:tbl>
      <w:tblPr>
        <w:tblW w:w="0" w:type="auto"/>
        <w:tblLook w:val="04A0" w:firstRow="1" w:lastRow="0" w:firstColumn="1" w:lastColumn="0" w:noHBand="0" w:noVBand="1"/>
      </w:tblPr>
      <w:tblGrid>
        <w:gridCol w:w="3027"/>
        <w:gridCol w:w="2463"/>
        <w:gridCol w:w="2289"/>
        <w:gridCol w:w="1786"/>
      </w:tblGrid>
      <w:tr w:rsidR="0092029D" w:rsidRPr="009230C7" w14:paraId="477A2A0D" w14:textId="77777777" w:rsidTr="00127EEC">
        <w:tc>
          <w:tcPr>
            <w:tcW w:w="3030" w:type="dxa"/>
          </w:tcPr>
          <w:p w14:paraId="4E7ADCC4"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метод</w:t>
            </w:r>
          </w:p>
        </w:tc>
        <w:tc>
          <w:tcPr>
            <w:tcW w:w="2465" w:type="dxa"/>
          </w:tcPr>
          <w:p w14:paraId="5A743BAB"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Форма </w:t>
            </w:r>
          </w:p>
        </w:tc>
        <w:tc>
          <w:tcPr>
            <w:tcW w:w="2290" w:type="dxa"/>
          </w:tcPr>
          <w:p w14:paraId="3822019D"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Кратность </w:t>
            </w:r>
          </w:p>
        </w:tc>
        <w:tc>
          <w:tcPr>
            <w:tcW w:w="1786" w:type="dxa"/>
          </w:tcPr>
          <w:p w14:paraId="0BA4AC7F"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Особенности </w:t>
            </w:r>
          </w:p>
        </w:tc>
      </w:tr>
      <w:tr w:rsidR="0092029D" w:rsidRPr="009230C7" w14:paraId="43C16F49" w14:textId="77777777" w:rsidTr="00127EEC">
        <w:tc>
          <w:tcPr>
            <w:tcW w:w="3030" w:type="dxa"/>
          </w:tcPr>
          <w:p w14:paraId="34AC0B1E" w14:textId="77777777" w:rsidR="00127EEC" w:rsidRPr="009230C7" w:rsidRDefault="00127EEC" w:rsidP="00127EEC">
            <w:pPr>
              <w:jc w:val="both"/>
              <w:rPr>
                <w:rFonts w:ascii="Times New Roman" w:hAnsi="Times New Roman" w:cs="Times New Roman"/>
                <w:bCs/>
                <w:sz w:val="28"/>
                <w:szCs w:val="28"/>
              </w:rPr>
            </w:pPr>
          </w:p>
        </w:tc>
        <w:tc>
          <w:tcPr>
            <w:tcW w:w="2465" w:type="dxa"/>
          </w:tcPr>
          <w:p w14:paraId="473341EF" w14:textId="77777777" w:rsidR="00127EEC" w:rsidRPr="009230C7" w:rsidRDefault="00127EEC" w:rsidP="00127EEC">
            <w:pPr>
              <w:jc w:val="both"/>
              <w:rPr>
                <w:rFonts w:ascii="Times New Roman" w:hAnsi="Times New Roman" w:cs="Times New Roman"/>
                <w:bCs/>
                <w:sz w:val="28"/>
                <w:szCs w:val="28"/>
              </w:rPr>
            </w:pPr>
          </w:p>
        </w:tc>
        <w:tc>
          <w:tcPr>
            <w:tcW w:w="2290" w:type="dxa"/>
          </w:tcPr>
          <w:p w14:paraId="147544F8" w14:textId="77777777" w:rsidR="00127EEC" w:rsidRPr="009230C7" w:rsidRDefault="00127EEC" w:rsidP="00127EEC">
            <w:pPr>
              <w:jc w:val="both"/>
              <w:rPr>
                <w:rFonts w:ascii="Times New Roman" w:hAnsi="Times New Roman" w:cs="Times New Roman"/>
                <w:bCs/>
                <w:sz w:val="28"/>
                <w:szCs w:val="28"/>
              </w:rPr>
            </w:pPr>
          </w:p>
        </w:tc>
        <w:tc>
          <w:tcPr>
            <w:tcW w:w="1786" w:type="dxa"/>
          </w:tcPr>
          <w:p w14:paraId="71E39B15" w14:textId="77777777" w:rsidR="00127EEC" w:rsidRPr="009230C7" w:rsidRDefault="00127EEC" w:rsidP="00127EEC">
            <w:pPr>
              <w:jc w:val="both"/>
              <w:rPr>
                <w:rFonts w:ascii="Times New Roman" w:hAnsi="Times New Roman" w:cs="Times New Roman"/>
                <w:bCs/>
                <w:sz w:val="28"/>
                <w:szCs w:val="28"/>
              </w:rPr>
            </w:pPr>
          </w:p>
        </w:tc>
      </w:tr>
      <w:tr w:rsidR="0092029D" w:rsidRPr="009230C7" w14:paraId="40190A7D" w14:textId="77777777" w:rsidTr="00127EEC">
        <w:tc>
          <w:tcPr>
            <w:tcW w:w="3030" w:type="dxa"/>
          </w:tcPr>
          <w:p w14:paraId="6ED72AB1" w14:textId="77777777" w:rsidR="00127EEC" w:rsidRPr="009230C7" w:rsidRDefault="00127EEC" w:rsidP="00127EEC">
            <w:pPr>
              <w:jc w:val="both"/>
              <w:rPr>
                <w:rFonts w:ascii="Times New Roman" w:hAnsi="Times New Roman" w:cs="Times New Roman"/>
                <w:bCs/>
                <w:sz w:val="28"/>
                <w:szCs w:val="28"/>
              </w:rPr>
            </w:pPr>
          </w:p>
        </w:tc>
        <w:tc>
          <w:tcPr>
            <w:tcW w:w="2465" w:type="dxa"/>
          </w:tcPr>
          <w:p w14:paraId="4F8DCD13" w14:textId="77777777" w:rsidR="00127EEC" w:rsidRPr="009230C7" w:rsidRDefault="00127EEC" w:rsidP="00127EEC">
            <w:pPr>
              <w:jc w:val="both"/>
              <w:rPr>
                <w:rFonts w:ascii="Times New Roman" w:hAnsi="Times New Roman" w:cs="Times New Roman"/>
                <w:bCs/>
                <w:sz w:val="28"/>
                <w:szCs w:val="28"/>
              </w:rPr>
            </w:pPr>
          </w:p>
        </w:tc>
        <w:tc>
          <w:tcPr>
            <w:tcW w:w="2290" w:type="dxa"/>
          </w:tcPr>
          <w:p w14:paraId="0E0126A6" w14:textId="77777777" w:rsidR="00127EEC" w:rsidRPr="009230C7" w:rsidRDefault="00127EEC" w:rsidP="00127EEC">
            <w:pPr>
              <w:jc w:val="both"/>
              <w:rPr>
                <w:rFonts w:ascii="Times New Roman" w:hAnsi="Times New Roman" w:cs="Times New Roman"/>
                <w:bCs/>
                <w:sz w:val="28"/>
                <w:szCs w:val="28"/>
              </w:rPr>
            </w:pPr>
          </w:p>
        </w:tc>
        <w:tc>
          <w:tcPr>
            <w:tcW w:w="1786" w:type="dxa"/>
          </w:tcPr>
          <w:p w14:paraId="5D34727D" w14:textId="77777777" w:rsidR="00127EEC" w:rsidRPr="009230C7" w:rsidRDefault="00127EEC" w:rsidP="00127EEC">
            <w:pPr>
              <w:jc w:val="both"/>
              <w:rPr>
                <w:rFonts w:ascii="Times New Roman" w:hAnsi="Times New Roman" w:cs="Times New Roman"/>
                <w:bCs/>
                <w:sz w:val="28"/>
                <w:szCs w:val="28"/>
              </w:rPr>
            </w:pPr>
          </w:p>
        </w:tc>
      </w:tr>
      <w:tr w:rsidR="00127EEC" w:rsidRPr="009230C7" w14:paraId="3964370A" w14:textId="77777777" w:rsidTr="00127EEC">
        <w:tc>
          <w:tcPr>
            <w:tcW w:w="3030" w:type="dxa"/>
          </w:tcPr>
          <w:p w14:paraId="1BB43887" w14:textId="77777777" w:rsidR="00127EEC" w:rsidRPr="009230C7" w:rsidRDefault="00127EEC" w:rsidP="00127EEC">
            <w:pPr>
              <w:jc w:val="both"/>
              <w:rPr>
                <w:rFonts w:ascii="Times New Roman" w:hAnsi="Times New Roman" w:cs="Times New Roman"/>
                <w:bCs/>
                <w:sz w:val="28"/>
                <w:szCs w:val="28"/>
              </w:rPr>
            </w:pPr>
          </w:p>
        </w:tc>
        <w:tc>
          <w:tcPr>
            <w:tcW w:w="2465" w:type="dxa"/>
          </w:tcPr>
          <w:p w14:paraId="6BE941B9" w14:textId="77777777" w:rsidR="00127EEC" w:rsidRPr="009230C7" w:rsidRDefault="00127EEC" w:rsidP="00127EEC">
            <w:pPr>
              <w:jc w:val="both"/>
              <w:rPr>
                <w:rFonts w:ascii="Times New Roman" w:hAnsi="Times New Roman" w:cs="Times New Roman"/>
                <w:bCs/>
                <w:sz w:val="28"/>
                <w:szCs w:val="28"/>
              </w:rPr>
            </w:pPr>
          </w:p>
        </w:tc>
        <w:tc>
          <w:tcPr>
            <w:tcW w:w="2290" w:type="dxa"/>
          </w:tcPr>
          <w:p w14:paraId="6E8B3643" w14:textId="77777777" w:rsidR="00127EEC" w:rsidRPr="009230C7" w:rsidRDefault="00127EEC" w:rsidP="00127EEC">
            <w:pPr>
              <w:jc w:val="both"/>
              <w:rPr>
                <w:rFonts w:ascii="Times New Roman" w:hAnsi="Times New Roman" w:cs="Times New Roman"/>
                <w:bCs/>
                <w:sz w:val="28"/>
                <w:szCs w:val="28"/>
              </w:rPr>
            </w:pPr>
          </w:p>
        </w:tc>
        <w:tc>
          <w:tcPr>
            <w:tcW w:w="1786" w:type="dxa"/>
          </w:tcPr>
          <w:p w14:paraId="6DADA372" w14:textId="77777777" w:rsidR="00127EEC" w:rsidRPr="009230C7" w:rsidRDefault="00127EEC" w:rsidP="00127EEC">
            <w:pPr>
              <w:jc w:val="both"/>
              <w:rPr>
                <w:rFonts w:ascii="Times New Roman" w:hAnsi="Times New Roman" w:cs="Times New Roman"/>
                <w:bCs/>
                <w:sz w:val="28"/>
                <w:szCs w:val="28"/>
              </w:rPr>
            </w:pPr>
          </w:p>
        </w:tc>
      </w:tr>
    </w:tbl>
    <w:p w14:paraId="54A04064" w14:textId="77777777" w:rsidR="00127EEC" w:rsidRPr="009230C7" w:rsidRDefault="00127EEC" w:rsidP="00127EEC">
      <w:pPr>
        <w:jc w:val="both"/>
        <w:rPr>
          <w:rFonts w:ascii="Times New Roman" w:hAnsi="Times New Roman" w:cs="Times New Roman"/>
          <w:bCs/>
          <w:sz w:val="28"/>
          <w:szCs w:val="28"/>
        </w:rPr>
      </w:pPr>
    </w:p>
    <w:p w14:paraId="22D31A4A" w14:textId="77777777" w:rsidR="00127EEC" w:rsidRPr="009230C7" w:rsidRDefault="00127EEC" w:rsidP="00127EEC">
      <w:pPr>
        <w:jc w:val="right"/>
        <w:rPr>
          <w:rFonts w:ascii="Times New Roman" w:hAnsi="Times New Roman" w:cs="Times New Roman"/>
          <w:sz w:val="28"/>
          <w:szCs w:val="28"/>
        </w:rPr>
      </w:pPr>
    </w:p>
    <w:p w14:paraId="17A45A2F"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Коррекция функций самообслуживания:</w:t>
      </w:r>
    </w:p>
    <w:tbl>
      <w:tblPr>
        <w:tblW w:w="0" w:type="auto"/>
        <w:tblLook w:val="04A0" w:firstRow="1" w:lastRow="0" w:firstColumn="1" w:lastColumn="0" w:noHBand="0" w:noVBand="1"/>
      </w:tblPr>
      <w:tblGrid>
        <w:gridCol w:w="3027"/>
        <w:gridCol w:w="2464"/>
        <w:gridCol w:w="2289"/>
        <w:gridCol w:w="1785"/>
      </w:tblGrid>
      <w:tr w:rsidR="0092029D" w:rsidRPr="009230C7" w14:paraId="4E452AAE" w14:textId="77777777" w:rsidTr="00127EEC">
        <w:tc>
          <w:tcPr>
            <w:tcW w:w="3030" w:type="dxa"/>
          </w:tcPr>
          <w:p w14:paraId="172473A0"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метод</w:t>
            </w:r>
          </w:p>
        </w:tc>
        <w:tc>
          <w:tcPr>
            <w:tcW w:w="2465" w:type="dxa"/>
          </w:tcPr>
          <w:p w14:paraId="6C747D97"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Оборудование </w:t>
            </w:r>
          </w:p>
        </w:tc>
        <w:tc>
          <w:tcPr>
            <w:tcW w:w="2290" w:type="dxa"/>
          </w:tcPr>
          <w:p w14:paraId="4C02FA19"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Кратность </w:t>
            </w:r>
          </w:p>
        </w:tc>
        <w:tc>
          <w:tcPr>
            <w:tcW w:w="1786" w:type="dxa"/>
          </w:tcPr>
          <w:p w14:paraId="29416ED2"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ТСР </w:t>
            </w:r>
          </w:p>
        </w:tc>
      </w:tr>
      <w:tr w:rsidR="0092029D" w:rsidRPr="009230C7" w14:paraId="76E94179" w14:textId="77777777" w:rsidTr="00127EEC">
        <w:tc>
          <w:tcPr>
            <w:tcW w:w="3030" w:type="dxa"/>
          </w:tcPr>
          <w:p w14:paraId="4E833E7C" w14:textId="77777777" w:rsidR="00127EEC" w:rsidRPr="009230C7" w:rsidRDefault="00127EEC" w:rsidP="00127EEC">
            <w:pPr>
              <w:jc w:val="both"/>
              <w:rPr>
                <w:rFonts w:ascii="Times New Roman" w:hAnsi="Times New Roman" w:cs="Times New Roman"/>
                <w:bCs/>
                <w:sz w:val="28"/>
                <w:szCs w:val="28"/>
              </w:rPr>
            </w:pPr>
          </w:p>
        </w:tc>
        <w:tc>
          <w:tcPr>
            <w:tcW w:w="2465" w:type="dxa"/>
          </w:tcPr>
          <w:p w14:paraId="1C00FCC2" w14:textId="77777777" w:rsidR="00127EEC" w:rsidRPr="009230C7" w:rsidRDefault="00127EEC" w:rsidP="00127EEC">
            <w:pPr>
              <w:jc w:val="both"/>
              <w:rPr>
                <w:rFonts w:ascii="Times New Roman" w:hAnsi="Times New Roman" w:cs="Times New Roman"/>
                <w:bCs/>
                <w:sz w:val="28"/>
                <w:szCs w:val="28"/>
              </w:rPr>
            </w:pPr>
          </w:p>
        </w:tc>
        <w:tc>
          <w:tcPr>
            <w:tcW w:w="2290" w:type="dxa"/>
          </w:tcPr>
          <w:p w14:paraId="6CED4C8E" w14:textId="77777777" w:rsidR="00127EEC" w:rsidRPr="009230C7" w:rsidRDefault="00127EEC" w:rsidP="00127EEC">
            <w:pPr>
              <w:jc w:val="both"/>
              <w:rPr>
                <w:rFonts w:ascii="Times New Roman" w:hAnsi="Times New Roman" w:cs="Times New Roman"/>
                <w:bCs/>
                <w:sz w:val="28"/>
                <w:szCs w:val="28"/>
              </w:rPr>
            </w:pPr>
          </w:p>
        </w:tc>
        <w:tc>
          <w:tcPr>
            <w:tcW w:w="1786" w:type="dxa"/>
          </w:tcPr>
          <w:p w14:paraId="669ED89F" w14:textId="77777777" w:rsidR="00127EEC" w:rsidRPr="009230C7" w:rsidRDefault="00127EEC" w:rsidP="00127EEC">
            <w:pPr>
              <w:jc w:val="both"/>
              <w:rPr>
                <w:rFonts w:ascii="Times New Roman" w:hAnsi="Times New Roman" w:cs="Times New Roman"/>
                <w:bCs/>
                <w:sz w:val="28"/>
                <w:szCs w:val="28"/>
              </w:rPr>
            </w:pPr>
          </w:p>
        </w:tc>
      </w:tr>
      <w:tr w:rsidR="0092029D" w:rsidRPr="009230C7" w14:paraId="7CF52010" w14:textId="77777777" w:rsidTr="00127EEC">
        <w:tc>
          <w:tcPr>
            <w:tcW w:w="3030" w:type="dxa"/>
          </w:tcPr>
          <w:p w14:paraId="6D81A681" w14:textId="77777777" w:rsidR="00127EEC" w:rsidRPr="009230C7" w:rsidRDefault="00127EEC" w:rsidP="00127EEC">
            <w:pPr>
              <w:jc w:val="both"/>
              <w:rPr>
                <w:rFonts w:ascii="Times New Roman" w:hAnsi="Times New Roman" w:cs="Times New Roman"/>
                <w:bCs/>
                <w:sz w:val="28"/>
                <w:szCs w:val="28"/>
              </w:rPr>
            </w:pPr>
          </w:p>
        </w:tc>
        <w:tc>
          <w:tcPr>
            <w:tcW w:w="2465" w:type="dxa"/>
          </w:tcPr>
          <w:p w14:paraId="21DDA444" w14:textId="77777777" w:rsidR="00127EEC" w:rsidRPr="009230C7" w:rsidRDefault="00127EEC" w:rsidP="00127EEC">
            <w:pPr>
              <w:jc w:val="both"/>
              <w:rPr>
                <w:rFonts w:ascii="Times New Roman" w:hAnsi="Times New Roman" w:cs="Times New Roman"/>
                <w:bCs/>
                <w:sz w:val="28"/>
                <w:szCs w:val="28"/>
              </w:rPr>
            </w:pPr>
          </w:p>
        </w:tc>
        <w:tc>
          <w:tcPr>
            <w:tcW w:w="2290" w:type="dxa"/>
          </w:tcPr>
          <w:p w14:paraId="4EF392DA" w14:textId="77777777" w:rsidR="00127EEC" w:rsidRPr="009230C7" w:rsidRDefault="00127EEC" w:rsidP="00127EEC">
            <w:pPr>
              <w:jc w:val="both"/>
              <w:rPr>
                <w:rFonts w:ascii="Times New Roman" w:hAnsi="Times New Roman" w:cs="Times New Roman"/>
                <w:bCs/>
                <w:sz w:val="28"/>
                <w:szCs w:val="28"/>
              </w:rPr>
            </w:pPr>
          </w:p>
        </w:tc>
        <w:tc>
          <w:tcPr>
            <w:tcW w:w="1786" w:type="dxa"/>
          </w:tcPr>
          <w:p w14:paraId="7155A057" w14:textId="77777777" w:rsidR="00127EEC" w:rsidRPr="009230C7" w:rsidRDefault="00127EEC" w:rsidP="00127EEC">
            <w:pPr>
              <w:jc w:val="both"/>
              <w:rPr>
                <w:rFonts w:ascii="Times New Roman" w:hAnsi="Times New Roman" w:cs="Times New Roman"/>
                <w:bCs/>
                <w:sz w:val="28"/>
                <w:szCs w:val="28"/>
              </w:rPr>
            </w:pPr>
          </w:p>
        </w:tc>
      </w:tr>
      <w:tr w:rsidR="00127EEC" w:rsidRPr="009230C7" w14:paraId="56B8DB60" w14:textId="77777777" w:rsidTr="00127EEC">
        <w:tc>
          <w:tcPr>
            <w:tcW w:w="3030" w:type="dxa"/>
          </w:tcPr>
          <w:p w14:paraId="62DC0CC2" w14:textId="77777777" w:rsidR="00127EEC" w:rsidRPr="009230C7" w:rsidRDefault="00127EEC" w:rsidP="00127EEC">
            <w:pPr>
              <w:jc w:val="both"/>
              <w:rPr>
                <w:rFonts w:ascii="Times New Roman" w:hAnsi="Times New Roman" w:cs="Times New Roman"/>
                <w:bCs/>
                <w:sz w:val="28"/>
                <w:szCs w:val="28"/>
              </w:rPr>
            </w:pPr>
          </w:p>
        </w:tc>
        <w:tc>
          <w:tcPr>
            <w:tcW w:w="2465" w:type="dxa"/>
          </w:tcPr>
          <w:p w14:paraId="2EE24D90" w14:textId="77777777" w:rsidR="00127EEC" w:rsidRPr="009230C7" w:rsidRDefault="00127EEC" w:rsidP="00127EEC">
            <w:pPr>
              <w:jc w:val="both"/>
              <w:rPr>
                <w:rFonts w:ascii="Times New Roman" w:hAnsi="Times New Roman" w:cs="Times New Roman"/>
                <w:bCs/>
                <w:sz w:val="28"/>
                <w:szCs w:val="28"/>
              </w:rPr>
            </w:pPr>
          </w:p>
        </w:tc>
        <w:tc>
          <w:tcPr>
            <w:tcW w:w="2290" w:type="dxa"/>
          </w:tcPr>
          <w:p w14:paraId="3AC6540C" w14:textId="77777777" w:rsidR="00127EEC" w:rsidRPr="009230C7" w:rsidRDefault="00127EEC" w:rsidP="00127EEC">
            <w:pPr>
              <w:jc w:val="both"/>
              <w:rPr>
                <w:rFonts w:ascii="Times New Roman" w:hAnsi="Times New Roman" w:cs="Times New Roman"/>
                <w:bCs/>
                <w:sz w:val="28"/>
                <w:szCs w:val="28"/>
              </w:rPr>
            </w:pPr>
          </w:p>
        </w:tc>
        <w:tc>
          <w:tcPr>
            <w:tcW w:w="1786" w:type="dxa"/>
          </w:tcPr>
          <w:p w14:paraId="659315D1" w14:textId="77777777" w:rsidR="00127EEC" w:rsidRPr="009230C7" w:rsidRDefault="00127EEC" w:rsidP="00127EEC">
            <w:pPr>
              <w:jc w:val="both"/>
              <w:rPr>
                <w:rFonts w:ascii="Times New Roman" w:hAnsi="Times New Roman" w:cs="Times New Roman"/>
                <w:bCs/>
                <w:sz w:val="28"/>
                <w:szCs w:val="28"/>
              </w:rPr>
            </w:pPr>
          </w:p>
        </w:tc>
      </w:tr>
    </w:tbl>
    <w:p w14:paraId="0CC4D3A9" w14:textId="77777777" w:rsidR="00127EEC" w:rsidRPr="009230C7" w:rsidRDefault="00127EEC" w:rsidP="00127EEC">
      <w:pPr>
        <w:jc w:val="both"/>
        <w:rPr>
          <w:rFonts w:ascii="Times New Roman" w:hAnsi="Times New Roman" w:cs="Times New Roman"/>
          <w:bCs/>
          <w:sz w:val="28"/>
          <w:szCs w:val="28"/>
        </w:rPr>
      </w:pPr>
    </w:p>
    <w:p w14:paraId="75F8AF71"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Коррекция факторов окружающей среды:</w:t>
      </w:r>
    </w:p>
    <w:tbl>
      <w:tblPr>
        <w:tblW w:w="0" w:type="auto"/>
        <w:tblLook w:val="04A0" w:firstRow="1" w:lastRow="0" w:firstColumn="1" w:lastColumn="0" w:noHBand="0" w:noVBand="1"/>
      </w:tblPr>
      <w:tblGrid>
        <w:gridCol w:w="3027"/>
        <w:gridCol w:w="2464"/>
        <w:gridCol w:w="2289"/>
        <w:gridCol w:w="1785"/>
      </w:tblGrid>
      <w:tr w:rsidR="0092029D" w:rsidRPr="009230C7" w14:paraId="74867DC4" w14:textId="77777777" w:rsidTr="00127EEC">
        <w:tc>
          <w:tcPr>
            <w:tcW w:w="3030" w:type="dxa"/>
          </w:tcPr>
          <w:p w14:paraId="606F72F7"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метод</w:t>
            </w:r>
          </w:p>
        </w:tc>
        <w:tc>
          <w:tcPr>
            <w:tcW w:w="2465" w:type="dxa"/>
          </w:tcPr>
          <w:p w14:paraId="2E9A63BE"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Оборудование </w:t>
            </w:r>
          </w:p>
        </w:tc>
        <w:tc>
          <w:tcPr>
            <w:tcW w:w="2290" w:type="dxa"/>
          </w:tcPr>
          <w:p w14:paraId="73F14D15"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Кратность </w:t>
            </w:r>
          </w:p>
        </w:tc>
        <w:tc>
          <w:tcPr>
            <w:tcW w:w="1786" w:type="dxa"/>
          </w:tcPr>
          <w:p w14:paraId="0B270F66"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 xml:space="preserve">ТСР </w:t>
            </w:r>
          </w:p>
        </w:tc>
      </w:tr>
      <w:tr w:rsidR="0092029D" w:rsidRPr="009230C7" w14:paraId="0A0EBE23" w14:textId="77777777" w:rsidTr="00127EEC">
        <w:tc>
          <w:tcPr>
            <w:tcW w:w="3030" w:type="dxa"/>
          </w:tcPr>
          <w:p w14:paraId="6693AD81" w14:textId="77777777" w:rsidR="00127EEC" w:rsidRPr="009230C7" w:rsidRDefault="00127EEC" w:rsidP="00127EEC">
            <w:pPr>
              <w:jc w:val="both"/>
              <w:rPr>
                <w:rFonts w:ascii="Times New Roman" w:hAnsi="Times New Roman" w:cs="Times New Roman"/>
                <w:bCs/>
                <w:sz w:val="28"/>
                <w:szCs w:val="28"/>
              </w:rPr>
            </w:pPr>
          </w:p>
        </w:tc>
        <w:tc>
          <w:tcPr>
            <w:tcW w:w="2465" w:type="dxa"/>
          </w:tcPr>
          <w:p w14:paraId="4A741DE1" w14:textId="77777777" w:rsidR="00127EEC" w:rsidRPr="009230C7" w:rsidRDefault="00127EEC" w:rsidP="00127EEC">
            <w:pPr>
              <w:jc w:val="both"/>
              <w:rPr>
                <w:rFonts w:ascii="Times New Roman" w:hAnsi="Times New Roman" w:cs="Times New Roman"/>
                <w:bCs/>
                <w:sz w:val="28"/>
                <w:szCs w:val="28"/>
              </w:rPr>
            </w:pPr>
          </w:p>
        </w:tc>
        <w:tc>
          <w:tcPr>
            <w:tcW w:w="2290" w:type="dxa"/>
          </w:tcPr>
          <w:p w14:paraId="63AB2FC8" w14:textId="77777777" w:rsidR="00127EEC" w:rsidRPr="009230C7" w:rsidRDefault="00127EEC" w:rsidP="00127EEC">
            <w:pPr>
              <w:jc w:val="both"/>
              <w:rPr>
                <w:rFonts w:ascii="Times New Roman" w:hAnsi="Times New Roman" w:cs="Times New Roman"/>
                <w:bCs/>
                <w:sz w:val="28"/>
                <w:szCs w:val="28"/>
              </w:rPr>
            </w:pPr>
          </w:p>
        </w:tc>
        <w:tc>
          <w:tcPr>
            <w:tcW w:w="1786" w:type="dxa"/>
          </w:tcPr>
          <w:p w14:paraId="3954ECD7" w14:textId="77777777" w:rsidR="00127EEC" w:rsidRPr="009230C7" w:rsidRDefault="00127EEC" w:rsidP="00127EEC">
            <w:pPr>
              <w:jc w:val="both"/>
              <w:rPr>
                <w:rFonts w:ascii="Times New Roman" w:hAnsi="Times New Roman" w:cs="Times New Roman"/>
                <w:bCs/>
                <w:sz w:val="28"/>
                <w:szCs w:val="28"/>
              </w:rPr>
            </w:pPr>
          </w:p>
        </w:tc>
      </w:tr>
      <w:tr w:rsidR="0092029D" w:rsidRPr="009230C7" w14:paraId="290E04B8" w14:textId="77777777" w:rsidTr="00127EEC">
        <w:tc>
          <w:tcPr>
            <w:tcW w:w="3030" w:type="dxa"/>
          </w:tcPr>
          <w:p w14:paraId="72A109DF" w14:textId="77777777" w:rsidR="00127EEC" w:rsidRPr="009230C7" w:rsidRDefault="00127EEC" w:rsidP="00127EEC">
            <w:pPr>
              <w:jc w:val="both"/>
              <w:rPr>
                <w:rFonts w:ascii="Times New Roman" w:hAnsi="Times New Roman" w:cs="Times New Roman"/>
                <w:bCs/>
                <w:sz w:val="28"/>
                <w:szCs w:val="28"/>
              </w:rPr>
            </w:pPr>
          </w:p>
        </w:tc>
        <w:tc>
          <w:tcPr>
            <w:tcW w:w="2465" w:type="dxa"/>
          </w:tcPr>
          <w:p w14:paraId="2704A2F4" w14:textId="77777777" w:rsidR="00127EEC" w:rsidRPr="009230C7" w:rsidRDefault="00127EEC" w:rsidP="00127EEC">
            <w:pPr>
              <w:jc w:val="both"/>
              <w:rPr>
                <w:rFonts w:ascii="Times New Roman" w:hAnsi="Times New Roman" w:cs="Times New Roman"/>
                <w:bCs/>
                <w:sz w:val="28"/>
                <w:szCs w:val="28"/>
              </w:rPr>
            </w:pPr>
          </w:p>
        </w:tc>
        <w:tc>
          <w:tcPr>
            <w:tcW w:w="2290" w:type="dxa"/>
          </w:tcPr>
          <w:p w14:paraId="77EC36B1" w14:textId="77777777" w:rsidR="00127EEC" w:rsidRPr="009230C7" w:rsidRDefault="00127EEC" w:rsidP="00127EEC">
            <w:pPr>
              <w:jc w:val="both"/>
              <w:rPr>
                <w:rFonts w:ascii="Times New Roman" w:hAnsi="Times New Roman" w:cs="Times New Roman"/>
                <w:bCs/>
                <w:sz w:val="28"/>
                <w:szCs w:val="28"/>
              </w:rPr>
            </w:pPr>
          </w:p>
        </w:tc>
        <w:tc>
          <w:tcPr>
            <w:tcW w:w="1786" w:type="dxa"/>
          </w:tcPr>
          <w:p w14:paraId="3BFB0C27" w14:textId="77777777" w:rsidR="00127EEC" w:rsidRPr="009230C7" w:rsidRDefault="00127EEC" w:rsidP="00127EEC">
            <w:pPr>
              <w:jc w:val="both"/>
              <w:rPr>
                <w:rFonts w:ascii="Times New Roman" w:hAnsi="Times New Roman" w:cs="Times New Roman"/>
                <w:bCs/>
                <w:sz w:val="28"/>
                <w:szCs w:val="28"/>
              </w:rPr>
            </w:pPr>
          </w:p>
        </w:tc>
      </w:tr>
      <w:tr w:rsidR="00127EEC" w:rsidRPr="009230C7" w14:paraId="277BFC76" w14:textId="77777777" w:rsidTr="00127EEC">
        <w:tc>
          <w:tcPr>
            <w:tcW w:w="3030" w:type="dxa"/>
          </w:tcPr>
          <w:p w14:paraId="19D7C470" w14:textId="77777777" w:rsidR="00127EEC" w:rsidRPr="009230C7" w:rsidRDefault="00127EEC" w:rsidP="00127EEC">
            <w:pPr>
              <w:jc w:val="both"/>
              <w:rPr>
                <w:rFonts w:ascii="Times New Roman" w:hAnsi="Times New Roman" w:cs="Times New Roman"/>
                <w:bCs/>
                <w:sz w:val="28"/>
                <w:szCs w:val="28"/>
              </w:rPr>
            </w:pPr>
          </w:p>
        </w:tc>
        <w:tc>
          <w:tcPr>
            <w:tcW w:w="2465" w:type="dxa"/>
          </w:tcPr>
          <w:p w14:paraId="0597BC01" w14:textId="77777777" w:rsidR="00127EEC" w:rsidRPr="009230C7" w:rsidRDefault="00127EEC" w:rsidP="00127EEC">
            <w:pPr>
              <w:jc w:val="both"/>
              <w:rPr>
                <w:rFonts w:ascii="Times New Roman" w:hAnsi="Times New Roman" w:cs="Times New Roman"/>
                <w:bCs/>
                <w:sz w:val="28"/>
                <w:szCs w:val="28"/>
              </w:rPr>
            </w:pPr>
          </w:p>
        </w:tc>
        <w:tc>
          <w:tcPr>
            <w:tcW w:w="2290" w:type="dxa"/>
          </w:tcPr>
          <w:p w14:paraId="2914387F" w14:textId="77777777" w:rsidR="00127EEC" w:rsidRPr="009230C7" w:rsidRDefault="00127EEC" w:rsidP="00127EEC">
            <w:pPr>
              <w:jc w:val="both"/>
              <w:rPr>
                <w:rFonts w:ascii="Times New Roman" w:hAnsi="Times New Roman" w:cs="Times New Roman"/>
                <w:bCs/>
                <w:sz w:val="28"/>
                <w:szCs w:val="28"/>
              </w:rPr>
            </w:pPr>
          </w:p>
        </w:tc>
        <w:tc>
          <w:tcPr>
            <w:tcW w:w="1786" w:type="dxa"/>
          </w:tcPr>
          <w:p w14:paraId="07C83A94" w14:textId="77777777" w:rsidR="00127EEC" w:rsidRPr="009230C7" w:rsidRDefault="00127EEC" w:rsidP="00127EEC">
            <w:pPr>
              <w:jc w:val="both"/>
              <w:rPr>
                <w:rFonts w:ascii="Times New Roman" w:hAnsi="Times New Roman" w:cs="Times New Roman"/>
                <w:bCs/>
                <w:sz w:val="28"/>
                <w:szCs w:val="28"/>
              </w:rPr>
            </w:pPr>
          </w:p>
        </w:tc>
      </w:tr>
    </w:tbl>
    <w:p w14:paraId="5A90F349" w14:textId="77777777" w:rsidR="00127EEC" w:rsidRPr="009230C7" w:rsidRDefault="00127EEC" w:rsidP="00127EEC">
      <w:pPr>
        <w:jc w:val="both"/>
        <w:rPr>
          <w:rFonts w:ascii="Times New Roman" w:hAnsi="Times New Roman" w:cs="Times New Roman"/>
          <w:bCs/>
          <w:sz w:val="28"/>
          <w:szCs w:val="28"/>
        </w:rPr>
      </w:pPr>
    </w:p>
    <w:p w14:paraId="05D22F1C"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Страховое и юридическое сопровождение:</w:t>
      </w:r>
    </w:p>
    <w:tbl>
      <w:tblPr>
        <w:tblW w:w="9606" w:type="dxa"/>
        <w:tblLayout w:type="fixed"/>
        <w:tblLook w:val="04A0" w:firstRow="1" w:lastRow="0" w:firstColumn="1" w:lastColumn="0" w:noHBand="0" w:noVBand="1"/>
      </w:tblPr>
      <w:tblGrid>
        <w:gridCol w:w="5778"/>
        <w:gridCol w:w="1985"/>
        <w:gridCol w:w="1843"/>
      </w:tblGrid>
      <w:tr w:rsidR="0092029D" w:rsidRPr="009230C7" w14:paraId="26C43C0B" w14:textId="77777777" w:rsidTr="00127EEC">
        <w:tc>
          <w:tcPr>
            <w:tcW w:w="5778" w:type="dxa"/>
          </w:tcPr>
          <w:p w14:paraId="6B65F4C0"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форма</w:t>
            </w:r>
          </w:p>
        </w:tc>
        <w:tc>
          <w:tcPr>
            <w:tcW w:w="1985" w:type="dxa"/>
          </w:tcPr>
          <w:p w14:paraId="416B50B4"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Дата назначение</w:t>
            </w:r>
          </w:p>
        </w:tc>
        <w:tc>
          <w:tcPr>
            <w:tcW w:w="1843" w:type="dxa"/>
          </w:tcPr>
          <w:p w14:paraId="4D03D30B"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Дата завершения</w:t>
            </w:r>
          </w:p>
        </w:tc>
      </w:tr>
      <w:tr w:rsidR="0092029D" w:rsidRPr="009230C7" w14:paraId="5BA632D5" w14:textId="77777777" w:rsidTr="00127EEC">
        <w:tc>
          <w:tcPr>
            <w:tcW w:w="5778" w:type="dxa"/>
          </w:tcPr>
          <w:p w14:paraId="51402CD0"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Больничный лист</w:t>
            </w:r>
          </w:p>
        </w:tc>
        <w:tc>
          <w:tcPr>
            <w:tcW w:w="1985" w:type="dxa"/>
          </w:tcPr>
          <w:p w14:paraId="260417F5" w14:textId="77777777" w:rsidR="00127EEC" w:rsidRPr="009230C7" w:rsidRDefault="00127EEC" w:rsidP="00127EEC">
            <w:pPr>
              <w:jc w:val="both"/>
              <w:rPr>
                <w:rFonts w:ascii="Times New Roman" w:hAnsi="Times New Roman" w:cs="Times New Roman"/>
                <w:bCs/>
                <w:sz w:val="28"/>
                <w:szCs w:val="28"/>
              </w:rPr>
            </w:pPr>
          </w:p>
        </w:tc>
        <w:tc>
          <w:tcPr>
            <w:tcW w:w="1843" w:type="dxa"/>
          </w:tcPr>
          <w:p w14:paraId="0617D72B" w14:textId="77777777" w:rsidR="00127EEC" w:rsidRPr="009230C7" w:rsidRDefault="00127EEC" w:rsidP="00127EEC">
            <w:pPr>
              <w:jc w:val="both"/>
              <w:rPr>
                <w:rFonts w:ascii="Times New Roman" w:hAnsi="Times New Roman" w:cs="Times New Roman"/>
                <w:bCs/>
                <w:sz w:val="28"/>
                <w:szCs w:val="28"/>
              </w:rPr>
            </w:pPr>
          </w:p>
        </w:tc>
      </w:tr>
      <w:tr w:rsidR="0092029D" w:rsidRPr="009230C7" w14:paraId="2943C9CC" w14:textId="77777777" w:rsidTr="00127EEC">
        <w:tc>
          <w:tcPr>
            <w:tcW w:w="5778" w:type="dxa"/>
          </w:tcPr>
          <w:p w14:paraId="11F907A6"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Направление на КЭК</w:t>
            </w:r>
          </w:p>
        </w:tc>
        <w:tc>
          <w:tcPr>
            <w:tcW w:w="1985" w:type="dxa"/>
          </w:tcPr>
          <w:p w14:paraId="19A71EDC" w14:textId="77777777" w:rsidR="00127EEC" w:rsidRPr="009230C7" w:rsidRDefault="00127EEC" w:rsidP="00127EEC">
            <w:pPr>
              <w:jc w:val="both"/>
              <w:rPr>
                <w:rFonts w:ascii="Times New Roman" w:hAnsi="Times New Roman" w:cs="Times New Roman"/>
                <w:bCs/>
                <w:sz w:val="28"/>
                <w:szCs w:val="28"/>
              </w:rPr>
            </w:pPr>
          </w:p>
        </w:tc>
        <w:tc>
          <w:tcPr>
            <w:tcW w:w="1843" w:type="dxa"/>
          </w:tcPr>
          <w:p w14:paraId="3B579033" w14:textId="77777777" w:rsidR="00127EEC" w:rsidRPr="009230C7" w:rsidRDefault="00127EEC" w:rsidP="00127EEC">
            <w:pPr>
              <w:jc w:val="both"/>
              <w:rPr>
                <w:rFonts w:ascii="Times New Roman" w:hAnsi="Times New Roman" w:cs="Times New Roman"/>
                <w:bCs/>
                <w:sz w:val="28"/>
                <w:szCs w:val="28"/>
              </w:rPr>
            </w:pPr>
          </w:p>
        </w:tc>
      </w:tr>
      <w:tr w:rsidR="0092029D" w:rsidRPr="009230C7" w14:paraId="4F2449EE" w14:textId="77777777" w:rsidTr="00127EEC">
        <w:tc>
          <w:tcPr>
            <w:tcW w:w="5778" w:type="dxa"/>
          </w:tcPr>
          <w:p w14:paraId="28A165B6"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Направление на МСЭ</w:t>
            </w:r>
          </w:p>
        </w:tc>
        <w:tc>
          <w:tcPr>
            <w:tcW w:w="1985" w:type="dxa"/>
          </w:tcPr>
          <w:p w14:paraId="52C7BF59" w14:textId="77777777" w:rsidR="00127EEC" w:rsidRPr="009230C7" w:rsidRDefault="00127EEC" w:rsidP="00127EEC">
            <w:pPr>
              <w:jc w:val="both"/>
              <w:rPr>
                <w:rFonts w:ascii="Times New Roman" w:hAnsi="Times New Roman" w:cs="Times New Roman"/>
                <w:bCs/>
                <w:sz w:val="28"/>
                <w:szCs w:val="28"/>
              </w:rPr>
            </w:pPr>
          </w:p>
        </w:tc>
        <w:tc>
          <w:tcPr>
            <w:tcW w:w="1843" w:type="dxa"/>
          </w:tcPr>
          <w:p w14:paraId="54049711" w14:textId="77777777" w:rsidR="00127EEC" w:rsidRPr="009230C7" w:rsidRDefault="00127EEC" w:rsidP="00127EEC">
            <w:pPr>
              <w:jc w:val="both"/>
              <w:rPr>
                <w:rFonts w:ascii="Times New Roman" w:hAnsi="Times New Roman" w:cs="Times New Roman"/>
                <w:bCs/>
                <w:sz w:val="28"/>
                <w:szCs w:val="28"/>
              </w:rPr>
            </w:pPr>
          </w:p>
        </w:tc>
      </w:tr>
      <w:tr w:rsidR="0092029D" w:rsidRPr="009230C7" w14:paraId="6A5A1BDF" w14:textId="77777777" w:rsidTr="00127EEC">
        <w:tc>
          <w:tcPr>
            <w:tcW w:w="5778" w:type="dxa"/>
          </w:tcPr>
          <w:p w14:paraId="3E3518BC"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Инвалидность:</w:t>
            </w:r>
          </w:p>
        </w:tc>
        <w:tc>
          <w:tcPr>
            <w:tcW w:w="1985" w:type="dxa"/>
          </w:tcPr>
          <w:p w14:paraId="1602C602" w14:textId="77777777" w:rsidR="00127EEC" w:rsidRPr="009230C7" w:rsidRDefault="00127EEC" w:rsidP="00127EEC">
            <w:pPr>
              <w:jc w:val="both"/>
              <w:rPr>
                <w:rFonts w:ascii="Times New Roman" w:hAnsi="Times New Roman" w:cs="Times New Roman"/>
                <w:bCs/>
                <w:sz w:val="28"/>
                <w:szCs w:val="28"/>
              </w:rPr>
            </w:pPr>
          </w:p>
        </w:tc>
        <w:tc>
          <w:tcPr>
            <w:tcW w:w="1843" w:type="dxa"/>
          </w:tcPr>
          <w:p w14:paraId="0372E8D0" w14:textId="77777777" w:rsidR="00127EEC" w:rsidRPr="009230C7" w:rsidRDefault="00127EEC" w:rsidP="00127EEC">
            <w:pPr>
              <w:jc w:val="both"/>
              <w:rPr>
                <w:rFonts w:ascii="Times New Roman" w:hAnsi="Times New Roman" w:cs="Times New Roman"/>
                <w:bCs/>
                <w:sz w:val="28"/>
                <w:szCs w:val="28"/>
              </w:rPr>
            </w:pPr>
          </w:p>
        </w:tc>
      </w:tr>
      <w:tr w:rsidR="0092029D" w:rsidRPr="009230C7" w14:paraId="3445D9E2" w14:textId="77777777" w:rsidTr="00127EEC">
        <w:tc>
          <w:tcPr>
            <w:tcW w:w="5778" w:type="dxa"/>
          </w:tcPr>
          <w:p w14:paraId="1DEC2F94" w14:textId="77777777" w:rsidR="00127EEC" w:rsidRPr="009230C7" w:rsidRDefault="00127EEC" w:rsidP="00127EEC">
            <w:pPr>
              <w:jc w:val="both"/>
              <w:rPr>
                <w:rFonts w:ascii="Times New Roman" w:hAnsi="Times New Roman" w:cs="Times New Roman"/>
                <w:bCs/>
                <w:sz w:val="28"/>
                <w:szCs w:val="28"/>
                <w:lang w:val="en-US"/>
              </w:rPr>
            </w:pPr>
            <w:r w:rsidRPr="009230C7">
              <w:rPr>
                <w:rFonts w:ascii="Times New Roman" w:hAnsi="Times New Roman" w:cs="Times New Roman"/>
                <w:bCs/>
                <w:sz w:val="28"/>
                <w:szCs w:val="28"/>
              </w:rPr>
              <w:t xml:space="preserve">Группа </w:t>
            </w:r>
            <w:r w:rsidRPr="009230C7">
              <w:rPr>
                <w:rFonts w:ascii="Times New Roman" w:hAnsi="Times New Roman" w:cs="Times New Roman"/>
                <w:bCs/>
                <w:sz w:val="28"/>
                <w:szCs w:val="28"/>
                <w:lang w:val="en-US"/>
              </w:rPr>
              <w:t>I</w:t>
            </w:r>
          </w:p>
        </w:tc>
        <w:tc>
          <w:tcPr>
            <w:tcW w:w="1985" w:type="dxa"/>
          </w:tcPr>
          <w:p w14:paraId="08E9F405" w14:textId="77777777" w:rsidR="00127EEC" w:rsidRPr="009230C7" w:rsidRDefault="00127EEC" w:rsidP="00127EEC">
            <w:pPr>
              <w:jc w:val="both"/>
              <w:rPr>
                <w:rFonts w:ascii="Times New Roman" w:hAnsi="Times New Roman" w:cs="Times New Roman"/>
                <w:bCs/>
                <w:sz w:val="28"/>
                <w:szCs w:val="28"/>
              </w:rPr>
            </w:pPr>
          </w:p>
        </w:tc>
        <w:tc>
          <w:tcPr>
            <w:tcW w:w="1843" w:type="dxa"/>
          </w:tcPr>
          <w:p w14:paraId="12432096" w14:textId="77777777" w:rsidR="00127EEC" w:rsidRPr="009230C7" w:rsidRDefault="00127EEC" w:rsidP="00127EEC">
            <w:pPr>
              <w:jc w:val="both"/>
              <w:rPr>
                <w:rFonts w:ascii="Times New Roman" w:hAnsi="Times New Roman" w:cs="Times New Roman"/>
                <w:bCs/>
                <w:sz w:val="28"/>
                <w:szCs w:val="28"/>
              </w:rPr>
            </w:pPr>
          </w:p>
        </w:tc>
      </w:tr>
      <w:tr w:rsidR="0092029D" w:rsidRPr="009230C7" w14:paraId="7C1601E9" w14:textId="77777777" w:rsidTr="00127EEC">
        <w:tc>
          <w:tcPr>
            <w:tcW w:w="5778" w:type="dxa"/>
          </w:tcPr>
          <w:p w14:paraId="76C48033" w14:textId="77777777" w:rsidR="00127EEC" w:rsidRPr="009230C7" w:rsidRDefault="00127EEC" w:rsidP="00127EEC">
            <w:pPr>
              <w:jc w:val="both"/>
              <w:rPr>
                <w:rFonts w:ascii="Times New Roman" w:hAnsi="Times New Roman" w:cs="Times New Roman"/>
                <w:bCs/>
                <w:sz w:val="28"/>
                <w:szCs w:val="28"/>
                <w:lang w:val="en-US"/>
              </w:rPr>
            </w:pPr>
            <w:r w:rsidRPr="009230C7">
              <w:rPr>
                <w:rFonts w:ascii="Times New Roman" w:hAnsi="Times New Roman" w:cs="Times New Roman"/>
                <w:bCs/>
                <w:sz w:val="28"/>
                <w:szCs w:val="28"/>
              </w:rPr>
              <w:t xml:space="preserve">Группа </w:t>
            </w:r>
            <w:r w:rsidRPr="009230C7">
              <w:rPr>
                <w:rFonts w:ascii="Times New Roman" w:hAnsi="Times New Roman" w:cs="Times New Roman"/>
                <w:bCs/>
                <w:sz w:val="28"/>
                <w:szCs w:val="28"/>
                <w:lang w:val="en-US"/>
              </w:rPr>
              <w:t>II</w:t>
            </w:r>
          </w:p>
        </w:tc>
        <w:tc>
          <w:tcPr>
            <w:tcW w:w="1985" w:type="dxa"/>
          </w:tcPr>
          <w:p w14:paraId="6B772135" w14:textId="77777777" w:rsidR="00127EEC" w:rsidRPr="009230C7" w:rsidRDefault="00127EEC" w:rsidP="00127EEC">
            <w:pPr>
              <w:jc w:val="both"/>
              <w:rPr>
                <w:rFonts w:ascii="Times New Roman" w:hAnsi="Times New Roman" w:cs="Times New Roman"/>
                <w:bCs/>
                <w:sz w:val="28"/>
                <w:szCs w:val="28"/>
              </w:rPr>
            </w:pPr>
          </w:p>
        </w:tc>
        <w:tc>
          <w:tcPr>
            <w:tcW w:w="1843" w:type="dxa"/>
          </w:tcPr>
          <w:p w14:paraId="5441D1AF" w14:textId="77777777" w:rsidR="00127EEC" w:rsidRPr="009230C7" w:rsidRDefault="00127EEC" w:rsidP="00127EEC">
            <w:pPr>
              <w:jc w:val="both"/>
              <w:rPr>
                <w:rFonts w:ascii="Times New Roman" w:hAnsi="Times New Roman" w:cs="Times New Roman"/>
                <w:bCs/>
                <w:sz w:val="28"/>
                <w:szCs w:val="28"/>
              </w:rPr>
            </w:pPr>
          </w:p>
        </w:tc>
      </w:tr>
      <w:tr w:rsidR="00127EEC" w:rsidRPr="009230C7" w14:paraId="5BD5D258" w14:textId="77777777" w:rsidTr="00127EEC">
        <w:tc>
          <w:tcPr>
            <w:tcW w:w="5778" w:type="dxa"/>
          </w:tcPr>
          <w:p w14:paraId="73543197" w14:textId="77777777" w:rsidR="00127EEC" w:rsidRPr="009230C7" w:rsidRDefault="00127EEC" w:rsidP="00127EEC">
            <w:pPr>
              <w:jc w:val="both"/>
              <w:rPr>
                <w:rFonts w:ascii="Times New Roman" w:hAnsi="Times New Roman" w:cs="Times New Roman"/>
                <w:bCs/>
                <w:sz w:val="28"/>
                <w:szCs w:val="28"/>
                <w:lang w:val="en-US"/>
              </w:rPr>
            </w:pPr>
            <w:r w:rsidRPr="009230C7">
              <w:rPr>
                <w:rFonts w:ascii="Times New Roman" w:hAnsi="Times New Roman" w:cs="Times New Roman"/>
                <w:bCs/>
                <w:sz w:val="28"/>
                <w:szCs w:val="28"/>
              </w:rPr>
              <w:t xml:space="preserve">Группа </w:t>
            </w:r>
            <w:r w:rsidRPr="009230C7">
              <w:rPr>
                <w:rFonts w:ascii="Times New Roman" w:hAnsi="Times New Roman" w:cs="Times New Roman"/>
                <w:bCs/>
                <w:sz w:val="28"/>
                <w:szCs w:val="28"/>
                <w:lang w:val="en-US"/>
              </w:rPr>
              <w:t>III</w:t>
            </w:r>
          </w:p>
        </w:tc>
        <w:tc>
          <w:tcPr>
            <w:tcW w:w="1985" w:type="dxa"/>
          </w:tcPr>
          <w:p w14:paraId="7FFF680F" w14:textId="77777777" w:rsidR="00127EEC" w:rsidRPr="009230C7" w:rsidRDefault="00127EEC" w:rsidP="00127EEC">
            <w:pPr>
              <w:jc w:val="both"/>
              <w:rPr>
                <w:rFonts w:ascii="Times New Roman" w:hAnsi="Times New Roman" w:cs="Times New Roman"/>
                <w:bCs/>
                <w:sz w:val="28"/>
                <w:szCs w:val="28"/>
              </w:rPr>
            </w:pPr>
          </w:p>
        </w:tc>
        <w:tc>
          <w:tcPr>
            <w:tcW w:w="1843" w:type="dxa"/>
          </w:tcPr>
          <w:p w14:paraId="0448118C" w14:textId="77777777" w:rsidR="00127EEC" w:rsidRPr="009230C7" w:rsidRDefault="00127EEC" w:rsidP="00127EEC">
            <w:pPr>
              <w:jc w:val="both"/>
              <w:rPr>
                <w:rFonts w:ascii="Times New Roman" w:hAnsi="Times New Roman" w:cs="Times New Roman"/>
                <w:bCs/>
                <w:sz w:val="28"/>
                <w:szCs w:val="28"/>
              </w:rPr>
            </w:pPr>
          </w:p>
        </w:tc>
      </w:tr>
    </w:tbl>
    <w:p w14:paraId="34F3536F" w14:textId="77777777" w:rsidR="00127EEC" w:rsidRPr="009230C7" w:rsidRDefault="00127EEC" w:rsidP="00127EEC">
      <w:pPr>
        <w:jc w:val="both"/>
        <w:rPr>
          <w:rFonts w:ascii="Times New Roman" w:hAnsi="Times New Roman" w:cs="Times New Roman"/>
          <w:bCs/>
          <w:sz w:val="28"/>
          <w:szCs w:val="28"/>
        </w:rPr>
      </w:pPr>
    </w:p>
    <w:p w14:paraId="75D49E84"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Необходимость проведения дополнительных обследований:</w:t>
      </w:r>
    </w:p>
    <w:tbl>
      <w:tblPr>
        <w:tblW w:w="9606" w:type="dxa"/>
        <w:tblLayout w:type="fixed"/>
        <w:tblLook w:val="04A0" w:firstRow="1" w:lastRow="0" w:firstColumn="1" w:lastColumn="0" w:noHBand="0" w:noVBand="1"/>
      </w:tblPr>
      <w:tblGrid>
        <w:gridCol w:w="5778"/>
        <w:gridCol w:w="1560"/>
        <w:gridCol w:w="2268"/>
      </w:tblGrid>
      <w:tr w:rsidR="0092029D" w:rsidRPr="009230C7" w14:paraId="2FE220FB" w14:textId="77777777" w:rsidTr="00127EEC">
        <w:tc>
          <w:tcPr>
            <w:tcW w:w="5778" w:type="dxa"/>
          </w:tcPr>
          <w:p w14:paraId="78D21BF2"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метод</w:t>
            </w:r>
          </w:p>
        </w:tc>
        <w:tc>
          <w:tcPr>
            <w:tcW w:w="1560" w:type="dxa"/>
          </w:tcPr>
          <w:p w14:paraId="2F8705A1"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цель</w:t>
            </w:r>
          </w:p>
        </w:tc>
        <w:tc>
          <w:tcPr>
            <w:tcW w:w="2268" w:type="dxa"/>
          </w:tcPr>
          <w:p w14:paraId="69EFCEEC" w14:textId="77777777" w:rsidR="00127EEC" w:rsidRPr="009230C7" w:rsidRDefault="00127EEC" w:rsidP="00127EEC">
            <w:pPr>
              <w:jc w:val="both"/>
              <w:rPr>
                <w:rFonts w:ascii="Times New Roman" w:hAnsi="Times New Roman" w:cs="Times New Roman"/>
                <w:bCs/>
                <w:sz w:val="28"/>
                <w:szCs w:val="28"/>
              </w:rPr>
            </w:pPr>
            <w:r w:rsidRPr="009230C7">
              <w:rPr>
                <w:rFonts w:ascii="Times New Roman" w:hAnsi="Times New Roman" w:cs="Times New Roman"/>
                <w:bCs/>
                <w:sz w:val="28"/>
                <w:szCs w:val="28"/>
              </w:rPr>
              <w:t>Рекомендуемые сроки</w:t>
            </w:r>
          </w:p>
        </w:tc>
      </w:tr>
      <w:tr w:rsidR="0092029D" w:rsidRPr="009230C7" w14:paraId="23F16D48" w14:textId="77777777" w:rsidTr="00127EEC">
        <w:tc>
          <w:tcPr>
            <w:tcW w:w="5778" w:type="dxa"/>
          </w:tcPr>
          <w:p w14:paraId="11181095" w14:textId="77777777" w:rsidR="00127EEC" w:rsidRPr="009230C7" w:rsidRDefault="00127EEC" w:rsidP="00127EEC">
            <w:pPr>
              <w:jc w:val="both"/>
              <w:rPr>
                <w:rFonts w:ascii="Times New Roman" w:hAnsi="Times New Roman" w:cs="Times New Roman"/>
                <w:bCs/>
                <w:sz w:val="28"/>
                <w:szCs w:val="28"/>
              </w:rPr>
            </w:pPr>
          </w:p>
        </w:tc>
        <w:tc>
          <w:tcPr>
            <w:tcW w:w="1560" w:type="dxa"/>
          </w:tcPr>
          <w:p w14:paraId="6340DDF9" w14:textId="77777777" w:rsidR="00127EEC" w:rsidRPr="009230C7" w:rsidRDefault="00127EEC" w:rsidP="00127EEC">
            <w:pPr>
              <w:jc w:val="both"/>
              <w:rPr>
                <w:rFonts w:ascii="Times New Roman" w:hAnsi="Times New Roman" w:cs="Times New Roman"/>
                <w:bCs/>
                <w:sz w:val="28"/>
                <w:szCs w:val="28"/>
              </w:rPr>
            </w:pPr>
          </w:p>
        </w:tc>
        <w:tc>
          <w:tcPr>
            <w:tcW w:w="2268" w:type="dxa"/>
          </w:tcPr>
          <w:p w14:paraId="4A907BFD" w14:textId="77777777" w:rsidR="00127EEC" w:rsidRPr="009230C7" w:rsidRDefault="00127EEC" w:rsidP="00127EEC">
            <w:pPr>
              <w:jc w:val="both"/>
              <w:rPr>
                <w:rFonts w:ascii="Times New Roman" w:hAnsi="Times New Roman" w:cs="Times New Roman"/>
                <w:bCs/>
                <w:sz w:val="28"/>
                <w:szCs w:val="28"/>
              </w:rPr>
            </w:pPr>
          </w:p>
        </w:tc>
      </w:tr>
      <w:tr w:rsidR="0092029D" w:rsidRPr="009230C7" w14:paraId="71C0D382" w14:textId="77777777" w:rsidTr="00127EEC">
        <w:tc>
          <w:tcPr>
            <w:tcW w:w="5778" w:type="dxa"/>
          </w:tcPr>
          <w:p w14:paraId="7FFA2ADC" w14:textId="77777777" w:rsidR="00127EEC" w:rsidRPr="009230C7" w:rsidRDefault="00127EEC" w:rsidP="00127EEC">
            <w:pPr>
              <w:jc w:val="both"/>
              <w:rPr>
                <w:rFonts w:ascii="Times New Roman" w:hAnsi="Times New Roman" w:cs="Times New Roman"/>
                <w:bCs/>
                <w:sz w:val="28"/>
                <w:szCs w:val="28"/>
              </w:rPr>
            </w:pPr>
          </w:p>
        </w:tc>
        <w:tc>
          <w:tcPr>
            <w:tcW w:w="1560" w:type="dxa"/>
          </w:tcPr>
          <w:p w14:paraId="3B4B339B" w14:textId="77777777" w:rsidR="00127EEC" w:rsidRPr="009230C7" w:rsidRDefault="00127EEC" w:rsidP="00127EEC">
            <w:pPr>
              <w:jc w:val="both"/>
              <w:rPr>
                <w:rFonts w:ascii="Times New Roman" w:hAnsi="Times New Roman" w:cs="Times New Roman"/>
                <w:bCs/>
                <w:sz w:val="28"/>
                <w:szCs w:val="28"/>
              </w:rPr>
            </w:pPr>
          </w:p>
        </w:tc>
        <w:tc>
          <w:tcPr>
            <w:tcW w:w="2268" w:type="dxa"/>
          </w:tcPr>
          <w:p w14:paraId="4F079A8C" w14:textId="77777777" w:rsidR="00127EEC" w:rsidRPr="009230C7" w:rsidRDefault="00127EEC" w:rsidP="00127EEC">
            <w:pPr>
              <w:jc w:val="both"/>
              <w:rPr>
                <w:rFonts w:ascii="Times New Roman" w:hAnsi="Times New Roman" w:cs="Times New Roman"/>
                <w:bCs/>
                <w:sz w:val="28"/>
                <w:szCs w:val="28"/>
              </w:rPr>
            </w:pPr>
          </w:p>
        </w:tc>
      </w:tr>
      <w:tr w:rsidR="0092029D" w:rsidRPr="009230C7" w14:paraId="623ED1D2" w14:textId="77777777" w:rsidTr="00127EEC">
        <w:tc>
          <w:tcPr>
            <w:tcW w:w="5778" w:type="dxa"/>
          </w:tcPr>
          <w:p w14:paraId="0D7F1C96" w14:textId="77777777" w:rsidR="00127EEC" w:rsidRPr="009230C7" w:rsidRDefault="00127EEC" w:rsidP="00127EEC">
            <w:pPr>
              <w:jc w:val="both"/>
              <w:rPr>
                <w:rFonts w:ascii="Times New Roman" w:hAnsi="Times New Roman" w:cs="Times New Roman"/>
                <w:bCs/>
                <w:sz w:val="28"/>
                <w:szCs w:val="28"/>
              </w:rPr>
            </w:pPr>
          </w:p>
        </w:tc>
        <w:tc>
          <w:tcPr>
            <w:tcW w:w="1560" w:type="dxa"/>
          </w:tcPr>
          <w:p w14:paraId="607871CB" w14:textId="77777777" w:rsidR="00127EEC" w:rsidRPr="009230C7" w:rsidRDefault="00127EEC" w:rsidP="00127EEC">
            <w:pPr>
              <w:jc w:val="both"/>
              <w:rPr>
                <w:rFonts w:ascii="Times New Roman" w:hAnsi="Times New Roman" w:cs="Times New Roman"/>
                <w:bCs/>
                <w:sz w:val="28"/>
                <w:szCs w:val="28"/>
              </w:rPr>
            </w:pPr>
          </w:p>
        </w:tc>
        <w:tc>
          <w:tcPr>
            <w:tcW w:w="2268" w:type="dxa"/>
          </w:tcPr>
          <w:p w14:paraId="07B267A5" w14:textId="77777777" w:rsidR="00127EEC" w:rsidRPr="009230C7" w:rsidRDefault="00127EEC" w:rsidP="00127EEC">
            <w:pPr>
              <w:jc w:val="both"/>
              <w:rPr>
                <w:rFonts w:ascii="Times New Roman" w:hAnsi="Times New Roman" w:cs="Times New Roman"/>
                <w:bCs/>
                <w:sz w:val="28"/>
                <w:szCs w:val="28"/>
              </w:rPr>
            </w:pPr>
          </w:p>
        </w:tc>
      </w:tr>
      <w:tr w:rsidR="0092029D" w:rsidRPr="009230C7" w14:paraId="224C0295" w14:textId="77777777" w:rsidTr="00127EEC">
        <w:tc>
          <w:tcPr>
            <w:tcW w:w="5778" w:type="dxa"/>
          </w:tcPr>
          <w:p w14:paraId="1F045DED" w14:textId="77777777" w:rsidR="00127EEC" w:rsidRPr="009230C7" w:rsidRDefault="00127EEC" w:rsidP="00127EEC">
            <w:pPr>
              <w:jc w:val="both"/>
              <w:rPr>
                <w:rFonts w:ascii="Times New Roman" w:hAnsi="Times New Roman" w:cs="Times New Roman"/>
                <w:bCs/>
                <w:sz w:val="28"/>
                <w:szCs w:val="28"/>
              </w:rPr>
            </w:pPr>
          </w:p>
        </w:tc>
        <w:tc>
          <w:tcPr>
            <w:tcW w:w="1560" w:type="dxa"/>
          </w:tcPr>
          <w:p w14:paraId="05941183" w14:textId="77777777" w:rsidR="00127EEC" w:rsidRPr="009230C7" w:rsidRDefault="00127EEC" w:rsidP="00127EEC">
            <w:pPr>
              <w:jc w:val="both"/>
              <w:rPr>
                <w:rFonts w:ascii="Times New Roman" w:hAnsi="Times New Roman" w:cs="Times New Roman"/>
                <w:bCs/>
                <w:sz w:val="28"/>
                <w:szCs w:val="28"/>
              </w:rPr>
            </w:pPr>
          </w:p>
        </w:tc>
        <w:tc>
          <w:tcPr>
            <w:tcW w:w="2268" w:type="dxa"/>
          </w:tcPr>
          <w:p w14:paraId="1C707BD9" w14:textId="77777777" w:rsidR="00127EEC" w:rsidRPr="009230C7" w:rsidRDefault="00127EEC" w:rsidP="00127EEC">
            <w:pPr>
              <w:jc w:val="both"/>
              <w:rPr>
                <w:rFonts w:ascii="Times New Roman" w:hAnsi="Times New Roman" w:cs="Times New Roman"/>
                <w:bCs/>
                <w:sz w:val="28"/>
                <w:szCs w:val="28"/>
              </w:rPr>
            </w:pPr>
          </w:p>
        </w:tc>
      </w:tr>
    </w:tbl>
    <w:p w14:paraId="590BE44C" w14:textId="77777777" w:rsidR="00127EEC" w:rsidRPr="009230C7" w:rsidRDefault="00127EEC" w:rsidP="00127EEC">
      <w:pPr>
        <w:ind w:firstLine="708"/>
        <w:rPr>
          <w:rFonts w:ascii="Times New Roman" w:hAnsi="Times New Roman" w:cs="Times New Roman"/>
          <w:sz w:val="28"/>
          <w:szCs w:val="28"/>
        </w:rPr>
      </w:pPr>
      <w:r w:rsidRPr="009230C7">
        <w:rPr>
          <w:rFonts w:ascii="Times New Roman" w:hAnsi="Times New Roman" w:cs="Times New Roman"/>
          <w:sz w:val="28"/>
          <w:szCs w:val="28"/>
        </w:rPr>
        <w:t>Дата :</w:t>
      </w:r>
    </w:p>
    <w:p w14:paraId="38420D1A" w14:textId="77777777" w:rsidR="00127EEC" w:rsidRPr="009230C7" w:rsidRDefault="00127EEC" w:rsidP="00127EEC">
      <w:pPr>
        <w:ind w:firstLine="708"/>
        <w:rPr>
          <w:rFonts w:ascii="Times New Roman" w:hAnsi="Times New Roman" w:cs="Times New Roman"/>
          <w:sz w:val="28"/>
          <w:szCs w:val="28"/>
        </w:rPr>
      </w:pPr>
    </w:p>
    <w:p w14:paraId="58FD81F3" w14:textId="77777777" w:rsidR="00127EEC" w:rsidRPr="009230C7" w:rsidRDefault="00127EEC" w:rsidP="00127EEC">
      <w:pPr>
        <w:ind w:firstLine="708"/>
        <w:rPr>
          <w:rFonts w:ascii="Times New Roman" w:hAnsi="Times New Roman" w:cs="Times New Roman"/>
          <w:sz w:val="28"/>
          <w:szCs w:val="28"/>
        </w:rPr>
      </w:pPr>
      <w:r w:rsidRPr="009230C7">
        <w:rPr>
          <w:rFonts w:ascii="Times New Roman" w:hAnsi="Times New Roman" w:cs="Times New Roman"/>
          <w:sz w:val="28"/>
          <w:szCs w:val="28"/>
        </w:rPr>
        <w:t>Лечащий врач:</w:t>
      </w:r>
    </w:p>
    <w:p w14:paraId="106F2983" w14:textId="77777777" w:rsidR="00127EEC" w:rsidRPr="009230C7" w:rsidRDefault="00127EEC" w:rsidP="00127EEC">
      <w:pPr>
        <w:ind w:firstLine="708"/>
        <w:rPr>
          <w:rFonts w:ascii="Times New Roman" w:hAnsi="Times New Roman" w:cs="Times New Roman"/>
          <w:sz w:val="28"/>
          <w:szCs w:val="28"/>
        </w:rPr>
      </w:pPr>
    </w:p>
    <w:p w14:paraId="13983F17" w14:textId="77777777" w:rsidR="00127EEC" w:rsidRPr="009230C7" w:rsidRDefault="00127EEC" w:rsidP="00127EEC">
      <w:pPr>
        <w:ind w:firstLine="708"/>
        <w:rPr>
          <w:rFonts w:ascii="Times New Roman" w:hAnsi="Times New Roman" w:cs="Times New Roman"/>
          <w:sz w:val="28"/>
          <w:szCs w:val="28"/>
        </w:rPr>
      </w:pPr>
      <w:r w:rsidRPr="009230C7">
        <w:rPr>
          <w:rFonts w:ascii="Times New Roman" w:hAnsi="Times New Roman" w:cs="Times New Roman"/>
          <w:sz w:val="28"/>
          <w:szCs w:val="28"/>
        </w:rPr>
        <w:t>Члены МДБ:</w:t>
      </w:r>
    </w:p>
    <w:p w14:paraId="52B9072F" w14:textId="77777777" w:rsidR="00127EEC" w:rsidRPr="009230C7" w:rsidRDefault="00127EEC" w:rsidP="00127EEC">
      <w:pPr>
        <w:ind w:firstLine="708"/>
        <w:rPr>
          <w:rFonts w:ascii="Times New Roman" w:hAnsi="Times New Roman" w:cs="Times New Roman"/>
          <w:sz w:val="28"/>
          <w:szCs w:val="28"/>
        </w:rPr>
      </w:pPr>
      <w:r w:rsidRPr="009230C7">
        <w:rPr>
          <w:rFonts w:ascii="Times New Roman" w:hAnsi="Times New Roman" w:cs="Times New Roman"/>
          <w:sz w:val="28"/>
          <w:szCs w:val="28"/>
        </w:rPr>
        <w:t>Врач ФРМ:</w:t>
      </w:r>
    </w:p>
    <w:p w14:paraId="1F5567E6" w14:textId="64214FA9" w:rsidR="00127EEC" w:rsidRPr="009230C7" w:rsidRDefault="00040308" w:rsidP="00127EEC">
      <w:pPr>
        <w:ind w:firstLine="708"/>
        <w:rPr>
          <w:rFonts w:ascii="Times New Roman" w:hAnsi="Times New Roman" w:cs="Times New Roman"/>
          <w:sz w:val="28"/>
          <w:szCs w:val="28"/>
        </w:rPr>
      </w:pPr>
      <w:r w:rsidRPr="009230C7">
        <w:rPr>
          <w:rFonts w:ascii="Times New Roman" w:hAnsi="Times New Roman" w:cs="Times New Roman"/>
          <w:sz w:val="28"/>
          <w:szCs w:val="28"/>
        </w:rPr>
        <w:t>Специалист по физической реабилитации</w:t>
      </w:r>
      <w:r w:rsidR="00127EEC" w:rsidRPr="009230C7">
        <w:rPr>
          <w:rFonts w:ascii="Times New Roman" w:hAnsi="Times New Roman" w:cs="Times New Roman"/>
          <w:sz w:val="28"/>
          <w:szCs w:val="28"/>
        </w:rPr>
        <w:t>:</w:t>
      </w:r>
    </w:p>
    <w:p w14:paraId="2A7FA385" w14:textId="4D8E7C41" w:rsidR="00127EEC" w:rsidRPr="009230C7" w:rsidRDefault="0028067D" w:rsidP="00127EEC">
      <w:pPr>
        <w:ind w:firstLine="708"/>
        <w:rPr>
          <w:rFonts w:ascii="Times New Roman" w:hAnsi="Times New Roman" w:cs="Times New Roman"/>
          <w:sz w:val="28"/>
          <w:szCs w:val="28"/>
        </w:rPr>
      </w:pPr>
      <w:r w:rsidRPr="009230C7">
        <w:rPr>
          <w:rFonts w:ascii="Times New Roman" w:hAnsi="Times New Roman" w:cs="Times New Roman"/>
          <w:sz w:val="28"/>
          <w:szCs w:val="28"/>
        </w:rPr>
        <w:t>Специалист по эргореабилитации</w:t>
      </w:r>
      <w:r w:rsidR="00127EEC" w:rsidRPr="009230C7">
        <w:rPr>
          <w:rFonts w:ascii="Times New Roman" w:hAnsi="Times New Roman" w:cs="Times New Roman"/>
          <w:sz w:val="28"/>
          <w:szCs w:val="28"/>
        </w:rPr>
        <w:t>:</w:t>
      </w:r>
    </w:p>
    <w:p w14:paraId="7DB0EB4C" w14:textId="77777777" w:rsidR="00127EEC" w:rsidRPr="009230C7" w:rsidRDefault="00127EEC" w:rsidP="00127EEC">
      <w:pPr>
        <w:ind w:firstLine="708"/>
        <w:rPr>
          <w:rFonts w:ascii="Times New Roman" w:hAnsi="Times New Roman" w:cs="Times New Roman"/>
          <w:sz w:val="28"/>
          <w:szCs w:val="28"/>
        </w:rPr>
      </w:pPr>
      <w:r w:rsidRPr="009230C7">
        <w:rPr>
          <w:rFonts w:ascii="Times New Roman" w:hAnsi="Times New Roman" w:cs="Times New Roman"/>
          <w:sz w:val="28"/>
          <w:szCs w:val="28"/>
        </w:rPr>
        <w:t>Клинический логопед:</w:t>
      </w:r>
    </w:p>
    <w:p w14:paraId="073FB57A" w14:textId="77777777" w:rsidR="00127EEC" w:rsidRPr="009230C7" w:rsidRDefault="00127EEC" w:rsidP="00127EEC">
      <w:pPr>
        <w:ind w:firstLine="708"/>
        <w:rPr>
          <w:rFonts w:ascii="Times New Roman" w:hAnsi="Times New Roman" w:cs="Times New Roman"/>
          <w:sz w:val="28"/>
          <w:szCs w:val="28"/>
        </w:rPr>
      </w:pPr>
      <w:r w:rsidRPr="009230C7">
        <w:rPr>
          <w:rFonts w:ascii="Times New Roman" w:hAnsi="Times New Roman" w:cs="Times New Roman"/>
          <w:sz w:val="28"/>
          <w:szCs w:val="28"/>
        </w:rPr>
        <w:t>Клинический психолог:</w:t>
      </w:r>
    </w:p>
    <w:p w14:paraId="6763017E" w14:textId="77777777" w:rsidR="002A7E5D" w:rsidRPr="009230C7" w:rsidRDefault="00127EEC" w:rsidP="00127EEC">
      <w:pPr>
        <w:ind w:firstLine="708"/>
        <w:rPr>
          <w:rFonts w:ascii="Times New Roman" w:hAnsi="Times New Roman" w:cs="Times New Roman"/>
          <w:sz w:val="28"/>
          <w:szCs w:val="28"/>
        </w:rPr>
      </w:pPr>
      <w:r w:rsidRPr="009230C7">
        <w:rPr>
          <w:rFonts w:ascii="Times New Roman" w:hAnsi="Times New Roman" w:cs="Times New Roman"/>
          <w:sz w:val="28"/>
          <w:szCs w:val="28"/>
        </w:rPr>
        <w:t>Медицинская сестра</w:t>
      </w:r>
      <w:r w:rsidR="002A7E5D" w:rsidRPr="009230C7">
        <w:rPr>
          <w:rFonts w:ascii="Times New Roman" w:hAnsi="Times New Roman" w:cs="Times New Roman"/>
          <w:sz w:val="28"/>
          <w:szCs w:val="28"/>
        </w:rPr>
        <w:t xml:space="preserve">/медицинская сестра </w:t>
      </w:r>
    </w:p>
    <w:p w14:paraId="3221CE55" w14:textId="5C3D2A25" w:rsidR="00127EEC" w:rsidRPr="009230C7" w:rsidRDefault="002A7E5D" w:rsidP="00127EEC">
      <w:pPr>
        <w:ind w:firstLine="708"/>
        <w:rPr>
          <w:rFonts w:ascii="Times New Roman" w:hAnsi="Times New Roman" w:cs="Times New Roman"/>
          <w:sz w:val="28"/>
          <w:szCs w:val="28"/>
        </w:rPr>
      </w:pPr>
      <w:r w:rsidRPr="009230C7">
        <w:rPr>
          <w:rFonts w:ascii="Times New Roman" w:hAnsi="Times New Roman" w:cs="Times New Roman"/>
          <w:sz w:val="28"/>
          <w:szCs w:val="28"/>
        </w:rPr>
        <w:t>по медицинской реабилитации</w:t>
      </w:r>
      <w:r w:rsidR="00127EEC" w:rsidRPr="009230C7">
        <w:rPr>
          <w:rFonts w:ascii="Times New Roman" w:hAnsi="Times New Roman" w:cs="Times New Roman"/>
          <w:sz w:val="28"/>
          <w:szCs w:val="28"/>
        </w:rPr>
        <w:t>:</w:t>
      </w:r>
    </w:p>
    <w:p w14:paraId="55F55185" w14:textId="77777777" w:rsidR="00127EEC" w:rsidRPr="009230C7" w:rsidRDefault="00127EEC" w:rsidP="00127EEC">
      <w:pPr>
        <w:ind w:firstLine="708"/>
        <w:rPr>
          <w:rFonts w:ascii="Times New Roman" w:hAnsi="Times New Roman" w:cs="Times New Roman"/>
          <w:sz w:val="28"/>
          <w:szCs w:val="28"/>
        </w:rPr>
      </w:pPr>
      <w:r w:rsidRPr="009230C7">
        <w:rPr>
          <w:rFonts w:ascii="Times New Roman" w:hAnsi="Times New Roman" w:cs="Times New Roman"/>
          <w:sz w:val="28"/>
          <w:szCs w:val="28"/>
        </w:rPr>
        <w:t>Социальный работник:</w:t>
      </w:r>
    </w:p>
    <w:p w14:paraId="3F452F76" w14:textId="77777777" w:rsidR="00127EEC" w:rsidRPr="009230C7" w:rsidRDefault="00127EEC" w:rsidP="00127EEC">
      <w:pPr>
        <w:ind w:firstLine="708"/>
        <w:rPr>
          <w:rFonts w:ascii="Times New Roman" w:hAnsi="Times New Roman" w:cs="Times New Roman"/>
          <w:sz w:val="28"/>
          <w:szCs w:val="28"/>
        </w:rPr>
      </w:pPr>
      <w:r w:rsidRPr="009230C7">
        <w:rPr>
          <w:rFonts w:ascii="Times New Roman" w:hAnsi="Times New Roman" w:cs="Times New Roman"/>
          <w:sz w:val="28"/>
          <w:szCs w:val="28"/>
        </w:rPr>
        <w:t>Другие специалисты:</w:t>
      </w:r>
    </w:p>
    <w:p w14:paraId="5C3A9B08" w14:textId="77777777" w:rsidR="00127EEC" w:rsidRPr="009230C7" w:rsidRDefault="00127EEC" w:rsidP="00127EEC">
      <w:pPr>
        <w:jc w:val="right"/>
        <w:rPr>
          <w:rFonts w:ascii="Times New Roman" w:hAnsi="Times New Roman" w:cs="Times New Roman"/>
          <w:sz w:val="28"/>
          <w:szCs w:val="28"/>
        </w:rPr>
      </w:pPr>
    </w:p>
    <w:p w14:paraId="4F5A6197" w14:textId="77777777" w:rsidR="00127EEC" w:rsidRPr="009230C7" w:rsidRDefault="00127EEC" w:rsidP="00127EEC">
      <w:pPr>
        <w:jc w:val="right"/>
        <w:rPr>
          <w:rFonts w:ascii="Times New Roman" w:hAnsi="Times New Roman" w:cs="Times New Roman"/>
          <w:sz w:val="28"/>
          <w:szCs w:val="28"/>
        </w:rPr>
      </w:pPr>
    </w:p>
    <w:p w14:paraId="595EB5F8" w14:textId="77777777" w:rsidR="00127EEC" w:rsidRPr="009230C7" w:rsidRDefault="00127EEC" w:rsidP="00127EEC">
      <w:pPr>
        <w:jc w:val="both"/>
        <w:rPr>
          <w:rFonts w:ascii="Times New Roman" w:hAnsi="Times New Roman" w:cs="Times New Roman"/>
          <w:sz w:val="28"/>
          <w:szCs w:val="28"/>
        </w:rPr>
      </w:pPr>
    </w:p>
    <w:p w14:paraId="2177DC50" w14:textId="62E04731" w:rsidR="00127EEC" w:rsidRPr="009230C7" w:rsidRDefault="00127EEC" w:rsidP="00127EEC">
      <w:pPr>
        <w:jc w:val="both"/>
        <w:rPr>
          <w:rFonts w:ascii="Times New Roman" w:hAnsi="Times New Roman" w:cs="Times New Roman"/>
          <w:sz w:val="28"/>
          <w:szCs w:val="28"/>
        </w:rPr>
      </w:pPr>
      <w:r w:rsidRPr="009230C7">
        <w:rPr>
          <w:rFonts w:ascii="Times New Roman" w:hAnsi="Times New Roman" w:cs="Times New Roman"/>
          <w:sz w:val="28"/>
          <w:szCs w:val="28"/>
        </w:rPr>
        <w:t>Зав. отд.</w:t>
      </w:r>
      <w:r w:rsidR="00BE13F0" w:rsidRPr="009230C7">
        <w:rPr>
          <w:rFonts w:ascii="Times New Roman" w:hAnsi="Times New Roman" w:cs="Times New Roman"/>
          <w:sz w:val="28"/>
          <w:szCs w:val="28"/>
        </w:rPr>
        <w:t xml:space="preserve"> :   ФИО_______________________подпись___________________</w:t>
      </w:r>
    </w:p>
    <w:p w14:paraId="1387FC21" w14:textId="21D78ADC" w:rsidR="00BE13F0" w:rsidRPr="009230C7" w:rsidRDefault="00BE13F0" w:rsidP="00127EEC">
      <w:pPr>
        <w:jc w:val="both"/>
        <w:rPr>
          <w:rFonts w:ascii="Times New Roman" w:hAnsi="Times New Roman" w:cs="Times New Roman"/>
          <w:sz w:val="28"/>
          <w:szCs w:val="28"/>
        </w:rPr>
      </w:pPr>
      <w:r w:rsidRPr="009230C7">
        <w:rPr>
          <w:rFonts w:ascii="Times New Roman" w:hAnsi="Times New Roman" w:cs="Times New Roman"/>
          <w:sz w:val="28"/>
          <w:szCs w:val="28"/>
        </w:rPr>
        <w:t>Дата ________________</w:t>
      </w:r>
    </w:p>
    <w:p w14:paraId="5BBAD189" w14:textId="29055C52" w:rsidR="00921A9B" w:rsidRPr="009230C7" w:rsidRDefault="00921A9B" w:rsidP="00127EEC">
      <w:pPr>
        <w:jc w:val="both"/>
        <w:rPr>
          <w:rFonts w:ascii="Times New Roman" w:hAnsi="Times New Roman" w:cs="Times New Roman"/>
          <w:sz w:val="28"/>
          <w:szCs w:val="28"/>
        </w:rPr>
      </w:pPr>
      <w:r w:rsidRPr="009230C7">
        <w:rPr>
          <w:rFonts w:ascii="Times New Roman" w:hAnsi="Times New Roman" w:cs="Times New Roman"/>
          <w:sz w:val="28"/>
          <w:szCs w:val="28"/>
        </w:rPr>
        <w:t>Печать медицинской организации ______________________</w:t>
      </w:r>
    </w:p>
    <w:p w14:paraId="0E4BAE26" w14:textId="77777777" w:rsidR="00127EEC" w:rsidRPr="009230C7" w:rsidRDefault="00127EEC" w:rsidP="00127EEC">
      <w:pPr>
        <w:rPr>
          <w:rFonts w:ascii="Times New Roman" w:hAnsi="Times New Roman" w:cs="Times New Roman"/>
          <w:sz w:val="28"/>
          <w:szCs w:val="28"/>
        </w:rPr>
      </w:pPr>
    </w:p>
    <w:p w14:paraId="46036077" w14:textId="77777777" w:rsidR="00BE13F0" w:rsidRPr="009230C7" w:rsidRDefault="00BE13F0" w:rsidP="00DD079B">
      <w:pPr>
        <w:autoSpaceDE w:val="0"/>
        <w:autoSpaceDN w:val="0"/>
        <w:adjustRightInd w:val="0"/>
        <w:jc w:val="right"/>
        <w:outlineLvl w:val="1"/>
        <w:rPr>
          <w:rFonts w:ascii="Times New Roman" w:eastAsia="MS Mincho" w:hAnsi="Times New Roman" w:cs="Times New Roman"/>
          <w:sz w:val="28"/>
          <w:szCs w:val="28"/>
        </w:rPr>
      </w:pPr>
    </w:p>
    <w:p w14:paraId="6592031A" w14:textId="77777777" w:rsidR="00A6251C" w:rsidRPr="009230C7" w:rsidRDefault="00A6251C" w:rsidP="00BE13F0">
      <w:pPr>
        <w:ind w:left="4956" w:firstLine="708"/>
        <w:jc w:val="right"/>
        <w:outlineLvl w:val="0"/>
        <w:rPr>
          <w:rFonts w:ascii="Times New Roman" w:hAnsi="Times New Roman" w:cs="Times New Roman"/>
          <w:sz w:val="28"/>
          <w:szCs w:val="28"/>
        </w:rPr>
      </w:pPr>
    </w:p>
    <w:p w14:paraId="2D8DE426" w14:textId="77777777" w:rsidR="00A6251C" w:rsidRPr="009230C7" w:rsidRDefault="00A6251C" w:rsidP="00BE13F0">
      <w:pPr>
        <w:ind w:left="4956" w:firstLine="708"/>
        <w:jc w:val="right"/>
        <w:outlineLvl w:val="0"/>
        <w:rPr>
          <w:rFonts w:ascii="Times New Roman" w:hAnsi="Times New Roman" w:cs="Times New Roman"/>
          <w:sz w:val="28"/>
          <w:szCs w:val="28"/>
        </w:rPr>
      </w:pPr>
    </w:p>
    <w:p w14:paraId="37764844" w14:textId="77777777" w:rsidR="00A6251C" w:rsidRPr="009230C7" w:rsidRDefault="00A6251C" w:rsidP="00BE13F0">
      <w:pPr>
        <w:ind w:left="4956" w:firstLine="708"/>
        <w:jc w:val="right"/>
        <w:outlineLvl w:val="0"/>
        <w:rPr>
          <w:rFonts w:ascii="Times New Roman" w:hAnsi="Times New Roman" w:cs="Times New Roman"/>
          <w:sz w:val="28"/>
          <w:szCs w:val="28"/>
        </w:rPr>
      </w:pPr>
    </w:p>
    <w:p w14:paraId="0A9881A9" w14:textId="2037B0E4" w:rsidR="00BE13F0" w:rsidRPr="009230C7" w:rsidRDefault="00BE13F0" w:rsidP="00BE13F0">
      <w:pPr>
        <w:ind w:left="4956" w:firstLine="708"/>
        <w:jc w:val="right"/>
        <w:outlineLvl w:val="0"/>
        <w:rPr>
          <w:rFonts w:ascii="Times New Roman" w:hAnsi="Times New Roman" w:cs="Times New Roman"/>
          <w:sz w:val="28"/>
          <w:szCs w:val="28"/>
        </w:rPr>
      </w:pPr>
      <w:r w:rsidRPr="009230C7">
        <w:rPr>
          <w:rFonts w:ascii="Times New Roman" w:hAnsi="Times New Roman" w:cs="Times New Roman"/>
          <w:sz w:val="28"/>
          <w:szCs w:val="28"/>
        </w:rPr>
        <w:t xml:space="preserve">Приложение № </w:t>
      </w:r>
      <w:r w:rsidR="00483A04" w:rsidRPr="009230C7">
        <w:rPr>
          <w:rFonts w:ascii="Times New Roman" w:hAnsi="Times New Roman" w:cs="Times New Roman"/>
          <w:sz w:val="28"/>
          <w:szCs w:val="28"/>
        </w:rPr>
        <w:t>10</w:t>
      </w:r>
    </w:p>
    <w:p w14:paraId="17B2EE5D" w14:textId="77777777" w:rsidR="00BE13F0" w:rsidRPr="009230C7" w:rsidRDefault="00BE13F0" w:rsidP="00BE13F0">
      <w:pPr>
        <w:ind w:left="3600"/>
        <w:jc w:val="right"/>
        <w:rPr>
          <w:rFonts w:ascii="Times New Roman" w:hAnsi="Times New Roman" w:cs="Times New Roman"/>
          <w:spacing w:val="-3"/>
          <w:sz w:val="28"/>
          <w:szCs w:val="28"/>
        </w:rPr>
      </w:pPr>
      <w:r w:rsidRPr="009230C7">
        <w:rPr>
          <w:rFonts w:ascii="Times New Roman" w:hAnsi="Times New Roman" w:cs="Times New Roman"/>
          <w:sz w:val="28"/>
          <w:szCs w:val="28"/>
        </w:rPr>
        <w:t xml:space="preserve">к Порядку организации медицинской реабилитации, </w:t>
      </w:r>
      <w:r w:rsidRPr="009230C7">
        <w:rPr>
          <w:rFonts w:ascii="Times New Roman" w:hAnsi="Times New Roman" w:cs="Times New Roman"/>
          <w:spacing w:val="-1"/>
          <w:sz w:val="28"/>
          <w:szCs w:val="28"/>
        </w:rPr>
        <w:t xml:space="preserve">утвержденному приказом Министерства здравоохранения </w:t>
      </w:r>
      <w:r w:rsidRPr="009230C7">
        <w:rPr>
          <w:rFonts w:ascii="Times New Roman" w:hAnsi="Times New Roman" w:cs="Times New Roman"/>
          <w:spacing w:val="-3"/>
          <w:sz w:val="28"/>
          <w:szCs w:val="28"/>
        </w:rPr>
        <w:t>Российской Федерации</w:t>
      </w:r>
    </w:p>
    <w:p w14:paraId="466F2194" w14:textId="77777777" w:rsidR="00BE13F0" w:rsidRPr="009230C7" w:rsidRDefault="00BE13F0" w:rsidP="00BE13F0">
      <w:pPr>
        <w:shd w:val="clear" w:color="auto" w:fill="FFFFFF"/>
        <w:tabs>
          <w:tab w:val="left" w:pos="7056"/>
        </w:tabs>
        <w:ind w:left="3600"/>
        <w:jc w:val="right"/>
        <w:rPr>
          <w:rFonts w:ascii="Times New Roman" w:hAnsi="Times New Roman" w:cs="Times New Roman"/>
          <w:spacing w:val="-3"/>
          <w:sz w:val="28"/>
          <w:szCs w:val="28"/>
        </w:rPr>
      </w:pPr>
      <w:r w:rsidRPr="009230C7">
        <w:rPr>
          <w:rFonts w:ascii="Times New Roman" w:hAnsi="Times New Roman" w:cs="Times New Roman"/>
          <w:spacing w:val="-3"/>
          <w:sz w:val="28"/>
          <w:szCs w:val="28"/>
        </w:rPr>
        <w:t>от ______________ 20__ г. № ______</w:t>
      </w:r>
    </w:p>
    <w:p w14:paraId="306802A8" w14:textId="77777777" w:rsidR="00BE13F0" w:rsidRPr="009230C7" w:rsidRDefault="00BE13F0" w:rsidP="00BE13F0">
      <w:pPr>
        <w:jc w:val="center"/>
        <w:rPr>
          <w:rFonts w:ascii="Times New Roman" w:hAnsi="Times New Roman" w:cs="Times New Roman"/>
          <w:b/>
          <w:sz w:val="28"/>
          <w:szCs w:val="28"/>
        </w:rPr>
      </w:pPr>
    </w:p>
    <w:p w14:paraId="213AC358" w14:textId="50D6BA80" w:rsidR="00BE13F0" w:rsidRPr="009230C7" w:rsidRDefault="00BE13F0" w:rsidP="00BE13F0">
      <w:pPr>
        <w:jc w:val="center"/>
        <w:rPr>
          <w:rFonts w:ascii="Times New Roman" w:hAnsi="Times New Roman" w:cs="Times New Roman"/>
          <w:b/>
          <w:sz w:val="28"/>
          <w:szCs w:val="28"/>
        </w:rPr>
      </w:pPr>
      <w:r w:rsidRPr="009230C7">
        <w:rPr>
          <w:rFonts w:ascii="Times New Roman" w:hAnsi="Times New Roman" w:cs="Times New Roman"/>
          <w:b/>
          <w:sz w:val="28"/>
          <w:szCs w:val="28"/>
        </w:rPr>
        <w:t xml:space="preserve">Бланк консультации врача физической и реабилитационной медицины </w:t>
      </w:r>
    </w:p>
    <w:p w14:paraId="6664D86A" w14:textId="0E289B64" w:rsidR="00BE13F0" w:rsidRPr="009230C7" w:rsidRDefault="002B62DC" w:rsidP="00BE13F0">
      <w:pPr>
        <w:pStyle w:val="a3"/>
        <w:autoSpaceDE w:val="0"/>
        <w:autoSpaceDN w:val="0"/>
        <w:adjustRightInd w:val="0"/>
        <w:jc w:val="center"/>
        <w:rPr>
          <w:rFonts w:ascii="Times New Roman" w:hAnsi="Times New Roman" w:cs="Times New Roman"/>
          <w:b/>
        </w:rPr>
      </w:pPr>
      <w:r w:rsidRPr="009230C7">
        <w:rPr>
          <w:rFonts w:ascii="Times New Roman" w:hAnsi="Times New Roman" w:cs="Times New Roman"/>
          <w:b/>
          <w:sz w:val="28"/>
          <w:szCs w:val="28"/>
        </w:rPr>
        <w:t xml:space="preserve">отделения/ группы </w:t>
      </w:r>
      <w:r w:rsidR="00BE13F0" w:rsidRPr="009230C7">
        <w:rPr>
          <w:rFonts w:ascii="Times New Roman" w:hAnsi="Times New Roman" w:cs="Times New Roman"/>
          <w:b/>
          <w:sz w:val="28"/>
          <w:szCs w:val="28"/>
        </w:rPr>
        <w:t xml:space="preserve">медицинской реабилитации пациентов с ограничением жизнедеятельности, нарушением функций и структур при заболеваниях и (или) состояниях </w:t>
      </w:r>
      <w:r w:rsidRPr="009230C7">
        <w:rPr>
          <w:rFonts w:ascii="Times New Roman" w:hAnsi="Times New Roman" w:cs="Times New Roman"/>
          <w:b/>
          <w:sz w:val="28"/>
          <w:szCs w:val="28"/>
        </w:rPr>
        <w:t>различных органов и систем</w:t>
      </w:r>
    </w:p>
    <w:p w14:paraId="45CF455B" w14:textId="77777777" w:rsidR="00BE13F0" w:rsidRPr="009230C7" w:rsidRDefault="00BE13F0" w:rsidP="00BE13F0">
      <w:pPr>
        <w:jc w:val="center"/>
        <w:rPr>
          <w:rFonts w:ascii="Times New Roman" w:hAnsi="Times New Roman" w:cs="Times New Roman"/>
          <w:b/>
          <w:sz w:val="28"/>
          <w:szCs w:val="28"/>
        </w:rPr>
      </w:pPr>
    </w:p>
    <w:p w14:paraId="3BA48EA6" w14:textId="77777777" w:rsidR="00BE13F0" w:rsidRPr="009230C7" w:rsidRDefault="00BE13F0" w:rsidP="00BE13F0">
      <w:pPr>
        <w:jc w:val="center"/>
        <w:rPr>
          <w:rFonts w:ascii="Times New Roman" w:hAnsi="Times New Roman" w:cs="Times New Roman"/>
          <w:b/>
          <w:sz w:val="28"/>
          <w:szCs w:val="28"/>
        </w:rPr>
      </w:pPr>
    </w:p>
    <w:p w14:paraId="330140EF" w14:textId="77777777" w:rsidR="00BE13F0" w:rsidRPr="009230C7" w:rsidRDefault="00BE13F0" w:rsidP="00BE13F0">
      <w:pPr>
        <w:rPr>
          <w:rFonts w:ascii="Times New Roman" w:hAnsi="Times New Roman" w:cs="Times New Roman"/>
          <w:sz w:val="28"/>
          <w:szCs w:val="28"/>
        </w:rPr>
      </w:pPr>
      <w:r w:rsidRPr="009230C7">
        <w:rPr>
          <w:rFonts w:ascii="Times New Roman" w:hAnsi="Times New Roman" w:cs="Times New Roman"/>
          <w:sz w:val="28"/>
          <w:szCs w:val="28"/>
        </w:rPr>
        <w:t>Дата и время проведения консультации______________________________________________________</w:t>
      </w:r>
    </w:p>
    <w:p w14:paraId="5224E75E" w14:textId="77777777" w:rsidR="00BE13F0" w:rsidRPr="009230C7" w:rsidRDefault="00BE13F0" w:rsidP="00BE13F0">
      <w:pPr>
        <w:rPr>
          <w:rFonts w:ascii="Times New Roman" w:hAnsi="Times New Roman" w:cs="Times New Roman"/>
          <w:sz w:val="28"/>
          <w:szCs w:val="28"/>
        </w:rPr>
      </w:pPr>
    </w:p>
    <w:p w14:paraId="6CCCD31E" w14:textId="77777777" w:rsidR="00BE13F0" w:rsidRPr="009230C7" w:rsidRDefault="00BE13F0" w:rsidP="00BE13F0">
      <w:pPr>
        <w:rPr>
          <w:rFonts w:ascii="Times New Roman" w:hAnsi="Times New Roman" w:cs="Times New Roman"/>
          <w:sz w:val="28"/>
          <w:szCs w:val="28"/>
        </w:rPr>
      </w:pPr>
      <w:r w:rsidRPr="009230C7">
        <w:rPr>
          <w:rFonts w:ascii="Times New Roman" w:hAnsi="Times New Roman" w:cs="Times New Roman"/>
          <w:sz w:val="28"/>
          <w:szCs w:val="28"/>
        </w:rPr>
        <w:t>Пациент Ф.И.О. ____________________________________________________________________________________________________________________________________</w:t>
      </w:r>
    </w:p>
    <w:p w14:paraId="08CC1B2A" w14:textId="77777777" w:rsidR="00BE13F0" w:rsidRPr="009230C7" w:rsidRDefault="00BE13F0" w:rsidP="00BE13F0">
      <w:pPr>
        <w:rPr>
          <w:rFonts w:ascii="Times New Roman" w:hAnsi="Times New Roman" w:cs="Times New Roman"/>
          <w:sz w:val="28"/>
          <w:szCs w:val="28"/>
        </w:rPr>
      </w:pPr>
    </w:p>
    <w:p w14:paraId="193AD814" w14:textId="77777777" w:rsidR="00BE13F0" w:rsidRPr="009230C7" w:rsidRDefault="00BE13F0" w:rsidP="00BE13F0">
      <w:pPr>
        <w:rPr>
          <w:rFonts w:ascii="Times New Roman" w:hAnsi="Times New Roman" w:cs="Times New Roman"/>
          <w:sz w:val="28"/>
          <w:szCs w:val="28"/>
        </w:rPr>
      </w:pPr>
      <w:r w:rsidRPr="009230C7">
        <w:rPr>
          <w:rFonts w:ascii="Times New Roman" w:hAnsi="Times New Roman" w:cs="Times New Roman"/>
          <w:sz w:val="28"/>
          <w:szCs w:val="28"/>
        </w:rPr>
        <w:t>Дата рождения________________________________</w:t>
      </w:r>
    </w:p>
    <w:p w14:paraId="01802520" w14:textId="77777777" w:rsidR="00BE13F0" w:rsidRPr="009230C7" w:rsidRDefault="00BE13F0" w:rsidP="00BE13F0">
      <w:pPr>
        <w:rPr>
          <w:rFonts w:ascii="Times New Roman" w:hAnsi="Times New Roman" w:cs="Times New Roman"/>
          <w:sz w:val="28"/>
          <w:szCs w:val="28"/>
        </w:rPr>
      </w:pPr>
    </w:p>
    <w:p w14:paraId="2C1CF665" w14:textId="77777777" w:rsidR="00BE13F0" w:rsidRPr="009230C7" w:rsidRDefault="00BE13F0" w:rsidP="00BE13F0">
      <w:pPr>
        <w:rPr>
          <w:rFonts w:ascii="Times New Roman" w:hAnsi="Times New Roman" w:cs="Times New Roman"/>
          <w:sz w:val="28"/>
          <w:szCs w:val="28"/>
        </w:rPr>
      </w:pPr>
      <w:r w:rsidRPr="009230C7">
        <w:rPr>
          <w:rFonts w:ascii="Times New Roman" w:hAnsi="Times New Roman" w:cs="Times New Roman"/>
          <w:sz w:val="28"/>
          <w:szCs w:val="28"/>
        </w:rPr>
        <w:t>Диагноз (МКБ 10) : __________________________________________________________________</w:t>
      </w:r>
    </w:p>
    <w:p w14:paraId="6E255C41" w14:textId="77777777" w:rsidR="00BE13F0" w:rsidRPr="009230C7" w:rsidRDefault="00BE13F0" w:rsidP="00BE13F0">
      <w:pPr>
        <w:rPr>
          <w:rFonts w:ascii="Times New Roman" w:hAnsi="Times New Roman" w:cs="Times New Roman"/>
          <w:sz w:val="28"/>
          <w:szCs w:val="28"/>
        </w:rPr>
      </w:pPr>
      <w:r w:rsidRPr="009230C7">
        <w:rPr>
          <w:rFonts w:ascii="Times New Roman" w:hAnsi="Times New Roman" w:cs="Times New Roman"/>
          <w:sz w:val="28"/>
          <w:szCs w:val="28"/>
        </w:rPr>
        <w:t>__________________________________________________________________</w:t>
      </w:r>
    </w:p>
    <w:p w14:paraId="2A510D9B" w14:textId="77777777" w:rsidR="00BE13F0" w:rsidRPr="009230C7" w:rsidRDefault="00BE13F0" w:rsidP="00BE13F0">
      <w:pPr>
        <w:rPr>
          <w:rFonts w:ascii="Times New Roman" w:hAnsi="Times New Roman" w:cs="Times New Roman"/>
          <w:sz w:val="28"/>
          <w:szCs w:val="28"/>
        </w:rPr>
      </w:pPr>
      <w:r w:rsidRPr="009230C7">
        <w:rPr>
          <w:rFonts w:ascii="Times New Roman" w:hAnsi="Times New Roman" w:cs="Times New Roman"/>
          <w:sz w:val="28"/>
          <w:szCs w:val="28"/>
        </w:rPr>
        <w:t>__________________________________________________________________</w:t>
      </w:r>
    </w:p>
    <w:p w14:paraId="0283C968" w14:textId="77777777" w:rsidR="00BE13F0" w:rsidRPr="009230C7" w:rsidRDefault="00BE13F0" w:rsidP="00BE13F0">
      <w:pPr>
        <w:rPr>
          <w:rFonts w:ascii="Times New Roman" w:hAnsi="Times New Roman" w:cs="Times New Roman"/>
          <w:sz w:val="28"/>
          <w:szCs w:val="28"/>
        </w:rPr>
      </w:pPr>
      <w:r w:rsidRPr="009230C7">
        <w:rPr>
          <w:rFonts w:ascii="Times New Roman" w:hAnsi="Times New Roman" w:cs="Times New Roman"/>
          <w:sz w:val="28"/>
          <w:szCs w:val="28"/>
        </w:rPr>
        <w:t>Диагноз реабилитационный (МКФ):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E0399" w14:textId="4E3CEE3B" w:rsidR="002B62DC" w:rsidRPr="009230C7" w:rsidRDefault="002B62DC" w:rsidP="00BE13F0">
      <w:pPr>
        <w:rPr>
          <w:rFonts w:ascii="Times New Roman" w:hAnsi="Times New Roman" w:cs="Times New Roman"/>
          <w:sz w:val="28"/>
          <w:szCs w:val="28"/>
        </w:rPr>
      </w:pPr>
      <w:r w:rsidRPr="009230C7">
        <w:rPr>
          <w:rFonts w:ascii="Times New Roman" w:hAnsi="Times New Roman" w:cs="Times New Roman"/>
          <w:sz w:val="28"/>
          <w:szCs w:val="28"/>
        </w:rPr>
        <w:t>№ истории болезни/амбулаторной карты:_______________________________</w:t>
      </w:r>
    </w:p>
    <w:p w14:paraId="14D242F2" w14:textId="77777777" w:rsidR="00BE13F0" w:rsidRPr="009230C7" w:rsidRDefault="00BE13F0" w:rsidP="00BE13F0">
      <w:pPr>
        <w:rPr>
          <w:rFonts w:ascii="Times New Roman" w:hAnsi="Times New Roman" w:cs="Times New Roman"/>
          <w:sz w:val="28"/>
          <w:szCs w:val="28"/>
        </w:rPr>
      </w:pPr>
    </w:p>
    <w:p w14:paraId="615EFF2D" w14:textId="77777777" w:rsidR="00BE13F0" w:rsidRPr="009230C7" w:rsidRDefault="00BE13F0" w:rsidP="00BE13F0">
      <w:pPr>
        <w:rPr>
          <w:rFonts w:ascii="Times New Roman" w:hAnsi="Times New Roman" w:cs="Times New Roman"/>
          <w:sz w:val="28"/>
          <w:szCs w:val="28"/>
        </w:rPr>
      </w:pPr>
      <w:r w:rsidRPr="009230C7">
        <w:rPr>
          <w:rFonts w:ascii="Times New Roman" w:hAnsi="Times New Roman" w:cs="Times New Roman"/>
          <w:sz w:val="28"/>
          <w:szCs w:val="28"/>
        </w:rPr>
        <w:t>Факторы, ограничивающие проведение реабилитационных мероприятий:</w:t>
      </w:r>
    </w:p>
    <w:p w14:paraId="14705A36" w14:textId="77777777" w:rsidR="00BE13F0" w:rsidRPr="009230C7" w:rsidRDefault="00BE13F0" w:rsidP="00BE13F0">
      <w:pPr>
        <w:rPr>
          <w:rFonts w:ascii="Times New Roman" w:hAnsi="Times New Roman" w:cs="Times New Roman"/>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2"/>
        <w:gridCol w:w="2410"/>
      </w:tblGrid>
      <w:tr w:rsidR="0092029D" w:rsidRPr="009230C7" w14:paraId="4895977C" w14:textId="77777777" w:rsidTr="007F7676">
        <w:tc>
          <w:tcPr>
            <w:tcW w:w="7302" w:type="dxa"/>
            <w:tcBorders>
              <w:top w:val="single" w:sz="4" w:space="0" w:color="auto"/>
              <w:left w:val="single" w:sz="4" w:space="0" w:color="auto"/>
              <w:bottom w:val="single" w:sz="4" w:space="0" w:color="auto"/>
              <w:right w:val="single" w:sz="4" w:space="0" w:color="auto"/>
            </w:tcBorders>
            <w:shd w:val="clear" w:color="auto" w:fill="auto"/>
            <w:hideMark/>
          </w:tcPr>
          <w:p w14:paraId="35417C92" w14:textId="77777777" w:rsidR="00BE13F0" w:rsidRPr="009230C7" w:rsidRDefault="00BE13F0" w:rsidP="007F7676">
            <w:pPr>
              <w:jc w:val="center"/>
              <w:rPr>
                <w:rFonts w:ascii="Times New Roman" w:eastAsia="MS ??" w:hAnsi="Times New Roman" w:cs="Times New Roman"/>
                <w:szCs w:val="28"/>
                <w:lang w:eastAsia="en-US"/>
              </w:rPr>
            </w:pPr>
            <w:r w:rsidRPr="009230C7">
              <w:rPr>
                <w:rFonts w:ascii="Times New Roman" w:hAnsi="Times New Roman" w:cs="Times New Roman"/>
                <w:szCs w:val="28"/>
                <w:lang w:eastAsia="en-US"/>
              </w:rPr>
              <w:t>Состояние/синдром</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C54B44C" w14:textId="77777777" w:rsidR="00BE13F0" w:rsidRPr="009230C7" w:rsidRDefault="00BE13F0" w:rsidP="007F7676">
            <w:pPr>
              <w:jc w:val="center"/>
              <w:rPr>
                <w:rFonts w:ascii="Times New Roman" w:eastAsia="MS ??" w:hAnsi="Times New Roman" w:cs="Times New Roman"/>
                <w:szCs w:val="28"/>
                <w:lang w:eastAsia="en-US"/>
              </w:rPr>
            </w:pPr>
            <w:r w:rsidRPr="009230C7">
              <w:rPr>
                <w:rFonts w:ascii="Times New Roman" w:hAnsi="Times New Roman" w:cs="Times New Roman"/>
                <w:szCs w:val="28"/>
                <w:lang w:eastAsia="en-US"/>
              </w:rPr>
              <w:t>Наличие/отсутствие</w:t>
            </w:r>
          </w:p>
        </w:tc>
      </w:tr>
      <w:tr w:rsidR="0092029D" w:rsidRPr="009230C7" w14:paraId="665E8FE0" w14:textId="77777777" w:rsidTr="007F7676">
        <w:tc>
          <w:tcPr>
            <w:tcW w:w="7302" w:type="dxa"/>
            <w:tcBorders>
              <w:top w:val="single" w:sz="4" w:space="0" w:color="auto"/>
              <w:left w:val="single" w:sz="4" w:space="0" w:color="auto"/>
              <w:bottom w:val="single" w:sz="4" w:space="0" w:color="auto"/>
              <w:right w:val="single" w:sz="4" w:space="0" w:color="auto"/>
            </w:tcBorders>
            <w:shd w:val="clear" w:color="auto" w:fill="auto"/>
          </w:tcPr>
          <w:p w14:paraId="2DE13BA7" w14:textId="54B2E162" w:rsidR="00BE13F0" w:rsidRPr="009230C7" w:rsidRDefault="00BE13F0" w:rsidP="002B62DC">
            <w:pPr>
              <w:rPr>
                <w:rFonts w:ascii="Times New Roman" w:hAnsi="Times New Roman" w:cs="Times New Roman"/>
                <w:szCs w:val="28"/>
                <w:lang w:eastAsia="en-US"/>
              </w:rPr>
            </w:pPr>
            <w:r w:rsidRPr="009230C7">
              <w:rPr>
                <w:rFonts w:ascii="Times New Roman" w:hAnsi="Times New Roman" w:cs="Times New Roman"/>
                <w:szCs w:val="28"/>
                <w:lang w:eastAsia="en-US"/>
              </w:rPr>
              <w:t xml:space="preserve">Прогрессирующий </w:t>
            </w:r>
            <w:r w:rsidR="000C1794" w:rsidRPr="009230C7">
              <w:rPr>
                <w:rFonts w:ascii="Times New Roman" w:hAnsi="Times New Roman" w:cs="Times New Roman"/>
                <w:szCs w:val="28"/>
                <w:lang w:eastAsia="en-US"/>
              </w:rPr>
              <w:t xml:space="preserve">функциональный </w:t>
            </w:r>
            <w:r w:rsidRPr="009230C7">
              <w:rPr>
                <w:rFonts w:ascii="Times New Roman" w:hAnsi="Times New Roman" w:cs="Times New Roman"/>
                <w:szCs w:val="28"/>
                <w:lang w:eastAsia="en-US"/>
              </w:rPr>
              <w:t xml:space="preserve"> дефицит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BA33B6" w14:textId="77777777" w:rsidR="00BE13F0" w:rsidRPr="009230C7" w:rsidRDefault="00BE13F0" w:rsidP="007F7676">
            <w:pPr>
              <w:jc w:val="center"/>
              <w:rPr>
                <w:rFonts w:ascii="Times New Roman" w:hAnsi="Times New Roman" w:cs="Times New Roman"/>
                <w:szCs w:val="28"/>
                <w:lang w:eastAsia="en-US"/>
              </w:rPr>
            </w:pPr>
          </w:p>
        </w:tc>
      </w:tr>
      <w:tr w:rsidR="0092029D" w:rsidRPr="009230C7" w14:paraId="689467EE" w14:textId="77777777" w:rsidTr="007F7676">
        <w:tc>
          <w:tcPr>
            <w:tcW w:w="7302" w:type="dxa"/>
            <w:tcBorders>
              <w:top w:val="single" w:sz="4" w:space="0" w:color="auto"/>
              <w:left w:val="single" w:sz="4" w:space="0" w:color="auto"/>
              <w:bottom w:val="single" w:sz="4" w:space="0" w:color="auto"/>
              <w:right w:val="single" w:sz="4" w:space="0" w:color="auto"/>
            </w:tcBorders>
            <w:shd w:val="clear" w:color="auto" w:fill="auto"/>
            <w:hideMark/>
          </w:tcPr>
          <w:p w14:paraId="54C27E82" w14:textId="77777777" w:rsidR="00BE13F0" w:rsidRPr="009230C7" w:rsidRDefault="00BE13F0" w:rsidP="007F7676">
            <w:pPr>
              <w:pStyle w:val="a3"/>
              <w:ind w:left="0"/>
              <w:jc w:val="both"/>
              <w:rPr>
                <w:rFonts w:ascii="Times New Roman" w:hAnsi="Times New Roman"/>
                <w:szCs w:val="28"/>
              </w:rPr>
            </w:pPr>
            <w:r w:rsidRPr="009230C7">
              <w:rPr>
                <w:rFonts w:ascii="Times New Roman" w:hAnsi="Times New Roman"/>
                <w:szCs w:val="28"/>
              </w:rPr>
              <w:t>Состояние декомпенсации соматических функций, требующих их протезирования (ИВЛ, гемодиализ, плазмаферез и т.д.) или коррекции жизненно-важных функций при условии их постоянного мониторинга в отделении реанимации и интенсивной терапии (инотропная поддержка и т.д.)</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447C1DEA" w14:textId="77777777" w:rsidR="00BE13F0" w:rsidRPr="009230C7" w:rsidRDefault="00BE13F0" w:rsidP="007F7676">
            <w:pPr>
              <w:jc w:val="center"/>
              <w:rPr>
                <w:rFonts w:ascii="Times New Roman" w:eastAsia="MS ??" w:hAnsi="Times New Roman" w:cs="Times New Roman"/>
                <w:bCs/>
                <w:szCs w:val="28"/>
                <w:lang w:eastAsia="en-US"/>
              </w:rPr>
            </w:pPr>
          </w:p>
        </w:tc>
      </w:tr>
      <w:tr w:rsidR="0092029D" w:rsidRPr="009230C7" w14:paraId="770A3698" w14:textId="77777777" w:rsidTr="007F7676">
        <w:tc>
          <w:tcPr>
            <w:tcW w:w="7302" w:type="dxa"/>
            <w:tcBorders>
              <w:top w:val="single" w:sz="4" w:space="0" w:color="auto"/>
              <w:left w:val="single" w:sz="4" w:space="0" w:color="auto"/>
              <w:bottom w:val="single" w:sz="4" w:space="0" w:color="auto"/>
              <w:right w:val="single" w:sz="4" w:space="0" w:color="auto"/>
            </w:tcBorders>
            <w:shd w:val="clear" w:color="auto" w:fill="auto"/>
          </w:tcPr>
          <w:p w14:paraId="20641212" w14:textId="77777777" w:rsidR="00BE13F0" w:rsidRPr="009230C7" w:rsidRDefault="00BE13F0" w:rsidP="007F7676">
            <w:pPr>
              <w:pStyle w:val="a3"/>
              <w:ind w:left="0"/>
              <w:jc w:val="both"/>
              <w:rPr>
                <w:rFonts w:ascii="Times New Roman" w:hAnsi="Times New Roman"/>
                <w:szCs w:val="28"/>
              </w:rPr>
            </w:pPr>
            <w:r w:rsidRPr="009230C7">
              <w:rPr>
                <w:rFonts w:ascii="Times New Roman" w:hAnsi="Times New Roman"/>
                <w:szCs w:val="28"/>
              </w:rPr>
              <w:t xml:space="preserve">Клинико-лабораторные признаки инфекционно-воспалительного процесса (менингит, пневмония, пролежни, диарея, цистит и т.д.).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A15F2A3" w14:textId="77777777" w:rsidR="00BE13F0" w:rsidRPr="009230C7" w:rsidRDefault="00BE13F0" w:rsidP="007F7676">
            <w:pPr>
              <w:jc w:val="center"/>
              <w:rPr>
                <w:rFonts w:ascii="Times New Roman" w:eastAsia="MS ??" w:hAnsi="Times New Roman" w:cs="Times New Roman"/>
                <w:bCs/>
                <w:szCs w:val="28"/>
                <w:lang w:eastAsia="en-US"/>
              </w:rPr>
            </w:pPr>
          </w:p>
        </w:tc>
      </w:tr>
      <w:tr w:rsidR="0092029D" w:rsidRPr="009230C7" w14:paraId="2A4C4FE1" w14:textId="77777777" w:rsidTr="007F7676">
        <w:tc>
          <w:tcPr>
            <w:tcW w:w="7302" w:type="dxa"/>
            <w:tcBorders>
              <w:top w:val="single" w:sz="4" w:space="0" w:color="auto"/>
              <w:left w:val="single" w:sz="4" w:space="0" w:color="auto"/>
              <w:bottom w:val="single" w:sz="4" w:space="0" w:color="auto"/>
              <w:right w:val="single" w:sz="4" w:space="0" w:color="auto"/>
            </w:tcBorders>
            <w:shd w:val="clear" w:color="auto" w:fill="auto"/>
          </w:tcPr>
          <w:p w14:paraId="5DDD6E30" w14:textId="77777777" w:rsidR="00BE13F0" w:rsidRPr="009230C7" w:rsidRDefault="00BE13F0" w:rsidP="007F7676">
            <w:pPr>
              <w:pStyle w:val="a3"/>
              <w:ind w:left="0"/>
              <w:jc w:val="both"/>
              <w:rPr>
                <w:rFonts w:ascii="Times New Roman" w:hAnsi="Times New Roman"/>
                <w:szCs w:val="28"/>
              </w:rPr>
            </w:pPr>
            <w:r w:rsidRPr="009230C7">
              <w:rPr>
                <w:rFonts w:ascii="Times New Roman" w:hAnsi="Times New Roman"/>
                <w:szCs w:val="28"/>
              </w:rPr>
              <w:t>Грубый психоорганический синдром или деменция, исключающий  продуктивный контакт с окружающими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2D902C7" w14:textId="77777777" w:rsidR="00BE13F0" w:rsidRPr="009230C7" w:rsidRDefault="00BE13F0" w:rsidP="007F7676">
            <w:pPr>
              <w:jc w:val="center"/>
              <w:rPr>
                <w:rFonts w:ascii="Times New Roman" w:eastAsia="MS ??" w:hAnsi="Times New Roman" w:cs="Times New Roman"/>
                <w:bCs/>
                <w:szCs w:val="28"/>
                <w:lang w:eastAsia="en-US"/>
              </w:rPr>
            </w:pPr>
          </w:p>
        </w:tc>
      </w:tr>
      <w:tr w:rsidR="0092029D" w:rsidRPr="009230C7" w14:paraId="4BF2BE0B" w14:textId="77777777" w:rsidTr="007F7676">
        <w:tc>
          <w:tcPr>
            <w:tcW w:w="7302" w:type="dxa"/>
            <w:tcBorders>
              <w:top w:val="single" w:sz="4" w:space="0" w:color="auto"/>
              <w:left w:val="single" w:sz="4" w:space="0" w:color="auto"/>
              <w:bottom w:val="single" w:sz="4" w:space="0" w:color="auto"/>
              <w:right w:val="single" w:sz="4" w:space="0" w:color="auto"/>
            </w:tcBorders>
            <w:shd w:val="clear" w:color="auto" w:fill="auto"/>
          </w:tcPr>
          <w:p w14:paraId="4CA13E6F" w14:textId="6D7D470A" w:rsidR="00BE13F0" w:rsidRPr="009230C7" w:rsidRDefault="00BE13F0" w:rsidP="007F7676">
            <w:pPr>
              <w:pStyle w:val="a3"/>
              <w:ind w:left="0"/>
              <w:jc w:val="both"/>
              <w:rPr>
                <w:rFonts w:ascii="Times New Roman" w:hAnsi="Times New Roman"/>
                <w:szCs w:val="28"/>
              </w:rPr>
            </w:pPr>
            <w:r w:rsidRPr="009230C7">
              <w:rPr>
                <w:rFonts w:ascii="Times New Roman" w:hAnsi="Times New Roman"/>
                <w:szCs w:val="28"/>
              </w:rPr>
              <w:t>Нарушения поведения, препятс</w:t>
            </w:r>
            <w:r w:rsidR="000C1794" w:rsidRPr="009230C7">
              <w:rPr>
                <w:rFonts w:ascii="Times New Roman" w:hAnsi="Times New Roman"/>
                <w:szCs w:val="28"/>
              </w:rPr>
              <w:t>т</w:t>
            </w:r>
            <w:r w:rsidRPr="009230C7">
              <w:rPr>
                <w:rFonts w:ascii="Times New Roman" w:hAnsi="Times New Roman"/>
                <w:szCs w:val="28"/>
              </w:rPr>
              <w:t>вующие проведению мероприятий по медицинской реабилитации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E4FE0A" w14:textId="77777777" w:rsidR="00BE13F0" w:rsidRPr="009230C7" w:rsidRDefault="00BE13F0" w:rsidP="007F7676">
            <w:pPr>
              <w:jc w:val="center"/>
              <w:rPr>
                <w:rFonts w:ascii="Times New Roman" w:eastAsia="MS ??" w:hAnsi="Times New Roman" w:cs="Times New Roman"/>
                <w:bCs/>
                <w:szCs w:val="28"/>
                <w:lang w:eastAsia="en-US"/>
              </w:rPr>
            </w:pPr>
          </w:p>
        </w:tc>
      </w:tr>
      <w:tr w:rsidR="0092029D" w:rsidRPr="009230C7" w14:paraId="3CDBB3B1" w14:textId="77777777" w:rsidTr="007F7676">
        <w:tc>
          <w:tcPr>
            <w:tcW w:w="7302" w:type="dxa"/>
            <w:tcBorders>
              <w:top w:val="single" w:sz="4" w:space="0" w:color="auto"/>
              <w:left w:val="single" w:sz="4" w:space="0" w:color="auto"/>
              <w:bottom w:val="single" w:sz="4" w:space="0" w:color="auto"/>
              <w:right w:val="single" w:sz="4" w:space="0" w:color="auto"/>
            </w:tcBorders>
            <w:shd w:val="clear" w:color="auto" w:fill="auto"/>
            <w:hideMark/>
          </w:tcPr>
          <w:p w14:paraId="3A7181DD" w14:textId="77777777" w:rsidR="00BE13F0" w:rsidRPr="009230C7" w:rsidRDefault="00BE13F0" w:rsidP="007F7676">
            <w:pPr>
              <w:rPr>
                <w:rFonts w:ascii="Times New Roman" w:eastAsia="MS ??" w:hAnsi="Times New Roman" w:cs="Times New Roman"/>
                <w:szCs w:val="28"/>
                <w:lang w:eastAsia="en-US"/>
              </w:rPr>
            </w:pPr>
            <w:r w:rsidRPr="009230C7">
              <w:rPr>
                <w:rFonts w:ascii="Times New Roman" w:hAnsi="Times New Roman" w:cs="Times New Roman"/>
                <w:szCs w:val="28"/>
                <w:lang w:eastAsia="en-US"/>
              </w:rPr>
              <w:t>Отсутствие родственников или постоянного места жительства, куда пациенты могут быть выписаны после завершения лечения</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F8FDB45" w14:textId="77777777" w:rsidR="00BE13F0" w:rsidRPr="009230C7" w:rsidRDefault="00BE13F0" w:rsidP="007F7676">
            <w:pPr>
              <w:jc w:val="center"/>
              <w:rPr>
                <w:rFonts w:ascii="Times New Roman" w:eastAsia="MS ??" w:hAnsi="Times New Roman" w:cs="Times New Roman"/>
                <w:bCs/>
                <w:szCs w:val="28"/>
                <w:lang w:eastAsia="en-US"/>
              </w:rPr>
            </w:pPr>
          </w:p>
        </w:tc>
      </w:tr>
      <w:tr w:rsidR="0092029D" w:rsidRPr="009230C7" w14:paraId="27062A15" w14:textId="77777777" w:rsidTr="007F7676">
        <w:trPr>
          <w:trHeight w:val="253"/>
        </w:trPr>
        <w:tc>
          <w:tcPr>
            <w:tcW w:w="7302" w:type="dxa"/>
            <w:tcBorders>
              <w:top w:val="single" w:sz="4" w:space="0" w:color="auto"/>
              <w:left w:val="single" w:sz="4" w:space="0" w:color="auto"/>
              <w:bottom w:val="single" w:sz="4" w:space="0" w:color="auto"/>
              <w:right w:val="single" w:sz="4" w:space="0" w:color="auto"/>
            </w:tcBorders>
            <w:shd w:val="clear" w:color="auto" w:fill="auto"/>
            <w:hideMark/>
          </w:tcPr>
          <w:p w14:paraId="53896E08" w14:textId="77777777" w:rsidR="00BE13F0" w:rsidRPr="009230C7" w:rsidRDefault="00BE13F0" w:rsidP="007F7676">
            <w:pPr>
              <w:rPr>
                <w:rFonts w:ascii="Times New Roman" w:hAnsi="Times New Roman" w:cs="Times New Roman"/>
                <w:szCs w:val="28"/>
                <w:lang w:eastAsia="en-US"/>
              </w:rPr>
            </w:pPr>
            <w:r w:rsidRPr="009230C7">
              <w:rPr>
                <w:rFonts w:ascii="Times New Roman" w:hAnsi="Times New Roman" w:cs="Times New Roman"/>
                <w:szCs w:val="28"/>
                <w:lang w:eastAsia="en-US"/>
              </w:rPr>
              <w:t>Отсутствие мотивированности пациента для проведения реабилитационного лечения</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A4F15DA" w14:textId="77777777" w:rsidR="00BE13F0" w:rsidRPr="009230C7" w:rsidRDefault="00BE13F0" w:rsidP="007F7676">
            <w:pPr>
              <w:jc w:val="center"/>
              <w:rPr>
                <w:rFonts w:ascii="Times New Roman" w:hAnsi="Times New Roman" w:cs="Times New Roman"/>
                <w:bCs/>
                <w:szCs w:val="28"/>
                <w:lang w:eastAsia="en-US"/>
              </w:rPr>
            </w:pPr>
          </w:p>
        </w:tc>
      </w:tr>
      <w:tr w:rsidR="0092029D" w:rsidRPr="009230C7" w14:paraId="5E86ECB9" w14:textId="77777777" w:rsidTr="007F7676">
        <w:trPr>
          <w:trHeight w:val="253"/>
        </w:trPr>
        <w:tc>
          <w:tcPr>
            <w:tcW w:w="7302" w:type="dxa"/>
            <w:tcBorders>
              <w:top w:val="single" w:sz="4" w:space="0" w:color="auto"/>
              <w:left w:val="single" w:sz="4" w:space="0" w:color="auto"/>
              <w:bottom w:val="single" w:sz="4" w:space="0" w:color="auto"/>
              <w:right w:val="single" w:sz="4" w:space="0" w:color="auto"/>
            </w:tcBorders>
            <w:shd w:val="clear" w:color="auto" w:fill="auto"/>
            <w:hideMark/>
          </w:tcPr>
          <w:p w14:paraId="328931F5" w14:textId="1B28B6A2" w:rsidR="00BE13F0" w:rsidRPr="009230C7" w:rsidRDefault="00BE13F0" w:rsidP="000C1794">
            <w:pPr>
              <w:rPr>
                <w:rFonts w:ascii="Times New Roman" w:hAnsi="Times New Roman" w:cs="Times New Roman"/>
                <w:szCs w:val="28"/>
                <w:lang w:eastAsia="en-US"/>
              </w:rPr>
            </w:pPr>
            <w:r w:rsidRPr="009230C7">
              <w:rPr>
                <w:rFonts w:ascii="Times New Roman" w:hAnsi="Times New Roman" w:cs="Times New Roman"/>
                <w:szCs w:val="28"/>
                <w:lang w:eastAsia="en-US"/>
              </w:rPr>
              <w:t xml:space="preserve">Отсутствие визуализации </w:t>
            </w:r>
            <w:r w:rsidR="000C1794" w:rsidRPr="009230C7">
              <w:rPr>
                <w:rFonts w:ascii="Times New Roman" w:hAnsi="Times New Roman" w:cs="Times New Roman"/>
                <w:szCs w:val="28"/>
                <w:lang w:eastAsia="en-US"/>
              </w:rPr>
              <w:t>зоны поражения</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44E6509" w14:textId="77777777" w:rsidR="00BE13F0" w:rsidRPr="009230C7" w:rsidRDefault="00BE13F0" w:rsidP="007F7676">
            <w:pPr>
              <w:jc w:val="center"/>
              <w:rPr>
                <w:rFonts w:ascii="Times New Roman" w:hAnsi="Times New Roman" w:cs="Times New Roman"/>
                <w:bCs/>
                <w:szCs w:val="28"/>
                <w:lang w:eastAsia="en-US"/>
              </w:rPr>
            </w:pPr>
          </w:p>
        </w:tc>
      </w:tr>
      <w:tr w:rsidR="0092029D" w:rsidRPr="009230C7" w14:paraId="5F619777" w14:textId="77777777" w:rsidTr="007F7676">
        <w:trPr>
          <w:trHeight w:val="253"/>
        </w:trPr>
        <w:tc>
          <w:tcPr>
            <w:tcW w:w="7302" w:type="dxa"/>
            <w:tcBorders>
              <w:top w:val="single" w:sz="4" w:space="0" w:color="auto"/>
              <w:left w:val="single" w:sz="4" w:space="0" w:color="auto"/>
              <w:bottom w:val="single" w:sz="4" w:space="0" w:color="auto"/>
              <w:right w:val="single" w:sz="4" w:space="0" w:color="auto"/>
            </w:tcBorders>
            <w:shd w:val="clear" w:color="auto" w:fill="auto"/>
            <w:hideMark/>
          </w:tcPr>
          <w:p w14:paraId="793468F8" w14:textId="77777777" w:rsidR="00BE13F0" w:rsidRPr="009230C7" w:rsidRDefault="00BE13F0" w:rsidP="007F7676">
            <w:pPr>
              <w:rPr>
                <w:rFonts w:ascii="Times New Roman" w:hAnsi="Times New Roman" w:cs="Times New Roman"/>
                <w:szCs w:val="28"/>
                <w:lang w:eastAsia="en-US"/>
              </w:rPr>
            </w:pPr>
            <w:r w:rsidRPr="009230C7">
              <w:rPr>
                <w:rFonts w:ascii="Times New Roman" w:hAnsi="Times New Roman" w:cs="Times New Roman"/>
                <w:szCs w:val="28"/>
                <w:lang w:eastAsia="en-US"/>
              </w:rPr>
              <w:t>Недостаточность кровообращения III-IV функционального класса по  NYHA</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6AABE448" w14:textId="77777777" w:rsidR="00BE13F0" w:rsidRPr="009230C7" w:rsidRDefault="00BE13F0" w:rsidP="007F7676">
            <w:pPr>
              <w:jc w:val="center"/>
              <w:rPr>
                <w:rFonts w:ascii="Times New Roman" w:hAnsi="Times New Roman" w:cs="Times New Roman"/>
                <w:bCs/>
                <w:szCs w:val="28"/>
                <w:lang w:eastAsia="en-US"/>
              </w:rPr>
            </w:pPr>
          </w:p>
        </w:tc>
      </w:tr>
      <w:tr w:rsidR="0092029D" w:rsidRPr="009230C7" w14:paraId="1D3460BF" w14:textId="77777777" w:rsidTr="007F7676">
        <w:trPr>
          <w:trHeight w:val="253"/>
        </w:trPr>
        <w:tc>
          <w:tcPr>
            <w:tcW w:w="7302" w:type="dxa"/>
            <w:tcBorders>
              <w:top w:val="single" w:sz="4" w:space="0" w:color="auto"/>
              <w:left w:val="single" w:sz="4" w:space="0" w:color="auto"/>
              <w:bottom w:val="single" w:sz="4" w:space="0" w:color="auto"/>
              <w:right w:val="single" w:sz="4" w:space="0" w:color="auto"/>
            </w:tcBorders>
            <w:shd w:val="clear" w:color="auto" w:fill="auto"/>
            <w:hideMark/>
          </w:tcPr>
          <w:p w14:paraId="3DFC8CFE" w14:textId="77777777" w:rsidR="00BE13F0" w:rsidRPr="009230C7" w:rsidRDefault="00BE13F0" w:rsidP="007F7676">
            <w:pPr>
              <w:rPr>
                <w:rFonts w:ascii="Times New Roman" w:hAnsi="Times New Roman" w:cs="Times New Roman"/>
                <w:szCs w:val="28"/>
                <w:lang w:eastAsia="en-US"/>
              </w:rPr>
            </w:pPr>
            <w:r w:rsidRPr="009230C7">
              <w:rPr>
                <w:rFonts w:ascii="Times New Roman" w:hAnsi="Times New Roman" w:cs="Times New Roman"/>
                <w:szCs w:val="28"/>
                <w:lang w:eastAsia="en-US"/>
              </w:rPr>
              <w:t>Тромбоэмболия ветвей легочной артерии и тромбоэмболические нарушения других внутренних органов в анамнезе, тромбоз вен нижних конечностей</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CB9C12B" w14:textId="77777777" w:rsidR="00BE13F0" w:rsidRPr="009230C7" w:rsidRDefault="00BE13F0" w:rsidP="007F7676">
            <w:pPr>
              <w:jc w:val="center"/>
              <w:rPr>
                <w:rFonts w:ascii="Times New Roman" w:hAnsi="Times New Roman" w:cs="Times New Roman"/>
                <w:bCs/>
                <w:szCs w:val="28"/>
                <w:lang w:eastAsia="en-US"/>
              </w:rPr>
            </w:pPr>
          </w:p>
        </w:tc>
      </w:tr>
      <w:tr w:rsidR="0092029D" w:rsidRPr="009230C7" w14:paraId="15333AAB" w14:textId="77777777" w:rsidTr="007F7676">
        <w:trPr>
          <w:trHeight w:val="253"/>
        </w:trPr>
        <w:tc>
          <w:tcPr>
            <w:tcW w:w="7302" w:type="dxa"/>
            <w:tcBorders>
              <w:top w:val="single" w:sz="4" w:space="0" w:color="auto"/>
              <w:left w:val="single" w:sz="4" w:space="0" w:color="auto"/>
              <w:bottom w:val="single" w:sz="4" w:space="0" w:color="auto"/>
              <w:right w:val="single" w:sz="4" w:space="0" w:color="auto"/>
            </w:tcBorders>
            <w:shd w:val="clear" w:color="auto" w:fill="auto"/>
            <w:hideMark/>
          </w:tcPr>
          <w:p w14:paraId="7D7035DB" w14:textId="77777777" w:rsidR="00BE13F0" w:rsidRPr="009230C7" w:rsidRDefault="00BE13F0" w:rsidP="007F7676">
            <w:pPr>
              <w:rPr>
                <w:rFonts w:ascii="Times New Roman" w:hAnsi="Times New Roman" w:cs="Times New Roman"/>
                <w:szCs w:val="28"/>
                <w:lang w:eastAsia="en-US"/>
              </w:rPr>
            </w:pPr>
            <w:r w:rsidRPr="009230C7">
              <w:rPr>
                <w:rFonts w:ascii="Times New Roman" w:hAnsi="Times New Roman" w:cs="Times New Roman"/>
                <w:szCs w:val="28"/>
                <w:lang w:eastAsia="en-US"/>
              </w:rPr>
              <w:t>Нарушения сердечного ритма: желудочковые экстрасистолы и тахикардия опасных градаций, бради- или тахиаритмические формы постоянной/пароксизмальной фибрилляции предсердий;</w:t>
            </w:r>
          </w:p>
          <w:p w14:paraId="54CF14C8" w14:textId="77777777" w:rsidR="00BE13F0" w:rsidRPr="009230C7" w:rsidRDefault="00BE13F0" w:rsidP="007F7676">
            <w:pPr>
              <w:rPr>
                <w:rFonts w:ascii="Times New Roman" w:hAnsi="Times New Roman" w:cs="Times New Roman"/>
                <w:szCs w:val="28"/>
                <w:lang w:eastAsia="en-US"/>
              </w:rPr>
            </w:pPr>
            <w:r w:rsidRPr="009230C7">
              <w:rPr>
                <w:rFonts w:ascii="Times New Roman" w:hAnsi="Times New Roman" w:cs="Times New Roman"/>
                <w:szCs w:val="28"/>
                <w:lang w:eastAsia="en-US"/>
              </w:rPr>
              <w:t>сино-атриальная и атрио-вентрикулярная блокады 2-3-ей степени, кроме пациентов с имплантированными кардиостимуляторами</w:t>
            </w:r>
          </w:p>
          <w:p w14:paraId="275D312C" w14:textId="77777777" w:rsidR="00BE13F0" w:rsidRPr="009230C7" w:rsidRDefault="00BE13F0" w:rsidP="007F7676">
            <w:pPr>
              <w:rPr>
                <w:rFonts w:ascii="Times New Roman" w:hAnsi="Times New Roman" w:cs="Times New Roman"/>
                <w:szCs w:val="28"/>
                <w:lang w:eastAsia="en-US"/>
              </w:rPr>
            </w:pPr>
            <w:r w:rsidRPr="009230C7">
              <w:rPr>
                <w:rFonts w:ascii="Times New Roman" w:hAnsi="Times New Roman" w:cs="Times New Roman"/>
                <w:szCs w:val="28"/>
                <w:lang w:eastAsia="en-US"/>
              </w:rPr>
              <w:t>синдром слабости синусового узла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D3429C5" w14:textId="77777777" w:rsidR="00BE13F0" w:rsidRPr="009230C7" w:rsidRDefault="00BE13F0" w:rsidP="007F7676">
            <w:pPr>
              <w:jc w:val="center"/>
              <w:rPr>
                <w:rFonts w:ascii="Times New Roman" w:hAnsi="Times New Roman" w:cs="Times New Roman"/>
                <w:bCs/>
                <w:szCs w:val="28"/>
                <w:lang w:eastAsia="en-US"/>
              </w:rPr>
            </w:pPr>
          </w:p>
        </w:tc>
      </w:tr>
      <w:tr w:rsidR="0092029D" w:rsidRPr="009230C7" w14:paraId="3307A1A3" w14:textId="77777777" w:rsidTr="007F7676">
        <w:trPr>
          <w:trHeight w:val="253"/>
        </w:trPr>
        <w:tc>
          <w:tcPr>
            <w:tcW w:w="7302" w:type="dxa"/>
            <w:tcBorders>
              <w:top w:val="single" w:sz="4" w:space="0" w:color="auto"/>
              <w:left w:val="single" w:sz="4" w:space="0" w:color="auto"/>
              <w:bottom w:val="single" w:sz="4" w:space="0" w:color="auto"/>
              <w:right w:val="single" w:sz="4" w:space="0" w:color="auto"/>
            </w:tcBorders>
            <w:shd w:val="clear" w:color="auto" w:fill="auto"/>
            <w:hideMark/>
          </w:tcPr>
          <w:p w14:paraId="666C44BE" w14:textId="03F3290A" w:rsidR="00BE13F0" w:rsidRPr="009230C7" w:rsidRDefault="00BE13F0" w:rsidP="007F7676">
            <w:pPr>
              <w:rPr>
                <w:rFonts w:ascii="Times New Roman" w:hAnsi="Times New Roman" w:cs="Times New Roman"/>
                <w:szCs w:val="28"/>
                <w:lang w:eastAsia="en-US"/>
              </w:rPr>
            </w:pPr>
            <w:r w:rsidRPr="009230C7">
              <w:rPr>
                <w:rFonts w:ascii="Times New Roman" w:hAnsi="Times New Roman" w:cs="Times New Roman"/>
                <w:szCs w:val="28"/>
                <w:lang w:eastAsia="en-US"/>
              </w:rPr>
              <w:t>Артериальная гипертензия,  недостаточно корригируемая медикаментозной терапией с кризовым течением с  признаками нарушения азотовыделительной функции почек</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62961745" w14:textId="77777777" w:rsidR="00BE13F0" w:rsidRPr="009230C7" w:rsidRDefault="00BE13F0" w:rsidP="007F7676">
            <w:pPr>
              <w:jc w:val="center"/>
              <w:rPr>
                <w:rFonts w:ascii="Times New Roman" w:hAnsi="Times New Roman" w:cs="Times New Roman"/>
                <w:bCs/>
                <w:szCs w:val="28"/>
                <w:lang w:eastAsia="en-US"/>
              </w:rPr>
            </w:pPr>
          </w:p>
        </w:tc>
      </w:tr>
      <w:tr w:rsidR="0092029D" w:rsidRPr="009230C7" w14:paraId="274B11EF" w14:textId="77777777" w:rsidTr="007F7676">
        <w:trPr>
          <w:trHeight w:val="253"/>
        </w:trPr>
        <w:tc>
          <w:tcPr>
            <w:tcW w:w="7302" w:type="dxa"/>
            <w:tcBorders>
              <w:top w:val="single" w:sz="4" w:space="0" w:color="auto"/>
              <w:left w:val="single" w:sz="4" w:space="0" w:color="auto"/>
              <w:bottom w:val="single" w:sz="4" w:space="0" w:color="auto"/>
              <w:right w:val="single" w:sz="4" w:space="0" w:color="auto"/>
            </w:tcBorders>
            <w:shd w:val="clear" w:color="auto" w:fill="auto"/>
            <w:hideMark/>
          </w:tcPr>
          <w:p w14:paraId="46D0AF73" w14:textId="77777777" w:rsidR="00BE13F0" w:rsidRPr="009230C7" w:rsidRDefault="00BE13F0" w:rsidP="007F7676">
            <w:pPr>
              <w:rPr>
                <w:rFonts w:ascii="Times New Roman" w:hAnsi="Times New Roman" w:cs="Times New Roman"/>
                <w:szCs w:val="28"/>
                <w:lang w:eastAsia="en-US"/>
              </w:rPr>
            </w:pPr>
            <w:r w:rsidRPr="009230C7">
              <w:rPr>
                <w:rFonts w:ascii="Times New Roman" w:hAnsi="Times New Roman" w:cs="Times New Roman"/>
                <w:szCs w:val="28"/>
                <w:lang w:eastAsia="en-US"/>
              </w:rPr>
              <w:t>Сахарный диабет тяжелого течения или в стадии декомпенсации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4EE7A252" w14:textId="77777777" w:rsidR="00BE13F0" w:rsidRPr="009230C7" w:rsidRDefault="00BE13F0" w:rsidP="007F7676">
            <w:pPr>
              <w:jc w:val="center"/>
              <w:rPr>
                <w:rFonts w:ascii="Times New Roman" w:hAnsi="Times New Roman" w:cs="Times New Roman"/>
                <w:bCs/>
                <w:szCs w:val="28"/>
                <w:lang w:eastAsia="en-US"/>
              </w:rPr>
            </w:pPr>
          </w:p>
        </w:tc>
      </w:tr>
      <w:tr w:rsidR="0092029D" w:rsidRPr="009230C7" w14:paraId="4645DEB2" w14:textId="77777777" w:rsidTr="007F7676">
        <w:trPr>
          <w:trHeight w:val="253"/>
        </w:trPr>
        <w:tc>
          <w:tcPr>
            <w:tcW w:w="7302" w:type="dxa"/>
            <w:tcBorders>
              <w:top w:val="single" w:sz="4" w:space="0" w:color="auto"/>
              <w:left w:val="single" w:sz="4" w:space="0" w:color="auto"/>
              <w:bottom w:val="single" w:sz="4" w:space="0" w:color="auto"/>
              <w:right w:val="single" w:sz="4" w:space="0" w:color="auto"/>
            </w:tcBorders>
            <w:shd w:val="clear" w:color="auto" w:fill="auto"/>
            <w:hideMark/>
          </w:tcPr>
          <w:p w14:paraId="05FBD81E" w14:textId="77777777" w:rsidR="00BE13F0" w:rsidRPr="009230C7" w:rsidRDefault="00BE13F0" w:rsidP="007F7676">
            <w:pPr>
              <w:rPr>
                <w:rFonts w:ascii="Times New Roman" w:hAnsi="Times New Roman" w:cs="Times New Roman"/>
                <w:szCs w:val="28"/>
                <w:lang w:eastAsia="en-US"/>
              </w:rPr>
            </w:pPr>
            <w:r w:rsidRPr="009230C7">
              <w:rPr>
                <w:rFonts w:ascii="Times New Roman" w:hAnsi="Times New Roman" w:cs="Times New Roman"/>
                <w:szCs w:val="28"/>
                <w:lang w:eastAsia="en-US"/>
              </w:rPr>
              <w:t>Нестабильная стенокардия</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99EA5A8" w14:textId="77777777" w:rsidR="00BE13F0" w:rsidRPr="009230C7" w:rsidRDefault="00BE13F0" w:rsidP="007F7676">
            <w:pPr>
              <w:jc w:val="center"/>
              <w:rPr>
                <w:rFonts w:ascii="Times New Roman" w:hAnsi="Times New Roman" w:cs="Times New Roman"/>
                <w:bCs/>
                <w:szCs w:val="28"/>
                <w:lang w:eastAsia="en-US"/>
              </w:rPr>
            </w:pPr>
          </w:p>
        </w:tc>
      </w:tr>
      <w:tr w:rsidR="0092029D" w:rsidRPr="009230C7" w14:paraId="4BD506D4" w14:textId="77777777" w:rsidTr="007F7676">
        <w:trPr>
          <w:trHeight w:val="253"/>
        </w:trPr>
        <w:tc>
          <w:tcPr>
            <w:tcW w:w="7302" w:type="dxa"/>
            <w:tcBorders>
              <w:top w:val="single" w:sz="4" w:space="0" w:color="auto"/>
              <w:left w:val="single" w:sz="4" w:space="0" w:color="auto"/>
              <w:bottom w:val="single" w:sz="4" w:space="0" w:color="auto"/>
              <w:right w:val="single" w:sz="4" w:space="0" w:color="auto"/>
            </w:tcBorders>
            <w:shd w:val="clear" w:color="auto" w:fill="auto"/>
            <w:hideMark/>
          </w:tcPr>
          <w:p w14:paraId="017D2324" w14:textId="77777777" w:rsidR="00BE13F0" w:rsidRPr="009230C7" w:rsidRDefault="00BE13F0" w:rsidP="007F7676">
            <w:pPr>
              <w:rPr>
                <w:rFonts w:ascii="Times New Roman" w:hAnsi="Times New Roman" w:cs="Times New Roman"/>
                <w:szCs w:val="28"/>
                <w:lang w:eastAsia="en-US"/>
              </w:rPr>
            </w:pPr>
            <w:r w:rsidRPr="009230C7">
              <w:rPr>
                <w:rFonts w:ascii="Times New Roman" w:hAnsi="Times New Roman" w:cs="Times New Roman"/>
                <w:szCs w:val="28"/>
                <w:lang w:eastAsia="en-US"/>
              </w:rPr>
              <w:t>Выраженный аортальный стеноз</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8B9D2B4" w14:textId="77777777" w:rsidR="00BE13F0" w:rsidRPr="009230C7" w:rsidRDefault="00BE13F0" w:rsidP="007F7676">
            <w:pPr>
              <w:jc w:val="center"/>
              <w:rPr>
                <w:rFonts w:ascii="Times New Roman" w:hAnsi="Times New Roman" w:cs="Times New Roman"/>
                <w:bCs/>
                <w:szCs w:val="28"/>
                <w:lang w:eastAsia="en-US"/>
              </w:rPr>
            </w:pPr>
          </w:p>
        </w:tc>
      </w:tr>
      <w:tr w:rsidR="0092029D" w:rsidRPr="009230C7" w14:paraId="39C18266" w14:textId="77777777" w:rsidTr="007F7676">
        <w:trPr>
          <w:trHeight w:val="253"/>
        </w:trPr>
        <w:tc>
          <w:tcPr>
            <w:tcW w:w="7302" w:type="dxa"/>
            <w:tcBorders>
              <w:top w:val="single" w:sz="4" w:space="0" w:color="auto"/>
              <w:left w:val="single" w:sz="4" w:space="0" w:color="auto"/>
              <w:bottom w:val="single" w:sz="4" w:space="0" w:color="auto"/>
              <w:right w:val="single" w:sz="4" w:space="0" w:color="auto"/>
            </w:tcBorders>
            <w:shd w:val="clear" w:color="auto" w:fill="auto"/>
            <w:hideMark/>
          </w:tcPr>
          <w:p w14:paraId="4673C43D" w14:textId="77777777" w:rsidR="00BE13F0" w:rsidRPr="009230C7" w:rsidRDefault="00BE13F0" w:rsidP="007F7676">
            <w:pPr>
              <w:rPr>
                <w:rFonts w:ascii="Times New Roman" w:hAnsi="Times New Roman" w:cs="Times New Roman"/>
                <w:szCs w:val="28"/>
                <w:lang w:eastAsia="en-US"/>
              </w:rPr>
            </w:pPr>
            <w:r w:rsidRPr="009230C7">
              <w:rPr>
                <w:rFonts w:ascii="Times New Roman" w:hAnsi="Times New Roman" w:cs="Times New Roman"/>
                <w:szCs w:val="28"/>
                <w:lang w:eastAsia="en-US"/>
              </w:rPr>
              <w:t>Аневризма ЛЖ</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623C2E1A" w14:textId="77777777" w:rsidR="00BE13F0" w:rsidRPr="009230C7" w:rsidRDefault="00BE13F0" w:rsidP="007F7676">
            <w:pPr>
              <w:jc w:val="center"/>
              <w:rPr>
                <w:rFonts w:ascii="Times New Roman" w:hAnsi="Times New Roman" w:cs="Times New Roman"/>
                <w:bCs/>
                <w:szCs w:val="28"/>
                <w:lang w:eastAsia="en-US"/>
              </w:rPr>
            </w:pPr>
          </w:p>
        </w:tc>
      </w:tr>
      <w:tr w:rsidR="0092029D" w:rsidRPr="009230C7" w14:paraId="72EB6182" w14:textId="77777777" w:rsidTr="007F7676">
        <w:trPr>
          <w:trHeight w:val="253"/>
        </w:trPr>
        <w:tc>
          <w:tcPr>
            <w:tcW w:w="7302" w:type="dxa"/>
            <w:tcBorders>
              <w:top w:val="single" w:sz="4" w:space="0" w:color="auto"/>
              <w:left w:val="single" w:sz="4" w:space="0" w:color="auto"/>
              <w:bottom w:val="single" w:sz="4" w:space="0" w:color="auto"/>
              <w:right w:val="single" w:sz="4" w:space="0" w:color="auto"/>
            </w:tcBorders>
            <w:shd w:val="clear" w:color="auto" w:fill="auto"/>
            <w:hideMark/>
          </w:tcPr>
          <w:p w14:paraId="4FB44C8F" w14:textId="77777777" w:rsidR="00BE13F0" w:rsidRPr="009230C7" w:rsidRDefault="00BE13F0" w:rsidP="007F7676">
            <w:pPr>
              <w:rPr>
                <w:rFonts w:ascii="Times New Roman" w:hAnsi="Times New Roman" w:cs="Times New Roman"/>
                <w:szCs w:val="28"/>
                <w:lang w:eastAsia="en-US"/>
              </w:rPr>
            </w:pPr>
            <w:r w:rsidRPr="009230C7">
              <w:rPr>
                <w:rFonts w:ascii="Times New Roman" w:hAnsi="Times New Roman" w:cs="Times New Roman"/>
                <w:szCs w:val="28"/>
                <w:lang w:eastAsia="en-US"/>
              </w:rPr>
              <w:t>Рецидив онкологического заболевания</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2E9EB0E" w14:textId="77777777" w:rsidR="00BE13F0" w:rsidRPr="009230C7" w:rsidRDefault="00BE13F0" w:rsidP="007F7676">
            <w:pPr>
              <w:jc w:val="center"/>
              <w:rPr>
                <w:rFonts w:ascii="Times New Roman" w:hAnsi="Times New Roman" w:cs="Times New Roman"/>
                <w:bCs/>
                <w:szCs w:val="28"/>
                <w:lang w:eastAsia="en-US"/>
              </w:rPr>
            </w:pPr>
          </w:p>
        </w:tc>
      </w:tr>
      <w:tr w:rsidR="0092029D" w:rsidRPr="009230C7" w14:paraId="3D24E725" w14:textId="77777777" w:rsidTr="007F7676">
        <w:trPr>
          <w:trHeight w:val="253"/>
        </w:trPr>
        <w:tc>
          <w:tcPr>
            <w:tcW w:w="7302" w:type="dxa"/>
            <w:tcBorders>
              <w:top w:val="single" w:sz="4" w:space="0" w:color="auto"/>
              <w:left w:val="single" w:sz="4" w:space="0" w:color="auto"/>
              <w:bottom w:val="single" w:sz="4" w:space="0" w:color="auto"/>
              <w:right w:val="single" w:sz="4" w:space="0" w:color="auto"/>
            </w:tcBorders>
            <w:shd w:val="clear" w:color="auto" w:fill="auto"/>
            <w:hideMark/>
          </w:tcPr>
          <w:p w14:paraId="4B08A7DF" w14:textId="77777777" w:rsidR="00BE13F0" w:rsidRPr="009230C7" w:rsidRDefault="00BE13F0" w:rsidP="007F7676">
            <w:pPr>
              <w:rPr>
                <w:rFonts w:ascii="Times New Roman" w:hAnsi="Times New Roman" w:cs="Times New Roman"/>
                <w:szCs w:val="28"/>
                <w:lang w:eastAsia="en-US"/>
              </w:rPr>
            </w:pPr>
            <w:r w:rsidRPr="009230C7">
              <w:rPr>
                <w:rFonts w:ascii="Times New Roman" w:hAnsi="Times New Roman" w:cs="Times New Roman"/>
                <w:szCs w:val="28"/>
                <w:lang w:eastAsia="en-US"/>
              </w:rPr>
              <w:t>Анемия тяжелой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61CE25E" w14:textId="77777777" w:rsidR="00BE13F0" w:rsidRPr="009230C7" w:rsidRDefault="00BE13F0" w:rsidP="007F7676">
            <w:pPr>
              <w:jc w:val="center"/>
              <w:rPr>
                <w:rFonts w:ascii="Times New Roman" w:hAnsi="Times New Roman" w:cs="Times New Roman"/>
                <w:bCs/>
                <w:szCs w:val="28"/>
                <w:lang w:eastAsia="en-US"/>
              </w:rPr>
            </w:pPr>
          </w:p>
        </w:tc>
      </w:tr>
      <w:tr w:rsidR="0092029D" w:rsidRPr="009230C7" w14:paraId="119D6742" w14:textId="77777777" w:rsidTr="007F7676">
        <w:trPr>
          <w:trHeight w:val="253"/>
        </w:trPr>
        <w:tc>
          <w:tcPr>
            <w:tcW w:w="7302" w:type="dxa"/>
            <w:tcBorders>
              <w:top w:val="single" w:sz="4" w:space="0" w:color="auto"/>
              <w:left w:val="single" w:sz="4" w:space="0" w:color="auto"/>
              <w:bottom w:val="single" w:sz="4" w:space="0" w:color="auto"/>
              <w:right w:val="single" w:sz="4" w:space="0" w:color="auto"/>
            </w:tcBorders>
            <w:shd w:val="clear" w:color="auto" w:fill="auto"/>
          </w:tcPr>
          <w:p w14:paraId="4BC45CB8" w14:textId="77777777" w:rsidR="00BE13F0" w:rsidRPr="009230C7" w:rsidRDefault="00BE13F0" w:rsidP="007F7676">
            <w:pPr>
              <w:rPr>
                <w:rFonts w:ascii="Times New Roman" w:hAnsi="Times New Roman" w:cs="Times New Roman"/>
                <w:szCs w:val="28"/>
                <w:lang w:eastAsia="en-US"/>
              </w:rPr>
            </w:pPr>
            <w:r w:rsidRPr="009230C7">
              <w:rPr>
                <w:rFonts w:ascii="Times New Roman" w:hAnsi="Times New Roman" w:cs="Times New Roman"/>
                <w:szCs w:val="28"/>
                <w:lang w:eastAsia="en-US"/>
              </w:rPr>
              <w:t>Тромбоз сосудов конечностей с наличием флотации тромба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25D65C" w14:textId="77777777" w:rsidR="00BE13F0" w:rsidRPr="009230C7" w:rsidRDefault="00BE13F0" w:rsidP="007F7676">
            <w:pPr>
              <w:jc w:val="center"/>
              <w:rPr>
                <w:rFonts w:ascii="Times New Roman" w:hAnsi="Times New Roman" w:cs="Times New Roman"/>
                <w:bCs/>
                <w:szCs w:val="28"/>
                <w:lang w:eastAsia="en-US"/>
              </w:rPr>
            </w:pPr>
          </w:p>
        </w:tc>
      </w:tr>
    </w:tbl>
    <w:p w14:paraId="5E8F0EAA" w14:textId="77777777" w:rsidR="00BE13F0" w:rsidRPr="009230C7" w:rsidRDefault="00BE13F0" w:rsidP="00BE13F0">
      <w:pPr>
        <w:rPr>
          <w:rFonts w:ascii="Times New Roman" w:eastAsia="MS ??" w:hAnsi="Times New Roman" w:cs="Times New Roman"/>
          <w:sz w:val="28"/>
          <w:szCs w:val="28"/>
        </w:rPr>
      </w:pPr>
    </w:p>
    <w:p w14:paraId="313278BC" w14:textId="77777777" w:rsidR="00BE13F0" w:rsidRPr="009230C7" w:rsidRDefault="00BE13F0" w:rsidP="00BE13F0">
      <w:pPr>
        <w:rPr>
          <w:rFonts w:ascii="Times New Roman" w:hAnsi="Times New Roman" w:cs="Times New Roman"/>
          <w:sz w:val="28"/>
          <w:szCs w:val="28"/>
        </w:rPr>
      </w:pPr>
    </w:p>
    <w:p w14:paraId="784E8A20" w14:textId="77777777" w:rsidR="00BE13F0" w:rsidRPr="009230C7" w:rsidRDefault="00BE13F0" w:rsidP="00BE13F0">
      <w:pPr>
        <w:rPr>
          <w:rFonts w:ascii="Times New Roman" w:hAnsi="Times New Roman" w:cs="Times New Roman"/>
          <w:sz w:val="28"/>
          <w:szCs w:val="28"/>
        </w:rPr>
      </w:pPr>
      <w:r w:rsidRPr="009230C7">
        <w:rPr>
          <w:rFonts w:ascii="Times New Roman" w:hAnsi="Times New Roman" w:cs="Times New Roman"/>
          <w:sz w:val="28"/>
          <w:szCs w:val="28"/>
        </w:rPr>
        <w:t xml:space="preserve">Реабилитационный потенциал : </w:t>
      </w:r>
    </w:p>
    <w:p w14:paraId="7815F8EA" w14:textId="77777777" w:rsidR="00BE13F0" w:rsidRPr="009230C7" w:rsidRDefault="00BE13F0" w:rsidP="00BE13F0">
      <w:pPr>
        <w:rPr>
          <w:rFonts w:ascii="Times New Roman" w:hAnsi="Times New Roman" w:cs="Times New Roman"/>
          <w:sz w:val="28"/>
          <w:szCs w:val="28"/>
        </w:rPr>
      </w:pPr>
      <w:r w:rsidRPr="009230C7">
        <w:rPr>
          <w:rFonts w:ascii="Times New Roman" w:hAnsi="Times New Roman" w:cs="Times New Roman"/>
          <w:sz w:val="28"/>
          <w:szCs w:val="28"/>
        </w:rPr>
        <w:t>Низкий     ________</w:t>
      </w:r>
    </w:p>
    <w:p w14:paraId="7DFB1C9E" w14:textId="77777777" w:rsidR="00BE13F0" w:rsidRPr="009230C7" w:rsidRDefault="00BE13F0" w:rsidP="00BE13F0">
      <w:pPr>
        <w:rPr>
          <w:rFonts w:ascii="Times New Roman" w:hAnsi="Times New Roman" w:cs="Times New Roman"/>
          <w:sz w:val="28"/>
          <w:szCs w:val="28"/>
        </w:rPr>
      </w:pPr>
      <w:r w:rsidRPr="009230C7">
        <w:rPr>
          <w:rFonts w:ascii="Times New Roman" w:hAnsi="Times New Roman" w:cs="Times New Roman"/>
          <w:sz w:val="28"/>
          <w:szCs w:val="28"/>
        </w:rPr>
        <w:t>Средний   ________</w:t>
      </w:r>
    </w:p>
    <w:p w14:paraId="2585E418" w14:textId="77777777" w:rsidR="00BE13F0" w:rsidRPr="009230C7" w:rsidRDefault="00BE13F0" w:rsidP="00BE13F0">
      <w:pPr>
        <w:rPr>
          <w:rFonts w:ascii="Times New Roman" w:hAnsi="Times New Roman" w:cs="Times New Roman"/>
          <w:sz w:val="28"/>
          <w:szCs w:val="28"/>
        </w:rPr>
      </w:pPr>
      <w:r w:rsidRPr="009230C7">
        <w:rPr>
          <w:rFonts w:ascii="Times New Roman" w:hAnsi="Times New Roman" w:cs="Times New Roman"/>
          <w:sz w:val="28"/>
          <w:szCs w:val="28"/>
        </w:rPr>
        <w:t>Высокий  _________</w:t>
      </w:r>
    </w:p>
    <w:p w14:paraId="1C8C2897" w14:textId="77777777" w:rsidR="00BE13F0" w:rsidRPr="009230C7" w:rsidRDefault="00BE13F0" w:rsidP="00BE13F0">
      <w:pPr>
        <w:rPr>
          <w:rFonts w:ascii="Times New Roman" w:hAnsi="Times New Roman" w:cs="Times New Roman"/>
          <w:sz w:val="28"/>
          <w:szCs w:val="28"/>
        </w:rPr>
      </w:pPr>
    </w:p>
    <w:p w14:paraId="47FDE15A" w14:textId="77777777" w:rsidR="00BE13F0" w:rsidRPr="009230C7" w:rsidRDefault="00BE13F0" w:rsidP="00BE13F0">
      <w:pPr>
        <w:rPr>
          <w:rFonts w:ascii="Times New Roman" w:hAnsi="Times New Roman" w:cs="Times New Roman"/>
          <w:sz w:val="28"/>
          <w:szCs w:val="28"/>
        </w:rPr>
      </w:pPr>
      <w:r w:rsidRPr="009230C7">
        <w:rPr>
          <w:rFonts w:ascii="Times New Roman" w:hAnsi="Times New Roman" w:cs="Times New Roman"/>
          <w:sz w:val="28"/>
          <w:szCs w:val="28"/>
        </w:rPr>
        <w:t>Оценка по шкале ШРМ:________________ баллов</w:t>
      </w:r>
    </w:p>
    <w:p w14:paraId="71BB11E2" w14:textId="77777777" w:rsidR="00BE13F0" w:rsidRPr="009230C7" w:rsidRDefault="00BE13F0" w:rsidP="00BE13F0">
      <w:pPr>
        <w:rPr>
          <w:rFonts w:ascii="Times New Roman" w:hAnsi="Times New Roman" w:cs="Times New Roman"/>
          <w:sz w:val="28"/>
          <w:szCs w:val="28"/>
        </w:rPr>
      </w:pPr>
    </w:p>
    <w:p w14:paraId="30AA034A" w14:textId="484FE584" w:rsidR="00BE13F0" w:rsidRPr="009230C7" w:rsidRDefault="000C1794" w:rsidP="00BE13F0">
      <w:pPr>
        <w:rPr>
          <w:rFonts w:ascii="Times New Roman" w:hAnsi="Times New Roman" w:cs="Times New Roman"/>
          <w:sz w:val="28"/>
          <w:szCs w:val="28"/>
        </w:rPr>
      </w:pPr>
      <w:r w:rsidRPr="009230C7">
        <w:rPr>
          <w:rFonts w:ascii="Times New Roman" w:hAnsi="Times New Roman" w:cs="Times New Roman"/>
          <w:sz w:val="28"/>
          <w:szCs w:val="28"/>
        </w:rPr>
        <w:t xml:space="preserve">Результаты </w:t>
      </w:r>
      <w:r w:rsidR="00BE13F0" w:rsidRPr="009230C7">
        <w:rPr>
          <w:rFonts w:ascii="Times New Roman" w:hAnsi="Times New Roman" w:cs="Times New Roman"/>
          <w:sz w:val="28"/>
          <w:szCs w:val="28"/>
        </w:rPr>
        <w:t>визуализации</w:t>
      </w:r>
      <w:r w:rsidRPr="009230C7">
        <w:rPr>
          <w:rFonts w:ascii="Times New Roman" w:hAnsi="Times New Roman" w:cs="Times New Roman"/>
          <w:sz w:val="28"/>
          <w:szCs w:val="28"/>
        </w:rPr>
        <w:t xml:space="preserve"> зоны повреждения структуры</w:t>
      </w:r>
      <w:r w:rsidR="00BE13F0" w:rsidRPr="009230C7">
        <w:rPr>
          <w:rFonts w:ascii="Times New Roman" w:hAnsi="Times New Roman" w:cs="Times New Roman"/>
          <w:sz w:val="28"/>
          <w:szCs w:val="28"/>
        </w:rPr>
        <w:t xml:space="preserve"> (</w:t>
      </w:r>
      <w:r w:rsidRPr="009230C7">
        <w:rPr>
          <w:rFonts w:ascii="Times New Roman" w:hAnsi="Times New Roman" w:cs="Times New Roman"/>
          <w:sz w:val="28"/>
          <w:szCs w:val="28"/>
        </w:rPr>
        <w:t>рентгенография,</w:t>
      </w:r>
      <w:r w:rsidR="00290186" w:rsidRPr="009230C7">
        <w:rPr>
          <w:rFonts w:ascii="Times New Roman" w:hAnsi="Times New Roman" w:cs="Times New Roman"/>
          <w:sz w:val="28"/>
          <w:szCs w:val="28"/>
        </w:rPr>
        <w:t xml:space="preserve"> </w:t>
      </w:r>
      <w:r w:rsidR="00BE13F0" w:rsidRPr="009230C7">
        <w:rPr>
          <w:rFonts w:ascii="Times New Roman" w:hAnsi="Times New Roman" w:cs="Times New Roman"/>
          <w:sz w:val="28"/>
          <w:szCs w:val="28"/>
        </w:rPr>
        <w:t>КТ и/или МРТ</w:t>
      </w:r>
      <w:r w:rsidR="00290186" w:rsidRPr="009230C7">
        <w:rPr>
          <w:rFonts w:ascii="Times New Roman" w:hAnsi="Times New Roman" w:cs="Times New Roman"/>
          <w:sz w:val="28"/>
          <w:szCs w:val="28"/>
        </w:rPr>
        <w:t>, УЗИ и др.</w:t>
      </w:r>
      <w:r w:rsidR="00BE13F0" w:rsidRPr="009230C7">
        <w:rPr>
          <w:rFonts w:ascii="Times New Roman" w:hAnsi="Times New Roman" w:cs="Times New Roman"/>
          <w:sz w:val="28"/>
          <w:szCs w:val="28"/>
        </w:rPr>
        <w:t xml:space="preserve">): </w:t>
      </w:r>
    </w:p>
    <w:p w14:paraId="054CEED9" w14:textId="77777777" w:rsidR="00BE13F0" w:rsidRPr="009230C7" w:rsidRDefault="00BE13F0" w:rsidP="00BE13F0">
      <w:pPr>
        <w:rPr>
          <w:rFonts w:ascii="Times New Roman" w:hAnsi="Times New Roman" w:cs="Times New Roman"/>
          <w:sz w:val="28"/>
          <w:szCs w:val="28"/>
        </w:rPr>
      </w:pPr>
      <w:r w:rsidRPr="009230C7">
        <w:rPr>
          <w:rFonts w:ascii="Times New Roman" w:hAnsi="Times New Roman" w:cs="Times New Roman"/>
          <w:sz w:val="28"/>
          <w:szCs w:val="28"/>
        </w:rPr>
        <w:t>__________________________________________________________________</w:t>
      </w:r>
    </w:p>
    <w:p w14:paraId="7373C0D0" w14:textId="77777777" w:rsidR="00BE13F0" w:rsidRPr="009230C7" w:rsidRDefault="00BE13F0" w:rsidP="00BE13F0">
      <w:pPr>
        <w:rPr>
          <w:rFonts w:ascii="Times New Roman" w:hAnsi="Times New Roman" w:cs="Times New Roman"/>
          <w:sz w:val="28"/>
          <w:szCs w:val="28"/>
        </w:rPr>
      </w:pPr>
      <w:r w:rsidRPr="009230C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3AB8DE6E" w14:textId="77777777" w:rsidR="00BE13F0" w:rsidRPr="009230C7" w:rsidRDefault="00BE13F0" w:rsidP="00BE13F0">
      <w:pPr>
        <w:rPr>
          <w:rFonts w:ascii="Times New Roman" w:hAnsi="Times New Roman" w:cs="Times New Roman"/>
          <w:sz w:val="28"/>
          <w:szCs w:val="28"/>
        </w:rPr>
      </w:pPr>
    </w:p>
    <w:p w14:paraId="6139E6F8" w14:textId="3C24D617" w:rsidR="00BE13F0" w:rsidRPr="009230C7" w:rsidRDefault="00BE13F0" w:rsidP="00BE13F0">
      <w:pPr>
        <w:ind w:firstLine="708"/>
        <w:jc w:val="both"/>
        <w:rPr>
          <w:rFonts w:ascii="Times New Roman" w:hAnsi="Times New Roman" w:cs="Times New Roman"/>
          <w:sz w:val="28"/>
          <w:szCs w:val="28"/>
        </w:rPr>
      </w:pPr>
      <w:r w:rsidRPr="009230C7">
        <w:rPr>
          <w:rFonts w:ascii="Times New Roman" w:hAnsi="Times New Roman" w:cs="Times New Roman"/>
          <w:sz w:val="28"/>
          <w:szCs w:val="28"/>
        </w:rPr>
        <w:t xml:space="preserve">На основании данных анамнеза, результатов обследования, </w:t>
      </w:r>
      <w:r w:rsidR="00290186" w:rsidRPr="009230C7">
        <w:rPr>
          <w:rFonts w:ascii="Times New Roman" w:hAnsi="Times New Roman" w:cs="Times New Roman"/>
          <w:sz w:val="28"/>
          <w:szCs w:val="28"/>
        </w:rPr>
        <w:t xml:space="preserve">клинико-реабилитационного диагноза, </w:t>
      </w:r>
      <w:r w:rsidRPr="009230C7">
        <w:rPr>
          <w:rFonts w:ascii="Times New Roman" w:hAnsi="Times New Roman" w:cs="Times New Roman"/>
          <w:sz w:val="28"/>
          <w:szCs w:val="28"/>
        </w:rPr>
        <w:t>оценки факторов, ограничивающих проведение мероприятий по медицинской реабилитации рекомендовано:</w:t>
      </w:r>
    </w:p>
    <w:p w14:paraId="055E9D1A" w14:textId="77777777" w:rsidR="00BE13F0" w:rsidRPr="009230C7" w:rsidRDefault="00BE13F0" w:rsidP="00BE13F0">
      <w:pPr>
        <w:ind w:firstLine="708"/>
        <w:jc w:val="both"/>
        <w:rPr>
          <w:rFonts w:ascii="Times New Roman" w:hAnsi="Times New Roman" w:cs="Times New Roman"/>
          <w:sz w:val="28"/>
          <w:szCs w:val="28"/>
        </w:rPr>
      </w:pPr>
    </w:p>
    <w:p w14:paraId="19BD9C3B" w14:textId="77777777" w:rsidR="00BE13F0" w:rsidRPr="009230C7" w:rsidRDefault="00BE13F0" w:rsidP="00BE13F0">
      <w:pPr>
        <w:widowControl/>
        <w:numPr>
          <w:ilvl w:val="0"/>
          <w:numId w:val="126"/>
        </w:numPr>
        <w:tabs>
          <w:tab w:val="clear" w:pos="720"/>
          <w:tab w:val="num" w:pos="284"/>
        </w:tabs>
        <w:ind w:left="0" w:firstLine="0"/>
        <w:jc w:val="both"/>
        <w:rPr>
          <w:rFonts w:ascii="Times New Roman" w:hAnsi="Times New Roman" w:cs="Times New Roman"/>
          <w:sz w:val="28"/>
          <w:szCs w:val="28"/>
        </w:rPr>
      </w:pPr>
      <w:r w:rsidRPr="009230C7">
        <w:rPr>
          <w:rFonts w:ascii="Times New Roman" w:hAnsi="Times New Roman" w:cs="Times New Roman"/>
          <w:sz w:val="28"/>
          <w:szCs w:val="28"/>
        </w:rPr>
        <w:t>Направить пациента на курс реабилитации в отделение (Центр) реабилитации:</w:t>
      </w:r>
    </w:p>
    <w:p w14:paraId="1A1F363D" w14:textId="77777777" w:rsidR="00BE13F0" w:rsidRPr="009230C7" w:rsidRDefault="00BE13F0" w:rsidP="00BE13F0">
      <w:pPr>
        <w:widowControl/>
        <w:numPr>
          <w:ilvl w:val="1"/>
          <w:numId w:val="126"/>
        </w:numPr>
        <w:jc w:val="both"/>
        <w:rPr>
          <w:rFonts w:ascii="Times New Roman" w:hAnsi="Times New Roman" w:cs="Times New Roman"/>
          <w:sz w:val="28"/>
          <w:szCs w:val="28"/>
        </w:rPr>
      </w:pPr>
      <w:r w:rsidRPr="009230C7">
        <w:rPr>
          <w:rFonts w:ascii="Times New Roman" w:hAnsi="Times New Roman" w:cs="Times New Roman"/>
          <w:sz w:val="28"/>
          <w:szCs w:val="28"/>
        </w:rPr>
        <w:t>Наименование МО__________________________</w:t>
      </w:r>
    </w:p>
    <w:p w14:paraId="3A707B7B" w14:textId="77777777" w:rsidR="00BE13F0" w:rsidRPr="009230C7" w:rsidRDefault="00BE13F0" w:rsidP="00BE13F0">
      <w:pPr>
        <w:widowControl/>
        <w:numPr>
          <w:ilvl w:val="1"/>
          <w:numId w:val="126"/>
        </w:numPr>
        <w:jc w:val="both"/>
        <w:rPr>
          <w:rFonts w:ascii="Times New Roman" w:hAnsi="Times New Roman" w:cs="Times New Roman"/>
          <w:sz w:val="28"/>
          <w:szCs w:val="28"/>
        </w:rPr>
      </w:pPr>
      <w:r w:rsidRPr="009230C7">
        <w:rPr>
          <w:rFonts w:ascii="Times New Roman" w:hAnsi="Times New Roman" w:cs="Times New Roman"/>
          <w:sz w:val="28"/>
          <w:szCs w:val="28"/>
        </w:rPr>
        <w:t>Дата госпитализации________________________</w:t>
      </w:r>
    </w:p>
    <w:p w14:paraId="083DF5CE" w14:textId="77777777" w:rsidR="00BE13F0" w:rsidRPr="009230C7" w:rsidRDefault="00BE13F0" w:rsidP="00BE13F0">
      <w:pPr>
        <w:widowControl/>
        <w:numPr>
          <w:ilvl w:val="1"/>
          <w:numId w:val="126"/>
        </w:numPr>
        <w:jc w:val="both"/>
        <w:rPr>
          <w:rFonts w:ascii="Times New Roman" w:hAnsi="Times New Roman" w:cs="Times New Roman"/>
          <w:sz w:val="28"/>
          <w:szCs w:val="28"/>
        </w:rPr>
      </w:pPr>
      <w:r w:rsidRPr="009230C7">
        <w:rPr>
          <w:rFonts w:ascii="Times New Roman" w:hAnsi="Times New Roman" w:cs="Times New Roman"/>
          <w:sz w:val="28"/>
          <w:szCs w:val="28"/>
        </w:rPr>
        <w:t xml:space="preserve">Рекомендации по обследованию           ________________________________________________________________________________________________________________ </w:t>
      </w:r>
    </w:p>
    <w:p w14:paraId="4C0B8453" w14:textId="77777777" w:rsidR="00BE13F0" w:rsidRPr="009230C7" w:rsidRDefault="00BE13F0" w:rsidP="00BE13F0">
      <w:pPr>
        <w:widowControl/>
        <w:numPr>
          <w:ilvl w:val="1"/>
          <w:numId w:val="126"/>
        </w:numPr>
        <w:jc w:val="both"/>
        <w:rPr>
          <w:rFonts w:ascii="Times New Roman" w:hAnsi="Times New Roman" w:cs="Times New Roman"/>
          <w:sz w:val="28"/>
          <w:szCs w:val="28"/>
        </w:rPr>
      </w:pPr>
      <w:r w:rsidRPr="009230C7">
        <w:rPr>
          <w:rFonts w:ascii="Times New Roman" w:hAnsi="Times New Roman" w:cs="Times New Roman"/>
          <w:sz w:val="28"/>
          <w:szCs w:val="28"/>
        </w:rPr>
        <w:t>Рекомендации по ИПМР ________________________________________________________________________________________________________________________________________________________________________</w:t>
      </w:r>
    </w:p>
    <w:p w14:paraId="70E04F99" w14:textId="77777777" w:rsidR="00BE13F0" w:rsidRPr="009230C7" w:rsidRDefault="00BE13F0" w:rsidP="00BE13F0">
      <w:pPr>
        <w:widowControl/>
        <w:numPr>
          <w:ilvl w:val="1"/>
          <w:numId w:val="126"/>
        </w:numPr>
        <w:jc w:val="both"/>
        <w:rPr>
          <w:rFonts w:ascii="Times New Roman" w:hAnsi="Times New Roman" w:cs="Times New Roman"/>
          <w:sz w:val="28"/>
          <w:szCs w:val="28"/>
        </w:rPr>
      </w:pPr>
      <w:r w:rsidRPr="009230C7">
        <w:rPr>
          <w:rFonts w:ascii="Times New Roman" w:hAnsi="Times New Roman" w:cs="Times New Roman"/>
          <w:sz w:val="28"/>
          <w:szCs w:val="28"/>
        </w:rPr>
        <w:t xml:space="preserve">Рекомендации по назначению ТСР ________________________________________________________________________________________________________________________________________________________________________________________________________________________________          </w:t>
      </w:r>
    </w:p>
    <w:p w14:paraId="685A8C8D" w14:textId="77777777" w:rsidR="00BE13F0" w:rsidRPr="009230C7" w:rsidRDefault="00BE13F0" w:rsidP="00BE13F0">
      <w:pPr>
        <w:widowControl/>
        <w:numPr>
          <w:ilvl w:val="1"/>
          <w:numId w:val="126"/>
        </w:numPr>
        <w:jc w:val="both"/>
        <w:rPr>
          <w:rFonts w:ascii="Times New Roman" w:hAnsi="Times New Roman" w:cs="Times New Roman"/>
          <w:sz w:val="28"/>
          <w:szCs w:val="28"/>
        </w:rPr>
      </w:pPr>
      <w:r w:rsidRPr="009230C7">
        <w:rPr>
          <w:rFonts w:ascii="Times New Roman" w:hAnsi="Times New Roman" w:cs="Times New Roman"/>
          <w:sz w:val="28"/>
          <w:szCs w:val="28"/>
        </w:rPr>
        <w:t>Рекомендации по адаптации условий проживания ________________________________________________________________________________________________________________________________________________________________________</w:t>
      </w:r>
    </w:p>
    <w:p w14:paraId="27AE58E5" w14:textId="77777777" w:rsidR="00356EEC" w:rsidRPr="009230C7" w:rsidRDefault="00BE13F0" w:rsidP="00356EEC">
      <w:pPr>
        <w:widowControl/>
        <w:numPr>
          <w:ilvl w:val="1"/>
          <w:numId w:val="126"/>
        </w:numPr>
        <w:jc w:val="both"/>
        <w:rPr>
          <w:rFonts w:ascii="Times New Roman" w:hAnsi="Times New Roman" w:cs="Times New Roman"/>
          <w:sz w:val="28"/>
          <w:szCs w:val="28"/>
        </w:rPr>
      </w:pPr>
      <w:r w:rsidRPr="009230C7">
        <w:rPr>
          <w:rFonts w:ascii="Times New Roman" w:hAnsi="Times New Roman" w:cs="Times New Roman"/>
          <w:sz w:val="28"/>
          <w:szCs w:val="28"/>
        </w:rPr>
        <w:t>Рекомендации по оптимальным</w:t>
      </w:r>
      <w:r w:rsidR="00356EEC" w:rsidRPr="009230C7">
        <w:rPr>
          <w:rFonts w:ascii="Times New Roman" w:hAnsi="Times New Roman" w:cs="Times New Roman"/>
          <w:sz w:val="28"/>
          <w:szCs w:val="28"/>
        </w:rPr>
        <w:t xml:space="preserve"> условиям реализации нарушенных </w:t>
      </w:r>
      <w:r w:rsidRPr="009230C7">
        <w:rPr>
          <w:rFonts w:ascii="Times New Roman" w:hAnsi="Times New Roman" w:cs="Times New Roman"/>
          <w:sz w:val="28"/>
          <w:szCs w:val="28"/>
        </w:rPr>
        <w:t>функций</w:t>
      </w:r>
    </w:p>
    <w:p w14:paraId="74CEF3AE" w14:textId="66950009" w:rsidR="00BE13F0" w:rsidRPr="009230C7" w:rsidRDefault="00BE13F0" w:rsidP="00DD079B">
      <w:pPr>
        <w:widowControl/>
        <w:ind w:left="1080"/>
        <w:jc w:val="both"/>
        <w:rPr>
          <w:rFonts w:ascii="Times New Roman" w:hAnsi="Times New Roman" w:cs="Times New Roman"/>
          <w:sz w:val="28"/>
          <w:szCs w:val="28"/>
        </w:rPr>
      </w:pPr>
      <w:r w:rsidRPr="009230C7">
        <w:rPr>
          <w:rFonts w:ascii="Times New Roman" w:hAnsi="Times New Roman" w:cs="Times New Roman"/>
          <w:sz w:val="28"/>
          <w:szCs w:val="28"/>
        </w:rPr>
        <w:t xml:space="preserve"> ________________________________________________________________________________________________________________</w:t>
      </w:r>
    </w:p>
    <w:p w14:paraId="42676115" w14:textId="77777777" w:rsidR="00BE13F0" w:rsidRPr="009230C7" w:rsidRDefault="00BE13F0" w:rsidP="00BE13F0">
      <w:pPr>
        <w:tabs>
          <w:tab w:val="num" w:pos="284"/>
        </w:tabs>
        <w:rPr>
          <w:rFonts w:ascii="Times New Roman" w:hAnsi="Times New Roman" w:cs="Times New Roman"/>
          <w:sz w:val="28"/>
          <w:szCs w:val="28"/>
        </w:rPr>
      </w:pPr>
    </w:p>
    <w:p w14:paraId="13043AAC" w14:textId="77777777" w:rsidR="00BE13F0" w:rsidRPr="009230C7" w:rsidRDefault="00BE13F0" w:rsidP="00BE13F0">
      <w:pPr>
        <w:widowControl/>
        <w:numPr>
          <w:ilvl w:val="0"/>
          <w:numId w:val="126"/>
        </w:numPr>
        <w:tabs>
          <w:tab w:val="clear" w:pos="720"/>
          <w:tab w:val="num" w:pos="284"/>
        </w:tabs>
        <w:ind w:left="0" w:firstLine="0"/>
        <w:rPr>
          <w:rFonts w:ascii="Times New Roman" w:hAnsi="Times New Roman" w:cs="Times New Roman"/>
          <w:sz w:val="28"/>
          <w:szCs w:val="28"/>
        </w:rPr>
      </w:pPr>
      <w:r w:rsidRPr="009230C7">
        <w:rPr>
          <w:rFonts w:ascii="Times New Roman" w:hAnsi="Times New Roman" w:cs="Times New Roman"/>
          <w:sz w:val="28"/>
          <w:szCs w:val="28"/>
        </w:rPr>
        <w:t>Отказать в проведении мероприятий по медицинской реабилитации на основании ______________________________________________________________________________________________________________________________________________________________________________________________________</w:t>
      </w:r>
    </w:p>
    <w:p w14:paraId="244B9C5F" w14:textId="77777777" w:rsidR="00BE13F0" w:rsidRPr="009230C7" w:rsidRDefault="00BE13F0" w:rsidP="00BE13F0">
      <w:pPr>
        <w:rPr>
          <w:rFonts w:ascii="Times New Roman" w:hAnsi="Times New Roman" w:cs="Times New Roman"/>
          <w:sz w:val="28"/>
          <w:szCs w:val="28"/>
        </w:rPr>
      </w:pPr>
    </w:p>
    <w:p w14:paraId="03BAB1B8" w14:textId="77777777" w:rsidR="00BE13F0" w:rsidRPr="009230C7" w:rsidRDefault="00BE13F0" w:rsidP="00BE13F0">
      <w:pPr>
        <w:rPr>
          <w:rFonts w:ascii="Times New Roman" w:hAnsi="Times New Roman" w:cs="Times New Roman"/>
          <w:sz w:val="28"/>
          <w:szCs w:val="28"/>
        </w:rPr>
      </w:pPr>
      <w:r w:rsidRPr="009230C7">
        <w:rPr>
          <w:rFonts w:ascii="Times New Roman" w:hAnsi="Times New Roman" w:cs="Times New Roman"/>
          <w:sz w:val="28"/>
          <w:szCs w:val="28"/>
        </w:rPr>
        <w:t>3. Цель направления на медицинскую реабилитацию:</w:t>
      </w:r>
    </w:p>
    <w:p w14:paraId="2C40A514" w14:textId="77777777" w:rsidR="00BE13F0" w:rsidRPr="009230C7" w:rsidRDefault="00BE13F0" w:rsidP="00BE13F0">
      <w:pPr>
        <w:pStyle w:val="a3"/>
        <w:ind w:left="1080"/>
        <w:rPr>
          <w:rFonts w:ascii="Times New Roman" w:hAnsi="Times New Roman" w:cs="Times New Roman"/>
          <w:sz w:val="28"/>
          <w:szCs w:val="28"/>
        </w:rPr>
      </w:pPr>
    </w:p>
    <w:p w14:paraId="4709C3D0" w14:textId="77777777" w:rsidR="00BE13F0" w:rsidRPr="009230C7" w:rsidRDefault="00BE13F0" w:rsidP="00BE13F0">
      <w:pPr>
        <w:pStyle w:val="a3"/>
        <w:widowControl/>
        <w:numPr>
          <w:ilvl w:val="1"/>
          <w:numId w:val="127"/>
        </w:numPr>
        <w:rPr>
          <w:rFonts w:ascii="Times New Roman" w:hAnsi="Times New Roman" w:cs="Times New Roman"/>
          <w:sz w:val="28"/>
          <w:szCs w:val="28"/>
        </w:rPr>
      </w:pPr>
      <w:r w:rsidRPr="009230C7">
        <w:rPr>
          <w:rFonts w:ascii="Times New Roman" w:hAnsi="Times New Roman"/>
          <w:sz w:val="28"/>
          <w:szCs w:val="28"/>
        </w:rPr>
        <w:t xml:space="preserve"> Разработка индивидуальной программы реабилитации</w:t>
      </w:r>
    </w:p>
    <w:p w14:paraId="2C343572" w14:textId="17B1AAB1" w:rsidR="0086103A" w:rsidRPr="009230C7" w:rsidRDefault="0086103A" w:rsidP="00BE13F0">
      <w:pPr>
        <w:pStyle w:val="a3"/>
        <w:widowControl/>
        <w:numPr>
          <w:ilvl w:val="1"/>
          <w:numId w:val="127"/>
        </w:numPr>
        <w:rPr>
          <w:rFonts w:ascii="Times New Roman" w:hAnsi="Times New Roman" w:cs="Times New Roman"/>
          <w:sz w:val="28"/>
          <w:szCs w:val="28"/>
        </w:rPr>
      </w:pPr>
      <w:r w:rsidRPr="009230C7">
        <w:rPr>
          <w:rFonts w:ascii="Times New Roman" w:hAnsi="Times New Roman"/>
          <w:sz w:val="28"/>
          <w:szCs w:val="28"/>
        </w:rPr>
        <w:t xml:space="preserve"> Коррекция нарушений чувствительности</w:t>
      </w:r>
    </w:p>
    <w:p w14:paraId="0822C12A" w14:textId="6E727420" w:rsidR="00A32C92" w:rsidRPr="009230C7" w:rsidRDefault="00A32C92" w:rsidP="00A32C92">
      <w:pPr>
        <w:pStyle w:val="a3"/>
        <w:widowControl/>
        <w:numPr>
          <w:ilvl w:val="1"/>
          <w:numId w:val="127"/>
        </w:numPr>
        <w:rPr>
          <w:rFonts w:ascii="Times New Roman" w:hAnsi="Times New Roman" w:cs="Times New Roman"/>
          <w:sz w:val="28"/>
          <w:szCs w:val="28"/>
        </w:rPr>
      </w:pPr>
      <w:r w:rsidRPr="009230C7">
        <w:rPr>
          <w:rFonts w:ascii="Times New Roman" w:hAnsi="Times New Roman"/>
          <w:sz w:val="28"/>
          <w:szCs w:val="28"/>
        </w:rPr>
        <w:t xml:space="preserve"> Коррекция боли</w:t>
      </w:r>
    </w:p>
    <w:p w14:paraId="6DA96202" w14:textId="3E9521D3" w:rsidR="00A32C92" w:rsidRPr="009230C7" w:rsidRDefault="00A32C92" w:rsidP="00A32C92">
      <w:pPr>
        <w:pStyle w:val="a3"/>
        <w:widowControl/>
        <w:numPr>
          <w:ilvl w:val="1"/>
          <w:numId w:val="127"/>
        </w:numPr>
        <w:rPr>
          <w:rFonts w:ascii="Times New Roman" w:hAnsi="Times New Roman" w:cs="Times New Roman"/>
          <w:sz w:val="28"/>
          <w:szCs w:val="28"/>
        </w:rPr>
      </w:pPr>
      <w:r w:rsidRPr="009230C7">
        <w:rPr>
          <w:rFonts w:ascii="Times New Roman" w:hAnsi="Times New Roman"/>
          <w:sz w:val="28"/>
          <w:szCs w:val="28"/>
        </w:rPr>
        <w:t xml:space="preserve"> Коррекция нарушений восприятия</w:t>
      </w:r>
    </w:p>
    <w:p w14:paraId="5CA9CA58" w14:textId="77777777" w:rsidR="00BE13F0" w:rsidRPr="009230C7" w:rsidRDefault="00BE13F0" w:rsidP="00BE13F0">
      <w:pPr>
        <w:pStyle w:val="a3"/>
        <w:widowControl/>
        <w:numPr>
          <w:ilvl w:val="1"/>
          <w:numId w:val="127"/>
        </w:numPr>
        <w:rPr>
          <w:rFonts w:ascii="Times New Roman" w:hAnsi="Times New Roman" w:cs="Times New Roman"/>
          <w:sz w:val="28"/>
          <w:szCs w:val="28"/>
        </w:rPr>
      </w:pPr>
      <w:r w:rsidRPr="009230C7">
        <w:rPr>
          <w:rFonts w:ascii="Times New Roman" w:hAnsi="Times New Roman"/>
          <w:sz w:val="28"/>
          <w:szCs w:val="28"/>
        </w:rPr>
        <w:t xml:space="preserve"> Восстановление постуральной функции</w:t>
      </w:r>
    </w:p>
    <w:p w14:paraId="78C46C41" w14:textId="77777777" w:rsidR="00BE13F0" w:rsidRPr="009230C7" w:rsidRDefault="00BE13F0" w:rsidP="00BE13F0">
      <w:pPr>
        <w:pStyle w:val="a3"/>
        <w:widowControl/>
        <w:numPr>
          <w:ilvl w:val="1"/>
          <w:numId w:val="127"/>
        </w:numPr>
        <w:rPr>
          <w:rFonts w:ascii="Times New Roman" w:hAnsi="Times New Roman" w:cs="Times New Roman"/>
          <w:sz w:val="28"/>
          <w:szCs w:val="28"/>
        </w:rPr>
      </w:pPr>
      <w:r w:rsidRPr="009230C7">
        <w:rPr>
          <w:rFonts w:ascii="Times New Roman" w:hAnsi="Times New Roman"/>
          <w:sz w:val="28"/>
          <w:szCs w:val="28"/>
        </w:rPr>
        <w:t xml:space="preserve"> Восстановление равновесия и координации</w:t>
      </w:r>
    </w:p>
    <w:p w14:paraId="2279F519" w14:textId="77777777" w:rsidR="00BE13F0" w:rsidRPr="009230C7" w:rsidRDefault="00BE13F0" w:rsidP="00BE13F0">
      <w:pPr>
        <w:pStyle w:val="a3"/>
        <w:widowControl/>
        <w:numPr>
          <w:ilvl w:val="1"/>
          <w:numId w:val="127"/>
        </w:numPr>
        <w:rPr>
          <w:rFonts w:ascii="Times New Roman" w:hAnsi="Times New Roman" w:cs="Times New Roman"/>
          <w:sz w:val="28"/>
          <w:szCs w:val="28"/>
        </w:rPr>
      </w:pPr>
      <w:r w:rsidRPr="009230C7">
        <w:rPr>
          <w:rFonts w:ascii="Times New Roman" w:hAnsi="Times New Roman" w:cs="Times New Roman"/>
          <w:sz w:val="28"/>
          <w:szCs w:val="28"/>
        </w:rPr>
        <w:t xml:space="preserve"> Восстановление функции нижней/их конечности/тей</w:t>
      </w:r>
    </w:p>
    <w:p w14:paraId="3BBC80BF" w14:textId="77777777" w:rsidR="00BE13F0" w:rsidRPr="009230C7" w:rsidRDefault="00BE13F0" w:rsidP="00BE13F0">
      <w:pPr>
        <w:pStyle w:val="a3"/>
        <w:widowControl/>
        <w:numPr>
          <w:ilvl w:val="1"/>
          <w:numId w:val="127"/>
        </w:numPr>
        <w:rPr>
          <w:rFonts w:ascii="Times New Roman" w:hAnsi="Times New Roman" w:cs="Times New Roman"/>
          <w:sz w:val="28"/>
          <w:szCs w:val="28"/>
        </w:rPr>
      </w:pPr>
      <w:r w:rsidRPr="009230C7">
        <w:rPr>
          <w:rFonts w:ascii="Times New Roman" w:hAnsi="Times New Roman" w:cs="Times New Roman"/>
          <w:sz w:val="28"/>
          <w:szCs w:val="28"/>
        </w:rPr>
        <w:t xml:space="preserve"> Восстановление функции ходьбы</w:t>
      </w:r>
    </w:p>
    <w:p w14:paraId="7E19C5D6" w14:textId="2E66F3CD" w:rsidR="0086103A" w:rsidRPr="009230C7" w:rsidRDefault="0086103A" w:rsidP="00BE13F0">
      <w:pPr>
        <w:pStyle w:val="a3"/>
        <w:widowControl/>
        <w:numPr>
          <w:ilvl w:val="1"/>
          <w:numId w:val="127"/>
        </w:numPr>
        <w:rPr>
          <w:rFonts w:ascii="Times New Roman" w:hAnsi="Times New Roman" w:cs="Times New Roman"/>
          <w:sz w:val="28"/>
          <w:szCs w:val="28"/>
        </w:rPr>
      </w:pPr>
      <w:r w:rsidRPr="009230C7">
        <w:rPr>
          <w:rFonts w:ascii="Times New Roman" w:hAnsi="Times New Roman"/>
          <w:sz w:val="28"/>
          <w:szCs w:val="28"/>
        </w:rPr>
        <w:t xml:space="preserve"> Восстановление функции верхней конечности</w:t>
      </w:r>
    </w:p>
    <w:p w14:paraId="49A3EFDC" w14:textId="77777777" w:rsidR="00BE13F0" w:rsidRPr="009230C7" w:rsidRDefault="00BE13F0" w:rsidP="00BE13F0">
      <w:pPr>
        <w:pStyle w:val="a3"/>
        <w:widowControl/>
        <w:numPr>
          <w:ilvl w:val="1"/>
          <w:numId w:val="127"/>
        </w:numPr>
        <w:rPr>
          <w:rFonts w:ascii="Times New Roman" w:hAnsi="Times New Roman" w:cs="Times New Roman"/>
          <w:sz w:val="28"/>
          <w:szCs w:val="28"/>
        </w:rPr>
      </w:pPr>
      <w:r w:rsidRPr="009230C7">
        <w:rPr>
          <w:rFonts w:ascii="Times New Roman" w:hAnsi="Times New Roman"/>
          <w:sz w:val="28"/>
          <w:szCs w:val="28"/>
        </w:rPr>
        <w:t xml:space="preserve"> Повышение толерантности к нагрузкам </w:t>
      </w:r>
    </w:p>
    <w:p w14:paraId="3135A7E9" w14:textId="77777777" w:rsidR="00BE13F0" w:rsidRPr="009230C7" w:rsidRDefault="00BE13F0" w:rsidP="00BE13F0">
      <w:pPr>
        <w:pStyle w:val="a3"/>
        <w:widowControl/>
        <w:numPr>
          <w:ilvl w:val="1"/>
          <w:numId w:val="127"/>
        </w:numPr>
        <w:rPr>
          <w:rFonts w:ascii="Times New Roman" w:hAnsi="Times New Roman" w:cs="Times New Roman"/>
          <w:sz w:val="28"/>
          <w:szCs w:val="28"/>
        </w:rPr>
      </w:pPr>
      <w:r w:rsidRPr="009230C7">
        <w:rPr>
          <w:rFonts w:ascii="Times New Roman" w:hAnsi="Times New Roman"/>
          <w:sz w:val="28"/>
          <w:szCs w:val="28"/>
        </w:rPr>
        <w:t xml:space="preserve"> Восстановление функции глотания</w:t>
      </w:r>
    </w:p>
    <w:p w14:paraId="2E0EF10C" w14:textId="2BB0CFA4" w:rsidR="00807A22" w:rsidRPr="009230C7" w:rsidRDefault="00807A22" w:rsidP="00322208">
      <w:pPr>
        <w:pStyle w:val="a3"/>
        <w:widowControl/>
        <w:numPr>
          <w:ilvl w:val="1"/>
          <w:numId w:val="127"/>
        </w:numPr>
        <w:rPr>
          <w:rFonts w:ascii="Times New Roman" w:hAnsi="Times New Roman" w:cs="Times New Roman"/>
          <w:sz w:val="28"/>
          <w:szCs w:val="28"/>
        </w:rPr>
      </w:pPr>
      <w:r w:rsidRPr="009230C7">
        <w:rPr>
          <w:rFonts w:ascii="Times New Roman" w:hAnsi="Times New Roman"/>
          <w:sz w:val="28"/>
          <w:szCs w:val="28"/>
        </w:rPr>
        <w:t>Коррекция нарушений дыхания</w:t>
      </w:r>
    </w:p>
    <w:p w14:paraId="72775914" w14:textId="77777777" w:rsidR="00BE13F0" w:rsidRPr="009230C7" w:rsidRDefault="00BE13F0" w:rsidP="00BE13F0">
      <w:pPr>
        <w:pStyle w:val="a3"/>
        <w:widowControl/>
        <w:numPr>
          <w:ilvl w:val="1"/>
          <w:numId w:val="127"/>
        </w:numPr>
        <w:rPr>
          <w:rFonts w:ascii="Times New Roman" w:hAnsi="Times New Roman" w:cs="Times New Roman"/>
          <w:sz w:val="28"/>
          <w:szCs w:val="28"/>
        </w:rPr>
      </w:pPr>
      <w:r w:rsidRPr="009230C7">
        <w:rPr>
          <w:rFonts w:ascii="Times New Roman" w:hAnsi="Times New Roman"/>
          <w:sz w:val="28"/>
          <w:szCs w:val="28"/>
        </w:rPr>
        <w:t xml:space="preserve"> Коррекция метаболизма  и питания</w:t>
      </w:r>
    </w:p>
    <w:p w14:paraId="67A14063" w14:textId="68593683" w:rsidR="00BE13F0" w:rsidRPr="009230C7" w:rsidRDefault="0086103A" w:rsidP="00BE13F0">
      <w:pPr>
        <w:pStyle w:val="a3"/>
        <w:widowControl/>
        <w:numPr>
          <w:ilvl w:val="1"/>
          <w:numId w:val="127"/>
        </w:numPr>
        <w:rPr>
          <w:rFonts w:ascii="Times New Roman" w:hAnsi="Times New Roman" w:cs="Times New Roman"/>
          <w:sz w:val="28"/>
          <w:szCs w:val="28"/>
        </w:rPr>
      </w:pPr>
      <w:r w:rsidRPr="009230C7">
        <w:rPr>
          <w:rFonts w:ascii="Times New Roman" w:hAnsi="Times New Roman"/>
          <w:sz w:val="28"/>
          <w:szCs w:val="28"/>
        </w:rPr>
        <w:t xml:space="preserve">Коррекция нарушений </w:t>
      </w:r>
      <w:r w:rsidR="00BE13F0" w:rsidRPr="009230C7">
        <w:rPr>
          <w:rFonts w:ascii="Times New Roman" w:hAnsi="Times New Roman"/>
          <w:sz w:val="28"/>
          <w:szCs w:val="28"/>
        </w:rPr>
        <w:t>выделения</w:t>
      </w:r>
    </w:p>
    <w:p w14:paraId="302FF400" w14:textId="5F208B18" w:rsidR="00BE13F0" w:rsidRPr="009230C7" w:rsidRDefault="0086103A" w:rsidP="00BE13F0">
      <w:pPr>
        <w:pStyle w:val="a3"/>
        <w:widowControl/>
        <w:numPr>
          <w:ilvl w:val="1"/>
          <w:numId w:val="127"/>
        </w:numPr>
        <w:rPr>
          <w:rFonts w:ascii="Times New Roman" w:hAnsi="Times New Roman" w:cs="Times New Roman"/>
          <w:sz w:val="28"/>
          <w:szCs w:val="28"/>
        </w:rPr>
      </w:pPr>
      <w:r w:rsidRPr="009230C7">
        <w:rPr>
          <w:rFonts w:ascii="Times New Roman" w:hAnsi="Times New Roman"/>
          <w:sz w:val="28"/>
          <w:szCs w:val="28"/>
        </w:rPr>
        <w:t>Коррекция нарушений</w:t>
      </w:r>
      <w:r w:rsidR="00BE13F0" w:rsidRPr="009230C7">
        <w:rPr>
          <w:rFonts w:ascii="Times New Roman" w:hAnsi="Times New Roman"/>
          <w:sz w:val="28"/>
          <w:szCs w:val="28"/>
        </w:rPr>
        <w:t xml:space="preserve"> сексуальной функции</w:t>
      </w:r>
    </w:p>
    <w:p w14:paraId="3AB07C44" w14:textId="77777777" w:rsidR="00BE13F0" w:rsidRPr="009230C7" w:rsidRDefault="00BE13F0" w:rsidP="00BE13F0">
      <w:pPr>
        <w:pStyle w:val="a3"/>
        <w:widowControl/>
        <w:numPr>
          <w:ilvl w:val="1"/>
          <w:numId w:val="127"/>
        </w:numPr>
        <w:rPr>
          <w:rFonts w:ascii="Times New Roman" w:hAnsi="Times New Roman" w:cs="Times New Roman"/>
          <w:sz w:val="28"/>
          <w:szCs w:val="28"/>
        </w:rPr>
      </w:pPr>
      <w:r w:rsidRPr="009230C7">
        <w:rPr>
          <w:rFonts w:ascii="Times New Roman" w:hAnsi="Times New Roman"/>
          <w:sz w:val="28"/>
          <w:szCs w:val="28"/>
        </w:rPr>
        <w:t>Повышение  количественного и (или) качественного уровня сознания</w:t>
      </w:r>
    </w:p>
    <w:p w14:paraId="1F9C157F" w14:textId="77777777" w:rsidR="00BE13F0" w:rsidRPr="009230C7" w:rsidRDefault="00BE13F0" w:rsidP="00BE13F0">
      <w:pPr>
        <w:pStyle w:val="a3"/>
        <w:widowControl/>
        <w:numPr>
          <w:ilvl w:val="1"/>
          <w:numId w:val="127"/>
        </w:numPr>
        <w:rPr>
          <w:rFonts w:ascii="Times New Roman" w:hAnsi="Times New Roman" w:cs="Times New Roman"/>
          <w:sz w:val="28"/>
          <w:szCs w:val="28"/>
        </w:rPr>
      </w:pPr>
      <w:r w:rsidRPr="009230C7">
        <w:rPr>
          <w:rFonts w:ascii="Times New Roman" w:hAnsi="Times New Roman"/>
          <w:sz w:val="28"/>
          <w:szCs w:val="28"/>
        </w:rPr>
        <w:t xml:space="preserve"> Коррекция нарушений речи</w:t>
      </w:r>
    </w:p>
    <w:p w14:paraId="41F165FB" w14:textId="38DF1A6B" w:rsidR="00BE13F0" w:rsidRPr="009230C7" w:rsidRDefault="00356EEC" w:rsidP="00BE13F0">
      <w:pPr>
        <w:pStyle w:val="a3"/>
        <w:widowControl/>
        <w:numPr>
          <w:ilvl w:val="1"/>
          <w:numId w:val="127"/>
        </w:numPr>
        <w:rPr>
          <w:rFonts w:ascii="Times New Roman" w:hAnsi="Times New Roman" w:cs="Times New Roman"/>
          <w:sz w:val="28"/>
          <w:szCs w:val="28"/>
        </w:rPr>
      </w:pPr>
      <w:r w:rsidRPr="009230C7">
        <w:rPr>
          <w:rFonts w:ascii="Times New Roman" w:hAnsi="Times New Roman"/>
          <w:sz w:val="28"/>
          <w:szCs w:val="28"/>
        </w:rPr>
        <w:t>Коррекция нарушений</w:t>
      </w:r>
      <w:r w:rsidR="00BE13F0" w:rsidRPr="009230C7">
        <w:rPr>
          <w:rFonts w:ascii="Times New Roman" w:hAnsi="Times New Roman"/>
          <w:sz w:val="28"/>
          <w:szCs w:val="28"/>
        </w:rPr>
        <w:t xml:space="preserve"> </w:t>
      </w:r>
      <w:r w:rsidRPr="009230C7">
        <w:rPr>
          <w:rFonts w:ascii="Times New Roman" w:hAnsi="Times New Roman"/>
          <w:sz w:val="28"/>
          <w:szCs w:val="28"/>
        </w:rPr>
        <w:t>памяти</w:t>
      </w:r>
    </w:p>
    <w:p w14:paraId="1C4ECB38" w14:textId="2D1FFE18" w:rsidR="00356EEC" w:rsidRPr="009230C7" w:rsidRDefault="00356EEC" w:rsidP="00BE13F0">
      <w:pPr>
        <w:pStyle w:val="a3"/>
        <w:widowControl/>
        <w:numPr>
          <w:ilvl w:val="1"/>
          <w:numId w:val="127"/>
        </w:numPr>
        <w:rPr>
          <w:rFonts w:ascii="Times New Roman" w:hAnsi="Times New Roman" w:cs="Times New Roman"/>
          <w:sz w:val="28"/>
          <w:szCs w:val="28"/>
        </w:rPr>
      </w:pPr>
      <w:r w:rsidRPr="009230C7">
        <w:rPr>
          <w:rFonts w:ascii="Times New Roman" w:hAnsi="Times New Roman"/>
          <w:sz w:val="28"/>
          <w:szCs w:val="28"/>
        </w:rPr>
        <w:t>Коррекция нарушений внимания</w:t>
      </w:r>
    </w:p>
    <w:p w14:paraId="3F63B3EA" w14:textId="00B121E7" w:rsidR="00356EEC" w:rsidRPr="009230C7" w:rsidRDefault="00356EEC" w:rsidP="00BE13F0">
      <w:pPr>
        <w:pStyle w:val="a3"/>
        <w:widowControl/>
        <w:numPr>
          <w:ilvl w:val="1"/>
          <w:numId w:val="127"/>
        </w:numPr>
        <w:rPr>
          <w:rFonts w:ascii="Times New Roman" w:hAnsi="Times New Roman" w:cs="Times New Roman"/>
          <w:sz w:val="28"/>
          <w:szCs w:val="28"/>
        </w:rPr>
      </w:pPr>
      <w:r w:rsidRPr="009230C7">
        <w:rPr>
          <w:rFonts w:ascii="Times New Roman" w:hAnsi="Times New Roman"/>
          <w:sz w:val="28"/>
          <w:szCs w:val="28"/>
        </w:rPr>
        <w:t>Коррекция нарушений мышления</w:t>
      </w:r>
    </w:p>
    <w:p w14:paraId="030562EF" w14:textId="6DEB2214" w:rsidR="00356EEC" w:rsidRPr="009230C7" w:rsidRDefault="00356EEC" w:rsidP="00BE13F0">
      <w:pPr>
        <w:pStyle w:val="a3"/>
        <w:widowControl/>
        <w:numPr>
          <w:ilvl w:val="1"/>
          <w:numId w:val="127"/>
        </w:numPr>
        <w:rPr>
          <w:rFonts w:ascii="Times New Roman" w:hAnsi="Times New Roman" w:cs="Times New Roman"/>
          <w:sz w:val="28"/>
          <w:szCs w:val="28"/>
        </w:rPr>
      </w:pPr>
      <w:r w:rsidRPr="009230C7">
        <w:rPr>
          <w:rFonts w:ascii="Times New Roman" w:hAnsi="Times New Roman"/>
          <w:sz w:val="28"/>
          <w:szCs w:val="28"/>
        </w:rPr>
        <w:t>Коррекция нарушений управляющих функций</w:t>
      </w:r>
    </w:p>
    <w:p w14:paraId="248340FA" w14:textId="4E1975C2" w:rsidR="0086103A" w:rsidRPr="009230C7" w:rsidRDefault="0086103A" w:rsidP="00BE13F0">
      <w:pPr>
        <w:pStyle w:val="a3"/>
        <w:widowControl/>
        <w:numPr>
          <w:ilvl w:val="1"/>
          <w:numId w:val="127"/>
        </w:numPr>
        <w:rPr>
          <w:rFonts w:ascii="Times New Roman" w:hAnsi="Times New Roman" w:cs="Times New Roman"/>
          <w:sz w:val="28"/>
          <w:szCs w:val="28"/>
        </w:rPr>
      </w:pPr>
      <w:r w:rsidRPr="009230C7">
        <w:rPr>
          <w:rFonts w:ascii="Times New Roman" w:hAnsi="Times New Roman"/>
          <w:sz w:val="28"/>
          <w:szCs w:val="28"/>
        </w:rPr>
        <w:t>Коррекция нарушений гнозиса</w:t>
      </w:r>
    </w:p>
    <w:p w14:paraId="429AF799" w14:textId="1B3DC827" w:rsidR="0086103A" w:rsidRPr="009230C7" w:rsidRDefault="0086103A" w:rsidP="00BE13F0">
      <w:pPr>
        <w:pStyle w:val="a3"/>
        <w:widowControl/>
        <w:numPr>
          <w:ilvl w:val="1"/>
          <w:numId w:val="127"/>
        </w:numPr>
        <w:rPr>
          <w:rFonts w:ascii="Times New Roman" w:hAnsi="Times New Roman" w:cs="Times New Roman"/>
          <w:sz w:val="28"/>
          <w:szCs w:val="28"/>
        </w:rPr>
      </w:pPr>
      <w:r w:rsidRPr="009230C7">
        <w:rPr>
          <w:rFonts w:ascii="Times New Roman" w:hAnsi="Times New Roman"/>
          <w:sz w:val="28"/>
          <w:szCs w:val="28"/>
        </w:rPr>
        <w:t>Коррекция нарушений праксиса</w:t>
      </w:r>
    </w:p>
    <w:p w14:paraId="4554E6C6" w14:textId="75C5409C" w:rsidR="00A32C92" w:rsidRPr="009230C7" w:rsidRDefault="00BE13F0" w:rsidP="00A32C92">
      <w:pPr>
        <w:pStyle w:val="a3"/>
        <w:widowControl/>
        <w:numPr>
          <w:ilvl w:val="1"/>
          <w:numId w:val="127"/>
        </w:numPr>
        <w:rPr>
          <w:rFonts w:ascii="Times New Roman" w:hAnsi="Times New Roman" w:cs="Times New Roman"/>
          <w:sz w:val="28"/>
          <w:szCs w:val="28"/>
        </w:rPr>
      </w:pPr>
      <w:r w:rsidRPr="009230C7">
        <w:rPr>
          <w:rFonts w:ascii="Times New Roman" w:hAnsi="Times New Roman"/>
          <w:sz w:val="28"/>
          <w:szCs w:val="28"/>
        </w:rPr>
        <w:t xml:space="preserve"> </w:t>
      </w:r>
      <w:r w:rsidR="00A32C92" w:rsidRPr="009230C7">
        <w:rPr>
          <w:rFonts w:ascii="Times New Roman" w:hAnsi="Times New Roman"/>
          <w:sz w:val="28"/>
          <w:szCs w:val="28"/>
        </w:rPr>
        <w:t>Коррекция нарушений психо-эмоционального состояния</w:t>
      </w:r>
    </w:p>
    <w:p w14:paraId="1F3721C0" w14:textId="35152B16" w:rsidR="00A32C92" w:rsidRPr="009230C7" w:rsidRDefault="00A32C92" w:rsidP="00A32C92">
      <w:pPr>
        <w:pStyle w:val="a3"/>
        <w:widowControl/>
        <w:numPr>
          <w:ilvl w:val="1"/>
          <w:numId w:val="127"/>
        </w:numPr>
        <w:rPr>
          <w:rFonts w:ascii="Times New Roman" w:hAnsi="Times New Roman" w:cs="Times New Roman"/>
          <w:sz w:val="28"/>
          <w:szCs w:val="28"/>
        </w:rPr>
      </w:pPr>
      <w:r w:rsidRPr="009230C7">
        <w:rPr>
          <w:rFonts w:ascii="Times New Roman" w:hAnsi="Times New Roman"/>
          <w:sz w:val="28"/>
          <w:szCs w:val="28"/>
        </w:rPr>
        <w:t>Коррекция депрессии</w:t>
      </w:r>
    </w:p>
    <w:p w14:paraId="37DDF3A6" w14:textId="185E367F" w:rsidR="00A32C92" w:rsidRPr="009230C7" w:rsidRDefault="00A32C92" w:rsidP="00A32C92">
      <w:pPr>
        <w:pStyle w:val="a3"/>
        <w:widowControl/>
        <w:numPr>
          <w:ilvl w:val="1"/>
          <w:numId w:val="127"/>
        </w:numPr>
        <w:rPr>
          <w:rFonts w:ascii="Times New Roman" w:hAnsi="Times New Roman" w:cs="Times New Roman"/>
          <w:sz w:val="28"/>
          <w:szCs w:val="28"/>
        </w:rPr>
      </w:pPr>
      <w:r w:rsidRPr="009230C7">
        <w:rPr>
          <w:rFonts w:ascii="Times New Roman" w:hAnsi="Times New Roman"/>
          <w:sz w:val="28"/>
          <w:szCs w:val="28"/>
        </w:rPr>
        <w:t>Коррекция нарушений коммуникации</w:t>
      </w:r>
    </w:p>
    <w:p w14:paraId="715D58DC" w14:textId="61ABAF3C" w:rsidR="00A32C92" w:rsidRPr="009230C7" w:rsidRDefault="00A32C92" w:rsidP="00A32C92">
      <w:pPr>
        <w:pStyle w:val="a3"/>
        <w:widowControl/>
        <w:numPr>
          <w:ilvl w:val="1"/>
          <w:numId w:val="127"/>
        </w:numPr>
        <w:rPr>
          <w:rFonts w:ascii="Times New Roman" w:hAnsi="Times New Roman" w:cs="Times New Roman"/>
          <w:sz w:val="28"/>
          <w:szCs w:val="28"/>
        </w:rPr>
      </w:pPr>
      <w:r w:rsidRPr="009230C7">
        <w:rPr>
          <w:rFonts w:ascii="Times New Roman" w:hAnsi="Times New Roman"/>
          <w:sz w:val="28"/>
          <w:szCs w:val="28"/>
        </w:rPr>
        <w:t>Коррекция нарушений функции самообслуживания</w:t>
      </w:r>
    </w:p>
    <w:p w14:paraId="126E81A4" w14:textId="34509E56" w:rsidR="00A32C92" w:rsidRPr="009230C7" w:rsidRDefault="00A32C92" w:rsidP="00A32C92">
      <w:pPr>
        <w:pStyle w:val="a3"/>
        <w:widowControl/>
        <w:numPr>
          <w:ilvl w:val="1"/>
          <w:numId w:val="127"/>
        </w:numPr>
        <w:rPr>
          <w:rFonts w:ascii="Times New Roman" w:hAnsi="Times New Roman" w:cs="Times New Roman"/>
          <w:sz w:val="28"/>
          <w:szCs w:val="28"/>
        </w:rPr>
      </w:pPr>
      <w:r w:rsidRPr="009230C7">
        <w:rPr>
          <w:rFonts w:ascii="Times New Roman" w:hAnsi="Times New Roman"/>
          <w:sz w:val="28"/>
          <w:szCs w:val="28"/>
        </w:rPr>
        <w:t>Коррекция нарушений функций повседневной деятельности (</w:t>
      </w:r>
      <w:r w:rsidR="00807A22" w:rsidRPr="009230C7">
        <w:rPr>
          <w:rFonts w:ascii="Times New Roman" w:hAnsi="Times New Roman"/>
          <w:sz w:val="28"/>
          <w:szCs w:val="28"/>
        </w:rPr>
        <w:t>уборка, готовка, покупки и др.)</w:t>
      </w:r>
    </w:p>
    <w:p w14:paraId="13D71167" w14:textId="2B66FB2B" w:rsidR="00807A22" w:rsidRPr="009230C7" w:rsidRDefault="00807A22" w:rsidP="00807A22">
      <w:pPr>
        <w:pStyle w:val="a3"/>
        <w:widowControl/>
        <w:numPr>
          <w:ilvl w:val="1"/>
          <w:numId w:val="127"/>
        </w:numPr>
        <w:rPr>
          <w:rFonts w:ascii="Times New Roman" w:hAnsi="Times New Roman" w:cs="Times New Roman"/>
          <w:sz w:val="28"/>
          <w:szCs w:val="28"/>
        </w:rPr>
      </w:pPr>
      <w:r w:rsidRPr="009230C7">
        <w:rPr>
          <w:rFonts w:ascii="Times New Roman" w:hAnsi="Times New Roman"/>
          <w:sz w:val="28"/>
          <w:szCs w:val="28"/>
        </w:rPr>
        <w:t>Коррекция способности к обучению</w:t>
      </w:r>
    </w:p>
    <w:p w14:paraId="5376A9A8" w14:textId="77777777" w:rsidR="00BE13F0" w:rsidRPr="009230C7" w:rsidRDefault="00BE13F0" w:rsidP="00BE13F0">
      <w:pPr>
        <w:rPr>
          <w:rFonts w:ascii="Times New Roman" w:hAnsi="Times New Roman" w:cs="Times New Roman"/>
          <w:sz w:val="28"/>
          <w:szCs w:val="28"/>
        </w:rPr>
      </w:pPr>
    </w:p>
    <w:p w14:paraId="0A5776E3" w14:textId="77777777" w:rsidR="00BE13F0" w:rsidRPr="009230C7" w:rsidRDefault="00BE13F0" w:rsidP="00BE13F0">
      <w:pPr>
        <w:pStyle w:val="a3"/>
        <w:widowControl/>
        <w:numPr>
          <w:ilvl w:val="0"/>
          <w:numId w:val="128"/>
        </w:numPr>
        <w:rPr>
          <w:rFonts w:ascii="Times New Roman" w:hAnsi="Times New Roman" w:cs="Times New Roman"/>
          <w:sz w:val="28"/>
          <w:szCs w:val="28"/>
        </w:rPr>
      </w:pPr>
      <w:r w:rsidRPr="009230C7">
        <w:rPr>
          <w:rFonts w:ascii="Times New Roman" w:hAnsi="Times New Roman" w:cs="Times New Roman"/>
          <w:sz w:val="28"/>
          <w:szCs w:val="28"/>
        </w:rPr>
        <w:t>Рекомендации в случае отказа в проведении медицинской реабилитации:</w:t>
      </w:r>
    </w:p>
    <w:p w14:paraId="5878A8AC" w14:textId="77777777" w:rsidR="00BE13F0" w:rsidRPr="009230C7" w:rsidRDefault="00BE13F0" w:rsidP="00BE13F0">
      <w:pPr>
        <w:pStyle w:val="a3"/>
        <w:widowControl/>
        <w:numPr>
          <w:ilvl w:val="1"/>
          <w:numId w:val="128"/>
        </w:numPr>
        <w:rPr>
          <w:rFonts w:ascii="Times New Roman" w:hAnsi="Times New Roman" w:cs="Times New Roman"/>
          <w:sz w:val="28"/>
          <w:szCs w:val="28"/>
        </w:rPr>
      </w:pPr>
      <w:r w:rsidRPr="009230C7">
        <w:rPr>
          <w:rFonts w:ascii="Times New Roman" w:hAnsi="Times New Roman" w:cs="Times New Roman"/>
          <w:sz w:val="28"/>
          <w:szCs w:val="28"/>
        </w:rPr>
        <w:t>Направить пациента в отделение паллиативной медицинской помощи</w:t>
      </w:r>
    </w:p>
    <w:p w14:paraId="27EBAFE5" w14:textId="77777777" w:rsidR="00BE13F0" w:rsidRPr="009230C7" w:rsidRDefault="00BE13F0" w:rsidP="00BE13F0">
      <w:pPr>
        <w:pStyle w:val="a3"/>
        <w:widowControl/>
        <w:numPr>
          <w:ilvl w:val="1"/>
          <w:numId w:val="128"/>
        </w:numPr>
        <w:rPr>
          <w:rFonts w:ascii="Times New Roman" w:hAnsi="Times New Roman" w:cs="Times New Roman"/>
          <w:sz w:val="28"/>
          <w:szCs w:val="28"/>
        </w:rPr>
      </w:pPr>
      <w:r w:rsidRPr="009230C7">
        <w:rPr>
          <w:rFonts w:ascii="Times New Roman" w:hAnsi="Times New Roman" w:cs="Times New Roman"/>
          <w:sz w:val="28"/>
          <w:szCs w:val="28"/>
        </w:rPr>
        <w:t xml:space="preserve">Направить пациента в отделение сестринского ухода </w:t>
      </w:r>
    </w:p>
    <w:p w14:paraId="17C79CC4" w14:textId="77777777" w:rsidR="00BE13F0" w:rsidRPr="009230C7" w:rsidRDefault="00BE13F0" w:rsidP="00BE13F0">
      <w:pPr>
        <w:rPr>
          <w:rFonts w:ascii="Times New Roman" w:hAnsi="Times New Roman" w:cs="Times New Roman"/>
          <w:sz w:val="28"/>
          <w:szCs w:val="28"/>
        </w:rPr>
      </w:pPr>
    </w:p>
    <w:p w14:paraId="5FD5C3FF" w14:textId="77777777" w:rsidR="00BE13F0" w:rsidRPr="009230C7" w:rsidRDefault="00BE13F0" w:rsidP="00BE13F0">
      <w:pPr>
        <w:rPr>
          <w:rFonts w:ascii="Times New Roman" w:hAnsi="Times New Roman" w:cs="Times New Roman"/>
          <w:sz w:val="28"/>
          <w:szCs w:val="28"/>
        </w:rPr>
      </w:pPr>
    </w:p>
    <w:p w14:paraId="26CD01B4" w14:textId="77777777" w:rsidR="00BE13F0" w:rsidRPr="009230C7" w:rsidRDefault="00BE13F0" w:rsidP="00BE13F0">
      <w:pPr>
        <w:rPr>
          <w:rFonts w:ascii="Times New Roman" w:hAnsi="Times New Roman" w:cs="Times New Roman"/>
          <w:sz w:val="28"/>
          <w:szCs w:val="28"/>
        </w:rPr>
      </w:pPr>
    </w:p>
    <w:p w14:paraId="21C717BB" w14:textId="77777777" w:rsidR="00BE13F0" w:rsidRPr="009230C7" w:rsidRDefault="00BE13F0" w:rsidP="00BE13F0">
      <w:pPr>
        <w:rPr>
          <w:rFonts w:ascii="Times New Roman" w:hAnsi="Times New Roman" w:cs="Times New Roman"/>
          <w:sz w:val="28"/>
          <w:szCs w:val="28"/>
        </w:rPr>
      </w:pPr>
      <w:r w:rsidRPr="009230C7">
        <w:rPr>
          <w:rFonts w:ascii="Times New Roman" w:hAnsi="Times New Roman" w:cs="Times New Roman"/>
          <w:sz w:val="28"/>
          <w:szCs w:val="28"/>
        </w:rPr>
        <w:t xml:space="preserve">Ф.И.О. врача, проводившего консультацию </w:t>
      </w:r>
    </w:p>
    <w:p w14:paraId="6DE62364" w14:textId="77777777" w:rsidR="00BE13F0" w:rsidRPr="009230C7" w:rsidRDefault="00BE13F0" w:rsidP="00BE13F0">
      <w:pPr>
        <w:rPr>
          <w:rFonts w:ascii="Times New Roman" w:hAnsi="Times New Roman" w:cs="Times New Roman"/>
          <w:sz w:val="28"/>
          <w:szCs w:val="28"/>
        </w:rPr>
      </w:pPr>
      <w:r w:rsidRPr="009230C7">
        <w:rPr>
          <w:rFonts w:ascii="Times New Roman" w:hAnsi="Times New Roman" w:cs="Times New Roman"/>
          <w:sz w:val="28"/>
          <w:szCs w:val="28"/>
        </w:rPr>
        <w:t>___________________/_______________</w:t>
      </w:r>
    </w:p>
    <w:p w14:paraId="30E8B7F4" w14:textId="77777777" w:rsidR="00BE13F0" w:rsidRPr="009230C7" w:rsidRDefault="00BE13F0" w:rsidP="00BE13F0">
      <w:pPr>
        <w:rPr>
          <w:rFonts w:ascii="Times New Roman" w:hAnsi="Times New Roman" w:cs="Times New Roman"/>
          <w:sz w:val="28"/>
          <w:szCs w:val="28"/>
        </w:rPr>
      </w:pPr>
    </w:p>
    <w:p w14:paraId="6AE5D298" w14:textId="77777777" w:rsidR="00BE13F0" w:rsidRPr="009230C7" w:rsidRDefault="00BE13F0" w:rsidP="00BE13F0">
      <w:pPr>
        <w:rPr>
          <w:rFonts w:ascii="Times New Roman" w:hAnsi="Times New Roman" w:cs="Times New Roman"/>
          <w:sz w:val="28"/>
          <w:szCs w:val="28"/>
        </w:rPr>
      </w:pPr>
      <w:r w:rsidRPr="009230C7">
        <w:rPr>
          <w:rFonts w:ascii="Times New Roman" w:hAnsi="Times New Roman" w:cs="Times New Roman"/>
          <w:sz w:val="28"/>
          <w:szCs w:val="28"/>
        </w:rPr>
        <w:t>Дата _______________________________</w:t>
      </w:r>
    </w:p>
    <w:p w14:paraId="0DCD11F3" w14:textId="77777777" w:rsidR="00BE13F0" w:rsidRPr="009230C7" w:rsidRDefault="00BE13F0" w:rsidP="00BE13F0">
      <w:pPr>
        <w:rPr>
          <w:rFonts w:ascii="Times New Roman" w:hAnsi="Times New Roman" w:cs="Times New Roman"/>
          <w:sz w:val="28"/>
          <w:szCs w:val="28"/>
        </w:rPr>
      </w:pPr>
    </w:p>
    <w:p w14:paraId="0F364D27" w14:textId="77777777" w:rsidR="00BE13F0" w:rsidRPr="009230C7" w:rsidRDefault="00BE13F0" w:rsidP="00BE13F0">
      <w:pPr>
        <w:rPr>
          <w:rFonts w:ascii="Times New Roman" w:hAnsi="Times New Roman" w:cs="Times New Roman"/>
          <w:sz w:val="28"/>
          <w:szCs w:val="28"/>
        </w:rPr>
      </w:pPr>
      <w:r w:rsidRPr="009230C7">
        <w:rPr>
          <w:rFonts w:ascii="Times New Roman" w:hAnsi="Times New Roman" w:cs="Times New Roman"/>
          <w:sz w:val="28"/>
          <w:szCs w:val="28"/>
        </w:rPr>
        <w:t>Печать медицинской организации</w:t>
      </w:r>
    </w:p>
    <w:p w14:paraId="313A9BA6" w14:textId="77777777" w:rsidR="00BE13F0" w:rsidRPr="009230C7" w:rsidRDefault="00BE13F0" w:rsidP="00BE13F0">
      <w:pPr>
        <w:rPr>
          <w:rFonts w:ascii="Times New Roman" w:hAnsi="Times New Roman" w:cs="Times New Roman"/>
          <w:sz w:val="28"/>
          <w:szCs w:val="28"/>
        </w:rPr>
      </w:pPr>
    </w:p>
    <w:p w14:paraId="297C2D3E" w14:textId="77777777" w:rsidR="00D23EC3" w:rsidRPr="009230C7" w:rsidRDefault="00D23EC3" w:rsidP="00BE13F0">
      <w:pPr>
        <w:rPr>
          <w:rFonts w:ascii="Times New Roman" w:hAnsi="Times New Roman" w:cs="Times New Roman"/>
          <w:sz w:val="28"/>
          <w:szCs w:val="28"/>
        </w:rPr>
      </w:pPr>
    </w:p>
    <w:p w14:paraId="1BE06FBA" w14:textId="77777777" w:rsidR="00D23EC3" w:rsidRPr="009230C7" w:rsidRDefault="00D23EC3" w:rsidP="00BE13F0">
      <w:pPr>
        <w:rPr>
          <w:rFonts w:ascii="Times New Roman" w:hAnsi="Times New Roman" w:cs="Times New Roman"/>
          <w:sz w:val="28"/>
          <w:szCs w:val="28"/>
        </w:rPr>
      </w:pPr>
    </w:p>
    <w:p w14:paraId="19CD3F84" w14:textId="43D93298" w:rsidR="00CC0DD4" w:rsidRPr="009230C7" w:rsidRDefault="00CC0DD4" w:rsidP="00DD079B">
      <w:pPr>
        <w:autoSpaceDE w:val="0"/>
        <w:autoSpaceDN w:val="0"/>
        <w:adjustRightInd w:val="0"/>
        <w:jc w:val="right"/>
        <w:outlineLvl w:val="1"/>
        <w:rPr>
          <w:rFonts w:ascii="Times New Roman" w:hAnsi="Times New Roman" w:cs="Times New Roman"/>
          <w:sz w:val="28"/>
          <w:szCs w:val="28"/>
        </w:rPr>
      </w:pPr>
    </w:p>
    <w:sectPr w:rsidR="00CC0DD4" w:rsidRPr="009230C7" w:rsidSect="00A07ECA">
      <w:footerReference w:type="even" r:id="rId107"/>
      <w:footerReference w:type="default" r:id="rId108"/>
      <w:pgSz w:w="11900" w:h="16840"/>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5C87E4" w15:done="0"/>
  <w15:commentEx w15:paraId="14F9D38F" w15:done="0"/>
  <w15:commentEx w15:paraId="5A2B48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192DB" w14:textId="77777777" w:rsidR="0092029D" w:rsidRDefault="0092029D" w:rsidP="00957EEB">
      <w:r>
        <w:separator/>
      </w:r>
    </w:p>
  </w:endnote>
  <w:endnote w:type="continuationSeparator" w:id="0">
    <w:p w14:paraId="688E637C" w14:textId="77777777" w:rsidR="0092029D" w:rsidRDefault="0092029D" w:rsidP="0095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Yu Gothic Light">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Times New Roman"/>
    <w:charset w:val="59"/>
    <w:family w:val="auto"/>
    <w:pitch w:val="variable"/>
    <w:sig w:usb0="00000000"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1A58C" w14:textId="77777777" w:rsidR="00AA3863" w:rsidRDefault="00AA3863" w:rsidP="00127EEC">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74C4190B" w14:textId="77777777" w:rsidR="00AA3863" w:rsidRDefault="00AA386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504C8" w14:textId="2DDAF612" w:rsidR="00AA3863" w:rsidRDefault="00AA3863" w:rsidP="00127EEC">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9230C7">
      <w:rPr>
        <w:rStyle w:val="af6"/>
        <w:noProof/>
      </w:rPr>
      <w:t>2</w:t>
    </w:r>
    <w:r>
      <w:rPr>
        <w:rStyle w:val="af6"/>
      </w:rPr>
      <w:fldChar w:fldCharType="end"/>
    </w:r>
  </w:p>
  <w:p w14:paraId="7CFA6441" w14:textId="77777777" w:rsidR="00AA3863" w:rsidRDefault="00AA386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771D8" w14:textId="77777777" w:rsidR="0092029D" w:rsidRDefault="0092029D" w:rsidP="00957EEB">
      <w:r>
        <w:separator/>
      </w:r>
    </w:p>
  </w:footnote>
  <w:footnote w:type="continuationSeparator" w:id="0">
    <w:p w14:paraId="7FCD381D" w14:textId="77777777" w:rsidR="0092029D" w:rsidRDefault="0092029D" w:rsidP="00957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5C7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D3EA1"/>
    <w:multiLevelType w:val="hybridMultilevel"/>
    <w:tmpl w:val="2F961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515B91"/>
    <w:multiLevelType w:val="hybridMultilevel"/>
    <w:tmpl w:val="21D67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877437"/>
    <w:multiLevelType w:val="hybridMultilevel"/>
    <w:tmpl w:val="80721D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08F1BF1"/>
    <w:multiLevelType w:val="hybridMultilevel"/>
    <w:tmpl w:val="57B89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F43837"/>
    <w:multiLevelType w:val="hybridMultilevel"/>
    <w:tmpl w:val="1570A7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1A1287A"/>
    <w:multiLevelType w:val="hybridMultilevel"/>
    <w:tmpl w:val="FC666796"/>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7">
    <w:nsid w:val="03586977"/>
    <w:multiLevelType w:val="hybridMultilevel"/>
    <w:tmpl w:val="7CE4BAB2"/>
    <w:lvl w:ilvl="0" w:tplc="04190001">
      <w:start w:val="1"/>
      <w:numFmt w:val="bullet"/>
      <w:lvlText w:val=""/>
      <w:lvlJc w:val="left"/>
      <w:pPr>
        <w:ind w:left="1322" w:hanging="360"/>
      </w:pPr>
      <w:rPr>
        <w:rFonts w:ascii="Symbol" w:hAnsi="Symbol" w:hint="default"/>
      </w:rPr>
    </w:lvl>
    <w:lvl w:ilvl="1" w:tplc="04190003">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8">
    <w:nsid w:val="04124D30"/>
    <w:multiLevelType w:val="hybridMultilevel"/>
    <w:tmpl w:val="E214D952"/>
    <w:lvl w:ilvl="0" w:tplc="FF1EBDD4">
      <w:start w:val="7"/>
      <w:numFmt w:val="bullet"/>
      <w:lvlText w:val="-"/>
      <w:lvlJc w:val="left"/>
      <w:pPr>
        <w:ind w:left="794" w:hanging="360"/>
      </w:pPr>
      <w:rPr>
        <w:rFonts w:ascii="Times New Roman" w:eastAsia="Times New Roman" w:hAnsi="Times New Roman" w:cs="Times New Roman" w:hint="default"/>
      </w:rPr>
    </w:lvl>
    <w:lvl w:ilvl="1" w:tplc="04090003" w:tentative="1">
      <w:start w:val="1"/>
      <w:numFmt w:val="bullet"/>
      <w:lvlText w:val="o"/>
      <w:lvlJc w:val="left"/>
      <w:pPr>
        <w:ind w:left="1514" w:hanging="360"/>
      </w:pPr>
      <w:rPr>
        <w:rFonts w:ascii="Courier New" w:hAnsi="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9">
    <w:nsid w:val="041C6188"/>
    <w:multiLevelType w:val="hybridMultilevel"/>
    <w:tmpl w:val="F8429458"/>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0">
    <w:nsid w:val="051E6D57"/>
    <w:multiLevelType w:val="hybridMultilevel"/>
    <w:tmpl w:val="04301320"/>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1">
    <w:nsid w:val="0552530D"/>
    <w:multiLevelType w:val="hybridMultilevel"/>
    <w:tmpl w:val="9EBAACEC"/>
    <w:lvl w:ilvl="0" w:tplc="98B25B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7917F74"/>
    <w:multiLevelType w:val="hybridMultilevel"/>
    <w:tmpl w:val="B55061BC"/>
    <w:lvl w:ilvl="0" w:tplc="6B169E30">
      <w:start w:val="1"/>
      <w:numFmt w:val="bullet"/>
      <w:lvlText w:val="•"/>
      <w:lvlJc w:val="left"/>
      <w:pPr>
        <w:tabs>
          <w:tab w:val="num" w:pos="720"/>
        </w:tabs>
        <w:ind w:left="720" w:hanging="360"/>
      </w:pPr>
      <w:rPr>
        <w:rFonts w:ascii="Arial" w:hAnsi="Arial" w:hint="default"/>
      </w:rPr>
    </w:lvl>
    <w:lvl w:ilvl="1" w:tplc="92DC9E58" w:tentative="1">
      <w:start w:val="1"/>
      <w:numFmt w:val="decimal"/>
      <w:lvlText w:val="%2."/>
      <w:lvlJc w:val="left"/>
      <w:pPr>
        <w:tabs>
          <w:tab w:val="num" w:pos="1440"/>
        </w:tabs>
        <w:ind w:left="1440" w:hanging="360"/>
      </w:pPr>
      <w:rPr>
        <w:rFonts w:cs="Times New Roman"/>
      </w:rPr>
    </w:lvl>
    <w:lvl w:ilvl="2" w:tplc="1854ADCA" w:tentative="1">
      <w:start w:val="1"/>
      <w:numFmt w:val="decimal"/>
      <w:lvlText w:val="%3."/>
      <w:lvlJc w:val="left"/>
      <w:pPr>
        <w:tabs>
          <w:tab w:val="num" w:pos="2160"/>
        </w:tabs>
        <w:ind w:left="2160" w:hanging="360"/>
      </w:pPr>
      <w:rPr>
        <w:rFonts w:cs="Times New Roman"/>
      </w:rPr>
    </w:lvl>
    <w:lvl w:ilvl="3" w:tplc="9754E9E0" w:tentative="1">
      <w:start w:val="1"/>
      <w:numFmt w:val="decimal"/>
      <w:lvlText w:val="%4."/>
      <w:lvlJc w:val="left"/>
      <w:pPr>
        <w:tabs>
          <w:tab w:val="num" w:pos="2880"/>
        </w:tabs>
        <w:ind w:left="2880" w:hanging="360"/>
      </w:pPr>
      <w:rPr>
        <w:rFonts w:cs="Times New Roman"/>
      </w:rPr>
    </w:lvl>
    <w:lvl w:ilvl="4" w:tplc="FCCCD69E" w:tentative="1">
      <w:start w:val="1"/>
      <w:numFmt w:val="decimal"/>
      <w:lvlText w:val="%5."/>
      <w:lvlJc w:val="left"/>
      <w:pPr>
        <w:tabs>
          <w:tab w:val="num" w:pos="3600"/>
        </w:tabs>
        <w:ind w:left="3600" w:hanging="360"/>
      </w:pPr>
      <w:rPr>
        <w:rFonts w:cs="Times New Roman"/>
      </w:rPr>
    </w:lvl>
    <w:lvl w:ilvl="5" w:tplc="14101750" w:tentative="1">
      <w:start w:val="1"/>
      <w:numFmt w:val="decimal"/>
      <w:lvlText w:val="%6."/>
      <w:lvlJc w:val="left"/>
      <w:pPr>
        <w:tabs>
          <w:tab w:val="num" w:pos="4320"/>
        </w:tabs>
        <w:ind w:left="4320" w:hanging="360"/>
      </w:pPr>
      <w:rPr>
        <w:rFonts w:cs="Times New Roman"/>
      </w:rPr>
    </w:lvl>
    <w:lvl w:ilvl="6" w:tplc="D1065BD2" w:tentative="1">
      <w:start w:val="1"/>
      <w:numFmt w:val="decimal"/>
      <w:lvlText w:val="%7."/>
      <w:lvlJc w:val="left"/>
      <w:pPr>
        <w:tabs>
          <w:tab w:val="num" w:pos="5040"/>
        </w:tabs>
        <w:ind w:left="5040" w:hanging="360"/>
      </w:pPr>
      <w:rPr>
        <w:rFonts w:cs="Times New Roman"/>
      </w:rPr>
    </w:lvl>
    <w:lvl w:ilvl="7" w:tplc="2220A514" w:tentative="1">
      <w:start w:val="1"/>
      <w:numFmt w:val="decimal"/>
      <w:lvlText w:val="%8."/>
      <w:lvlJc w:val="left"/>
      <w:pPr>
        <w:tabs>
          <w:tab w:val="num" w:pos="5760"/>
        </w:tabs>
        <w:ind w:left="5760" w:hanging="360"/>
      </w:pPr>
      <w:rPr>
        <w:rFonts w:cs="Times New Roman"/>
      </w:rPr>
    </w:lvl>
    <w:lvl w:ilvl="8" w:tplc="8E3E827C" w:tentative="1">
      <w:start w:val="1"/>
      <w:numFmt w:val="decimal"/>
      <w:lvlText w:val="%9."/>
      <w:lvlJc w:val="left"/>
      <w:pPr>
        <w:tabs>
          <w:tab w:val="num" w:pos="6480"/>
        </w:tabs>
        <w:ind w:left="6480" w:hanging="360"/>
      </w:pPr>
      <w:rPr>
        <w:rFonts w:cs="Times New Roman"/>
      </w:rPr>
    </w:lvl>
  </w:abstractNum>
  <w:abstractNum w:abstractNumId="13">
    <w:nsid w:val="095541D6"/>
    <w:multiLevelType w:val="hybridMultilevel"/>
    <w:tmpl w:val="3EE8D18E"/>
    <w:lvl w:ilvl="0" w:tplc="C12A1A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7A71E6"/>
    <w:multiLevelType w:val="hybridMultilevel"/>
    <w:tmpl w:val="49222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450444"/>
    <w:multiLevelType w:val="hybridMultilevel"/>
    <w:tmpl w:val="CAEC3F12"/>
    <w:lvl w:ilvl="0" w:tplc="DF00A3F2">
      <w:start w:val="7"/>
      <w:numFmt w:val="decimal"/>
      <w:lvlText w:val="%1."/>
      <w:lvlJc w:val="left"/>
      <w:pPr>
        <w:ind w:left="360" w:hanging="360"/>
      </w:pPr>
      <w:rPr>
        <w:rFonts w:ascii="Times New Roman" w:hAnsi="Times New Roman" w:cs="Times New Roman" w:hint="default"/>
        <w:b w:val="0"/>
        <w:color w:val="auto"/>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16325A0"/>
    <w:multiLevelType w:val="hybridMultilevel"/>
    <w:tmpl w:val="ED5A5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743BDB"/>
    <w:multiLevelType w:val="hybridMultilevel"/>
    <w:tmpl w:val="87A8B1BC"/>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8">
    <w:nsid w:val="12D95335"/>
    <w:multiLevelType w:val="hybridMultilevel"/>
    <w:tmpl w:val="D1FA17F8"/>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9">
    <w:nsid w:val="144C515A"/>
    <w:multiLevelType w:val="hybridMultilevel"/>
    <w:tmpl w:val="E52ED3A4"/>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0">
    <w:nsid w:val="14B92B3F"/>
    <w:multiLevelType w:val="hybridMultilevel"/>
    <w:tmpl w:val="8EACC436"/>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1">
    <w:nsid w:val="15482D52"/>
    <w:multiLevelType w:val="hybridMultilevel"/>
    <w:tmpl w:val="BEBA5690"/>
    <w:lvl w:ilvl="0" w:tplc="D0062B3A">
      <w:start w:val="1"/>
      <w:numFmt w:val="decimal"/>
      <w:lvlText w:val="%1."/>
      <w:lvlJc w:val="left"/>
      <w:pPr>
        <w:ind w:left="720" w:hanging="360"/>
      </w:pPr>
      <w:rPr>
        <w:rFonts w:eastAsia="Yu Gothic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086DD8"/>
    <w:multiLevelType w:val="hybridMultilevel"/>
    <w:tmpl w:val="B0BA3EF2"/>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3">
    <w:nsid w:val="19213910"/>
    <w:multiLevelType w:val="hybridMultilevel"/>
    <w:tmpl w:val="D8B41C18"/>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4">
    <w:nsid w:val="19ED47EA"/>
    <w:multiLevelType w:val="hybridMultilevel"/>
    <w:tmpl w:val="7E1EA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F01B56"/>
    <w:multiLevelType w:val="hybridMultilevel"/>
    <w:tmpl w:val="4EF8F352"/>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6">
    <w:nsid w:val="1BDD2E0E"/>
    <w:multiLevelType w:val="hybridMultilevel"/>
    <w:tmpl w:val="F1DA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BA23F1"/>
    <w:multiLevelType w:val="hybridMultilevel"/>
    <w:tmpl w:val="0BAE7A1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F16C0A"/>
    <w:multiLevelType w:val="hybridMultilevel"/>
    <w:tmpl w:val="F6E431AC"/>
    <w:lvl w:ilvl="0" w:tplc="6B169E30">
      <w:start w:val="1"/>
      <w:numFmt w:val="bullet"/>
      <w:lvlText w:val="•"/>
      <w:lvlJc w:val="left"/>
      <w:pPr>
        <w:tabs>
          <w:tab w:val="num" w:pos="720"/>
        </w:tabs>
        <w:ind w:left="720" w:hanging="360"/>
      </w:pPr>
      <w:rPr>
        <w:rFonts w:ascii="Arial" w:hAnsi="Arial" w:hint="default"/>
      </w:rPr>
    </w:lvl>
    <w:lvl w:ilvl="1" w:tplc="914A28B4" w:tentative="1">
      <w:start w:val="1"/>
      <w:numFmt w:val="decimal"/>
      <w:lvlText w:val="%2."/>
      <w:lvlJc w:val="left"/>
      <w:pPr>
        <w:tabs>
          <w:tab w:val="num" w:pos="1440"/>
        </w:tabs>
        <w:ind w:left="1440" w:hanging="360"/>
      </w:pPr>
      <w:rPr>
        <w:rFonts w:cs="Times New Roman"/>
      </w:rPr>
    </w:lvl>
    <w:lvl w:ilvl="2" w:tplc="04D828DA" w:tentative="1">
      <w:start w:val="1"/>
      <w:numFmt w:val="decimal"/>
      <w:lvlText w:val="%3."/>
      <w:lvlJc w:val="left"/>
      <w:pPr>
        <w:tabs>
          <w:tab w:val="num" w:pos="2160"/>
        </w:tabs>
        <w:ind w:left="2160" w:hanging="360"/>
      </w:pPr>
      <w:rPr>
        <w:rFonts w:cs="Times New Roman"/>
      </w:rPr>
    </w:lvl>
    <w:lvl w:ilvl="3" w:tplc="8A705E84" w:tentative="1">
      <w:start w:val="1"/>
      <w:numFmt w:val="decimal"/>
      <w:lvlText w:val="%4."/>
      <w:lvlJc w:val="left"/>
      <w:pPr>
        <w:tabs>
          <w:tab w:val="num" w:pos="2880"/>
        </w:tabs>
        <w:ind w:left="2880" w:hanging="360"/>
      </w:pPr>
      <w:rPr>
        <w:rFonts w:cs="Times New Roman"/>
      </w:rPr>
    </w:lvl>
    <w:lvl w:ilvl="4" w:tplc="72129734" w:tentative="1">
      <w:start w:val="1"/>
      <w:numFmt w:val="decimal"/>
      <w:lvlText w:val="%5."/>
      <w:lvlJc w:val="left"/>
      <w:pPr>
        <w:tabs>
          <w:tab w:val="num" w:pos="3600"/>
        </w:tabs>
        <w:ind w:left="3600" w:hanging="360"/>
      </w:pPr>
      <w:rPr>
        <w:rFonts w:cs="Times New Roman"/>
      </w:rPr>
    </w:lvl>
    <w:lvl w:ilvl="5" w:tplc="51767920" w:tentative="1">
      <w:start w:val="1"/>
      <w:numFmt w:val="decimal"/>
      <w:lvlText w:val="%6."/>
      <w:lvlJc w:val="left"/>
      <w:pPr>
        <w:tabs>
          <w:tab w:val="num" w:pos="4320"/>
        </w:tabs>
        <w:ind w:left="4320" w:hanging="360"/>
      </w:pPr>
      <w:rPr>
        <w:rFonts w:cs="Times New Roman"/>
      </w:rPr>
    </w:lvl>
    <w:lvl w:ilvl="6" w:tplc="29DAE4EA" w:tentative="1">
      <w:start w:val="1"/>
      <w:numFmt w:val="decimal"/>
      <w:lvlText w:val="%7."/>
      <w:lvlJc w:val="left"/>
      <w:pPr>
        <w:tabs>
          <w:tab w:val="num" w:pos="5040"/>
        </w:tabs>
        <w:ind w:left="5040" w:hanging="360"/>
      </w:pPr>
      <w:rPr>
        <w:rFonts w:cs="Times New Roman"/>
      </w:rPr>
    </w:lvl>
    <w:lvl w:ilvl="7" w:tplc="A22E302A" w:tentative="1">
      <w:start w:val="1"/>
      <w:numFmt w:val="decimal"/>
      <w:lvlText w:val="%8."/>
      <w:lvlJc w:val="left"/>
      <w:pPr>
        <w:tabs>
          <w:tab w:val="num" w:pos="5760"/>
        </w:tabs>
        <w:ind w:left="5760" w:hanging="360"/>
      </w:pPr>
      <w:rPr>
        <w:rFonts w:cs="Times New Roman"/>
      </w:rPr>
    </w:lvl>
    <w:lvl w:ilvl="8" w:tplc="4186083E" w:tentative="1">
      <w:start w:val="1"/>
      <w:numFmt w:val="decimal"/>
      <w:lvlText w:val="%9."/>
      <w:lvlJc w:val="left"/>
      <w:pPr>
        <w:tabs>
          <w:tab w:val="num" w:pos="6480"/>
        </w:tabs>
        <w:ind w:left="6480" w:hanging="360"/>
      </w:pPr>
      <w:rPr>
        <w:rFonts w:cs="Times New Roman"/>
      </w:rPr>
    </w:lvl>
  </w:abstractNum>
  <w:abstractNum w:abstractNumId="29">
    <w:nsid w:val="1DF2105F"/>
    <w:multiLevelType w:val="hybridMultilevel"/>
    <w:tmpl w:val="5EFC842E"/>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0">
    <w:nsid w:val="1EDF079D"/>
    <w:multiLevelType w:val="hybridMultilevel"/>
    <w:tmpl w:val="0F964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0C60826"/>
    <w:multiLevelType w:val="hybridMultilevel"/>
    <w:tmpl w:val="9F8EA846"/>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2">
    <w:nsid w:val="20F93B07"/>
    <w:multiLevelType w:val="hybridMultilevel"/>
    <w:tmpl w:val="3EE8D18E"/>
    <w:lvl w:ilvl="0" w:tplc="C12A1A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9A4614"/>
    <w:multiLevelType w:val="hybridMultilevel"/>
    <w:tmpl w:val="52341158"/>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4">
    <w:nsid w:val="220A22BC"/>
    <w:multiLevelType w:val="hybridMultilevel"/>
    <w:tmpl w:val="3EE8D18E"/>
    <w:lvl w:ilvl="0" w:tplc="C12A1A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4AA419F"/>
    <w:multiLevelType w:val="hybridMultilevel"/>
    <w:tmpl w:val="81B0BC44"/>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6">
    <w:nsid w:val="250D1DEB"/>
    <w:multiLevelType w:val="hybridMultilevel"/>
    <w:tmpl w:val="13AA9D6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5427E1A"/>
    <w:multiLevelType w:val="hybridMultilevel"/>
    <w:tmpl w:val="3B50F712"/>
    <w:lvl w:ilvl="0" w:tplc="98B25B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6B9303A"/>
    <w:multiLevelType w:val="hybridMultilevel"/>
    <w:tmpl w:val="FDC05366"/>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9">
    <w:nsid w:val="26D150B1"/>
    <w:multiLevelType w:val="hybridMultilevel"/>
    <w:tmpl w:val="6B2011EE"/>
    <w:lvl w:ilvl="0" w:tplc="34D8D18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AC61DAD"/>
    <w:multiLevelType w:val="hybridMultilevel"/>
    <w:tmpl w:val="64A689EA"/>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41">
    <w:nsid w:val="2B495883"/>
    <w:multiLevelType w:val="hybridMultilevel"/>
    <w:tmpl w:val="3B50F712"/>
    <w:lvl w:ilvl="0" w:tplc="98B25B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B796919"/>
    <w:multiLevelType w:val="hybridMultilevel"/>
    <w:tmpl w:val="28A21692"/>
    <w:lvl w:ilvl="0" w:tplc="D25A87F4">
      <w:start w:val="1"/>
      <w:numFmt w:val="decimal"/>
      <w:lvlText w:val="%1."/>
      <w:lvlJc w:val="left"/>
      <w:pPr>
        <w:ind w:left="1380" w:hanging="8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2B906AFE"/>
    <w:multiLevelType w:val="hybridMultilevel"/>
    <w:tmpl w:val="3EE8D18E"/>
    <w:lvl w:ilvl="0" w:tplc="C12A1A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BF1684A"/>
    <w:multiLevelType w:val="hybridMultilevel"/>
    <w:tmpl w:val="9EBAACEC"/>
    <w:lvl w:ilvl="0" w:tplc="98B25B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2D665420"/>
    <w:multiLevelType w:val="hybridMultilevel"/>
    <w:tmpl w:val="302E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DD5108A"/>
    <w:multiLevelType w:val="hybridMultilevel"/>
    <w:tmpl w:val="6950B16E"/>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47">
    <w:nsid w:val="2EBC2955"/>
    <w:multiLevelType w:val="hybridMultilevel"/>
    <w:tmpl w:val="A4DA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EC91975"/>
    <w:multiLevelType w:val="hybridMultilevel"/>
    <w:tmpl w:val="AC4C6AF0"/>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49">
    <w:nsid w:val="2ECA3B6F"/>
    <w:multiLevelType w:val="hybridMultilevel"/>
    <w:tmpl w:val="8ECCC92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0">
    <w:nsid w:val="2F3A0CD2"/>
    <w:multiLevelType w:val="hybridMultilevel"/>
    <w:tmpl w:val="F664D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0310947"/>
    <w:multiLevelType w:val="hybridMultilevel"/>
    <w:tmpl w:val="4A2E2342"/>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52">
    <w:nsid w:val="308F1B11"/>
    <w:multiLevelType w:val="hybridMultilevel"/>
    <w:tmpl w:val="14CC1B54"/>
    <w:lvl w:ilvl="0" w:tplc="E276852A">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24416B8"/>
    <w:multiLevelType w:val="hybridMultilevel"/>
    <w:tmpl w:val="A0F436B8"/>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54">
    <w:nsid w:val="32510737"/>
    <w:multiLevelType w:val="hybridMultilevel"/>
    <w:tmpl w:val="FF4E1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661889"/>
    <w:multiLevelType w:val="hybridMultilevel"/>
    <w:tmpl w:val="CE202368"/>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56">
    <w:nsid w:val="33A573BF"/>
    <w:multiLevelType w:val="hybridMultilevel"/>
    <w:tmpl w:val="0AB417BA"/>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57">
    <w:nsid w:val="343F1A46"/>
    <w:multiLevelType w:val="hybridMultilevel"/>
    <w:tmpl w:val="93A6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69238B7"/>
    <w:multiLevelType w:val="hybridMultilevel"/>
    <w:tmpl w:val="EB687A3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7211E23"/>
    <w:multiLevelType w:val="hybridMultilevel"/>
    <w:tmpl w:val="29B6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8432815"/>
    <w:multiLevelType w:val="hybridMultilevel"/>
    <w:tmpl w:val="BBB6E86E"/>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61">
    <w:nsid w:val="38490384"/>
    <w:multiLevelType w:val="hybridMultilevel"/>
    <w:tmpl w:val="1E6206EA"/>
    <w:lvl w:ilvl="0" w:tplc="3F00387A">
      <w:start w:val="1"/>
      <w:numFmt w:val="decimal"/>
      <w:lvlText w:val="%1."/>
      <w:lvlJc w:val="left"/>
      <w:pPr>
        <w:ind w:left="820" w:hanging="4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9A65F21"/>
    <w:multiLevelType w:val="hybridMultilevel"/>
    <w:tmpl w:val="901633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3AD41B32"/>
    <w:multiLevelType w:val="hybridMultilevel"/>
    <w:tmpl w:val="F4C4B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B050063"/>
    <w:multiLevelType w:val="multilevel"/>
    <w:tmpl w:val="155A9FE0"/>
    <w:lvl w:ilvl="0">
      <w:start w:val="3"/>
      <w:numFmt w:val="decimal"/>
      <w:lvlText w:val="%1"/>
      <w:lvlJc w:val="left"/>
      <w:pPr>
        <w:ind w:left="560" w:hanging="560"/>
      </w:pPr>
      <w:rPr>
        <w:rFonts w:hint="default"/>
      </w:rPr>
    </w:lvl>
    <w:lvl w:ilvl="1">
      <w:start w:val="1"/>
      <w:numFmt w:val="decimal"/>
      <w:lvlText w:val="%1.%2"/>
      <w:lvlJc w:val="left"/>
      <w:pPr>
        <w:ind w:left="740" w:hanging="5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5">
    <w:nsid w:val="3B60104D"/>
    <w:multiLevelType w:val="hybridMultilevel"/>
    <w:tmpl w:val="30848BA2"/>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66">
    <w:nsid w:val="3B654F75"/>
    <w:multiLevelType w:val="hybridMultilevel"/>
    <w:tmpl w:val="3CB0B0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B950265"/>
    <w:multiLevelType w:val="hybridMultilevel"/>
    <w:tmpl w:val="DAA477BC"/>
    <w:lvl w:ilvl="0" w:tplc="61D475C8">
      <w:start w:val="1"/>
      <w:numFmt w:val="decimal"/>
      <w:lvlText w:val="%1."/>
      <w:lvlJc w:val="left"/>
      <w:pPr>
        <w:ind w:left="720" w:hanging="360"/>
      </w:pPr>
      <w:rPr>
        <w:rFonts w:eastAsia="Yu Gothic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C4E3896"/>
    <w:multiLevelType w:val="hybridMultilevel"/>
    <w:tmpl w:val="AED0D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C530BD3"/>
    <w:multiLevelType w:val="hybridMultilevel"/>
    <w:tmpl w:val="5FF0DA96"/>
    <w:lvl w:ilvl="0" w:tplc="2BE8AC98">
      <w:start w:val="5"/>
      <w:numFmt w:val="bullet"/>
      <w:lvlText w:val="-"/>
      <w:lvlJc w:val="left"/>
      <w:pPr>
        <w:ind w:left="720" w:hanging="360"/>
      </w:pPr>
      <w:rPr>
        <w:rFonts w:ascii="Georgia" w:eastAsia="Calibri" w:hAnsi="Georg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D4E2130"/>
    <w:multiLevelType w:val="hybridMultilevel"/>
    <w:tmpl w:val="E4AC2D64"/>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71">
    <w:nsid w:val="3F457ED3"/>
    <w:multiLevelType w:val="hybridMultilevel"/>
    <w:tmpl w:val="AB880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FBF40F8"/>
    <w:multiLevelType w:val="hybridMultilevel"/>
    <w:tmpl w:val="99F01C84"/>
    <w:lvl w:ilvl="0" w:tplc="22102C1C">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00245E5"/>
    <w:multiLevelType w:val="hybridMultilevel"/>
    <w:tmpl w:val="3C76E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0A83182"/>
    <w:multiLevelType w:val="hybridMultilevel"/>
    <w:tmpl w:val="FB2ECFF4"/>
    <w:lvl w:ilvl="0" w:tplc="04190001">
      <w:start w:val="1"/>
      <w:numFmt w:val="bullet"/>
      <w:lvlText w:val=""/>
      <w:lvlJc w:val="left"/>
      <w:pPr>
        <w:ind w:left="1154" w:hanging="360"/>
      </w:pPr>
      <w:rPr>
        <w:rFonts w:ascii="Symbol" w:hAnsi="Symbol" w:hint="default"/>
      </w:rPr>
    </w:lvl>
    <w:lvl w:ilvl="1" w:tplc="04190003" w:tentative="1">
      <w:start w:val="1"/>
      <w:numFmt w:val="bullet"/>
      <w:lvlText w:val="o"/>
      <w:lvlJc w:val="left"/>
      <w:pPr>
        <w:ind w:left="1874" w:hanging="360"/>
      </w:pPr>
      <w:rPr>
        <w:rFonts w:ascii="Courier New" w:hAnsi="Courier New" w:cs="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cs="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cs="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75">
    <w:nsid w:val="426303A1"/>
    <w:multiLevelType w:val="hybridMultilevel"/>
    <w:tmpl w:val="C340EC46"/>
    <w:lvl w:ilvl="0" w:tplc="04190001">
      <w:start w:val="1"/>
      <w:numFmt w:val="bullet"/>
      <w:lvlText w:val=""/>
      <w:lvlJc w:val="left"/>
      <w:pPr>
        <w:ind w:left="1154" w:hanging="360"/>
      </w:pPr>
      <w:rPr>
        <w:rFonts w:ascii="Symbol" w:hAnsi="Symbol" w:hint="default"/>
      </w:rPr>
    </w:lvl>
    <w:lvl w:ilvl="1" w:tplc="04190003" w:tentative="1">
      <w:start w:val="1"/>
      <w:numFmt w:val="bullet"/>
      <w:lvlText w:val="o"/>
      <w:lvlJc w:val="left"/>
      <w:pPr>
        <w:ind w:left="1874" w:hanging="360"/>
      </w:pPr>
      <w:rPr>
        <w:rFonts w:ascii="Courier New" w:hAnsi="Courier New" w:cs="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cs="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cs="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76">
    <w:nsid w:val="4488524B"/>
    <w:multiLevelType w:val="hybridMultilevel"/>
    <w:tmpl w:val="A01CC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51D2758"/>
    <w:multiLevelType w:val="hybridMultilevel"/>
    <w:tmpl w:val="10CA99F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7B36B2A"/>
    <w:multiLevelType w:val="hybridMultilevel"/>
    <w:tmpl w:val="EB32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86A5137"/>
    <w:multiLevelType w:val="hybridMultilevel"/>
    <w:tmpl w:val="7F56A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8C91D81"/>
    <w:multiLevelType w:val="hybridMultilevel"/>
    <w:tmpl w:val="3BD494A6"/>
    <w:lvl w:ilvl="0" w:tplc="162018BA">
      <w:start w:val="1"/>
      <w:numFmt w:val="bullet"/>
      <w:lvlText w:val="•"/>
      <w:lvlJc w:val="left"/>
      <w:pPr>
        <w:tabs>
          <w:tab w:val="num" w:pos="720"/>
        </w:tabs>
        <w:ind w:left="720" w:hanging="360"/>
      </w:pPr>
      <w:rPr>
        <w:rFonts w:ascii="Arial" w:hAnsi="Arial" w:hint="default"/>
      </w:rPr>
    </w:lvl>
    <w:lvl w:ilvl="1" w:tplc="1DA0F314">
      <w:start w:val="151"/>
      <w:numFmt w:val="bullet"/>
      <w:lvlText w:val="•"/>
      <w:lvlJc w:val="left"/>
      <w:pPr>
        <w:tabs>
          <w:tab w:val="num" w:pos="1440"/>
        </w:tabs>
        <w:ind w:left="1440" w:hanging="360"/>
      </w:pPr>
      <w:rPr>
        <w:rFonts w:ascii="Arial" w:hAnsi="Arial" w:hint="default"/>
      </w:rPr>
    </w:lvl>
    <w:lvl w:ilvl="2" w:tplc="00BA3D2E">
      <w:start w:val="1"/>
      <w:numFmt w:val="bullet"/>
      <w:lvlText w:val="•"/>
      <w:lvlJc w:val="left"/>
      <w:pPr>
        <w:tabs>
          <w:tab w:val="num" w:pos="2160"/>
        </w:tabs>
        <w:ind w:left="2160" w:hanging="360"/>
      </w:pPr>
      <w:rPr>
        <w:rFonts w:ascii="Arial" w:hAnsi="Arial" w:hint="default"/>
      </w:rPr>
    </w:lvl>
    <w:lvl w:ilvl="3" w:tplc="89C01B78">
      <w:start w:val="1"/>
      <w:numFmt w:val="bullet"/>
      <w:lvlText w:val="•"/>
      <w:lvlJc w:val="left"/>
      <w:pPr>
        <w:tabs>
          <w:tab w:val="num" w:pos="2880"/>
        </w:tabs>
        <w:ind w:left="2880" w:hanging="360"/>
      </w:pPr>
      <w:rPr>
        <w:rFonts w:ascii="Arial" w:hAnsi="Arial" w:hint="default"/>
      </w:rPr>
    </w:lvl>
    <w:lvl w:ilvl="4" w:tplc="3236BF00">
      <w:start w:val="1"/>
      <w:numFmt w:val="bullet"/>
      <w:lvlText w:val="•"/>
      <w:lvlJc w:val="left"/>
      <w:pPr>
        <w:tabs>
          <w:tab w:val="num" w:pos="3600"/>
        </w:tabs>
        <w:ind w:left="3600" w:hanging="360"/>
      </w:pPr>
      <w:rPr>
        <w:rFonts w:ascii="Arial" w:hAnsi="Arial" w:hint="default"/>
      </w:rPr>
    </w:lvl>
    <w:lvl w:ilvl="5" w:tplc="0E2AE3EE" w:tentative="1">
      <w:start w:val="1"/>
      <w:numFmt w:val="bullet"/>
      <w:lvlText w:val="•"/>
      <w:lvlJc w:val="left"/>
      <w:pPr>
        <w:tabs>
          <w:tab w:val="num" w:pos="4320"/>
        </w:tabs>
        <w:ind w:left="4320" w:hanging="360"/>
      </w:pPr>
      <w:rPr>
        <w:rFonts w:ascii="Arial" w:hAnsi="Arial" w:hint="default"/>
      </w:rPr>
    </w:lvl>
    <w:lvl w:ilvl="6" w:tplc="B3BCA77A" w:tentative="1">
      <w:start w:val="1"/>
      <w:numFmt w:val="bullet"/>
      <w:lvlText w:val="•"/>
      <w:lvlJc w:val="left"/>
      <w:pPr>
        <w:tabs>
          <w:tab w:val="num" w:pos="5040"/>
        </w:tabs>
        <w:ind w:left="5040" w:hanging="360"/>
      </w:pPr>
      <w:rPr>
        <w:rFonts w:ascii="Arial" w:hAnsi="Arial" w:hint="default"/>
      </w:rPr>
    </w:lvl>
    <w:lvl w:ilvl="7" w:tplc="8D0A4420" w:tentative="1">
      <w:start w:val="1"/>
      <w:numFmt w:val="bullet"/>
      <w:lvlText w:val="•"/>
      <w:lvlJc w:val="left"/>
      <w:pPr>
        <w:tabs>
          <w:tab w:val="num" w:pos="5760"/>
        </w:tabs>
        <w:ind w:left="5760" w:hanging="360"/>
      </w:pPr>
      <w:rPr>
        <w:rFonts w:ascii="Arial" w:hAnsi="Arial" w:hint="default"/>
      </w:rPr>
    </w:lvl>
    <w:lvl w:ilvl="8" w:tplc="E7A2E390" w:tentative="1">
      <w:start w:val="1"/>
      <w:numFmt w:val="bullet"/>
      <w:lvlText w:val="•"/>
      <w:lvlJc w:val="left"/>
      <w:pPr>
        <w:tabs>
          <w:tab w:val="num" w:pos="6480"/>
        </w:tabs>
        <w:ind w:left="6480" w:hanging="360"/>
      </w:pPr>
      <w:rPr>
        <w:rFonts w:ascii="Arial" w:hAnsi="Arial" w:hint="default"/>
      </w:rPr>
    </w:lvl>
  </w:abstractNum>
  <w:abstractNum w:abstractNumId="81">
    <w:nsid w:val="4C7A2152"/>
    <w:multiLevelType w:val="hybridMultilevel"/>
    <w:tmpl w:val="680C2D3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D765FA9"/>
    <w:multiLevelType w:val="hybridMultilevel"/>
    <w:tmpl w:val="4B74F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FA82006"/>
    <w:multiLevelType w:val="hybridMultilevel"/>
    <w:tmpl w:val="247E45CA"/>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84">
    <w:nsid w:val="4FD312C7"/>
    <w:multiLevelType w:val="hybridMultilevel"/>
    <w:tmpl w:val="FB5EDF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5">
    <w:nsid w:val="50731BC1"/>
    <w:multiLevelType w:val="hybridMultilevel"/>
    <w:tmpl w:val="BEB47D84"/>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86">
    <w:nsid w:val="51892BC8"/>
    <w:multiLevelType w:val="hybridMultilevel"/>
    <w:tmpl w:val="7F9E7698"/>
    <w:lvl w:ilvl="0" w:tplc="FF1EBDD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1E62337"/>
    <w:multiLevelType w:val="hybridMultilevel"/>
    <w:tmpl w:val="3EE8D18E"/>
    <w:lvl w:ilvl="0" w:tplc="C12A1A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436599F"/>
    <w:multiLevelType w:val="hybridMultilevel"/>
    <w:tmpl w:val="D9B0E2C2"/>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89">
    <w:nsid w:val="5566626D"/>
    <w:multiLevelType w:val="hybridMultilevel"/>
    <w:tmpl w:val="E82C5F14"/>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0">
    <w:nsid w:val="56775D10"/>
    <w:multiLevelType w:val="hybridMultilevel"/>
    <w:tmpl w:val="5BA8CE3C"/>
    <w:lvl w:ilvl="0" w:tplc="0409000F">
      <w:start w:val="1"/>
      <w:numFmt w:val="decimal"/>
      <w:lvlText w:val="%1."/>
      <w:lvlJc w:val="left"/>
      <w:pPr>
        <w:ind w:left="2844" w:hanging="360"/>
      </w:pPr>
      <w:rPr>
        <w:rFonts w:hint="default"/>
      </w:rPr>
    </w:lvl>
    <w:lvl w:ilvl="1" w:tplc="04090019" w:tentative="1">
      <w:start w:val="1"/>
      <w:numFmt w:val="lowerLetter"/>
      <w:lvlText w:val="%2."/>
      <w:lvlJc w:val="left"/>
      <w:pPr>
        <w:ind w:left="3564" w:hanging="360"/>
      </w:pPr>
    </w:lvl>
    <w:lvl w:ilvl="2" w:tplc="0409001B" w:tentative="1">
      <w:start w:val="1"/>
      <w:numFmt w:val="lowerRoman"/>
      <w:lvlText w:val="%3."/>
      <w:lvlJc w:val="right"/>
      <w:pPr>
        <w:ind w:left="4284" w:hanging="180"/>
      </w:pPr>
    </w:lvl>
    <w:lvl w:ilvl="3" w:tplc="0409000F" w:tentative="1">
      <w:start w:val="1"/>
      <w:numFmt w:val="decimal"/>
      <w:lvlText w:val="%4."/>
      <w:lvlJc w:val="left"/>
      <w:pPr>
        <w:ind w:left="5004" w:hanging="360"/>
      </w:pPr>
    </w:lvl>
    <w:lvl w:ilvl="4" w:tplc="04090019" w:tentative="1">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91">
    <w:nsid w:val="572B5789"/>
    <w:multiLevelType w:val="hybridMultilevel"/>
    <w:tmpl w:val="D90A123A"/>
    <w:lvl w:ilvl="0" w:tplc="F4E0C3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74A79CC"/>
    <w:multiLevelType w:val="hybridMultilevel"/>
    <w:tmpl w:val="C8B44064"/>
    <w:lvl w:ilvl="0" w:tplc="D6E2566C">
      <w:start w:val="1"/>
      <w:numFmt w:val="decimal"/>
      <w:lvlText w:val="%1."/>
      <w:lvlJc w:val="left"/>
      <w:pPr>
        <w:ind w:left="720" w:hanging="360"/>
      </w:pPr>
      <w:rPr>
        <w:rFonts w:eastAsia="Yu Gothic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8847792"/>
    <w:multiLevelType w:val="hybridMultilevel"/>
    <w:tmpl w:val="098A59D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D8B5608"/>
    <w:multiLevelType w:val="multilevel"/>
    <w:tmpl w:val="11486856"/>
    <w:lvl w:ilvl="0">
      <w:start w:val="1"/>
      <w:numFmt w:val="decimal"/>
      <w:lvlText w:val="%1."/>
      <w:lvlJc w:val="left"/>
      <w:pPr>
        <w:ind w:left="720" w:hanging="360"/>
      </w:pPr>
      <w:rPr>
        <w:rFonts w:hint="default"/>
      </w:rPr>
    </w:lvl>
    <w:lvl w:ilvl="1">
      <w:start w:val="1"/>
      <w:numFmt w:val="decimal"/>
      <w:isLgl/>
      <w:lvlText w:val="%1.%2"/>
      <w:lvlJc w:val="left"/>
      <w:pPr>
        <w:ind w:left="886"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nsid w:val="5F0C100D"/>
    <w:multiLevelType w:val="hybridMultilevel"/>
    <w:tmpl w:val="FA4CD5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nsid w:val="5F37061B"/>
    <w:multiLevelType w:val="hybridMultilevel"/>
    <w:tmpl w:val="B4C0A4C0"/>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97">
    <w:nsid w:val="5F4A5A78"/>
    <w:multiLevelType w:val="hybridMultilevel"/>
    <w:tmpl w:val="9342BC7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FAC0725"/>
    <w:multiLevelType w:val="hybridMultilevel"/>
    <w:tmpl w:val="7076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FE64FEF"/>
    <w:multiLevelType w:val="multilevel"/>
    <w:tmpl w:val="87C4F76C"/>
    <w:lvl w:ilvl="0">
      <w:start w:val="4"/>
      <w:numFmt w:val="decimal"/>
      <w:lvlText w:val="%1."/>
      <w:lvlJc w:val="left"/>
      <w:pPr>
        <w:ind w:left="420" w:hanging="4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720" w:hanging="180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100">
    <w:nsid w:val="600D28F3"/>
    <w:multiLevelType w:val="hybridMultilevel"/>
    <w:tmpl w:val="7F1491F4"/>
    <w:lvl w:ilvl="0" w:tplc="6B169E30">
      <w:start w:val="1"/>
      <w:numFmt w:val="bullet"/>
      <w:lvlText w:val="•"/>
      <w:lvlJc w:val="left"/>
      <w:pPr>
        <w:tabs>
          <w:tab w:val="num" w:pos="720"/>
        </w:tabs>
        <w:ind w:left="720" w:hanging="360"/>
      </w:pPr>
      <w:rPr>
        <w:rFonts w:ascii="Arial" w:hAnsi="Arial" w:hint="default"/>
      </w:rPr>
    </w:lvl>
    <w:lvl w:ilvl="1" w:tplc="3178352E" w:tentative="1">
      <w:start w:val="1"/>
      <w:numFmt w:val="decimal"/>
      <w:lvlText w:val="%2."/>
      <w:lvlJc w:val="left"/>
      <w:pPr>
        <w:tabs>
          <w:tab w:val="num" w:pos="1440"/>
        </w:tabs>
        <w:ind w:left="1440" w:hanging="360"/>
      </w:pPr>
      <w:rPr>
        <w:rFonts w:cs="Times New Roman"/>
      </w:rPr>
    </w:lvl>
    <w:lvl w:ilvl="2" w:tplc="95E03288" w:tentative="1">
      <w:start w:val="1"/>
      <w:numFmt w:val="decimal"/>
      <w:lvlText w:val="%3."/>
      <w:lvlJc w:val="left"/>
      <w:pPr>
        <w:tabs>
          <w:tab w:val="num" w:pos="2160"/>
        </w:tabs>
        <w:ind w:left="2160" w:hanging="360"/>
      </w:pPr>
      <w:rPr>
        <w:rFonts w:cs="Times New Roman"/>
      </w:rPr>
    </w:lvl>
    <w:lvl w:ilvl="3" w:tplc="F91AE8F6" w:tentative="1">
      <w:start w:val="1"/>
      <w:numFmt w:val="decimal"/>
      <w:lvlText w:val="%4."/>
      <w:lvlJc w:val="left"/>
      <w:pPr>
        <w:tabs>
          <w:tab w:val="num" w:pos="2880"/>
        </w:tabs>
        <w:ind w:left="2880" w:hanging="360"/>
      </w:pPr>
      <w:rPr>
        <w:rFonts w:cs="Times New Roman"/>
      </w:rPr>
    </w:lvl>
    <w:lvl w:ilvl="4" w:tplc="D39EDCAE" w:tentative="1">
      <w:start w:val="1"/>
      <w:numFmt w:val="decimal"/>
      <w:lvlText w:val="%5."/>
      <w:lvlJc w:val="left"/>
      <w:pPr>
        <w:tabs>
          <w:tab w:val="num" w:pos="3600"/>
        </w:tabs>
        <w:ind w:left="3600" w:hanging="360"/>
      </w:pPr>
      <w:rPr>
        <w:rFonts w:cs="Times New Roman"/>
      </w:rPr>
    </w:lvl>
    <w:lvl w:ilvl="5" w:tplc="A334698E" w:tentative="1">
      <w:start w:val="1"/>
      <w:numFmt w:val="decimal"/>
      <w:lvlText w:val="%6."/>
      <w:lvlJc w:val="left"/>
      <w:pPr>
        <w:tabs>
          <w:tab w:val="num" w:pos="4320"/>
        </w:tabs>
        <w:ind w:left="4320" w:hanging="360"/>
      </w:pPr>
      <w:rPr>
        <w:rFonts w:cs="Times New Roman"/>
      </w:rPr>
    </w:lvl>
    <w:lvl w:ilvl="6" w:tplc="CACA29EC" w:tentative="1">
      <w:start w:val="1"/>
      <w:numFmt w:val="decimal"/>
      <w:lvlText w:val="%7."/>
      <w:lvlJc w:val="left"/>
      <w:pPr>
        <w:tabs>
          <w:tab w:val="num" w:pos="5040"/>
        </w:tabs>
        <w:ind w:left="5040" w:hanging="360"/>
      </w:pPr>
      <w:rPr>
        <w:rFonts w:cs="Times New Roman"/>
      </w:rPr>
    </w:lvl>
    <w:lvl w:ilvl="7" w:tplc="C4580F24" w:tentative="1">
      <w:start w:val="1"/>
      <w:numFmt w:val="decimal"/>
      <w:lvlText w:val="%8."/>
      <w:lvlJc w:val="left"/>
      <w:pPr>
        <w:tabs>
          <w:tab w:val="num" w:pos="5760"/>
        </w:tabs>
        <w:ind w:left="5760" w:hanging="360"/>
      </w:pPr>
      <w:rPr>
        <w:rFonts w:cs="Times New Roman"/>
      </w:rPr>
    </w:lvl>
    <w:lvl w:ilvl="8" w:tplc="3CF047A0" w:tentative="1">
      <w:start w:val="1"/>
      <w:numFmt w:val="decimal"/>
      <w:lvlText w:val="%9."/>
      <w:lvlJc w:val="left"/>
      <w:pPr>
        <w:tabs>
          <w:tab w:val="num" w:pos="6480"/>
        </w:tabs>
        <w:ind w:left="6480" w:hanging="360"/>
      </w:pPr>
      <w:rPr>
        <w:rFonts w:cs="Times New Roman"/>
      </w:rPr>
    </w:lvl>
  </w:abstractNum>
  <w:abstractNum w:abstractNumId="101">
    <w:nsid w:val="60597848"/>
    <w:multiLevelType w:val="hybridMultilevel"/>
    <w:tmpl w:val="31E23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0A61089"/>
    <w:multiLevelType w:val="hybridMultilevel"/>
    <w:tmpl w:val="F41A2106"/>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03">
    <w:nsid w:val="61793559"/>
    <w:multiLevelType w:val="hybridMultilevel"/>
    <w:tmpl w:val="D16CA4B4"/>
    <w:lvl w:ilvl="0" w:tplc="C04A85AE">
      <w:start w:val="5"/>
      <w:numFmt w:val="decimal"/>
      <w:lvlText w:val="%1."/>
      <w:lvlJc w:val="left"/>
      <w:pPr>
        <w:ind w:left="360" w:hanging="360"/>
      </w:pPr>
      <w:rPr>
        <w:rFonts w:ascii="Times New Roman" w:hAnsi="Times New Roman" w:cs="Times New Roman" w:hint="default"/>
        <w:b w:val="0"/>
        <w:color w:val="auto"/>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nsid w:val="628A1F68"/>
    <w:multiLevelType w:val="hybridMultilevel"/>
    <w:tmpl w:val="741CE5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3057BFA"/>
    <w:multiLevelType w:val="hybridMultilevel"/>
    <w:tmpl w:val="D7346F4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6">
    <w:nsid w:val="63341FAC"/>
    <w:multiLevelType w:val="hybridMultilevel"/>
    <w:tmpl w:val="783E6ED4"/>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07">
    <w:nsid w:val="651825E5"/>
    <w:multiLevelType w:val="hybridMultilevel"/>
    <w:tmpl w:val="C23E5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69C3DD9"/>
    <w:multiLevelType w:val="multilevel"/>
    <w:tmpl w:val="BDE6B1D4"/>
    <w:lvl w:ilvl="0">
      <w:start w:val="3"/>
      <w:numFmt w:val="decimal"/>
      <w:lvlText w:val="%1"/>
      <w:lvlJc w:val="left"/>
      <w:pPr>
        <w:ind w:left="360" w:hanging="360"/>
      </w:pPr>
      <w:rPr>
        <w:rFonts w:cstheme="minorBidi" w:hint="default"/>
      </w:rPr>
    </w:lvl>
    <w:lvl w:ilvl="1">
      <w:start w:val="1"/>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3240" w:hanging="108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5040" w:hanging="144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840" w:hanging="1800"/>
      </w:pPr>
      <w:rPr>
        <w:rFonts w:cstheme="minorBidi" w:hint="default"/>
      </w:rPr>
    </w:lvl>
    <w:lvl w:ilvl="8">
      <w:start w:val="1"/>
      <w:numFmt w:val="decimal"/>
      <w:lvlText w:val="%1.%2.%3.%4.%5.%6.%7.%8.%9"/>
      <w:lvlJc w:val="left"/>
      <w:pPr>
        <w:ind w:left="7920" w:hanging="2160"/>
      </w:pPr>
      <w:rPr>
        <w:rFonts w:cstheme="minorBidi" w:hint="default"/>
      </w:rPr>
    </w:lvl>
  </w:abstractNum>
  <w:abstractNum w:abstractNumId="109">
    <w:nsid w:val="670F0425"/>
    <w:multiLevelType w:val="hybridMultilevel"/>
    <w:tmpl w:val="5706D8AA"/>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10">
    <w:nsid w:val="68181D22"/>
    <w:multiLevelType w:val="hybridMultilevel"/>
    <w:tmpl w:val="D66C726A"/>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11">
    <w:nsid w:val="69B633E8"/>
    <w:multiLevelType w:val="hybridMultilevel"/>
    <w:tmpl w:val="05A4A656"/>
    <w:lvl w:ilvl="0" w:tplc="04090001">
      <w:start w:val="1"/>
      <w:numFmt w:val="bullet"/>
      <w:lvlText w:val=""/>
      <w:lvlJc w:val="left"/>
      <w:pPr>
        <w:ind w:left="2856" w:hanging="360"/>
      </w:pPr>
      <w:rPr>
        <w:rFonts w:ascii="Symbol" w:hAnsi="Symbol" w:hint="default"/>
      </w:rPr>
    </w:lvl>
    <w:lvl w:ilvl="1" w:tplc="04090003" w:tentative="1">
      <w:start w:val="1"/>
      <w:numFmt w:val="bullet"/>
      <w:lvlText w:val="o"/>
      <w:lvlJc w:val="left"/>
      <w:pPr>
        <w:ind w:left="3576" w:hanging="360"/>
      </w:pPr>
      <w:rPr>
        <w:rFonts w:ascii="Courier New" w:hAnsi="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hint="default"/>
      </w:rPr>
    </w:lvl>
    <w:lvl w:ilvl="8" w:tplc="04090005" w:tentative="1">
      <w:start w:val="1"/>
      <w:numFmt w:val="bullet"/>
      <w:lvlText w:val=""/>
      <w:lvlJc w:val="left"/>
      <w:pPr>
        <w:ind w:left="8616" w:hanging="360"/>
      </w:pPr>
      <w:rPr>
        <w:rFonts w:ascii="Wingdings" w:hAnsi="Wingdings" w:hint="default"/>
      </w:rPr>
    </w:lvl>
  </w:abstractNum>
  <w:abstractNum w:abstractNumId="112">
    <w:nsid w:val="6AF57469"/>
    <w:multiLevelType w:val="hybridMultilevel"/>
    <w:tmpl w:val="12443EDE"/>
    <w:lvl w:ilvl="0" w:tplc="76B478F0">
      <w:start w:val="1"/>
      <w:numFmt w:val="decimal"/>
      <w:lvlText w:val="%1."/>
      <w:lvlJc w:val="left"/>
      <w:pPr>
        <w:ind w:left="740" w:hanging="380"/>
      </w:pPr>
      <w:rPr>
        <w:rFonts w:cs="Courier New"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B225308"/>
    <w:multiLevelType w:val="hybridMultilevel"/>
    <w:tmpl w:val="11B6C4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4">
    <w:nsid w:val="6C5245AB"/>
    <w:multiLevelType w:val="hybridMultilevel"/>
    <w:tmpl w:val="485AF300"/>
    <w:lvl w:ilvl="0" w:tplc="98B25B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6C524C51"/>
    <w:multiLevelType w:val="hybridMultilevel"/>
    <w:tmpl w:val="00C85B36"/>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16">
    <w:nsid w:val="6C8F05EF"/>
    <w:multiLevelType w:val="hybridMultilevel"/>
    <w:tmpl w:val="829E52B4"/>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17">
    <w:nsid w:val="6C9A2D76"/>
    <w:multiLevelType w:val="hybridMultilevel"/>
    <w:tmpl w:val="3EE8D18E"/>
    <w:lvl w:ilvl="0" w:tplc="C12A1A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F2A674F"/>
    <w:multiLevelType w:val="hybridMultilevel"/>
    <w:tmpl w:val="EFB6C772"/>
    <w:lvl w:ilvl="0" w:tplc="04190001">
      <w:start w:val="1"/>
      <w:numFmt w:val="bullet"/>
      <w:lvlText w:val=""/>
      <w:lvlJc w:val="left"/>
      <w:pPr>
        <w:ind w:left="643" w:hanging="360"/>
      </w:pPr>
      <w:rPr>
        <w:rFonts w:ascii="Symbol" w:hAnsi="Symbol"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9">
    <w:nsid w:val="6FF84548"/>
    <w:multiLevelType w:val="hybridMultilevel"/>
    <w:tmpl w:val="2F52D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0844F4E"/>
    <w:multiLevelType w:val="hybridMultilevel"/>
    <w:tmpl w:val="5BB81D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34029AC"/>
    <w:multiLevelType w:val="hybridMultilevel"/>
    <w:tmpl w:val="2CDE9A18"/>
    <w:lvl w:ilvl="0" w:tplc="F4E0C32E">
      <w:numFmt w:val="bullet"/>
      <w:lvlText w:val="−"/>
      <w:lvlJc w:val="left"/>
      <w:pPr>
        <w:ind w:left="789" w:hanging="360"/>
      </w:pPr>
      <w:rPr>
        <w:rFonts w:ascii="Times New Roman" w:eastAsia="Times New Roman" w:hAnsi="Times New Roman" w:cs="Times New Roman"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22">
    <w:nsid w:val="752433BA"/>
    <w:multiLevelType w:val="hybridMultilevel"/>
    <w:tmpl w:val="46C204C4"/>
    <w:lvl w:ilvl="0" w:tplc="4808E44E">
      <w:start w:val="1"/>
      <w:numFmt w:val="decimal"/>
      <w:lvlText w:val="%1."/>
      <w:lvlJc w:val="left"/>
      <w:pPr>
        <w:ind w:left="720" w:hanging="360"/>
      </w:pPr>
      <w:rPr>
        <w:rFonts w:ascii="Times New Roman" w:hAnsi="Times New Roman" w:cs="Times New Roman" w:hint="default"/>
        <w:b w:val="0"/>
        <w:color w:val="auto"/>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8312F52"/>
    <w:multiLevelType w:val="hybridMultilevel"/>
    <w:tmpl w:val="78B673AA"/>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24">
    <w:nsid w:val="79A74C48"/>
    <w:multiLevelType w:val="hybridMultilevel"/>
    <w:tmpl w:val="49000062"/>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25">
    <w:nsid w:val="7A0C766E"/>
    <w:multiLevelType w:val="hybridMultilevel"/>
    <w:tmpl w:val="4288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BCB7FAC"/>
    <w:multiLevelType w:val="hybridMultilevel"/>
    <w:tmpl w:val="348C5494"/>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27">
    <w:nsid w:val="7C9777AA"/>
    <w:multiLevelType w:val="hybridMultilevel"/>
    <w:tmpl w:val="6B12310A"/>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28">
    <w:nsid w:val="7DD11F50"/>
    <w:multiLevelType w:val="hybridMultilevel"/>
    <w:tmpl w:val="22685532"/>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29">
    <w:nsid w:val="7DDF1531"/>
    <w:multiLevelType w:val="hybridMultilevel"/>
    <w:tmpl w:val="4104A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3"/>
  </w:num>
  <w:num w:numId="2">
    <w:abstractNumId w:val="94"/>
  </w:num>
  <w:num w:numId="3">
    <w:abstractNumId w:val="64"/>
  </w:num>
  <w:num w:numId="4">
    <w:abstractNumId w:val="43"/>
  </w:num>
  <w:num w:numId="5">
    <w:abstractNumId w:val="122"/>
  </w:num>
  <w:num w:numId="6">
    <w:abstractNumId w:val="97"/>
  </w:num>
  <w:num w:numId="7">
    <w:abstractNumId w:val="90"/>
  </w:num>
  <w:num w:numId="8">
    <w:abstractNumId w:val="5"/>
  </w:num>
  <w:num w:numId="9">
    <w:abstractNumId w:val="8"/>
  </w:num>
  <w:num w:numId="10">
    <w:abstractNumId w:val="3"/>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41"/>
  </w:num>
  <w:num w:numId="15">
    <w:abstractNumId w:val="11"/>
  </w:num>
  <w:num w:numId="16">
    <w:abstractNumId w:val="87"/>
  </w:num>
  <w:num w:numId="17">
    <w:abstractNumId w:val="13"/>
  </w:num>
  <w:num w:numId="18">
    <w:abstractNumId w:val="3"/>
  </w:num>
  <w:num w:numId="19">
    <w:abstractNumId w:val="63"/>
  </w:num>
  <w:num w:numId="20">
    <w:abstractNumId w:val="15"/>
  </w:num>
  <w:num w:numId="21">
    <w:abstractNumId w:val="34"/>
  </w:num>
  <w:num w:numId="22">
    <w:abstractNumId w:val="99"/>
  </w:num>
  <w:num w:numId="23">
    <w:abstractNumId w:val="103"/>
  </w:num>
  <w:num w:numId="24">
    <w:abstractNumId w:val="37"/>
  </w:num>
  <w:num w:numId="25">
    <w:abstractNumId w:val="77"/>
  </w:num>
  <w:num w:numId="26">
    <w:abstractNumId w:val="111"/>
  </w:num>
  <w:num w:numId="27">
    <w:abstractNumId w:val="84"/>
  </w:num>
  <w:num w:numId="28">
    <w:abstractNumId w:val="45"/>
  </w:num>
  <w:num w:numId="29">
    <w:abstractNumId w:val="75"/>
  </w:num>
  <w:num w:numId="30">
    <w:abstractNumId w:val="117"/>
  </w:num>
  <w:num w:numId="31">
    <w:abstractNumId w:val="119"/>
  </w:num>
  <w:num w:numId="32">
    <w:abstractNumId w:val="7"/>
  </w:num>
  <w:num w:numId="33">
    <w:abstractNumId w:val="74"/>
  </w:num>
  <w:num w:numId="34">
    <w:abstractNumId w:val="44"/>
  </w:num>
  <w:num w:numId="35">
    <w:abstractNumId w:val="121"/>
  </w:num>
  <w:num w:numId="36">
    <w:abstractNumId w:val="91"/>
  </w:num>
  <w:num w:numId="37">
    <w:abstractNumId w:val="114"/>
  </w:num>
  <w:num w:numId="38">
    <w:abstractNumId w:val="27"/>
  </w:num>
  <w:num w:numId="39">
    <w:abstractNumId w:val="112"/>
  </w:num>
  <w:num w:numId="40">
    <w:abstractNumId w:val="42"/>
  </w:num>
  <w:num w:numId="41">
    <w:abstractNumId w:val="58"/>
  </w:num>
  <w:num w:numId="42">
    <w:abstractNumId w:val="48"/>
  </w:num>
  <w:num w:numId="43">
    <w:abstractNumId w:val="86"/>
  </w:num>
  <w:num w:numId="44">
    <w:abstractNumId w:val="57"/>
  </w:num>
  <w:num w:numId="45">
    <w:abstractNumId w:val="39"/>
  </w:num>
  <w:num w:numId="46">
    <w:abstractNumId w:val="98"/>
  </w:num>
  <w:num w:numId="47">
    <w:abstractNumId w:val="36"/>
  </w:num>
  <w:num w:numId="48">
    <w:abstractNumId w:val="105"/>
  </w:num>
  <w:num w:numId="49">
    <w:abstractNumId w:val="72"/>
  </w:num>
  <w:num w:numId="50">
    <w:abstractNumId w:val="4"/>
  </w:num>
  <w:num w:numId="51">
    <w:abstractNumId w:val="28"/>
  </w:num>
  <w:num w:numId="52">
    <w:abstractNumId w:val="12"/>
  </w:num>
  <w:num w:numId="53">
    <w:abstractNumId w:val="100"/>
  </w:num>
  <w:num w:numId="54">
    <w:abstractNumId w:val="76"/>
  </w:num>
  <w:num w:numId="55">
    <w:abstractNumId w:val="54"/>
  </w:num>
  <w:num w:numId="56">
    <w:abstractNumId w:val="66"/>
  </w:num>
  <w:num w:numId="57">
    <w:abstractNumId w:val="49"/>
  </w:num>
  <w:num w:numId="58">
    <w:abstractNumId w:val="21"/>
  </w:num>
  <w:num w:numId="59">
    <w:abstractNumId w:val="67"/>
  </w:num>
  <w:num w:numId="60">
    <w:abstractNumId w:val="47"/>
  </w:num>
  <w:num w:numId="61">
    <w:abstractNumId w:val="62"/>
  </w:num>
  <w:num w:numId="62">
    <w:abstractNumId w:val="52"/>
  </w:num>
  <w:num w:numId="63">
    <w:abstractNumId w:val="125"/>
  </w:num>
  <w:num w:numId="64">
    <w:abstractNumId w:val="50"/>
  </w:num>
  <w:num w:numId="65">
    <w:abstractNumId w:val="61"/>
  </w:num>
  <w:num w:numId="66">
    <w:abstractNumId w:val="93"/>
  </w:num>
  <w:num w:numId="67">
    <w:abstractNumId w:val="14"/>
  </w:num>
  <w:num w:numId="68">
    <w:abstractNumId w:val="101"/>
  </w:num>
  <w:num w:numId="69">
    <w:abstractNumId w:val="129"/>
  </w:num>
  <w:num w:numId="70">
    <w:abstractNumId w:val="68"/>
  </w:num>
  <w:num w:numId="71">
    <w:abstractNumId w:val="33"/>
  </w:num>
  <w:num w:numId="72">
    <w:abstractNumId w:val="123"/>
  </w:num>
  <w:num w:numId="73">
    <w:abstractNumId w:val="1"/>
  </w:num>
  <w:num w:numId="74">
    <w:abstractNumId w:val="51"/>
  </w:num>
  <w:num w:numId="75">
    <w:abstractNumId w:val="104"/>
  </w:num>
  <w:num w:numId="76">
    <w:abstractNumId w:val="110"/>
  </w:num>
  <w:num w:numId="77">
    <w:abstractNumId w:val="38"/>
  </w:num>
  <w:num w:numId="78">
    <w:abstractNumId w:val="25"/>
  </w:num>
  <w:num w:numId="79">
    <w:abstractNumId w:val="46"/>
  </w:num>
  <w:num w:numId="80">
    <w:abstractNumId w:val="107"/>
  </w:num>
  <w:num w:numId="81">
    <w:abstractNumId w:val="128"/>
  </w:num>
  <w:num w:numId="82">
    <w:abstractNumId w:val="127"/>
  </w:num>
  <w:num w:numId="83">
    <w:abstractNumId w:val="55"/>
  </w:num>
  <w:num w:numId="84">
    <w:abstractNumId w:val="79"/>
  </w:num>
  <w:num w:numId="85">
    <w:abstractNumId w:val="19"/>
  </w:num>
  <w:num w:numId="86">
    <w:abstractNumId w:val="70"/>
  </w:num>
  <w:num w:numId="87">
    <w:abstractNumId w:val="31"/>
  </w:num>
  <w:num w:numId="88">
    <w:abstractNumId w:val="106"/>
  </w:num>
  <w:num w:numId="89">
    <w:abstractNumId w:val="16"/>
  </w:num>
  <w:num w:numId="90">
    <w:abstractNumId w:val="118"/>
  </w:num>
  <w:num w:numId="91">
    <w:abstractNumId w:val="88"/>
  </w:num>
  <w:num w:numId="92">
    <w:abstractNumId w:val="24"/>
  </w:num>
  <w:num w:numId="93">
    <w:abstractNumId w:val="73"/>
  </w:num>
  <w:num w:numId="94">
    <w:abstractNumId w:val="71"/>
  </w:num>
  <w:num w:numId="95">
    <w:abstractNumId w:val="20"/>
  </w:num>
  <w:num w:numId="96">
    <w:abstractNumId w:val="115"/>
  </w:num>
  <w:num w:numId="97">
    <w:abstractNumId w:val="17"/>
  </w:num>
  <w:num w:numId="98">
    <w:abstractNumId w:val="83"/>
  </w:num>
  <w:num w:numId="99">
    <w:abstractNumId w:val="96"/>
  </w:num>
  <w:num w:numId="100">
    <w:abstractNumId w:val="85"/>
  </w:num>
  <w:num w:numId="101">
    <w:abstractNumId w:val="124"/>
  </w:num>
  <w:num w:numId="102">
    <w:abstractNumId w:val="60"/>
  </w:num>
  <w:num w:numId="103">
    <w:abstractNumId w:val="65"/>
  </w:num>
  <w:num w:numId="104">
    <w:abstractNumId w:val="18"/>
  </w:num>
  <w:num w:numId="105">
    <w:abstractNumId w:val="23"/>
  </w:num>
  <w:num w:numId="106">
    <w:abstractNumId w:val="29"/>
  </w:num>
  <w:num w:numId="107">
    <w:abstractNumId w:val="102"/>
  </w:num>
  <w:num w:numId="108">
    <w:abstractNumId w:val="10"/>
  </w:num>
  <w:num w:numId="109">
    <w:abstractNumId w:val="22"/>
  </w:num>
  <w:num w:numId="110">
    <w:abstractNumId w:val="6"/>
  </w:num>
  <w:num w:numId="111">
    <w:abstractNumId w:val="109"/>
  </w:num>
  <w:num w:numId="112">
    <w:abstractNumId w:val="40"/>
  </w:num>
  <w:num w:numId="113">
    <w:abstractNumId w:val="35"/>
  </w:num>
  <w:num w:numId="114">
    <w:abstractNumId w:val="116"/>
  </w:num>
  <w:num w:numId="115">
    <w:abstractNumId w:val="126"/>
  </w:num>
  <w:num w:numId="116">
    <w:abstractNumId w:val="9"/>
  </w:num>
  <w:num w:numId="117">
    <w:abstractNumId w:val="56"/>
  </w:num>
  <w:num w:numId="118">
    <w:abstractNumId w:val="89"/>
  </w:num>
  <w:num w:numId="119">
    <w:abstractNumId w:val="82"/>
  </w:num>
  <w:num w:numId="120">
    <w:abstractNumId w:val="2"/>
  </w:num>
  <w:num w:numId="121">
    <w:abstractNumId w:val="69"/>
  </w:num>
  <w:num w:numId="122">
    <w:abstractNumId w:val="95"/>
  </w:num>
  <w:num w:numId="123">
    <w:abstractNumId w:val="0"/>
  </w:num>
  <w:num w:numId="124">
    <w:abstractNumId w:val="80"/>
  </w:num>
  <w:num w:numId="125">
    <w:abstractNumId w:val="30"/>
  </w:num>
  <w:num w:numId="12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8"/>
  </w:num>
  <w:num w:numId="128">
    <w:abstractNumId w:val="81"/>
  </w:num>
  <w:num w:numId="129">
    <w:abstractNumId w:val="26"/>
  </w:num>
  <w:num w:numId="130">
    <w:abstractNumId w:val="59"/>
  </w:num>
  <w:num w:numId="131">
    <w:abstractNumId w:val="78"/>
  </w:num>
  <w:num w:numId="132">
    <w:abstractNumId w:val="120"/>
  </w:num>
  <w:num w:numId="133">
    <w:abstractNumId w:val="92"/>
  </w:num>
  <w:numIdMacAtCleanup w:val="12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Директор ИРИЗ">
    <w15:presenceInfo w15:providerId="None" w15:userId="Директор ИРИЗ"/>
  </w15:person>
  <w15:person w15:author="Татьяна">
    <w15:presenceInfo w15:providerId="None" w15:userId="Татья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F9"/>
    <w:rsid w:val="00005F42"/>
    <w:rsid w:val="00006675"/>
    <w:rsid w:val="00012478"/>
    <w:rsid w:val="0001570C"/>
    <w:rsid w:val="00016105"/>
    <w:rsid w:val="00025F43"/>
    <w:rsid w:val="00027B2A"/>
    <w:rsid w:val="00030408"/>
    <w:rsid w:val="00030448"/>
    <w:rsid w:val="000333CB"/>
    <w:rsid w:val="0003354F"/>
    <w:rsid w:val="0003656D"/>
    <w:rsid w:val="00036A74"/>
    <w:rsid w:val="00037BD2"/>
    <w:rsid w:val="00040308"/>
    <w:rsid w:val="000420BC"/>
    <w:rsid w:val="0004450D"/>
    <w:rsid w:val="00051C8E"/>
    <w:rsid w:val="0005342E"/>
    <w:rsid w:val="00053431"/>
    <w:rsid w:val="0005485C"/>
    <w:rsid w:val="000558D3"/>
    <w:rsid w:val="00061ACE"/>
    <w:rsid w:val="00061C1B"/>
    <w:rsid w:val="000635F5"/>
    <w:rsid w:val="00070295"/>
    <w:rsid w:val="000707AE"/>
    <w:rsid w:val="00072451"/>
    <w:rsid w:val="0007416F"/>
    <w:rsid w:val="000903E2"/>
    <w:rsid w:val="000905B8"/>
    <w:rsid w:val="000942D2"/>
    <w:rsid w:val="00095557"/>
    <w:rsid w:val="00096ED9"/>
    <w:rsid w:val="00096FAD"/>
    <w:rsid w:val="000970AD"/>
    <w:rsid w:val="000A1426"/>
    <w:rsid w:val="000A1852"/>
    <w:rsid w:val="000A6719"/>
    <w:rsid w:val="000A6842"/>
    <w:rsid w:val="000A7486"/>
    <w:rsid w:val="000B6AA9"/>
    <w:rsid w:val="000B7581"/>
    <w:rsid w:val="000C1794"/>
    <w:rsid w:val="000C29F8"/>
    <w:rsid w:val="000C379C"/>
    <w:rsid w:val="000C4B19"/>
    <w:rsid w:val="000C6227"/>
    <w:rsid w:val="000C6EE8"/>
    <w:rsid w:val="000C7765"/>
    <w:rsid w:val="000D0179"/>
    <w:rsid w:val="000D7AD7"/>
    <w:rsid w:val="000E259F"/>
    <w:rsid w:val="000E4440"/>
    <w:rsid w:val="000F672C"/>
    <w:rsid w:val="001010BC"/>
    <w:rsid w:val="00102E67"/>
    <w:rsid w:val="00104CA2"/>
    <w:rsid w:val="0011037E"/>
    <w:rsid w:val="00120D07"/>
    <w:rsid w:val="00122A5D"/>
    <w:rsid w:val="0012697E"/>
    <w:rsid w:val="00127EEC"/>
    <w:rsid w:val="0013406C"/>
    <w:rsid w:val="00136AEC"/>
    <w:rsid w:val="00136C05"/>
    <w:rsid w:val="00140D29"/>
    <w:rsid w:val="00143900"/>
    <w:rsid w:val="00143B64"/>
    <w:rsid w:val="0014477C"/>
    <w:rsid w:val="001453C6"/>
    <w:rsid w:val="00146D74"/>
    <w:rsid w:val="0014799D"/>
    <w:rsid w:val="00147D1C"/>
    <w:rsid w:val="00151C08"/>
    <w:rsid w:val="00152090"/>
    <w:rsid w:val="00156AF6"/>
    <w:rsid w:val="00156D30"/>
    <w:rsid w:val="00161225"/>
    <w:rsid w:val="00161CDE"/>
    <w:rsid w:val="0016303D"/>
    <w:rsid w:val="00166397"/>
    <w:rsid w:val="00173C0F"/>
    <w:rsid w:val="00177EE1"/>
    <w:rsid w:val="00182933"/>
    <w:rsid w:val="00183B65"/>
    <w:rsid w:val="001841C0"/>
    <w:rsid w:val="001845F2"/>
    <w:rsid w:val="001879B6"/>
    <w:rsid w:val="0019032B"/>
    <w:rsid w:val="0019233B"/>
    <w:rsid w:val="00194E71"/>
    <w:rsid w:val="00196405"/>
    <w:rsid w:val="00196F75"/>
    <w:rsid w:val="001A04AA"/>
    <w:rsid w:val="001A0770"/>
    <w:rsid w:val="001A1911"/>
    <w:rsid w:val="001A6A32"/>
    <w:rsid w:val="001B0968"/>
    <w:rsid w:val="001B33A2"/>
    <w:rsid w:val="001B6334"/>
    <w:rsid w:val="001B7A73"/>
    <w:rsid w:val="001C0C55"/>
    <w:rsid w:val="001C16C6"/>
    <w:rsid w:val="001C1D30"/>
    <w:rsid w:val="001C20C7"/>
    <w:rsid w:val="001C3375"/>
    <w:rsid w:val="001C3C76"/>
    <w:rsid w:val="001C44BB"/>
    <w:rsid w:val="001C4EEA"/>
    <w:rsid w:val="001C6A9F"/>
    <w:rsid w:val="001D367E"/>
    <w:rsid w:val="001D74B3"/>
    <w:rsid w:val="001E07D3"/>
    <w:rsid w:val="001E24EC"/>
    <w:rsid w:val="001E2941"/>
    <w:rsid w:val="001E3CB5"/>
    <w:rsid w:val="001E5171"/>
    <w:rsid w:val="001E525B"/>
    <w:rsid w:val="001F017D"/>
    <w:rsid w:val="001F0DA3"/>
    <w:rsid w:val="001F1538"/>
    <w:rsid w:val="001F39DC"/>
    <w:rsid w:val="001F617F"/>
    <w:rsid w:val="001F62A2"/>
    <w:rsid w:val="001F6DAA"/>
    <w:rsid w:val="0020705A"/>
    <w:rsid w:val="00207763"/>
    <w:rsid w:val="00211B00"/>
    <w:rsid w:val="00213014"/>
    <w:rsid w:val="00221397"/>
    <w:rsid w:val="00223629"/>
    <w:rsid w:val="00224155"/>
    <w:rsid w:val="00225A81"/>
    <w:rsid w:val="002321E1"/>
    <w:rsid w:val="00235725"/>
    <w:rsid w:val="00235F78"/>
    <w:rsid w:val="00236B9F"/>
    <w:rsid w:val="00237B29"/>
    <w:rsid w:val="0024374C"/>
    <w:rsid w:val="002459B2"/>
    <w:rsid w:val="0024707D"/>
    <w:rsid w:val="00247E5F"/>
    <w:rsid w:val="00251072"/>
    <w:rsid w:val="00252E2F"/>
    <w:rsid w:val="00256D78"/>
    <w:rsid w:val="002627B1"/>
    <w:rsid w:val="00263181"/>
    <w:rsid w:val="00265AB9"/>
    <w:rsid w:val="002665C7"/>
    <w:rsid w:val="0026785C"/>
    <w:rsid w:val="002706B5"/>
    <w:rsid w:val="00270D1B"/>
    <w:rsid w:val="00270FFC"/>
    <w:rsid w:val="00275AA2"/>
    <w:rsid w:val="00276E53"/>
    <w:rsid w:val="00277098"/>
    <w:rsid w:val="0028067D"/>
    <w:rsid w:val="002809AE"/>
    <w:rsid w:val="002859F7"/>
    <w:rsid w:val="00290186"/>
    <w:rsid w:val="00295159"/>
    <w:rsid w:val="002A251B"/>
    <w:rsid w:val="002A47C0"/>
    <w:rsid w:val="002A5CF3"/>
    <w:rsid w:val="002A7E5D"/>
    <w:rsid w:val="002B2034"/>
    <w:rsid w:val="002B49D8"/>
    <w:rsid w:val="002B62DC"/>
    <w:rsid w:val="002C0102"/>
    <w:rsid w:val="002C0682"/>
    <w:rsid w:val="002C14D1"/>
    <w:rsid w:val="002C42DC"/>
    <w:rsid w:val="002C4BFD"/>
    <w:rsid w:val="002C4F08"/>
    <w:rsid w:val="002C7F47"/>
    <w:rsid w:val="002D113E"/>
    <w:rsid w:val="002D15A5"/>
    <w:rsid w:val="002D4941"/>
    <w:rsid w:val="002D5236"/>
    <w:rsid w:val="002E0D96"/>
    <w:rsid w:val="002E291B"/>
    <w:rsid w:val="002E3A89"/>
    <w:rsid w:val="002E4F48"/>
    <w:rsid w:val="002F1C80"/>
    <w:rsid w:val="002F1E00"/>
    <w:rsid w:val="002F289D"/>
    <w:rsid w:val="002F7834"/>
    <w:rsid w:val="003007DB"/>
    <w:rsid w:val="00301D08"/>
    <w:rsid w:val="00302C30"/>
    <w:rsid w:val="00303502"/>
    <w:rsid w:val="003038FA"/>
    <w:rsid w:val="003075E5"/>
    <w:rsid w:val="0030788E"/>
    <w:rsid w:val="003109A1"/>
    <w:rsid w:val="00312406"/>
    <w:rsid w:val="003125A2"/>
    <w:rsid w:val="003137F4"/>
    <w:rsid w:val="003162EF"/>
    <w:rsid w:val="00321C9C"/>
    <w:rsid w:val="00322208"/>
    <w:rsid w:val="00324D4C"/>
    <w:rsid w:val="003271F4"/>
    <w:rsid w:val="00327AD6"/>
    <w:rsid w:val="0033130C"/>
    <w:rsid w:val="00336CC1"/>
    <w:rsid w:val="003401DE"/>
    <w:rsid w:val="003423EA"/>
    <w:rsid w:val="0034348C"/>
    <w:rsid w:val="00346898"/>
    <w:rsid w:val="00346F20"/>
    <w:rsid w:val="00351900"/>
    <w:rsid w:val="00353F37"/>
    <w:rsid w:val="003541EC"/>
    <w:rsid w:val="00355AFD"/>
    <w:rsid w:val="00356EEC"/>
    <w:rsid w:val="00357F8B"/>
    <w:rsid w:val="00362383"/>
    <w:rsid w:val="003663E4"/>
    <w:rsid w:val="00366A9F"/>
    <w:rsid w:val="00371692"/>
    <w:rsid w:val="00372ACE"/>
    <w:rsid w:val="0037380A"/>
    <w:rsid w:val="00375567"/>
    <w:rsid w:val="00381292"/>
    <w:rsid w:val="00386CBC"/>
    <w:rsid w:val="00386CC6"/>
    <w:rsid w:val="0039033A"/>
    <w:rsid w:val="0039170F"/>
    <w:rsid w:val="003918D5"/>
    <w:rsid w:val="00392218"/>
    <w:rsid w:val="00394617"/>
    <w:rsid w:val="003A0919"/>
    <w:rsid w:val="003A1D8C"/>
    <w:rsid w:val="003A4838"/>
    <w:rsid w:val="003A4EE8"/>
    <w:rsid w:val="003A508F"/>
    <w:rsid w:val="003A7E66"/>
    <w:rsid w:val="003B020B"/>
    <w:rsid w:val="003B0D9E"/>
    <w:rsid w:val="003B2A2A"/>
    <w:rsid w:val="003B4A56"/>
    <w:rsid w:val="003C03C4"/>
    <w:rsid w:val="003C210F"/>
    <w:rsid w:val="003C2E1C"/>
    <w:rsid w:val="003C469D"/>
    <w:rsid w:val="003C59A6"/>
    <w:rsid w:val="003C5C1A"/>
    <w:rsid w:val="003C6607"/>
    <w:rsid w:val="003C76F4"/>
    <w:rsid w:val="003D1E32"/>
    <w:rsid w:val="003D4E9A"/>
    <w:rsid w:val="003E1887"/>
    <w:rsid w:val="003E500D"/>
    <w:rsid w:val="003E67AF"/>
    <w:rsid w:val="003F1D1C"/>
    <w:rsid w:val="003F51CC"/>
    <w:rsid w:val="0040471C"/>
    <w:rsid w:val="004066C7"/>
    <w:rsid w:val="004069C2"/>
    <w:rsid w:val="004076EA"/>
    <w:rsid w:val="00407967"/>
    <w:rsid w:val="00407D90"/>
    <w:rsid w:val="00410F90"/>
    <w:rsid w:val="0041142B"/>
    <w:rsid w:val="0041297A"/>
    <w:rsid w:val="00412B45"/>
    <w:rsid w:val="00413314"/>
    <w:rsid w:val="0041342A"/>
    <w:rsid w:val="00414085"/>
    <w:rsid w:val="00417DB4"/>
    <w:rsid w:val="00424FA3"/>
    <w:rsid w:val="0042753D"/>
    <w:rsid w:val="00430489"/>
    <w:rsid w:val="00430AEC"/>
    <w:rsid w:val="0043248C"/>
    <w:rsid w:val="00432601"/>
    <w:rsid w:val="00433747"/>
    <w:rsid w:val="00435793"/>
    <w:rsid w:val="00440E56"/>
    <w:rsid w:val="00443BDA"/>
    <w:rsid w:val="00446D57"/>
    <w:rsid w:val="00452246"/>
    <w:rsid w:val="0045534F"/>
    <w:rsid w:val="0045598B"/>
    <w:rsid w:val="004631E6"/>
    <w:rsid w:val="004636C9"/>
    <w:rsid w:val="004636D0"/>
    <w:rsid w:val="004636EF"/>
    <w:rsid w:val="00464690"/>
    <w:rsid w:val="0046651E"/>
    <w:rsid w:val="00470A4E"/>
    <w:rsid w:val="00471D43"/>
    <w:rsid w:val="00473184"/>
    <w:rsid w:val="004769B0"/>
    <w:rsid w:val="0047724D"/>
    <w:rsid w:val="00480306"/>
    <w:rsid w:val="00483A04"/>
    <w:rsid w:val="00484FAF"/>
    <w:rsid w:val="00486AA1"/>
    <w:rsid w:val="004870CD"/>
    <w:rsid w:val="004901D7"/>
    <w:rsid w:val="004902B6"/>
    <w:rsid w:val="00493E7A"/>
    <w:rsid w:val="00496980"/>
    <w:rsid w:val="004A0B47"/>
    <w:rsid w:val="004A5448"/>
    <w:rsid w:val="004B04C6"/>
    <w:rsid w:val="004B2879"/>
    <w:rsid w:val="004B2C3D"/>
    <w:rsid w:val="004B5DF8"/>
    <w:rsid w:val="004C058F"/>
    <w:rsid w:val="004C134B"/>
    <w:rsid w:val="004C1972"/>
    <w:rsid w:val="004C1DF5"/>
    <w:rsid w:val="004C1FD9"/>
    <w:rsid w:val="004C48B3"/>
    <w:rsid w:val="004C62FC"/>
    <w:rsid w:val="004C633D"/>
    <w:rsid w:val="004C6804"/>
    <w:rsid w:val="004D52C8"/>
    <w:rsid w:val="004D5567"/>
    <w:rsid w:val="004D627C"/>
    <w:rsid w:val="004D6521"/>
    <w:rsid w:val="004D77AF"/>
    <w:rsid w:val="004E06B6"/>
    <w:rsid w:val="004E207D"/>
    <w:rsid w:val="004E2144"/>
    <w:rsid w:val="0050430C"/>
    <w:rsid w:val="00505B29"/>
    <w:rsid w:val="0050619F"/>
    <w:rsid w:val="005067B5"/>
    <w:rsid w:val="005129B8"/>
    <w:rsid w:val="0051363A"/>
    <w:rsid w:val="00526D53"/>
    <w:rsid w:val="005313A0"/>
    <w:rsid w:val="0054602C"/>
    <w:rsid w:val="00555509"/>
    <w:rsid w:val="00556280"/>
    <w:rsid w:val="00562F81"/>
    <w:rsid w:val="00563B12"/>
    <w:rsid w:val="005645FC"/>
    <w:rsid w:val="00577118"/>
    <w:rsid w:val="00580D06"/>
    <w:rsid w:val="005857E7"/>
    <w:rsid w:val="005A6732"/>
    <w:rsid w:val="005B13D1"/>
    <w:rsid w:val="005B3757"/>
    <w:rsid w:val="005C1FA3"/>
    <w:rsid w:val="005C3061"/>
    <w:rsid w:val="005C4231"/>
    <w:rsid w:val="005C6E19"/>
    <w:rsid w:val="005D27FB"/>
    <w:rsid w:val="005D60F7"/>
    <w:rsid w:val="005D713B"/>
    <w:rsid w:val="005E06B0"/>
    <w:rsid w:val="005E6792"/>
    <w:rsid w:val="005F16FD"/>
    <w:rsid w:val="005F1D17"/>
    <w:rsid w:val="005F6817"/>
    <w:rsid w:val="00600969"/>
    <w:rsid w:val="006031D4"/>
    <w:rsid w:val="00607A0C"/>
    <w:rsid w:val="00612185"/>
    <w:rsid w:val="0062214D"/>
    <w:rsid w:val="0062257E"/>
    <w:rsid w:val="0062280E"/>
    <w:rsid w:val="0062580B"/>
    <w:rsid w:val="00630CB1"/>
    <w:rsid w:val="00632443"/>
    <w:rsid w:val="0063331F"/>
    <w:rsid w:val="00641CF1"/>
    <w:rsid w:val="00642B62"/>
    <w:rsid w:val="00643FE7"/>
    <w:rsid w:val="00644626"/>
    <w:rsid w:val="00650F2A"/>
    <w:rsid w:val="00654D0F"/>
    <w:rsid w:val="00654EC3"/>
    <w:rsid w:val="00656B27"/>
    <w:rsid w:val="00657BD6"/>
    <w:rsid w:val="00663636"/>
    <w:rsid w:val="0067077A"/>
    <w:rsid w:val="00673B35"/>
    <w:rsid w:val="0067715E"/>
    <w:rsid w:val="00677302"/>
    <w:rsid w:val="00682006"/>
    <w:rsid w:val="0068742A"/>
    <w:rsid w:val="00693B22"/>
    <w:rsid w:val="00694153"/>
    <w:rsid w:val="00694EA0"/>
    <w:rsid w:val="00694EB7"/>
    <w:rsid w:val="00695659"/>
    <w:rsid w:val="0069607B"/>
    <w:rsid w:val="00696131"/>
    <w:rsid w:val="00696410"/>
    <w:rsid w:val="00696956"/>
    <w:rsid w:val="006975EF"/>
    <w:rsid w:val="006A566C"/>
    <w:rsid w:val="006C0DF9"/>
    <w:rsid w:val="006C105C"/>
    <w:rsid w:val="006C139B"/>
    <w:rsid w:val="006C1496"/>
    <w:rsid w:val="006C1771"/>
    <w:rsid w:val="006C2174"/>
    <w:rsid w:val="006C27E5"/>
    <w:rsid w:val="006C2A1A"/>
    <w:rsid w:val="006C36BC"/>
    <w:rsid w:val="006C4D65"/>
    <w:rsid w:val="006D0211"/>
    <w:rsid w:val="006D202E"/>
    <w:rsid w:val="006D2056"/>
    <w:rsid w:val="006D2360"/>
    <w:rsid w:val="006D54ED"/>
    <w:rsid w:val="006D6BF9"/>
    <w:rsid w:val="006E0F78"/>
    <w:rsid w:val="006E25DE"/>
    <w:rsid w:val="006E43C5"/>
    <w:rsid w:val="006E476E"/>
    <w:rsid w:val="006E56FF"/>
    <w:rsid w:val="006E6F94"/>
    <w:rsid w:val="006F4369"/>
    <w:rsid w:val="006F47C9"/>
    <w:rsid w:val="00700655"/>
    <w:rsid w:val="00700795"/>
    <w:rsid w:val="00703FB5"/>
    <w:rsid w:val="0070638E"/>
    <w:rsid w:val="00706D5A"/>
    <w:rsid w:val="00707235"/>
    <w:rsid w:val="007112D9"/>
    <w:rsid w:val="00712F1B"/>
    <w:rsid w:val="00713727"/>
    <w:rsid w:val="0071581F"/>
    <w:rsid w:val="00716940"/>
    <w:rsid w:val="00721367"/>
    <w:rsid w:val="00721D55"/>
    <w:rsid w:val="007220C8"/>
    <w:rsid w:val="007226AD"/>
    <w:rsid w:val="00722D2C"/>
    <w:rsid w:val="007255CA"/>
    <w:rsid w:val="00726F24"/>
    <w:rsid w:val="00727F5B"/>
    <w:rsid w:val="00733361"/>
    <w:rsid w:val="0074169E"/>
    <w:rsid w:val="0074518B"/>
    <w:rsid w:val="007456D1"/>
    <w:rsid w:val="00746588"/>
    <w:rsid w:val="00747EA3"/>
    <w:rsid w:val="00751507"/>
    <w:rsid w:val="0075588E"/>
    <w:rsid w:val="0075680F"/>
    <w:rsid w:val="00763D55"/>
    <w:rsid w:val="00766243"/>
    <w:rsid w:val="00766EA9"/>
    <w:rsid w:val="00767133"/>
    <w:rsid w:val="00774AC0"/>
    <w:rsid w:val="00777FDC"/>
    <w:rsid w:val="0078035A"/>
    <w:rsid w:val="00780457"/>
    <w:rsid w:val="00781847"/>
    <w:rsid w:val="00785785"/>
    <w:rsid w:val="00793ABE"/>
    <w:rsid w:val="00795182"/>
    <w:rsid w:val="00797AB1"/>
    <w:rsid w:val="00797C74"/>
    <w:rsid w:val="007A2383"/>
    <w:rsid w:val="007A2742"/>
    <w:rsid w:val="007B1453"/>
    <w:rsid w:val="007B1DFB"/>
    <w:rsid w:val="007B699E"/>
    <w:rsid w:val="007C077A"/>
    <w:rsid w:val="007C0D93"/>
    <w:rsid w:val="007C3621"/>
    <w:rsid w:val="007C4BAD"/>
    <w:rsid w:val="007C4BC1"/>
    <w:rsid w:val="007C4EC9"/>
    <w:rsid w:val="007C5CA9"/>
    <w:rsid w:val="007D4008"/>
    <w:rsid w:val="007D5446"/>
    <w:rsid w:val="007E27DE"/>
    <w:rsid w:val="007E4943"/>
    <w:rsid w:val="007F23A1"/>
    <w:rsid w:val="007F2604"/>
    <w:rsid w:val="007F39DD"/>
    <w:rsid w:val="007F3C10"/>
    <w:rsid w:val="007F467C"/>
    <w:rsid w:val="007F75D1"/>
    <w:rsid w:val="007F7676"/>
    <w:rsid w:val="0080015E"/>
    <w:rsid w:val="0080039E"/>
    <w:rsid w:val="00801617"/>
    <w:rsid w:val="008022B3"/>
    <w:rsid w:val="0080560B"/>
    <w:rsid w:val="00806B12"/>
    <w:rsid w:val="00806EB0"/>
    <w:rsid w:val="00807A22"/>
    <w:rsid w:val="00810A02"/>
    <w:rsid w:val="00810D04"/>
    <w:rsid w:val="00812FFC"/>
    <w:rsid w:val="0081305B"/>
    <w:rsid w:val="00820438"/>
    <w:rsid w:val="00821E36"/>
    <w:rsid w:val="00823687"/>
    <w:rsid w:val="00830E87"/>
    <w:rsid w:val="00833E89"/>
    <w:rsid w:val="008375F9"/>
    <w:rsid w:val="00843CCE"/>
    <w:rsid w:val="0084512C"/>
    <w:rsid w:val="00851614"/>
    <w:rsid w:val="00851F1F"/>
    <w:rsid w:val="00854303"/>
    <w:rsid w:val="00856282"/>
    <w:rsid w:val="00857008"/>
    <w:rsid w:val="0086103A"/>
    <w:rsid w:val="00867422"/>
    <w:rsid w:val="008678FC"/>
    <w:rsid w:val="00872C96"/>
    <w:rsid w:val="00873C12"/>
    <w:rsid w:val="0087595E"/>
    <w:rsid w:val="008816A5"/>
    <w:rsid w:val="00881D8D"/>
    <w:rsid w:val="00890D59"/>
    <w:rsid w:val="008A23FC"/>
    <w:rsid w:val="008B0C84"/>
    <w:rsid w:val="008B2D2C"/>
    <w:rsid w:val="008B3014"/>
    <w:rsid w:val="008B4628"/>
    <w:rsid w:val="008B6672"/>
    <w:rsid w:val="008C1EDF"/>
    <w:rsid w:val="008C201C"/>
    <w:rsid w:val="008C5AA6"/>
    <w:rsid w:val="008C6981"/>
    <w:rsid w:val="008D0254"/>
    <w:rsid w:val="008D0754"/>
    <w:rsid w:val="008D455E"/>
    <w:rsid w:val="008D5FC6"/>
    <w:rsid w:val="008E1735"/>
    <w:rsid w:val="008E61DF"/>
    <w:rsid w:val="008F0C43"/>
    <w:rsid w:val="008F2EB5"/>
    <w:rsid w:val="008F2EFC"/>
    <w:rsid w:val="008F3365"/>
    <w:rsid w:val="008F4228"/>
    <w:rsid w:val="008F4322"/>
    <w:rsid w:val="008F5505"/>
    <w:rsid w:val="008F6199"/>
    <w:rsid w:val="008F6768"/>
    <w:rsid w:val="009006B5"/>
    <w:rsid w:val="00900E3C"/>
    <w:rsid w:val="00903FB3"/>
    <w:rsid w:val="00904566"/>
    <w:rsid w:val="00905C19"/>
    <w:rsid w:val="00913767"/>
    <w:rsid w:val="00915E39"/>
    <w:rsid w:val="0092029D"/>
    <w:rsid w:val="009207D4"/>
    <w:rsid w:val="0092140E"/>
    <w:rsid w:val="00921A9B"/>
    <w:rsid w:val="009230C7"/>
    <w:rsid w:val="00924989"/>
    <w:rsid w:val="00924ACB"/>
    <w:rsid w:val="00931664"/>
    <w:rsid w:val="00937D46"/>
    <w:rsid w:val="00943E51"/>
    <w:rsid w:val="00945015"/>
    <w:rsid w:val="00946AD6"/>
    <w:rsid w:val="00946DFC"/>
    <w:rsid w:val="0095409D"/>
    <w:rsid w:val="0095586E"/>
    <w:rsid w:val="009563EE"/>
    <w:rsid w:val="00957EEB"/>
    <w:rsid w:val="00961C20"/>
    <w:rsid w:val="00964680"/>
    <w:rsid w:val="00965925"/>
    <w:rsid w:val="0096676F"/>
    <w:rsid w:val="00966A3A"/>
    <w:rsid w:val="00970188"/>
    <w:rsid w:val="009704D7"/>
    <w:rsid w:val="00972CE4"/>
    <w:rsid w:val="00972F70"/>
    <w:rsid w:val="00974685"/>
    <w:rsid w:val="009800A1"/>
    <w:rsid w:val="009814BC"/>
    <w:rsid w:val="00982087"/>
    <w:rsid w:val="00982ADB"/>
    <w:rsid w:val="00986399"/>
    <w:rsid w:val="009943B6"/>
    <w:rsid w:val="00995BA7"/>
    <w:rsid w:val="009A0AB1"/>
    <w:rsid w:val="009A14C7"/>
    <w:rsid w:val="009A3546"/>
    <w:rsid w:val="009A5231"/>
    <w:rsid w:val="009A55EA"/>
    <w:rsid w:val="009A5F81"/>
    <w:rsid w:val="009A73F0"/>
    <w:rsid w:val="009B01B4"/>
    <w:rsid w:val="009B13FC"/>
    <w:rsid w:val="009B2525"/>
    <w:rsid w:val="009B513B"/>
    <w:rsid w:val="009B55E5"/>
    <w:rsid w:val="009C45F5"/>
    <w:rsid w:val="009C57B9"/>
    <w:rsid w:val="009D0919"/>
    <w:rsid w:val="009D6B78"/>
    <w:rsid w:val="009E0DEC"/>
    <w:rsid w:val="009E2983"/>
    <w:rsid w:val="009E2B31"/>
    <w:rsid w:val="009E6B05"/>
    <w:rsid w:val="009E7A6C"/>
    <w:rsid w:val="009E7E0D"/>
    <w:rsid w:val="009F219C"/>
    <w:rsid w:val="009F4041"/>
    <w:rsid w:val="009F50C4"/>
    <w:rsid w:val="00A00651"/>
    <w:rsid w:val="00A02347"/>
    <w:rsid w:val="00A0374F"/>
    <w:rsid w:val="00A03FDA"/>
    <w:rsid w:val="00A07ECA"/>
    <w:rsid w:val="00A108E0"/>
    <w:rsid w:val="00A109ED"/>
    <w:rsid w:val="00A12A8E"/>
    <w:rsid w:val="00A14841"/>
    <w:rsid w:val="00A15136"/>
    <w:rsid w:val="00A245F6"/>
    <w:rsid w:val="00A255D2"/>
    <w:rsid w:val="00A305AE"/>
    <w:rsid w:val="00A30FCE"/>
    <w:rsid w:val="00A31DA0"/>
    <w:rsid w:val="00A31E9F"/>
    <w:rsid w:val="00A32C92"/>
    <w:rsid w:val="00A3617B"/>
    <w:rsid w:val="00A40736"/>
    <w:rsid w:val="00A40C53"/>
    <w:rsid w:val="00A45184"/>
    <w:rsid w:val="00A50862"/>
    <w:rsid w:val="00A52C43"/>
    <w:rsid w:val="00A54FB2"/>
    <w:rsid w:val="00A6251C"/>
    <w:rsid w:val="00A65EE9"/>
    <w:rsid w:val="00A70BAB"/>
    <w:rsid w:val="00A71210"/>
    <w:rsid w:val="00A736DB"/>
    <w:rsid w:val="00A74120"/>
    <w:rsid w:val="00A76B40"/>
    <w:rsid w:val="00A82033"/>
    <w:rsid w:val="00A8243C"/>
    <w:rsid w:val="00A832DD"/>
    <w:rsid w:val="00A85F49"/>
    <w:rsid w:val="00A86AA3"/>
    <w:rsid w:val="00A90C2E"/>
    <w:rsid w:val="00A93080"/>
    <w:rsid w:val="00A96E9A"/>
    <w:rsid w:val="00A97154"/>
    <w:rsid w:val="00A97CFB"/>
    <w:rsid w:val="00AA1CFD"/>
    <w:rsid w:val="00AA37A0"/>
    <w:rsid w:val="00AA3863"/>
    <w:rsid w:val="00AA4EB9"/>
    <w:rsid w:val="00AA6ED2"/>
    <w:rsid w:val="00AA6F69"/>
    <w:rsid w:val="00AB2464"/>
    <w:rsid w:val="00AB3CB4"/>
    <w:rsid w:val="00AB4C11"/>
    <w:rsid w:val="00AB514E"/>
    <w:rsid w:val="00AB5B2E"/>
    <w:rsid w:val="00AC012C"/>
    <w:rsid w:val="00AC2731"/>
    <w:rsid w:val="00AC5610"/>
    <w:rsid w:val="00AC5E4B"/>
    <w:rsid w:val="00AC6A94"/>
    <w:rsid w:val="00AC7847"/>
    <w:rsid w:val="00AD0807"/>
    <w:rsid w:val="00AD0B48"/>
    <w:rsid w:val="00AD3B3A"/>
    <w:rsid w:val="00AD4609"/>
    <w:rsid w:val="00AE076B"/>
    <w:rsid w:val="00AE0EE4"/>
    <w:rsid w:val="00AE14E7"/>
    <w:rsid w:val="00AE1D79"/>
    <w:rsid w:val="00AE1F54"/>
    <w:rsid w:val="00AE3F6F"/>
    <w:rsid w:val="00AE54E8"/>
    <w:rsid w:val="00AE587E"/>
    <w:rsid w:val="00AF1BD8"/>
    <w:rsid w:val="00AF20D8"/>
    <w:rsid w:val="00AF2924"/>
    <w:rsid w:val="00B01B14"/>
    <w:rsid w:val="00B035C4"/>
    <w:rsid w:val="00B039E8"/>
    <w:rsid w:val="00B0419A"/>
    <w:rsid w:val="00B10077"/>
    <w:rsid w:val="00B1295B"/>
    <w:rsid w:val="00B12F96"/>
    <w:rsid w:val="00B13FE9"/>
    <w:rsid w:val="00B15144"/>
    <w:rsid w:val="00B17A54"/>
    <w:rsid w:val="00B31979"/>
    <w:rsid w:val="00B32A0E"/>
    <w:rsid w:val="00B34559"/>
    <w:rsid w:val="00B34AB9"/>
    <w:rsid w:val="00B40AFA"/>
    <w:rsid w:val="00B4182D"/>
    <w:rsid w:val="00B41D78"/>
    <w:rsid w:val="00B42D6B"/>
    <w:rsid w:val="00B43026"/>
    <w:rsid w:val="00B43B49"/>
    <w:rsid w:val="00B46CC3"/>
    <w:rsid w:val="00B47644"/>
    <w:rsid w:val="00B5055B"/>
    <w:rsid w:val="00B52057"/>
    <w:rsid w:val="00B5535F"/>
    <w:rsid w:val="00B60AE3"/>
    <w:rsid w:val="00B612D4"/>
    <w:rsid w:val="00B7132F"/>
    <w:rsid w:val="00B7744A"/>
    <w:rsid w:val="00B82BEE"/>
    <w:rsid w:val="00B83EBA"/>
    <w:rsid w:val="00B84E21"/>
    <w:rsid w:val="00B91D29"/>
    <w:rsid w:val="00B925A1"/>
    <w:rsid w:val="00B92870"/>
    <w:rsid w:val="00B95108"/>
    <w:rsid w:val="00B97344"/>
    <w:rsid w:val="00BA2B81"/>
    <w:rsid w:val="00BA3677"/>
    <w:rsid w:val="00BA40C8"/>
    <w:rsid w:val="00BB0A07"/>
    <w:rsid w:val="00BB1487"/>
    <w:rsid w:val="00BB217C"/>
    <w:rsid w:val="00BB5C6A"/>
    <w:rsid w:val="00BB68B0"/>
    <w:rsid w:val="00BC185A"/>
    <w:rsid w:val="00BC45B9"/>
    <w:rsid w:val="00BC4EF9"/>
    <w:rsid w:val="00BC6E25"/>
    <w:rsid w:val="00BC7206"/>
    <w:rsid w:val="00BD0033"/>
    <w:rsid w:val="00BD36FA"/>
    <w:rsid w:val="00BE13F0"/>
    <w:rsid w:val="00BE1A9E"/>
    <w:rsid w:val="00BE4363"/>
    <w:rsid w:val="00BE567E"/>
    <w:rsid w:val="00BF0D31"/>
    <w:rsid w:val="00BF128C"/>
    <w:rsid w:val="00BF4A89"/>
    <w:rsid w:val="00C00374"/>
    <w:rsid w:val="00C016E1"/>
    <w:rsid w:val="00C02267"/>
    <w:rsid w:val="00C047EC"/>
    <w:rsid w:val="00C12428"/>
    <w:rsid w:val="00C17037"/>
    <w:rsid w:val="00C1750E"/>
    <w:rsid w:val="00C20F53"/>
    <w:rsid w:val="00C22F7E"/>
    <w:rsid w:val="00C24136"/>
    <w:rsid w:val="00C260F2"/>
    <w:rsid w:val="00C26AA5"/>
    <w:rsid w:val="00C27099"/>
    <w:rsid w:val="00C33910"/>
    <w:rsid w:val="00C413C4"/>
    <w:rsid w:val="00C420CF"/>
    <w:rsid w:val="00C435D1"/>
    <w:rsid w:val="00C43838"/>
    <w:rsid w:val="00C56DE3"/>
    <w:rsid w:val="00C602A2"/>
    <w:rsid w:val="00C60745"/>
    <w:rsid w:val="00C61A79"/>
    <w:rsid w:val="00C646B6"/>
    <w:rsid w:val="00C64900"/>
    <w:rsid w:val="00C64CDB"/>
    <w:rsid w:val="00C65FB7"/>
    <w:rsid w:val="00C6621F"/>
    <w:rsid w:val="00C67E51"/>
    <w:rsid w:val="00C67E79"/>
    <w:rsid w:val="00C70417"/>
    <w:rsid w:val="00C70622"/>
    <w:rsid w:val="00C70E77"/>
    <w:rsid w:val="00C77199"/>
    <w:rsid w:val="00C816D4"/>
    <w:rsid w:val="00C844FB"/>
    <w:rsid w:val="00C85A8B"/>
    <w:rsid w:val="00C85FA3"/>
    <w:rsid w:val="00C91B36"/>
    <w:rsid w:val="00C932AD"/>
    <w:rsid w:val="00C95E5A"/>
    <w:rsid w:val="00C9669E"/>
    <w:rsid w:val="00C972F0"/>
    <w:rsid w:val="00C97544"/>
    <w:rsid w:val="00CA1ED6"/>
    <w:rsid w:val="00CA1F9B"/>
    <w:rsid w:val="00CA2B7A"/>
    <w:rsid w:val="00CA6381"/>
    <w:rsid w:val="00CB4BB2"/>
    <w:rsid w:val="00CC05D8"/>
    <w:rsid w:val="00CC0DD4"/>
    <w:rsid w:val="00CC135E"/>
    <w:rsid w:val="00CC1A34"/>
    <w:rsid w:val="00CC2B33"/>
    <w:rsid w:val="00CC2D18"/>
    <w:rsid w:val="00CC374F"/>
    <w:rsid w:val="00CC4E4D"/>
    <w:rsid w:val="00CD5E42"/>
    <w:rsid w:val="00CD5F72"/>
    <w:rsid w:val="00CE0D5F"/>
    <w:rsid w:val="00CE32FB"/>
    <w:rsid w:val="00CE4831"/>
    <w:rsid w:val="00CE5FD8"/>
    <w:rsid w:val="00CE6538"/>
    <w:rsid w:val="00CF2FB2"/>
    <w:rsid w:val="00D01681"/>
    <w:rsid w:val="00D0309B"/>
    <w:rsid w:val="00D06546"/>
    <w:rsid w:val="00D079E4"/>
    <w:rsid w:val="00D109F1"/>
    <w:rsid w:val="00D13151"/>
    <w:rsid w:val="00D17F43"/>
    <w:rsid w:val="00D20764"/>
    <w:rsid w:val="00D23EC3"/>
    <w:rsid w:val="00D27692"/>
    <w:rsid w:val="00D30CF8"/>
    <w:rsid w:val="00D33F40"/>
    <w:rsid w:val="00D3400E"/>
    <w:rsid w:val="00D34EB8"/>
    <w:rsid w:val="00D41C67"/>
    <w:rsid w:val="00D428A3"/>
    <w:rsid w:val="00D4374F"/>
    <w:rsid w:val="00D444EB"/>
    <w:rsid w:val="00D45E5E"/>
    <w:rsid w:val="00D46673"/>
    <w:rsid w:val="00D60DA0"/>
    <w:rsid w:val="00D634F5"/>
    <w:rsid w:val="00D635B8"/>
    <w:rsid w:val="00D63EDA"/>
    <w:rsid w:val="00D64882"/>
    <w:rsid w:val="00D64F63"/>
    <w:rsid w:val="00D67017"/>
    <w:rsid w:val="00D70EF8"/>
    <w:rsid w:val="00D7225C"/>
    <w:rsid w:val="00D728FE"/>
    <w:rsid w:val="00D72EEF"/>
    <w:rsid w:val="00D73136"/>
    <w:rsid w:val="00D845B1"/>
    <w:rsid w:val="00D85C92"/>
    <w:rsid w:val="00D916D8"/>
    <w:rsid w:val="00D92407"/>
    <w:rsid w:val="00D93BD1"/>
    <w:rsid w:val="00D9546C"/>
    <w:rsid w:val="00D954F9"/>
    <w:rsid w:val="00D95998"/>
    <w:rsid w:val="00D96176"/>
    <w:rsid w:val="00D965CD"/>
    <w:rsid w:val="00DA3D13"/>
    <w:rsid w:val="00DB3DA6"/>
    <w:rsid w:val="00DB433E"/>
    <w:rsid w:val="00DB5FB5"/>
    <w:rsid w:val="00DB72D3"/>
    <w:rsid w:val="00DC0469"/>
    <w:rsid w:val="00DC348C"/>
    <w:rsid w:val="00DC369F"/>
    <w:rsid w:val="00DD079B"/>
    <w:rsid w:val="00DD0F04"/>
    <w:rsid w:val="00DD2D00"/>
    <w:rsid w:val="00DD3F26"/>
    <w:rsid w:val="00DE255A"/>
    <w:rsid w:val="00DE46D0"/>
    <w:rsid w:val="00DE6A8A"/>
    <w:rsid w:val="00DE7169"/>
    <w:rsid w:val="00DE7AB8"/>
    <w:rsid w:val="00DE7DFC"/>
    <w:rsid w:val="00DF1949"/>
    <w:rsid w:val="00DF2942"/>
    <w:rsid w:val="00DF2CA6"/>
    <w:rsid w:val="00DF2F66"/>
    <w:rsid w:val="00DF3DC1"/>
    <w:rsid w:val="00DF66AE"/>
    <w:rsid w:val="00DF729D"/>
    <w:rsid w:val="00DF789C"/>
    <w:rsid w:val="00E01679"/>
    <w:rsid w:val="00E0242F"/>
    <w:rsid w:val="00E058CB"/>
    <w:rsid w:val="00E0694B"/>
    <w:rsid w:val="00E072E9"/>
    <w:rsid w:val="00E10EF5"/>
    <w:rsid w:val="00E2279B"/>
    <w:rsid w:val="00E22A30"/>
    <w:rsid w:val="00E22B55"/>
    <w:rsid w:val="00E23897"/>
    <w:rsid w:val="00E26668"/>
    <w:rsid w:val="00E274FB"/>
    <w:rsid w:val="00E318B2"/>
    <w:rsid w:val="00E3215B"/>
    <w:rsid w:val="00E32C2C"/>
    <w:rsid w:val="00E368ED"/>
    <w:rsid w:val="00E4688A"/>
    <w:rsid w:val="00E47AC4"/>
    <w:rsid w:val="00E5100C"/>
    <w:rsid w:val="00E52BCF"/>
    <w:rsid w:val="00E54DED"/>
    <w:rsid w:val="00E60B49"/>
    <w:rsid w:val="00E65C61"/>
    <w:rsid w:val="00E71176"/>
    <w:rsid w:val="00E75F57"/>
    <w:rsid w:val="00E76320"/>
    <w:rsid w:val="00E776A0"/>
    <w:rsid w:val="00E80854"/>
    <w:rsid w:val="00E812DD"/>
    <w:rsid w:val="00E840C8"/>
    <w:rsid w:val="00E8489F"/>
    <w:rsid w:val="00E869D2"/>
    <w:rsid w:val="00E949B7"/>
    <w:rsid w:val="00E9637E"/>
    <w:rsid w:val="00E96D22"/>
    <w:rsid w:val="00EA076E"/>
    <w:rsid w:val="00EA3FAE"/>
    <w:rsid w:val="00EA42AE"/>
    <w:rsid w:val="00EA4513"/>
    <w:rsid w:val="00EA4CDC"/>
    <w:rsid w:val="00EB2124"/>
    <w:rsid w:val="00EB5F8A"/>
    <w:rsid w:val="00EC0B9C"/>
    <w:rsid w:val="00EC2563"/>
    <w:rsid w:val="00EC47C4"/>
    <w:rsid w:val="00ED1097"/>
    <w:rsid w:val="00ED1810"/>
    <w:rsid w:val="00ED1F29"/>
    <w:rsid w:val="00ED2719"/>
    <w:rsid w:val="00ED2EF6"/>
    <w:rsid w:val="00ED3817"/>
    <w:rsid w:val="00ED6660"/>
    <w:rsid w:val="00ED670B"/>
    <w:rsid w:val="00ED6F08"/>
    <w:rsid w:val="00ED7EE5"/>
    <w:rsid w:val="00EE0C80"/>
    <w:rsid w:val="00EE260F"/>
    <w:rsid w:val="00EE37B3"/>
    <w:rsid w:val="00EE5F30"/>
    <w:rsid w:val="00EE654A"/>
    <w:rsid w:val="00EF32A6"/>
    <w:rsid w:val="00EF4A5D"/>
    <w:rsid w:val="00EF7BCC"/>
    <w:rsid w:val="00F016F3"/>
    <w:rsid w:val="00F02B30"/>
    <w:rsid w:val="00F04DAF"/>
    <w:rsid w:val="00F057DC"/>
    <w:rsid w:val="00F06280"/>
    <w:rsid w:val="00F0652D"/>
    <w:rsid w:val="00F06664"/>
    <w:rsid w:val="00F0729C"/>
    <w:rsid w:val="00F120C6"/>
    <w:rsid w:val="00F218A5"/>
    <w:rsid w:val="00F220F4"/>
    <w:rsid w:val="00F23545"/>
    <w:rsid w:val="00F23DDB"/>
    <w:rsid w:val="00F27513"/>
    <w:rsid w:val="00F31D3C"/>
    <w:rsid w:val="00F32F52"/>
    <w:rsid w:val="00F43C70"/>
    <w:rsid w:val="00F50355"/>
    <w:rsid w:val="00F50C5E"/>
    <w:rsid w:val="00F54E53"/>
    <w:rsid w:val="00F55982"/>
    <w:rsid w:val="00F63A20"/>
    <w:rsid w:val="00F66101"/>
    <w:rsid w:val="00F67D31"/>
    <w:rsid w:val="00F704A3"/>
    <w:rsid w:val="00F73BBD"/>
    <w:rsid w:val="00F73D59"/>
    <w:rsid w:val="00F74532"/>
    <w:rsid w:val="00F8115C"/>
    <w:rsid w:val="00F84B8C"/>
    <w:rsid w:val="00F905AA"/>
    <w:rsid w:val="00F90A54"/>
    <w:rsid w:val="00F90E5D"/>
    <w:rsid w:val="00F973BF"/>
    <w:rsid w:val="00F97CA3"/>
    <w:rsid w:val="00FA1174"/>
    <w:rsid w:val="00FA7C04"/>
    <w:rsid w:val="00FB2055"/>
    <w:rsid w:val="00FB2D22"/>
    <w:rsid w:val="00FB36EC"/>
    <w:rsid w:val="00FB47B5"/>
    <w:rsid w:val="00FB4BEA"/>
    <w:rsid w:val="00FB6192"/>
    <w:rsid w:val="00FB65D3"/>
    <w:rsid w:val="00FC101C"/>
    <w:rsid w:val="00FC14BC"/>
    <w:rsid w:val="00FC248C"/>
    <w:rsid w:val="00FC27E6"/>
    <w:rsid w:val="00FC3D50"/>
    <w:rsid w:val="00FC59C6"/>
    <w:rsid w:val="00FC7E7D"/>
    <w:rsid w:val="00FD0A74"/>
    <w:rsid w:val="00FD2851"/>
    <w:rsid w:val="00FE210A"/>
    <w:rsid w:val="00FE5764"/>
    <w:rsid w:val="00FF6D2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2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BF9"/>
    <w:pPr>
      <w:widowControl w:val="0"/>
    </w:pPr>
    <w:rPr>
      <w:rFonts w:ascii="Courier New" w:eastAsia="Calibri" w:hAnsi="Courier New" w:cs="Courier New"/>
      <w:sz w:val="20"/>
      <w:szCs w:val="20"/>
    </w:rPr>
  </w:style>
  <w:style w:type="paragraph" w:styleId="1">
    <w:name w:val="heading 1"/>
    <w:basedOn w:val="a"/>
    <w:next w:val="a"/>
    <w:link w:val="10"/>
    <w:uiPriority w:val="9"/>
    <w:qFormat/>
    <w:rsid w:val="00136C05"/>
    <w:pPr>
      <w:keepNext/>
      <w:keepLines/>
      <w:spacing w:before="480"/>
      <w:jc w:val="center"/>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3C2E1C"/>
    <w:pPr>
      <w:keepNext/>
      <w:widowControl/>
      <w:spacing w:before="240" w:after="60"/>
      <w:outlineLvl w:val="1"/>
    </w:pPr>
    <w:rPr>
      <w:rFonts w:asciiTheme="majorHAnsi" w:eastAsiaTheme="majorEastAsia" w:hAnsiTheme="majorHAnsi" w:cs="Times New Roman"/>
      <w:b/>
      <w:bCs/>
      <w:i/>
      <w:iCs/>
      <w:sz w:val="28"/>
      <w:szCs w:val="28"/>
      <w:lang w:eastAsia="en-US"/>
    </w:rPr>
  </w:style>
  <w:style w:type="paragraph" w:styleId="3">
    <w:name w:val="heading 3"/>
    <w:basedOn w:val="a"/>
    <w:link w:val="30"/>
    <w:uiPriority w:val="9"/>
    <w:qFormat/>
    <w:rsid w:val="00556280"/>
    <w:pPr>
      <w:widowControl/>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3C2E1C"/>
    <w:pPr>
      <w:keepNext/>
      <w:widowControl/>
      <w:spacing w:before="240" w:after="60"/>
      <w:outlineLvl w:val="3"/>
    </w:pPr>
    <w:rPr>
      <w:rFonts w:asciiTheme="minorHAnsi" w:eastAsiaTheme="minorEastAsia" w:hAnsiTheme="minorHAnsi" w:cs="Times New Roman"/>
      <w:b/>
      <w:bCs/>
      <w:sz w:val="28"/>
      <w:szCs w:val="28"/>
      <w:lang w:eastAsia="en-US"/>
    </w:rPr>
  </w:style>
  <w:style w:type="paragraph" w:styleId="5">
    <w:name w:val="heading 5"/>
    <w:basedOn w:val="a"/>
    <w:next w:val="a"/>
    <w:link w:val="50"/>
    <w:uiPriority w:val="9"/>
    <w:semiHidden/>
    <w:unhideWhenUsed/>
    <w:qFormat/>
    <w:rsid w:val="003C2E1C"/>
    <w:pPr>
      <w:widowControl/>
      <w:spacing w:before="240" w:after="60"/>
      <w:outlineLvl w:val="4"/>
    </w:pPr>
    <w:rPr>
      <w:rFonts w:asciiTheme="minorHAnsi" w:eastAsiaTheme="minorEastAsia" w:hAnsiTheme="minorHAnsi" w:cs="Times New Roman"/>
      <w:b/>
      <w:bCs/>
      <w:i/>
      <w:iCs/>
      <w:sz w:val="26"/>
      <w:szCs w:val="26"/>
      <w:lang w:eastAsia="en-US"/>
    </w:rPr>
  </w:style>
  <w:style w:type="paragraph" w:styleId="6">
    <w:name w:val="heading 6"/>
    <w:basedOn w:val="a"/>
    <w:next w:val="a"/>
    <w:link w:val="60"/>
    <w:uiPriority w:val="9"/>
    <w:semiHidden/>
    <w:unhideWhenUsed/>
    <w:qFormat/>
    <w:rsid w:val="003C2E1C"/>
    <w:pPr>
      <w:widowControl/>
      <w:spacing w:before="240" w:after="60"/>
      <w:outlineLvl w:val="5"/>
    </w:pPr>
    <w:rPr>
      <w:rFonts w:asciiTheme="minorHAnsi" w:eastAsiaTheme="minorEastAsia" w:hAnsiTheme="minorHAnsi" w:cs="Times New Roman"/>
      <w:b/>
      <w:bCs/>
      <w:sz w:val="22"/>
      <w:szCs w:val="22"/>
      <w:lang w:eastAsia="en-US"/>
    </w:rPr>
  </w:style>
  <w:style w:type="paragraph" w:styleId="7">
    <w:name w:val="heading 7"/>
    <w:basedOn w:val="a"/>
    <w:next w:val="a"/>
    <w:link w:val="70"/>
    <w:uiPriority w:val="9"/>
    <w:semiHidden/>
    <w:unhideWhenUsed/>
    <w:qFormat/>
    <w:rsid w:val="003C2E1C"/>
    <w:pPr>
      <w:widowControl/>
      <w:spacing w:before="240" w:after="60"/>
      <w:outlineLvl w:val="6"/>
    </w:pPr>
    <w:rPr>
      <w:rFonts w:asciiTheme="minorHAnsi" w:eastAsiaTheme="minorEastAsia" w:hAnsiTheme="minorHAnsi" w:cs="Times New Roman"/>
      <w:sz w:val="24"/>
      <w:szCs w:val="24"/>
      <w:lang w:eastAsia="en-US"/>
    </w:rPr>
  </w:style>
  <w:style w:type="paragraph" w:styleId="8">
    <w:name w:val="heading 8"/>
    <w:basedOn w:val="a"/>
    <w:next w:val="a"/>
    <w:link w:val="80"/>
    <w:uiPriority w:val="9"/>
    <w:semiHidden/>
    <w:unhideWhenUsed/>
    <w:qFormat/>
    <w:rsid w:val="003C2E1C"/>
    <w:pPr>
      <w:widowControl/>
      <w:spacing w:before="240" w:after="60"/>
      <w:outlineLvl w:val="7"/>
    </w:pPr>
    <w:rPr>
      <w:rFonts w:asciiTheme="minorHAnsi" w:eastAsiaTheme="minorEastAsia" w:hAnsiTheme="minorHAnsi" w:cs="Times New Roman"/>
      <w:i/>
      <w:iCs/>
      <w:sz w:val="24"/>
      <w:szCs w:val="24"/>
      <w:lang w:eastAsia="en-US"/>
    </w:rPr>
  </w:style>
  <w:style w:type="paragraph" w:styleId="9">
    <w:name w:val="heading 9"/>
    <w:basedOn w:val="a"/>
    <w:next w:val="a"/>
    <w:link w:val="90"/>
    <w:uiPriority w:val="9"/>
    <w:semiHidden/>
    <w:unhideWhenUsed/>
    <w:qFormat/>
    <w:rsid w:val="003C2E1C"/>
    <w:pPr>
      <w:widowControl/>
      <w:spacing w:before="240" w:after="60"/>
      <w:outlineLvl w:val="8"/>
    </w:pPr>
    <w:rPr>
      <w:rFonts w:asciiTheme="majorHAnsi" w:eastAsiaTheme="majorEastAsia" w:hAnsiTheme="majorHAns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C05"/>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C2E1C"/>
    <w:rPr>
      <w:rFonts w:asciiTheme="majorHAnsi" w:eastAsiaTheme="majorEastAsia" w:hAnsiTheme="majorHAnsi" w:cs="Times New Roman"/>
      <w:b/>
      <w:bCs/>
      <w:i/>
      <w:iCs/>
      <w:sz w:val="28"/>
      <w:szCs w:val="28"/>
      <w:lang w:eastAsia="en-US"/>
    </w:rPr>
  </w:style>
  <w:style w:type="character" w:customStyle="1" w:styleId="30">
    <w:name w:val="Заголовок 3 Знак"/>
    <w:basedOn w:val="a0"/>
    <w:link w:val="3"/>
    <w:uiPriority w:val="9"/>
    <w:rsid w:val="00556280"/>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3C2E1C"/>
    <w:rPr>
      <w:rFonts w:cs="Times New Roman"/>
      <w:b/>
      <w:bCs/>
      <w:sz w:val="28"/>
      <w:szCs w:val="28"/>
      <w:lang w:eastAsia="en-US"/>
    </w:rPr>
  </w:style>
  <w:style w:type="paragraph" w:styleId="a3">
    <w:name w:val="List Paragraph"/>
    <w:basedOn w:val="a"/>
    <w:link w:val="a4"/>
    <w:uiPriority w:val="34"/>
    <w:qFormat/>
    <w:rsid w:val="009A3546"/>
    <w:pPr>
      <w:ind w:left="720"/>
      <w:contextualSpacing/>
    </w:pPr>
  </w:style>
  <w:style w:type="character" w:customStyle="1" w:styleId="a4">
    <w:name w:val="Абзац списка Знак"/>
    <w:link w:val="a3"/>
    <w:uiPriority w:val="34"/>
    <w:locked/>
    <w:rsid w:val="001C4EEA"/>
    <w:rPr>
      <w:rFonts w:ascii="Courier New" w:eastAsia="Calibri" w:hAnsi="Courier New" w:cs="Courier New"/>
      <w:sz w:val="20"/>
      <w:szCs w:val="20"/>
    </w:rPr>
  </w:style>
  <w:style w:type="character" w:styleId="a5">
    <w:name w:val="Strong"/>
    <w:basedOn w:val="a0"/>
    <w:uiPriority w:val="22"/>
    <w:qFormat/>
    <w:rsid w:val="00B41D78"/>
    <w:rPr>
      <w:b/>
      <w:bCs/>
    </w:rPr>
  </w:style>
  <w:style w:type="character" w:styleId="a6">
    <w:name w:val="Emphasis"/>
    <w:basedOn w:val="a0"/>
    <w:uiPriority w:val="20"/>
    <w:qFormat/>
    <w:rsid w:val="00B41D78"/>
    <w:rPr>
      <w:i/>
      <w:iCs/>
    </w:rPr>
  </w:style>
  <w:style w:type="character" w:customStyle="1" w:styleId="apple-converted-space">
    <w:name w:val="apple-converted-space"/>
    <w:basedOn w:val="a0"/>
    <w:rsid w:val="00B41D78"/>
  </w:style>
  <w:style w:type="paragraph" w:customStyle="1" w:styleId="ConsPlusCell">
    <w:name w:val="ConsPlusCell"/>
    <w:uiPriority w:val="99"/>
    <w:rsid w:val="00AD0B48"/>
    <w:pPr>
      <w:widowControl w:val="0"/>
      <w:autoSpaceDE w:val="0"/>
      <w:autoSpaceDN w:val="0"/>
      <w:adjustRightInd w:val="0"/>
    </w:pPr>
    <w:rPr>
      <w:rFonts w:ascii="Calibri" w:eastAsia="Times New Roman" w:hAnsi="Calibri" w:cs="Calibri"/>
      <w:sz w:val="22"/>
      <w:szCs w:val="22"/>
    </w:rPr>
  </w:style>
  <w:style w:type="paragraph" w:customStyle="1" w:styleId="s16">
    <w:name w:val="s_16"/>
    <w:basedOn w:val="a"/>
    <w:rsid w:val="00AD0B48"/>
    <w:pPr>
      <w:widowControl/>
      <w:spacing w:before="100" w:beforeAutospacing="1" w:after="100" w:afterAutospacing="1"/>
    </w:pPr>
    <w:rPr>
      <w:rFonts w:ascii="Times New Roman" w:eastAsia="Times New Roman" w:hAnsi="Times New Roman" w:cs="Times New Roman"/>
      <w:sz w:val="24"/>
      <w:szCs w:val="24"/>
    </w:rPr>
  </w:style>
  <w:style w:type="table" w:styleId="a7">
    <w:name w:val="Table Grid"/>
    <w:basedOn w:val="a1"/>
    <w:uiPriority w:val="59"/>
    <w:rsid w:val="00AD0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B6192"/>
    <w:pPr>
      <w:widowControl w:val="0"/>
      <w:autoSpaceDE w:val="0"/>
      <w:autoSpaceDN w:val="0"/>
    </w:pPr>
    <w:rPr>
      <w:rFonts w:ascii="Calibri" w:eastAsia="Times New Roman" w:hAnsi="Calibri" w:cs="Calibri"/>
      <w:sz w:val="22"/>
      <w:szCs w:val="20"/>
    </w:rPr>
  </w:style>
  <w:style w:type="paragraph" w:styleId="a8">
    <w:name w:val="Normal (Web)"/>
    <w:basedOn w:val="a"/>
    <w:uiPriority w:val="99"/>
    <w:unhideWhenUsed/>
    <w:rsid w:val="00CC0DD4"/>
    <w:pPr>
      <w:widowControl/>
      <w:spacing w:before="100" w:beforeAutospacing="1" w:after="100" w:afterAutospacing="1"/>
    </w:pPr>
    <w:rPr>
      <w:rFonts w:ascii="Times New Roman" w:eastAsia="Times New Roman" w:hAnsi="Times New Roman" w:cs="Times New Roman"/>
      <w:sz w:val="24"/>
      <w:szCs w:val="24"/>
    </w:rPr>
  </w:style>
  <w:style w:type="table" w:customStyle="1" w:styleId="11">
    <w:name w:val="Сетка таблицы1"/>
    <w:basedOn w:val="a1"/>
    <w:uiPriority w:val="59"/>
    <w:rsid w:val="00CC0DD4"/>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1342A"/>
    <w:pPr>
      <w:widowControl w:val="0"/>
      <w:autoSpaceDE w:val="0"/>
      <w:autoSpaceDN w:val="0"/>
      <w:adjustRightInd w:val="0"/>
    </w:pPr>
    <w:rPr>
      <w:rFonts w:ascii="Calibri" w:eastAsia="Times New Roman" w:hAnsi="Calibri" w:cs="Calibri"/>
      <w:b/>
      <w:bCs/>
      <w:sz w:val="22"/>
      <w:szCs w:val="22"/>
    </w:rPr>
  </w:style>
  <w:style w:type="character" w:styleId="a9">
    <w:name w:val="Hyperlink"/>
    <w:basedOn w:val="a0"/>
    <w:uiPriority w:val="99"/>
    <w:semiHidden/>
    <w:unhideWhenUsed/>
    <w:rsid w:val="0041342A"/>
    <w:rPr>
      <w:strike w:val="0"/>
      <w:dstrike w:val="0"/>
      <w:color w:val="666699"/>
      <w:u w:val="none"/>
      <w:effect w:val="none"/>
    </w:rPr>
  </w:style>
  <w:style w:type="paragraph" w:styleId="aa">
    <w:name w:val="Balloon Text"/>
    <w:basedOn w:val="a"/>
    <w:link w:val="ab"/>
    <w:uiPriority w:val="99"/>
    <w:semiHidden/>
    <w:unhideWhenUsed/>
    <w:rsid w:val="00B31979"/>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B31979"/>
    <w:rPr>
      <w:rFonts w:ascii="Lucida Grande CY" w:eastAsia="Calibri" w:hAnsi="Lucida Grande CY" w:cs="Lucida Grande CY"/>
      <w:sz w:val="18"/>
      <w:szCs w:val="18"/>
    </w:rPr>
  </w:style>
  <w:style w:type="paragraph" w:styleId="ac">
    <w:name w:val="Revision"/>
    <w:hidden/>
    <w:uiPriority w:val="99"/>
    <w:semiHidden/>
    <w:rsid w:val="00B31979"/>
    <w:rPr>
      <w:rFonts w:ascii="Courier New" w:eastAsia="Calibri" w:hAnsi="Courier New" w:cs="Courier New"/>
      <w:sz w:val="20"/>
      <w:szCs w:val="20"/>
    </w:rPr>
  </w:style>
  <w:style w:type="character" w:styleId="ad">
    <w:name w:val="annotation reference"/>
    <w:basedOn w:val="a0"/>
    <w:semiHidden/>
    <w:unhideWhenUsed/>
    <w:rsid w:val="00EE260F"/>
    <w:rPr>
      <w:sz w:val="18"/>
      <w:szCs w:val="18"/>
    </w:rPr>
  </w:style>
  <w:style w:type="paragraph" w:styleId="ae">
    <w:name w:val="annotation text"/>
    <w:basedOn w:val="a"/>
    <w:link w:val="af"/>
    <w:semiHidden/>
    <w:unhideWhenUsed/>
    <w:rsid w:val="00EE260F"/>
    <w:pPr>
      <w:widowControl/>
    </w:pPr>
    <w:rPr>
      <w:rFonts w:ascii="Times New Roman" w:eastAsia="Times New Roman" w:hAnsi="Times New Roman" w:cs="Times New Roman"/>
      <w:sz w:val="24"/>
      <w:szCs w:val="24"/>
    </w:rPr>
  </w:style>
  <w:style w:type="character" w:customStyle="1" w:styleId="af">
    <w:name w:val="Текст примечания Знак"/>
    <w:basedOn w:val="a0"/>
    <w:link w:val="ae"/>
    <w:semiHidden/>
    <w:rsid w:val="00EE260F"/>
    <w:rPr>
      <w:rFonts w:ascii="Times New Roman" w:eastAsia="Times New Roman" w:hAnsi="Times New Roman" w:cs="Times New Roman"/>
    </w:rPr>
  </w:style>
  <w:style w:type="paragraph" w:customStyle="1" w:styleId="12">
    <w:name w:val="Абзац списка1"/>
    <w:basedOn w:val="a"/>
    <w:rsid w:val="00EE260F"/>
    <w:pPr>
      <w:widowControl/>
      <w:spacing w:after="200" w:line="276" w:lineRule="auto"/>
      <w:ind w:left="720"/>
      <w:contextualSpacing/>
    </w:pPr>
    <w:rPr>
      <w:rFonts w:ascii="Calibri" w:eastAsia="Times New Roman" w:hAnsi="Calibri" w:cs="Times New Roman"/>
      <w:sz w:val="22"/>
      <w:szCs w:val="22"/>
      <w:lang w:eastAsia="en-US"/>
    </w:rPr>
  </w:style>
  <w:style w:type="paragraph" w:styleId="af0">
    <w:name w:val="annotation subject"/>
    <w:basedOn w:val="ae"/>
    <w:next w:val="ae"/>
    <w:link w:val="af1"/>
    <w:uiPriority w:val="99"/>
    <w:semiHidden/>
    <w:unhideWhenUsed/>
    <w:rsid w:val="00EE260F"/>
    <w:pPr>
      <w:widowControl w:val="0"/>
    </w:pPr>
    <w:rPr>
      <w:rFonts w:ascii="Courier New" w:eastAsia="Calibri" w:hAnsi="Courier New" w:cs="Courier New"/>
      <w:b/>
      <w:bCs/>
      <w:sz w:val="20"/>
      <w:szCs w:val="20"/>
    </w:rPr>
  </w:style>
  <w:style w:type="character" w:customStyle="1" w:styleId="af1">
    <w:name w:val="Тема примечания Знак"/>
    <w:basedOn w:val="af"/>
    <w:link w:val="af0"/>
    <w:uiPriority w:val="99"/>
    <w:semiHidden/>
    <w:rsid w:val="00EE260F"/>
    <w:rPr>
      <w:rFonts w:ascii="Courier New" w:eastAsia="Calibri" w:hAnsi="Courier New" w:cs="Courier New"/>
      <w:b/>
      <w:bCs/>
      <w:sz w:val="20"/>
      <w:szCs w:val="20"/>
    </w:rPr>
  </w:style>
  <w:style w:type="paragraph" w:styleId="af2">
    <w:name w:val="header"/>
    <w:basedOn w:val="a"/>
    <w:link w:val="af3"/>
    <w:uiPriority w:val="99"/>
    <w:unhideWhenUsed/>
    <w:rsid w:val="00EE260F"/>
    <w:pPr>
      <w:tabs>
        <w:tab w:val="center" w:pos="4677"/>
        <w:tab w:val="right" w:pos="9355"/>
      </w:tabs>
    </w:pPr>
  </w:style>
  <w:style w:type="character" w:customStyle="1" w:styleId="af3">
    <w:name w:val="Верхний колонтитул Знак"/>
    <w:basedOn w:val="a0"/>
    <w:link w:val="af2"/>
    <w:uiPriority w:val="99"/>
    <w:rsid w:val="00EE260F"/>
    <w:rPr>
      <w:rFonts w:ascii="Courier New" w:eastAsia="Calibri" w:hAnsi="Courier New" w:cs="Courier New"/>
      <w:sz w:val="20"/>
      <w:szCs w:val="20"/>
    </w:rPr>
  </w:style>
  <w:style w:type="paragraph" w:styleId="af4">
    <w:name w:val="footer"/>
    <w:basedOn w:val="a"/>
    <w:link w:val="af5"/>
    <w:uiPriority w:val="99"/>
    <w:unhideWhenUsed/>
    <w:rsid w:val="00EE260F"/>
    <w:pPr>
      <w:tabs>
        <w:tab w:val="center" w:pos="4677"/>
        <w:tab w:val="right" w:pos="9355"/>
      </w:tabs>
    </w:pPr>
  </w:style>
  <w:style w:type="character" w:customStyle="1" w:styleId="af5">
    <w:name w:val="Нижний колонтитул Знак"/>
    <w:basedOn w:val="a0"/>
    <w:link w:val="af4"/>
    <w:uiPriority w:val="99"/>
    <w:rsid w:val="00EE260F"/>
    <w:rPr>
      <w:rFonts w:ascii="Courier New" w:eastAsia="Calibri" w:hAnsi="Courier New" w:cs="Courier New"/>
      <w:sz w:val="20"/>
      <w:szCs w:val="20"/>
    </w:rPr>
  </w:style>
  <w:style w:type="paragraph" w:customStyle="1" w:styleId="-11">
    <w:name w:val="Цветной список - Акцент 11"/>
    <w:basedOn w:val="a"/>
    <w:uiPriority w:val="34"/>
    <w:qFormat/>
    <w:rsid w:val="00556280"/>
    <w:pPr>
      <w:widowControl/>
      <w:spacing w:after="160" w:line="259" w:lineRule="auto"/>
      <w:ind w:left="720"/>
      <w:contextualSpacing/>
    </w:pPr>
    <w:rPr>
      <w:rFonts w:ascii="Calibri" w:hAnsi="Calibri" w:cs="Times New Roman"/>
      <w:sz w:val="22"/>
      <w:szCs w:val="22"/>
      <w:lang w:eastAsia="en-US"/>
    </w:rPr>
  </w:style>
  <w:style w:type="character" w:styleId="af6">
    <w:name w:val="page number"/>
    <w:basedOn w:val="a0"/>
    <w:uiPriority w:val="99"/>
    <w:semiHidden/>
    <w:unhideWhenUsed/>
    <w:rsid w:val="00957EEB"/>
  </w:style>
  <w:style w:type="character" w:customStyle="1" w:styleId="50">
    <w:name w:val="Заголовок 5 Знак"/>
    <w:basedOn w:val="a0"/>
    <w:link w:val="5"/>
    <w:uiPriority w:val="9"/>
    <w:semiHidden/>
    <w:rsid w:val="003C2E1C"/>
    <w:rPr>
      <w:rFonts w:cs="Times New Roman"/>
      <w:b/>
      <w:bCs/>
      <w:i/>
      <w:iCs/>
      <w:sz w:val="26"/>
      <w:szCs w:val="26"/>
      <w:lang w:eastAsia="en-US"/>
    </w:rPr>
  </w:style>
  <w:style w:type="character" w:customStyle="1" w:styleId="60">
    <w:name w:val="Заголовок 6 Знак"/>
    <w:basedOn w:val="a0"/>
    <w:link w:val="6"/>
    <w:uiPriority w:val="9"/>
    <w:semiHidden/>
    <w:rsid w:val="003C2E1C"/>
    <w:rPr>
      <w:rFonts w:cs="Times New Roman"/>
      <w:b/>
      <w:bCs/>
      <w:sz w:val="22"/>
      <w:szCs w:val="22"/>
      <w:lang w:eastAsia="en-US"/>
    </w:rPr>
  </w:style>
  <w:style w:type="character" w:customStyle="1" w:styleId="70">
    <w:name w:val="Заголовок 7 Знак"/>
    <w:basedOn w:val="a0"/>
    <w:link w:val="7"/>
    <w:uiPriority w:val="9"/>
    <w:semiHidden/>
    <w:rsid w:val="003C2E1C"/>
    <w:rPr>
      <w:rFonts w:cs="Times New Roman"/>
      <w:lang w:eastAsia="en-US"/>
    </w:rPr>
  </w:style>
  <w:style w:type="character" w:customStyle="1" w:styleId="80">
    <w:name w:val="Заголовок 8 Знак"/>
    <w:basedOn w:val="a0"/>
    <w:link w:val="8"/>
    <w:uiPriority w:val="9"/>
    <w:semiHidden/>
    <w:rsid w:val="003C2E1C"/>
    <w:rPr>
      <w:rFonts w:cs="Times New Roman"/>
      <w:i/>
      <w:iCs/>
      <w:lang w:eastAsia="en-US"/>
    </w:rPr>
  </w:style>
  <w:style w:type="character" w:customStyle="1" w:styleId="90">
    <w:name w:val="Заголовок 9 Знак"/>
    <w:basedOn w:val="a0"/>
    <w:link w:val="9"/>
    <w:uiPriority w:val="9"/>
    <w:semiHidden/>
    <w:rsid w:val="003C2E1C"/>
    <w:rPr>
      <w:rFonts w:asciiTheme="majorHAnsi" w:eastAsiaTheme="majorEastAsia" w:hAnsiTheme="majorHAnsi" w:cs="Times New Roman"/>
      <w:sz w:val="22"/>
      <w:szCs w:val="22"/>
      <w:lang w:eastAsia="en-US"/>
    </w:rPr>
  </w:style>
  <w:style w:type="paragraph" w:styleId="af7">
    <w:name w:val="Title"/>
    <w:basedOn w:val="a"/>
    <w:next w:val="a"/>
    <w:link w:val="af8"/>
    <w:uiPriority w:val="10"/>
    <w:qFormat/>
    <w:rsid w:val="003C2E1C"/>
    <w:pPr>
      <w:widowControl/>
      <w:spacing w:before="240" w:after="60"/>
      <w:jc w:val="center"/>
      <w:outlineLvl w:val="0"/>
    </w:pPr>
    <w:rPr>
      <w:rFonts w:asciiTheme="majorHAnsi" w:eastAsiaTheme="majorEastAsia" w:hAnsiTheme="majorHAnsi" w:cs="Times New Roman"/>
      <w:b/>
      <w:bCs/>
      <w:kern w:val="28"/>
      <w:sz w:val="32"/>
      <w:szCs w:val="32"/>
      <w:lang w:eastAsia="en-US"/>
    </w:rPr>
  </w:style>
  <w:style w:type="character" w:customStyle="1" w:styleId="af8">
    <w:name w:val="Название Знак"/>
    <w:basedOn w:val="a0"/>
    <w:link w:val="af7"/>
    <w:uiPriority w:val="10"/>
    <w:rsid w:val="003C2E1C"/>
    <w:rPr>
      <w:rFonts w:asciiTheme="majorHAnsi" w:eastAsiaTheme="majorEastAsia" w:hAnsiTheme="majorHAnsi" w:cs="Times New Roman"/>
      <w:b/>
      <w:bCs/>
      <w:kern w:val="28"/>
      <w:sz w:val="32"/>
      <w:szCs w:val="32"/>
      <w:lang w:eastAsia="en-US"/>
    </w:rPr>
  </w:style>
  <w:style w:type="paragraph" w:styleId="af9">
    <w:name w:val="Subtitle"/>
    <w:basedOn w:val="a"/>
    <w:next w:val="a"/>
    <w:link w:val="afa"/>
    <w:uiPriority w:val="11"/>
    <w:qFormat/>
    <w:rsid w:val="003C2E1C"/>
    <w:pPr>
      <w:widowControl/>
      <w:spacing w:after="60"/>
      <w:jc w:val="center"/>
      <w:outlineLvl w:val="1"/>
    </w:pPr>
    <w:rPr>
      <w:rFonts w:asciiTheme="majorHAnsi" w:eastAsiaTheme="majorEastAsia" w:hAnsiTheme="majorHAnsi" w:cs="Times New Roman"/>
      <w:sz w:val="24"/>
      <w:szCs w:val="24"/>
      <w:lang w:eastAsia="en-US"/>
    </w:rPr>
  </w:style>
  <w:style w:type="character" w:customStyle="1" w:styleId="afa">
    <w:name w:val="Подзаголовок Знак"/>
    <w:basedOn w:val="a0"/>
    <w:link w:val="af9"/>
    <w:uiPriority w:val="11"/>
    <w:rsid w:val="003C2E1C"/>
    <w:rPr>
      <w:rFonts w:asciiTheme="majorHAnsi" w:eastAsiaTheme="majorEastAsia" w:hAnsiTheme="majorHAnsi" w:cs="Times New Roman"/>
      <w:lang w:eastAsia="en-US"/>
    </w:rPr>
  </w:style>
  <w:style w:type="paragraph" w:styleId="afb">
    <w:name w:val="No Spacing"/>
    <w:basedOn w:val="a"/>
    <w:uiPriority w:val="1"/>
    <w:qFormat/>
    <w:rsid w:val="003C2E1C"/>
    <w:pPr>
      <w:widowControl/>
    </w:pPr>
    <w:rPr>
      <w:rFonts w:asciiTheme="minorHAnsi" w:eastAsiaTheme="minorEastAsia" w:hAnsiTheme="minorHAnsi" w:cs="Times New Roman"/>
      <w:sz w:val="24"/>
      <w:szCs w:val="32"/>
      <w:lang w:eastAsia="en-US"/>
    </w:rPr>
  </w:style>
  <w:style w:type="paragraph" w:styleId="21">
    <w:name w:val="Quote"/>
    <w:basedOn w:val="a"/>
    <w:next w:val="a"/>
    <w:link w:val="22"/>
    <w:uiPriority w:val="29"/>
    <w:qFormat/>
    <w:rsid w:val="003C2E1C"/>
    <w:pPr>
      <w:widowControl/>
    </w:pPr>
    <w:rPr>
      <w:rFonts w:asciiTheme="minorHAnsi" w:eastAsiaTheme="minorEastAsia" w:hAnsiTheme="minorHAnsi" w:cs="Times New Roman"/>
      <w:i/>
      <w:sz w:val="24"/>
      <w:szCs w:val="24"/>
      <w:lang w:eastAsia="en-US"/>
    </w:rPr>
  </w:style>
  <w:style w:type="character" w:customStyle="1" w:styleId="22">
    <w:name w:val="Цитата 2 Знак"/>
    <w:basedOn w:val="a0"/>
    <w:link w:val="21"/>
    <w:uiPriority w:val="29"/>
    <w:rsid w:val="003C2E1C"/>
    <w:rPr>
      <w:rFonts w:cs="Times New Roman"/>
      <w:i/>
      <w:lang w:eastAsia="en-US"/>
    </w:rPr>
  </w:style>
  <w:style w:type="paragraph" w:styleId="afc">
    <w:name w:val="Intense Quote"/>
    <w:basedOn w:val="a"/>
    <w:next w:val="a"/>
    <w:link w:val="afd"/>
    <w:uiPriority w:val="30"/>
    <w:qFormat/>
    <w:rsid w:val="003C2E1C"/>
    <w:pPr>
      <w:widowControl/>
      <w:ind w:left="720" w:right="720"/>
    </w:pPr>
    <w:rPr>
      <w:rFonts w:asciiTheme="minorHAnsi" w:eastAsiaTheme="minorEastAsia" w:hAnsiTheme="minorHAnsi" w:cs="Times New Roman"/>
      <w:b/>
      <w:i/>
      <w:sz w:val="24"/>
      <w:szCs w:val="22"/>
      <w:lang w:eastAsia="en-US"/>
    </w:rPr>
  </w:style>
  <w:style w:type="character" w:customStyle="1" w:styleId="afd">
    <w:name w:val="Выделенная цитата Знак"/>
    <w:basedOn w:val="a0"/>
    <w:link w:val="afc"/>
    <w:uiPriority w:val="30"/>
    <w:rsid w:val="003C2E1C"/>
    <w:rPr>
      <w:rFonts w:cs="Times New Roman"/>
      <w:b/>
      <w:i/>
      <w:szCs w:val="22"/>
      <w:lang w:eastAsia="en-US"/>
    </w:rPr>
  </w:style>
  <w:style w:type="character" w:styleId="afe">
    <w:name w:val="Subtle Emphasis"/>
    <w:uiPriority w:val="19"/>
    <w:qFormat/>
    <w:rsid w:val="003C2E1C"/>
    <w:rPr>
      <w:i/>
      <w:color w:val="5A5A5A" w:themeColor="text1" w:themeTint="A5"/>
    </w:rPr>
  </w:style>
  <w:style w:type="character" w:styleId="aff">
    <w:name w:val="Intense Emphasis"/>
    <w:basedOn w:val="a0"/>
    <w:uiPriority w:val="21"/>
    <w:qFormat/>
    <w:rsid w:val="003C2E1C"/>
    <w:rPr>
      <w:b/>
      <w:i/>
      <w:sz w:val="24"/>
      <w:szCs w:val="24"/>
      <w:u w:val="single"/>
    </w:rPr>
  </w:style>
  <w:style w:type="character" w:styleId="aff0">
    <w:name w:val="Subtle Reference"/>
    <w:basedOn w:val="a0"/>
    <w:uiPriority w:val="31"/>
    <w:qFormat/>
    <w:rsid w:val="003C2E1C"/>
    <w:rPr>
      <w:sz w:val="24"/>
      <w:szCs w:val="24"/>
      <w:u w:val="single"/>
    </w:rPr>
  </w:style>
  <w:style w:type="character" w:styleId="aff1">
    <w:name w:val="Intense Reference"/>
    <w:basedOn w:val="a0"/>
    <w:uiPriority w:val="32"/>
    <w:qFormat/>
    <w:rsid w:val="003C2E1C"/>
    <w:rPr>
      <w:b/>
      <w:sz w:val="24"/>
      <w:u w:val="single"/>
    </w:rPr>
  </w:style>
  <w:style w:type="character" w:styleId="aff2">
    <w:name w:val="Book Title"/>
    <w:basedOn w:val="a0"/>
    <w:uiPriority w:val="33"/>
    <w:qFormat/>
    <w:rsid w:val="003C2E1C"/>
    <w:rPr>
      <w:rFonts w:asciiTheme="majorHAnsi" w:eastAsiaTheme="majorEastAsia" w:hAnsiTheme="majorHAnsi"/>
      <w:b/>
      <w:i/>
      <w:sz w:val="24"/>
      <w:szCs w:val="24"/>
    </w:rPr>
  </w:style>
  <w:style w:type="paragraph" w:styleId="aff3">
    <w:name w:val="Document Map"/>
    <w:basedOn w:val="a"/>
    <w:link w:val="aff4"/>
    <w:uiPriority w:val="99"/>
    <w:semiHidden/>
    <w:unhideWhenUsed/>
    <w:rsid w:val="00270FFC"/>
    <w:rPr>
      <w:rFonts w:ascii="Lucida Grande CY" w:hAnsi="Lucida Grande CY" w:cs="Lucida Grande CY"/>
      <w:sz w:val="24"/>
      <w:szCs w:val="24"/>
    </w:rPr>
  </w:style>
  <w:style w:type="character" w:customStyle="1" w:styleId="aff4">
    <w:name w:val="Схема документа Знак"/>
    <w:basedOn w:val="a0"/>
    <w:link w:val="aff3"/>
    <w:uiPriority w:val="99"/>
    <w:semiHidden/>
    <w:rsid w:val="00270FFC"/>
    <w:rPr>
      <w:rFonts w:ascii="Lucida Grande CY" w:eastAsia="Calibri" w:hAnsi="Lucida Grande CY" w:cs="Lucida Grande C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BF9"/>
    <w:pPr>
      <w:widowControl w:val="0"/>
    </w:pPr>
    <w:rPr>
      <w:rFonts w:ascii="Courier New" w:eastAsia="Calibri" w:hAnsi="Courier New" w:cs="Courier New"/>
      <w:sz w:val="20"/>
      <w:szCs w:val="20"/>
    </w:rPr>
  </w:style>
  <w:style w:type="paragraph" w:styleId="1">
    <w:name w:val="heading 1"/>
    <w:basedOn w:val="a"/>
    <w:next w:val="a"/>
    <w:link w:val="10"/>
    <w:uiPriority w:val="9"/>
    <w:qFormat/>
    <w:rsid w:val="00136C05"/>
    <w:pPr>
      <w:keepNext/>
      <w:keepLines/>
      <w:spacing w:before="480"/>
      <w:jc w:val="center"/>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3C2E1C"/>
    <w:pPr>
      <w:keepNext/>
      <w:widowControl/>
      <w:spacing w:before="240" w:after="60"/>
      <w:outlineLvl w:val="1"/>
    </w:pPr>
    <w:rPr>
      <w:rFonts w:asciiTheme="majorHAnsi" w:eastAsiaTheme="majorEastAsia" w:hAnsiTheme="majorHAnsi" w:cs="Times New Roman"/>
      <w:b/>
      <w:bCs/>
      <w:i/>
      <w:iCs/>
      <w:sz w:val="28"/>
      <w:szCs w:val="28"/>
      <w:lang w:eastAsia="en-US"/>
    </w:rPr>
  </w:style>
  <w:style w:type="paragraph" w:styleId="3">
    <w:name w:val="heading 3"/>
    <w:basedOn w:val="a"/>
    <w:link w:val="30"/>
    <w:uiPriority w:val="9"/>
    <w:qFormat/>
    <w:rsid w:val="00556280"/>
    <w:pPr>
      <w:widowControl/>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3C2E1C"/>
    <w:pPr>
      <w:keepNext/>
      <w:widowControl/>
      <w:spacing w:before="240" w:after="60"/>
      <w:outlineLvl w:val="3"/>
    </w:pPr>
    <w:rPr>
      <w:rFonts w:asciiTheme="minorHAnsi" w:eastAsiaTheme="minorEastAsia" w:hAnsiTheme="minorHAnsi" w:cs="Times New Roman"/>
      <w:b/>
      <w:bCs/>
      <w:sz w:val="28"/>
      <w:szCs w:val="28"/>
      <w:lang w:eastAsia="en-US"/>
    </w:rPr>
  </w:style>
  <w:style w:type="paragraph" w:styleId="5">
    <w:name w:val="heading 5"/>
    <w:basedOn w:val="a"/>
    <w:next w:val="a"/>
    <w:link w:val="50"/>
    <w:uiPriority w:val="9"/>
    <w:semiHidden/>
    <w:unhideWhenUsed/>
    <w:qFormat/>
    <w:rsid w:val="003C2E1C"/>
    <w:pPr>
      <w:widowControl/>
      <w:spacing w:before="240" w:after="60"/>
      <w:outlineLvl w:val="4"/>
    </w:pPr>
    <w:rPr>
      <w:rFonts w:asciiTheme="minorHAnsi" w:eastAsiaTheme="minorEastAsia" w:hAnsiTheme="minorHAnsi" w:cs="Times New Roman"/>
      <w:b/>
      <w:bCs/>
      <w:i/>
      <w:iCs/>
      <w:sz w:val="26"/>
      <w:szCs w:val="26"/>
      <w:lang w:eastAsia="en-US"/>
    </w:rPr>
  </w:style>
  <w:style w:type="paragraph" w:styleId="6">
    <w:name w:val="heading 6"/>
    <w:basedOn w:val="a"/>
    <w:next w:val="a"/>
    <w:link w:val="60"/>
    <w:uiPriority w:val="9"/>
    <w:semiHidden/>
    <w:unhideWhenUsed/>
    <w:qFormat/>
    <w:rsid w:val="003C2E1C"/>
    <w:pPr>
      <w:widowControl/>
      <w:spacing w:before="240" w:after="60"/>
      <w:outlineLvl w:val="5"/>
    </w:pPr>
    <w:rPr>
      <w:rFonts w:asciiTheme="minorHAnsi" w:eastAsiaTheme="minorEastAsia" w:hAnsiTheme="minorHAnsi" w:cs="Times New Roman"/>
      <w:b/>
      <w:bCs/>
      <w:sz w:val="22"/>
      <w:szCs w:val="22"/>
      <w:lang w:eastAsia="en-US"/>
    </w:rPr>
  </w:style>
  <w:style w:type="paragraph" w:styleId="7">
    <w:name w:val="heading 7"/>
    <w:basedOn w:val="a"/>
    <w:next w:val="a"/>
    <w:link w:val="70"/>
    <w:uiPriority w:val="9"/>
    <w:semiHidden/>
    <w:unhideWhenUsed/>
    <w:qFormat/>
    <w:rsid w:val="003C2E1C"/>
    <w:pPr>
      <w:widowControl/>
      <w:spacing w:before="240" w:after="60"/>
      <w:outlineLvl w:val="6"/>
    </w:pPr>
    <w:rPr>
      <w:rFonts w:asciiTheme="minorHAnsi" w:eastAsiaTheme="minorEastAsia" w:hAnsiTheme="minorHAnsi" w:cs="Times New Roman"/>
      <w:sz w:val="24"/>
      <w:szCs w:val="24"/>
      <w:lang w:eastAsia="en-US"/>
    </w:rPr>
  </w:style>
  <w:style w:type="paragraph" w:styleId="8">
    <w:name w:val="heading 8"/>
    <w:basedOn w:val="a"/>
    <w:next w:val="a"/>
    <w:link w:val="80"/>
    <w:uiPriority w:val="9"/>
    <w:semiHidden/>
    <w:unhideWhenUsed/>
    <w:qFormat/>
    <w:rsid w:val="003C2E1C"/>
    <w:pPr>
      <w:widowControl/>
      <w:spacing w:before="240" w:after="60"/>
      <w:outlineLvl w:val="7"/>
    </w:pPr>
    <w:rPr>
      <w:rFonts w:asciiTheme="minorHAnsi" w:eastAsiaTheme="minorEastAsia" w:hAnsiTheme="minorHAnsi" w:cs="Times New Roman"/>
      <w:i/>
      <w:iCs/>
      <w:sz w:val="24"/>
      <w:szCs w:val="24"/>
      <w:lang w:eastAsia="en-US"/>
    </w:rPr>
  </w:style>
  <w:style w:type="paragraph" w:styleId="9">
    <w:name w:val="heading 9"/>
    <w:basedOn w:val="a"/>
    <w:next w:val="a"/>
    <w:link w:val="90"/>
    <w:uiPriority w:val="9"/>
    <w:semiHidden/>
    <w:unhideWhenUsed/>
    <w:qFormat/>
    <w:rsid w:val="003C2E1C"/>
    <w:pPr>
      <w:widowControl/>
      <w:spacing w:before="240" w:after="60"/>
      <w:outlineLvl w:val="8"/>
    </w:pPr>
    <w:rPr>
      <w:rFonts w:asciiTheme="majorHAnsi" w:eastAsiaTheme="majorEastAsia" w:hAnsiTheme="majorHAns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C05"/>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C2E1C"/>
    <w:rPr>
      <w:rFonts w:asciiTheme="majorHAnsi" w:eastAsiaTheme="majorEastAsia" w:hAnsiTheme="majorHAnsi" w:cs="Times New Roman"/>
      <w:b/>
      <w:bCs/>
      <w:i/>
      <w:iCs/>
      <w:sz w:val="28"/>
      <w:szCs w:val="28"/>
      <w:lang w:eastAsia="en-US"/>
    </w:rPr>
  </w:style>
  <w:style w:type="character" w:customStyle="1" w:styleId="30">
    <w:name w:val="Заголовок 3 Знак"/>
    <w:basedOn w:val="a0"/>
    <w:link w:val="3"/>
    <w:uiPriority w:val="9"/>
    <w:rsid w:val="00556280"/>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3C2E1C"/>
    <w:rPr>
      <w:rFonts w:cs="Times New Roman"/>
      <w:b/>
      <w:bCs/>
      <w:sz w:val="28"/>
      <w:szCs w:val="28"/>
      <w:lang w:eastAsia="en-US"/>
    </w:rPr>
  </w:style>
  <w:style w:type="paragraph" w:styleId="a3">
    <w:name w:val="List Paragraph"/>
    <w:basedOn w:val="a"/>
    <w:link w:val="a4"/>
    <w:uiPriority w:val="34"/>
    <w:qFormat/>
    <w:rsid w:val="009A3546"/>
    <w:pPr>
      <w:ind w:left="720"/>
      <w:contextualSpacing/>
    </w:pPr>
  </w:style>
  <w:style w:type="character" w:customStyle="1" w:styleId="a4">
    <w:name w:val="Абзац списка Знак"/>
    <w:link w:val="a3"/>
    <w:uiPriority w:val="34"/>
    <w:locked/>
    <w:rsid w:val="001C4EEA"/>
    <w:rPr>
      <w:rFonts w:ascii="Courier New" w:eastAsia="Calibri" w:hAnsi="Courier New" w:cs="Courier New"/>
      <w:sz w:val="20"/>
      <w:szCs w:val="20"/>
    </w:rPr>
  </w:style>
  <w:style w:type="character" w:styleId="a5">
    <w:name w:val="Strong"/>
    <w:basedOn w:val="a0"/>
    <w:uiPriority w:val="22"/>
    <w:qFormat/>
    <w:rsid w:val="00B41D78"/>
    <w:rPr>
      <w:b/>
      <w:bCs/>
    </w:rPr>
  </w:style>
  <w:style w:type="character" w:styleId="a6">
    <w:name w:val="Emphasis"/>
    <w:basedOn w:val="a0"/>
    <w:uiPriority w:val="20"/>
    <w:qFormat/>
    <w:rsid w:val="00B41D78"/>
    <w:rPr>
      <w:i/>
      <w:iCs/>
    </w:rPr>
  </w:style>
  <w:style w:type="character" w:customStyle="1" w:styleId="apple-converted-space">
    <w:name w:val="apple-converted-space"/>
    <w:basedOn w:val="a0"/>
    <w:rsid w:val="00B41D78"/>
  </w:style>
  <w:style w:type="paragraph" w:customStyle="1" w:styleId="ConsPlusCell">
    <w:name w:val="ConsPlusCell"/>
    <w:uiPriority w:val="99"/>
    <w:rsid w:val="00AD0B48"/>
    <w:pPr>
      <w:widowControl w:val="0"/>
      <w:autoSpaceDE w:val="0"/>
      <w:autoSpaceDN w:val="0"/>
      <w:adjustRightInd w:val="0"/>
    </w:pPr>
    <w:rPr>
      <w:rFonts w:ascii="Calibri" w:eastAsia="Times New Roman" w:hAnsi="Calibri" w:cs="Calibri"/>
      <w:sz w:val="22"/>
      <w:szCs w:val="22"/>
    </w:rPr>
  </w:style>
  <w:style w:type="paragraph" w:customStyle="1" w:styleId="s16">
    <w:name w:val="s_16"/>
    <w:basedOn w:val="a"/>
    <w:rsid w:val="00AD0B48"/>
    <w:pPr>
      <w:widowControl/>
      <w:spacing w:before="100" w:beforeAutospacing="1" w:after="100" w:afterAutospacing="1"/>
    </w:pPr>
    <w:rPr>
      <w:rFonts w:ascii="Times New Roman" w:eastAsia="Times New Roman" w:hAnsi="Times New Roman" w:cs="Times New Roman"/>
      <w:sz w:val="24"/>
      <w:szCs w:val="24"/>
    </w:rPr>
  </w:style>
  <w:style w:type="table" w:styleId="a7">
    <w:name w:val="Table Grid"/>
    <w:basedOn w:val="a1"/>
    <w:uiPriority w:val="59"/>
    <w:rsid w:val="00AD0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B6192"/>
    <w:pPr>
      <w:widowControl w:val="0"/>
      <w:autoSpaceDE w:val="0"/>
      <w:autoSpaceDN w:val="0"/>
    </w:pPr>
    <w:rPr>
      <w:rFonts w:ascii="Calibri" w:eastAsia="Times New Roman" w:hAnsi="Calibri" w:cs="Calibri"/>
      <w:sz w:val="22"/>
      <w:szCs w:val="20"/>
    </w:rPr>
  </w:style>
  <w:style w:type="paragraph" w:styleId="a8">
    <w:name w:val="Normal (Web)"/>
    <w:basedOn w:val="a"/>
    <w:uiPriority w:val="99"/>
    <w:unhideWhenUsed/>
    <w:rsid w:val="00CC0DD4"/>
    <w:pPr>
      <w:widowControl/>
      <w:spacing w:before="100" w:beforeAutospacing="1" w:after="100" w:afterAutospacing="1"/>
    </w:pPr>
    <w:rPr>
      <w:rFonts w:ascii="Times New Roman" w:eastAsia="Times New Roman" w:hAnsi="Times New Roman" w:cs="Times New Roman"/>
      <w:sz w:val="24"/>
      <w:szCs w:val="24"/>
    </w:rPr>
  </w:style>
  <w:style w:type="table" w:customStyle="1" w:styleId="11">
    <w:name w:val="Сетка таблицы1"/>
    <w:basedOn w:val="a1"/>
    <w:uiPriority w:val="59"/>
    <w:rsid w:val="00CC0DD4"/>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1342A"/>
    <w:pPr>
      <w:widowControl w:val="0"/>
      <w:autoSpaceDE w:val="0"/>
      <w:autoSpaceDN w:val="0"/>
      <w:adjustRightInd w:val="0"/>
    </w:pPr>
    <w:rPr>
      <w:rFonts w:ascii="Calibri" w:eastAsia="Times New Roman" w:hAnsi="Calibri" w:cs="Calibri"/>
      <w:b/>
      <w:bCs/>
      <w:sz w:val="22"/>
      <w:szCs w:val="22"/>
    </w:rPr>
  </w:style>
  <w:style w:type="character" w:styleId="a9">
    <w:name w:val="Hyperlink"/>
    <w:basedOn w:val="a0"/>
    <w:uiPriority w:val="99"/>
    <w:semiHidden/>
    <w:unhideWhenUsed/>
    <w:rsid w:val="0041342A"/>
    <w:rPr>
      <w:strike w:val="0"/>
      <w:dstrike w:val="0"/>
      <w:color w:val="666699"/>
      <w:u w:val="none"/>
      <w:effect w:val="none"/>
    </w:rPr>
  </w:style>
  <w:style w:type="paragraph" w:styleId="aa">
    <w:name w:val="Balloon Text"/>
    <w:basedOn w:val="a"/>
    <w:link w:val="ab"/>
    <w:uiPriority w:val="99"/>
    <w:semiHidden/>
    <w:unhideWhenUsed/>
    <w:rsid w:val="00B31979"/>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B31979"/>
    <w:rPr>
      <w:rFonts w:ascii="Lucida Grande CY" w:eastAsia="Calibri" w:hAnsi="Lucida Grande CY" w:cs="Lucida Grande CY"/>
      <w:sz w:val="18"/>
      <w:szCs w:val="18"/>
    </w:rPr>
  </w:style>
  <w:style w:type="paragraph" w:styleId="ac">
    <w:name w:val="Revision"/>
    <w:hidden/>
    <w:uiPriority w:val="99"/>
    <w:semiHidden/>
    <w:rsid w:val="00B31979"/>
    <w:rPr>
      <w:rFonts w:ascii="Courier New" w:eastAsia="Calibri" w:hAnsi="Courier New" w:cs="Courier New"/>
      <w:sz w:val="20"/>
      <w:szCs w:val="20"/>
    </w:rPr>
  </w:style>
  <w:style w:type="character" w:styleId="ad">
    <w:name w:val="annotation reference"/>
    <w:basedOn w:val="a0"/>
    <w:semiHidden/>
    <w:unhideWhenUsed/>
    <w:rsid w:val="00EE260F"/>
    <w:rPr>
      <w:sz w:val="18"/>
      <w:szCs w:val="18"/>
    </w:rPr>
  </w:style>
  <w:style w:type="paragraph" w:styleId="ae">
    <w:name w:val="annotation text"/>
    <w:basedOn w:val="a"/>
    <w:link w:val="af"/>
    <w:semiHidden/>
    <w:unhideWhenUsed/>
    <w:rsid w:val="00EE260F"/>
    <w:pPr>
      <w:widowControl/>
    </w:pPr>
    <w:rPr>
      <w:rFonts w:ascii="Times New Roman" w:eastAsia="Times New Roman" w:hAnsi="Times New Roman" w:cs="Times New Roman"/>
      <w:sz w:val="24"/>
      <w:szCs w:val="24"/>
    </w:rPr>
  </w:style>
  <w:style w:type="character" w:customStyle="1" w:styleId="af">
    <w:name w:val="Текст примечания Знак"/>
    <w:basedOn w:val="a0"/>
    <w:link w:val="ae"/>
    <w:semiHidden/>
    <w:rsid w:val="00EE260F"/>
    <w:rPr>
      <w:rFonts w:ascii="Times New Roman" w:eastAsia="Times New Roman" w:hAnsi="Times New Roman" w:cs="Times New Roman"/>
    </w:rPr>
  </w:style>
  <w:style w:type="paragraph" w:customStyle="1" w:styleId="12">
    <w:name w:val="Абзац списка1"/>
    <w:basedOn w:val="a"/>
    <w:rsid w:val="00EE260F"/>
    <w:pPr>
      <w:widowControl/>
      <w:spacing w:after="200" w:line="276" w:lineRule="auto"/>
      <w:ind w:left="720"/>
      <w:contextualSpacing/>
    </w:pPr>
    <w:rPr>
      <w:rFonts w:ascii="Calibri" w:eastAsia="Times New Roman" w:hAnsi="Calibri" w:cs="Times New Roman"/>
      <w:sz w:val="22"/>
      <w:szCs w:val="22"/>
      <w:lang w:eastAsia="en-US"/>
    </w:rPr>
  </w:style>
  <w:style w:type="paragraph" w:styleId="af0">
    <w:name w:val="annotation subject"/>
    <w:basedOn w:val="ae"/>
    <w:next w:val="ae"/>
    <w:link w:val="af1"/>
    <w:uiPriority w:val="99"/>
    <w:semiHidden/>
    <w:unhideWhenUsed/>
    <w:rsid w:val="00EE260F"/>
    <w:pPr>
      <w:widowControl w:val="0"/>
    </w:pPr>
    <w:rPr>
      <w:rFonts w:ascii="Courier New" w:eastAsia="Calibri" w:hAnsi="Courier New" w:cs="Courier New"/>
      <w:b/>
      <w:bCs/>
      <w:sz w:val="20"/>
      <w:szCs w:val="20"/>
    </w:rPr>
  </w:style>
  <w:style w:type="character" w:customStyle="1" w:styleId="af1">
    <w:name w:val="Тема примечания Знак"/>
    <w:basedOn w:val="af"/>
    <w:link w:val="af0"/>
    <w:uiPriority w:val="99"/>
    <w:semiHidden/>
    <w:rsid w:val="00EE260F"/>
    <w:rPr>
      <w:rFonts w:ascii="Courier New" w:eastAsia="Calibri" w:hAnsi="Courier New" w:cs="Courier New"/>
      <w:b/>
      <w:bCs/>
      <w:sz w:val="20"/>
      <w:szCs w:val="20"/>
    </w:rPr>
  </w:style>
  <w:style w:type="paragraph" w:styleId="af2">
    <w:name w:val="header"/>
    <w:basedOn w:val="a"/>
    <w:link w:val="af3"/>
    <w:uiPriority w:val="99"/>
    <w:unhideWhenUsed/>
    <w:rsid w:val="00EE260F"/>
    <w:pPr>
      <w:tabs>
        <w:tab w:val="center" w:pos="4677"/>
        <w:tab w:val="right" w:pos="9355"/>
      </w:tabs>
    </w:pPr>
  </w:style>
  <w:style w:type="character" w:customStyle="1" w:styleId="af3">
    <w:name w:val="Верхний колонтитул Знак"/>
    <w:basedOn w:val="a0"/>
    <w:link w:val="af2"/>
    <w:uiPriority w:val="99"/>
    <w:rsid w:val="00EE260F"/>
    <w:rPr>
      <w:rFonts w:ascii="Courier New" w:eastAsia="Calibri" w:hAnsi="Courier New" w:cs="Courier New"/>
      <w:sz w:val="20"/>
      <w:szCs w:val="20"/>
    </w:rPr>
  </w:style>
  <w:style w:type="paragraph" w:styleId="af4">
    <w:name w:val="footer"/>
    <w:basedOn w:val="a"/>
    <w:link w:val="af5"/>
    <w:uiPriority w:val="99"/>
    <w:unhideWhenUsed/>
    <w:rsid w:val="00EE260F"/>
    <w:pPr>
      <w:tabs>
        <w:tab w:val="center" w:pos="4677"/>
        <w:tab w:val="right" w:pos="9355"/>
      </w:tabs>
    </w:pPr>
  </w:style>
  <w:style w:type="character" w:customStyle="1" w:styleId="af5">
    <w:name w:val="Нижний колонтитул Знак"/>
    <w:basedOn w:val="a0"/>
    <w:link w:val="af4"/>
    <w:uiPriority w:val="99"/>
    <w:rsid w:val="00EE260F"/>
    <w:rPr>
      <w:rFonts w:ascii="Courier New" w:eastAsia="Calibri" w:hAnsi="Courier New" w:cs="Courier New"/>
      <w:sz w:val="20"/>
      <w:szCs w:val="20"/>
    </w:rPr>
  </w:style>
  <w:style w:type="paragraph" w:customStyle="1" w:styleId="-11">
    <w:name w:val="Цветной список - Акцент 11"/>
    <w:basedOn w:val="a"/>
    <w:uiPriority w:val="34"/>
    <w:qFormat/>
    <w:rsid w:val="00556280"/>
    <w:pPr>
      <w:widowControl/>
      <w:spacing w:after="160" w:line="259" w:lineRule="auto"/>
      <w:ind w:left="720"/>
      <w:contextualSpacing/>
    </w:pPr>
    <w:rPr>
      <w:rFonts w:ascii="Calibri" w:hAnsi="Calibri" w:cs="Times New Roman"/>
      <w:sz w:val="22"/>
      <w:szCs w:val="22"/>
      <w:lang w:eastAsia="en-US"/>
    </w:rPr>
  </w:style>
  <w:style w:type="character" w:styleId="af6">
    <w:name w:val="page number"/>
    <w:basedOn w:val="a0"/>
    <w:uiPriority w:val="99"/>
    <w:semiHidden/>
    <w:unhideWhenUsed/>
    <w:rsid w:val="00957EEB"/>
  </w:style>
  <w:style w:type="character" w:customStyle="1" w:styleId="50">
    <w:name w:val="Заголовок 5 Знак"/>
    <w:basedOn w:val="a0"/>
    <w:link w:val="5"/>
    <w:uiPriority w:val="9"/>
    <w:semiHidden/>
    <w:rsid w:val="003C2E1C"/>
    <w:rPr>
      <w:rFonts w:cs="Times New Roman"/>
      <w:b/>
      <w:bCs/>
      <w:i/>
      <w:iCs/>
      <w:sz w:val="26"/>
      <w:szCs w:val="26"/>
      <w:lang w:eastAsia="en-US"/>
    </w:rPr>
  </w:style>
  <w:style w:type="character" w:customStyle="1" w:styleId="60">
    <w:name w:val="Заголовок 6 Знак"/>
    <w:basedOn w:val="a0"/>
    <w:link w:val="6"/>
    <w:uiPriority w:val="9"/>
    <w:semiHidden/>
    <w:rsid w:val="003C2E1C"/>
    <w:rPr>
      <w:rFonts w:cs="Times New Roman"/>
      <w:b/>
      <w:bCs/>
      <w:sz w:val="22"/>
      <w:szCs w:val="22"/>
      <w:lang w:eastAsia="en-US"/>
    </w:rPr>
  </w:style>
  <w:style w:type="character" w:customStyle="1" w:styleId="70">
    <w:name w:val="Заголовок 7 Знак"/>
    <w:basedOn w:val="a0"/>
    <w:link w:val="7"/>
    <w:uiPriority w:val="9"/>
    <w:semiHidden/>
    <w:rsid w:val="003C2E1C"/>
    <w:rPr>
      <w:rFonts w:cs="Times New Roman"/>
      <w:lang w:eastAsia="en-US"/>
    </w:rPr>
  </w:style>
  <w:style w:type="character" w:customStyle="1" w:styleId="80">
    <w:name w:val="Заголовок 8 Знак"/>
    <w:basedOn w:val="a0"/>
    <w:link w:val="8"/>
    <w:uiPriority w:val="9"/>
    <w:semiHidden/>
    <w:rsid w:val="003C2E1C"/>
    <w:rPr>
      <w:rFonts w:cs="Times New Roman"/>
      <w:i/>
      <w:iCs/>
      <w:lang w:eastAsia="en-US"/>
    </w:rPr>
  </w:style>
  <w:style w:type="character" w:customStyle="1" w:styleId="90">
    <w:name w:val="Заголовок 9 Знак"/>
    <w:basedOn w:val="a0"/>
    <w:link w:val="9"/>
    <w:uiPriority w:val="9"/>
    <w:semiHidden/>
    <w:rsid w:val="003C2E1C"/>
    <w:rPr>
      <w:rFonts w:asciiTheme="majorHAnsi" w:eastAsiaTheme="majorEastAsia" w:hAnsiTheme="majorHAnsi" w:cs="Times New Roman"/>
      <w:sz w:val="22"/>
      <w:szCs w:val="22"/>
      <w:lang w:eastAsia="en-US"/>
    </w:rPr>
  </w:style>
  <w:style w:type="paragraph" w:styleId="af7">
    <w:name w:val="Title"/>
    <w:basedOn w:val="a"/>
    <w:next w:val="a"/>
    <w:link w:val="af8"/>
    <w:uiPriority w:val="10"/>
    <w:qFormat/>
    <w:rsid w:val="003C2E1C"/>
    <w:pPr>
      <w:widowControl/>
      <w:spacing w:before="240" w:after="60"/>
      <w:jc w:val="center"/>
      <w:outlineLvl w:val="0"/>
    </w:pPr>
    <w:rPr>
      <w:rFonts w:asciiTheme="majorHAnsi" w:eastAsiaTheme="majorEastAsia" w:hAnsiTheme="majorHAnsi" w:cs="Times New Roman"/>
      <w:b/>
      <w:bCs/>
      <w:kern w:val="28"/>
      <w:sz w:val="32"/>
      <w:szCs w:val="32"/>
      <w:lang w:eastAsia="en-US"/>
    </w:rPr>
  </w:style>
  <w:style w:type="character" w:customStyle="1" w:styleId="af8">
    <w:name w:val="Название Знак"/>
    <w:basedOn w:val="a0"/>
    <w:link w:val="af7"/>
    <w:uiPriority w:val="10"/>
    <w:rsid w:val="003C2E1C"/>
    <w:rPr>
      <w:rFonts w:asciiTheme="majorHAnsi" w:eastAsiaTheme="majorEastAsia" w:hAnsiTheme="majorHAnsi" w:cs="Times New Roman"/>
      <w:b/>
      <w:bCs/>
      <w:kern w:val="28"/>
      <w:sz w:val="32"/>
      <w:szCs w:val="32"/>
      <w:lang w:eastAsia="en-US"/>
    </w:rPr>
  </w:style>
  <w:style w:type="paragraph" w:styleId="af9">
    <w:name w:val="Subtitle"/>
    <w:basedOn w:val="a"/>
    <w:next w:val="a"/>
    <w:link w:val="afa"/>
    <w:uiPriority w:val="11"/>
    <w:qFormat/>
    <w:rsid w:val="003C2E1C"/>
    <w:pPr>
      <w:widowControl/>
      <w:spacing w:after="60"/>
      <w:jc w:val="center"/>
      <w:outlineLvl w:val="1"/>
    </w:pPr>
    <w:rPr>
      <w:rFonts w:asciiTheme="majorHAnsi" w:eastAsiaTheme="majorEastAsia" w:hAnsiTheme="majorHAnsi" w:cs="Times New Roman"/>
      <w:sz w:val="24"/>
      <w:szCs w:val="24"/>
      <w:lang w:eastAsia="en-US"/>
    </w:rPr>
  </w:style>
  <w:style w:type="character" w:customStyle="1" w:styleId="afa">
    <w:name w:val="Подзаголовок Знак"/>
    <w:basedOn w:val="a0"/>
    <w:link w:val="af9"/>
    <w:uiPriority w:val="11"/>
    <w:rsid w:val="003C2E1C"/>
    <w:rPr>
      <w:rFonts w:asciiTheme="majorHAnsi" w:eastAsiaTheme="majorEastAsia" w:hAnsiTheme="majorHAnsi" w:cs="Times New Roman"/>
      <w:lang w:eastAsia="en-US"/>
    </w:rPr>
  </w:style>
  <w:style w:type="paragraph" w:styleId="afb">
    <w:name w:val="No Spacing"/>
    <w:basedOn w:val="a"/>
    <w:uiPriority w:val="1"/>
    <w:qFormat/>
    <w:rsid w:val="003C2E1C"/>
    <w:pPr>
      <w:widowControl/>
    </w:pPr>
    <w:rPr>
      <w:rFonts w:asciiTheme="minorHAnsi" w:eastAsiaTheme="minorEastAsia" w:hAnsiTheme="minorHAnsi" w:cs="Times New Roman"/>
      <w:sz w:val="24"/>
      <w:szCs w:val="32"/>
      <w:lang w:eastAsia="en-US"/>
    </w:rPr>
  </w:style>
  <w:style w:type="paragraph" w:styleId="21">
    <w:name w:val="Quote"/>
    <w:basedOn w:val="a"/>
    <w:next w:val="a"/>
    <w:link w:val="22"/>
    <w:uiPriority w:val="29"/>
    <w:qFormat/>
    <w:rsid w:val="003C2E1C"/>
    <w:pPr>
      <w:widowControl/>
    </w:pPr>
    <w:rPr>
      <w:rFonts w:asciiTheme="minorHAnsi" w:eastAsiaTheme="minorEastAsia" w:hAnsiTheme="minorHAnsi" w:cs="Times New Roman"/>
      <w:i/>
      <w:sz w:val="24"/>
      <w:szCs w:val="24"/>
      <w:lang w:eastAsia="en-US"/>
    </w:rPr>
  </w:style>
  <w:style w:type="character" w:customStyle="1" w:styleId="22">
    <w:name w:val="Цитата 2 Знак"/>
    <w:basedOn w:val="a0"/>
    <w:link w:val="21"/>
    <w:uiPriority w:val="29"/>
    <w:rsid w:val="003C2E1C"/>
    <w:rPr>
      <w:rFonts w:cs="Times New Roman"/>
      <w:i/>
      <w:lang w:eastAsia="en-US"/>
    </w:rPr>
  </w:style>
  <w:style w:type="paragraph" w:styleId="afc">
    <w:name w:val="Intense Quote"/>
    <w:basedOn w:val="a"/>
    <w:next w:val="a"/>
    <w:link w:val="afd"/>
    <w:uiPriority w:val="30"/>
    <w:qFormat/>
    <w:rsid w:val="003C2E1C"/>
    <w:pPr>
      <w:widowControl/>
      <w:ind w:left="720" w:right="720"/>
    </w:pPr>
    <w:rPr>
      <w:rFonts w:asciiTheme="minorHAnsi" w:eastAsiaTheme="minorEastAsia" w:hAnsiTheme="minorHAnsi" w:cs="Times New Roman"/>
      <w:b/>
      <w:i/>
      <w:sz w:val="24"/>
      <w:szCs w:val="22"/>
      <w:lang w:eastAsia="en-US"/>
    </w:rPr>
  </w:style>
  <w:style w:type="character" w:customStyle="1" w:styleId="afd">
    <w:name w:val="Выделенная цитата Знак"/>
    <w:basedOn w:val="a0"/>
    <w:link w:val="afc"/>
    <w:uiPriority w:val="30"/>
    <w:rsid w:val="003C2E1C"/>
    <w:rPr>
      <w:rFonts w:cs="Times New Roman"/>
      <w:b/>
      <w:i/>
      <w:szCs w:val="22"/>
      <w:lang w:eastAsia="en-US"/>
    </w:rPr>
  </w:style>
  <w:style w:type="character" w:styleId="afe">
    <w:name w:val="Subtle Emphasis"/>
    <w:uiPriority w:val="19"/>
    <w:qFormat/>
    <w:rsid w:val="003C2E1C"/>
    <w:rPr>
      <w:i/>
      <w:color w:val="5A5A5A" w:themeColor="text1" w:themeTint="A5"/>
    </w:rPr>
  </w:style>
  <w:style w:type="character" w:styleId="aff">
    <w:name w:val="Intense Emphasis"/>
    <w:basedOn w:val="a0"/>
    <w:uiPriority w:val="21"/>
    <w:qFormat/>
    <w:rsid w:val="003C2E1C"/>
    <w:rPr>
      <w:b/>
      <w:i/>
      <w:sz w:val="24"/>
      <w:szCs w:val="24"/>
      <w:u w:val="single"/>
    </w:rPr>
  </w:style>
  <w:style w:type="character" w:styleId="aff0">
    <w:name w:val="Subtle Reference"/>
    <w:basedOn w:val="a0"/>
    <w:uiPriority w:val="31"/>
    <w:qFormat/>
    <w:rsid w:val="003C2E1C"/>
    <w:rPr>
      <w:sz w:val="24"/>
      <w:szCs w:val="24"/>
      <w:u w:val="single"/>
    </w:rPr>
  </w:style>
  <w:style w:type="character" w:styleId="aff1">
    <w:name w:val="Intense Reference"/>
    <w:basedOn w:val="a0"/>
    <w:uiPriority w:val="32"/>
    <w:qFormat/>
    <w:rsid w:val="003C2E1C"/>
    <w:rPr>
      <w:b/>
      <w:sz w:val="24"/>
      <w:u w:val="single"/>
    </w:rPr>
  </w:style>
  <w:style w:type="character" w:styleId="aff2">
    <w:name w:val="Book Title"/>
    <w:basedOn w:val="a0"/>
    <w:uiPriority w:val="33"/>
    <w:qFormat/>
    <w:rsid w:val="003C2E1C"/>
    <w:rPr>
      <w:rFonts w:asciiTheme="majorHAnsi" w:eastAsiaTheme="majorEastAsia" w:hAnsiTheme="majorHAnsi"/>
      <w:b/>
      <w:i/>
      <w:sz w:val="24"/>
      <w:szCs w:val="24"/>
    </w:rPr>
  </w:style>
  <w:style w:type="paragraph" w:styleId="aff3">
    <w:name w:val="Document Map"/>
    <w:basedOn w:val="a"/>
    <w:link w:val="aff4"/>
    <w:uiPriority w:val="99"/>
    <w:semiHidden/>
    <w:unhideWhenUsed/>
    <w:rsid w:val="00270FFC"/>
    <w:rPr>
      <w:rFonts w:ascii="Lucida Grande CY" w:hAnsi="Lucida Grande CY" w:cs="Lucida Grande CY"/>
      <w:sz w:val="24"/>
      <w:szCs w:val="24"/>
    </w:rPr>
  </w:style>
  <w:style w:type="character" w:customStyle="1" w:styleId="aff4">
    <w:name w:val="Схема документа Знак"/>
    <w:basedOn w:val="a0"/>
    <w:link w:val="aff3"/>
    <w:uiPriority w:val="99"/>
    <w:semiHidden/>
    <w:rsid w:val="00270FFC"/>
    <w:rPr>
      <w:rFonts w:ascii="Lucida Grande CY" w:eastAsia="Calibri" w:hAnsi="Lucida Grande CY" w:cs="Lucida Grande C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39804">
      <w:bodyDiv w:val="1"/>
      <w:marLeft w:val="0"/>
      <w:marRight w:val="0"/>
      <w:marTop w:val="0"/>
      <w:marBottom w:val="0"/>
      <w:divBdr>
        <w:top w:val="none" w:sz="0" w:space="0" w:color="auto"/>
        <w:left w:val="none" w:sz="0" w:space="0" w:color="auto"/>
        <w:bottom w:val="none" w:sz="0" w:space="0" w:color="auto"/>
        <w:right w:val="none" w:sz="0" w:space="0" w:color="auto"/>
      </w:divBdr>
    </w:div>
    <w:div w:id="632368901">
      <w:bodyDiv w:val="1"/>
      <w:marLeft w:val="0"/>
      <w:marRight w:val="0"/>
      <w:marTop w:val="0"/>
      <w:marBottom w:val="0"/>
      <w:divBdr>
        <w:top w:val="none" w:sz="0" w:space="0" w:color="auto"/>
        <w:left w:val="none" w:sz="0" w:space="0" w:color="auto"/>
        <w:bottom w:val="none" w:sz="0" w:space="0" w:color="auto"/>
        <w:right w:val="none" w:sz="0" w:space="0" w:color="auto"/>
      </w:divBdr>
      <w:divsChild>
        <w:div w:id="601959922">
          <w:marLeft w:val="0"/>
          <w:marRight w:val="0"/>
          <w:marTop w:val="0"/>
          <w:marBottom w:val="0"/>
          <w:divBdr>
            <w:top w:val="none" w:sz="0" w:space="0" w:color="auto"/>
            <w:left w:val="none" w:sz="0" w:space="0" w:color="auto"/>
            <w:bottom w:val="none" w:sz="0" w:space="0" w:color="auto"/>
            <w:right w:val="none" w:sz="0" w:space="0" w:color="auto"/>
          </w:divBdr>
          <w:divsChild>
            <w:div w:id="1018384037">
              <w:marLeft w:val="0"/>
              <w:marRight w:val="0"/>
              <w:marTop w:val="0"/>
              <w:marBottom w:val="0"/>
              <w:divBdr>
                <w:top w:val="none" w:sz="0" w:space="0" w:color="auto"/>
                <w:left w:val="none" w:sz="0" w:space="0" w:color="auto"/>
                <w:bottom w:val="none" w:sz="0" w:space="0" w:color="auto"/>
                <w:right w:val="none" w:sz="0" w:space="0" w:color="auto"/>
              </w:divBdr>
              <w:divsChild>
                <w:div w:id="522594842">
                  <w:marLeft w:val="0"/>
                  <w:marRight w:val="0"/>
                  <w:marTop w:val="0"/>
                  <w:marBottom w:val="0"/>
                  <w:divBdr>
                    <w:top w:val="none" w:sz="0" w:space="0" w:color="auto"/>
                    <w:left w:val="none" w:sz="0" w:space="0" w:color="auto"/>
                    <w:bottom w:val="none" w:sz="0" w:space="0" w:color="auto"/>
                    <w:right w:val="none" w:sz="0" w:space="0" w:color="auto"/>
                  </w:divBdr>
                  <w:divsChild>
                    <w:div w:id="17630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1494">
      <w:bodyDiv w:val="1"/>
      <w:marLeft w:val="0"/>
      <w:marRight w:val="0"/>
      <w:marTop w:val="0"/>
      <w:marBottom w:val="0"/>
      <w:divBdr>
        <w:top w:val="none" w:sz="0" w:space="0" w:color="auto"/>
        <w:left w:val="none" w:sz="0" w:space="0" w:color="auto"/>
        <w:bottom w:val="none" w:sz="0" w:space="0" w:color="auto"/>
        <w:right w:val="none" w:sz="0" w:space="0" w:color="auto"/>
      </w:divBdr>
      <w:divsChild>
        <w:div w:id="928777255">
          <w:marLeft w:val="0"/>
          <w:marRight w:val="0"/>
          <w:marTop w:val="0"/>
          <w:marBottom w:val="0"/>
          <w:divBdr>
            <w:top w:val="none" w:sz="0" w:space="0" w:color="auto"/>
            <w:left w:val="none" w:sz="0" w:space="0" w:color="auto"/>
            <w:bottom w:val="none" w:sz="0" w:space="0" w:color="auto"/>
            <w:right w:val="none" w:sz="0" w:space="0" w:color="auto"/>
          </w:divBdr>
          <w:divsChild>
            <w:div w:id="2058583777">
              <w:marLeft w:val="0"/>
              <w:marRight w:val="0"/>
              <w:marTop w:val="0"/>
              <w:marBottom w:val="0"/>
              <w:divBdr>
                <w:top w:val="none" w:sz="0" w:space="0" w:color="auto"/>
                <w:left w:val="none" w:sz="0" w:space="0" w:color="auto"/>
                <w:bottom w:val="none" w:sz="0" w:space="0" w:color="auto"/>
                <w:right w:val="none" w:sz="0" w:space="0" w:color="auto"/>
              </w:divBdr>
              <w:divsChild>
                <w:div w:id="1665008043">
                  <w:marLeft w:val="0"/>
                  <w:marRight w:val="0"/>
                  <w:marTop w:val="0"/>
                  <w:marBottom w:val="0"/>
                  <w:divBdr>
                    <w:top w:val="none" w:sz="0" w:space="0" w:color="auto"/>
                    <w:left w:val="none" w:sz="0" w:space="0" w:color="auto"/>
                    <w:bottom w:val="none" w:sz="0" w:space="0" w:color="auto"/>
                    <w:right w:val="none" w:sz="0" w:space="0" w:color="auto"/>
                  </w:divBdr>
                  <w:divsChild>
                    <w:div w:id="1526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85557">
      <w:bodyDiv w:val="1"/>
      <w:marLeft w:val="0"/>
      <w:marRight w:val="0"/>
      <w:marTop w:val="0"/>
      <w:marBottom w:val="0"/>
      <w:divBdr>
        <w:top w:val="none" w:sz="0" w:space="0" w:color="auto"/>
        <w:left w:val="none" w:sz="0" w:space="0" w:color="auto"/>
        <w:bottom w:val="none" w:sz="0" w:space="0" w:color="auto"/>
        <w:right w:val="none" w:sz="0" w:space="0" w:color="auto"/>
      </w:divBdr>
      <w:divsChild>
        <w:div w:id="580481184">
          <w:marLeft w:val="0"/>
          <w:marRight w:val="0"/>
          <w:marTop w:val="0"/>
          <w:marBottom w:val="0"/>
          <w:divBdr>
            <w:top w:val="none" w:sz="0" w:space="0" w:color="auto"/>
            <w:left w:val="none" w:sz="0" w:space="0" w:color="auto"/>
            <w:bottom w:val="none" w:sz="0" w:space="0" w:color="auto"/>
            <w:right w:val="none" w:sz="0" w:space="0" w:color="auto"/>
          </w:divBdr>
          <w:divsChild>
            <w:div w:id="181823883">
              <w:marLeft w:val="0"/>
              <w:marRight w:val="0"/>
              <w:marTop w:val="0"/>
              <w:marBottom w:val="0"/>
              <w:divBdr>
                <w:top w:val="none" w:sz="0" w:space="0" w:color="auto"/>
                <w:left w:val="none" w:sz="0" w:space="0" w:color="auto"/>
                <w:bottom w:val="none" w:sz="0" w:space="0" w:color="auto"/>
                <w:right w:val="none" w:sz="0" w:space="0" w:color="auto"/>
              </w:divBdr>
              <w:divsChild>
                <w:div w:id="1211264288">
                  <w:marLeft w:val="0"/>
                  <w:marRight w:val="0"/>
                  <w:marTop w:val="0"/>
                  <w:marBottom w:val="0"/>
                  <w:divBdr>
                    <w:top w:val="none" w:sz="0" w:space="0" w:color="auto"/>
                    <w:left w:val="none" w:sz="0" w:space="0" w:color="auto"/>
                    <w:bottom w:val="none" w:sz="0" w:space="0" w:color="auto"/>
                    <w:right w:val="none" w:sz="0" w:space="0" w:color="auto"/>
                  </w:divBdr>
                  <w:divsChild>
                    <w:div w:id="9486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51229">
      <w:bodyDiv w:val="1"/>
      <w:marLeft w:val="0"/>
      <w:marRight w:val="0"/>
      <w:marTop w:val="0"/>
      <w:marBottom w:val="0"/>
      <w:divBdr>
        <w:top w:val="none" w:sz="0" w:space="0" w:color="auto"/>
        <w:left w:val="none" w:sz="0" w:space="0" w:color="auto"/>
        <w:bottom w:val="none" w:sz="0" w:space="0" w:color="auto"/>
        <w:right w:val="none" w:sz="0" w:space="0" w:color="auto"/>
      </w:divBdr>
    </w:div>
    <w:div w:id="1478569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2168285/" TargetMode="External"/><Relationship Id="rId21" Type="http://schemas.openxmlformats.org/officeDocument/2006/relationships/hyperlink" Target="http://base.garant.ru/12168285/" TargetMode="External"/><Relationship Id="rId42" Type="http://schemas.openxmlformats.org/officeDocument/2006/relationships/hyperlink" Target="http://base.garant.ru/70330294/" TargetMode="External"/><Relationship Id="rId47" Type="http://schemas.openxmlformats.org/officeDocument/2006/relationships/hyperlink" Target="http://base.garant.ru/70330294/" TargetMode="External"/><Relationship Id="rId63" Type="http://schemas.openxmlformats.org/officeDocument/2006/relationships/hyperlink" Target="http://base.garant.ru/70330294/" TargetMode="External"/><Relationship Id="rId68" Type="http://schemas.openxmlformats.org/officeDocument/2006/relationships/hyperlink" Target="http://base.garant.ru/70330294/" TargetMode="External"/><Relationship Id="rId84" Type="http://schemas.openxmlformats.org/officeDocument/2006/relationships/hyperlink" Target="http://base.garant.ru/70330294/" TargetMode="External"/><Relationship Id="rId89" Type="http://schemas.openxmlformats.org/officeDocument/2006/relationships/hyperlink" Target="http://base.garant.ru/70330294/" TargetMode="External"/><Relationship Id="rId1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base.garant.ru/70330294/" TargetMode="External"/><Relationship Id="rId29" Type="http://schemas.openxmlformats.org/officeDocument/2006/relationships/hyperlink" Target="http://base.garant.ru/70330294/" TargetMode="External"/><Relationship Id="rId107" Type="http://schemas.openxmlformats.org/officeDocument/2006/relationships/footer" Target="footer1.xml"/><Relationship Id="rId11" Type="http://schemas.openxmlformats.org/officeDocument/2006/relationships/hyperlink" Target="http://base.garant.ru/70330294/" TargetMode="External"/><Relationship Id="rId24" Type="http://schemas.openxmlformats.org/officeDocument/2006/relationships/hyperlink" Target="http://base.garant.ru/70330294/" TargetMode="External"/><Relationship Id="rId32" Type="http://schemas.openxmlformats.org/officeDocument/2006/relationships/hyperlink" Target="http://base.garant.ru/70330294/" TargetMode="External"/><Relationship Id="rId37" Type="http://schemas.openxmlformats.org/officeDocument/2006/relationships/hyperlink" Target="http://base.garant.ru/70330294/" TargetMode="External"/><Relationship Id="rId40" Type="http://schemas.openxmlformats.org/officeDocument/2006/relationships/hyperlink" Target="http://base.garant.ru/70330294/" TargetMode="External"/><Relationship Id="rId45" Type="http://schemas.openxmlformats.org/officeDocument/2006/relationships/hyperlink" Target="http://base.garant.ru/12168285/" TargetMode="External"/><Relationship Id="rId53" Type="http://schemas.openxmlformats.org/officeDocument/2006/relationships/hyperlink" Target="http://base.garant.ru/12168285/" TargetMode="External"/><Relationship Id="rId58" Type="http://schemas.openxmlformats.org/officeDocument/2006/relationships/hyperlink" Target="http://base.garant.ru/70330294/" TargetMode="External"/><Relationship Id="rId66" Type="http://schemas.openxmlformats.org/officeDocument/2006/relationships/hyperlink" Target="http://base.garant.ru/70330294/" TargetMode="External"/><Relationship Id="rId74" Type="http://schemas.openxmlformats.org/officeDocument/2006/relationships/hyperlink" Target="http://base.garant.ru/12168285/" TargetMode="External"/><Relationship Id="rId79" Type="http://schemas.openxmlformats.org/officeDocument/2006/relationships/hyperlink" Target="http://base.garant.ru/70330294/" TargetMode="External"/><Relationship Id="rId87" Type="http://schemas.openxmlformats.org/officeDocument/2006/relationships/hyperlink" Target="http://base.garant.ru/70330294/" TargetMode="External"/><Relationship Id="rId102" Type="http://schemas.openxmlformats.org/officeDocument/2006/relationships/hyperlink" Target="http://base.garant.ru/70330294/"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base.garant.ru/70330294/" TargetMode="External"/><Relationship Id="rId82" Type="http://schemas.openxmlformats.org/officeDocument/2006/relationships/hyperlink" Target="http://base.garant.ru/12168285/" TargetMode="External"/><Relationship Id="rId90" Type="http://schemas.openxmlformats.org/officeDocument/2006/relationships/hyperlink" Target="http://base.garant.ru/70330294/" TargetMode="External"/><Relationship Id="rId95" Type="http://schemas.openxmlformats.org/officeDocument/2006/relationships/hyperlink" Target="http://base.garant.ru/70330294/" TargetMode="External"/><Relationship Id="rId19" Type="http://schemas.openxmlformats.org/officeDocument/2006/relationships/hyperlink" Target="http://base.garant.ru/70330294/" TargetMode="External"/><Relationship Id="rId14" Type="http://schemas.openxmlformats.org/officeDocument/2006/relationships/hyperlink" Target="http://base.garant.ru/70330294/" TargetMode="External"/><Relationship Id="rId22" Type="http://schemas.openxmlformats.org/officeDocument/2006/relationships/hyperlink" Target="http://base.garant.ru/12168285/" TargetMode="External"/><Relationship Id="rId27" Type="http://schemas.openxmlformats.org/officeDocument/2006/relationships/hyperlink" Target="http://base.garant.ru/70330294/" TargetMode="External"/><Relationship Id="rId30" Type="http://schemas.openxmlformats.org/officeDocument/2006/relationships/hyperlink" Target="http://base.garant.ru/70330294/" TargetMode="External"/><Relationship Id="rId35" Type="http://schemas.openxmlformats.org/officeDocument/2006/relationships/hyperlink" Target="http://base.garant.ru/70330294/" TargetMode="External"/><Relationship Id="rId43" Type="http://schemas.openxmlformats.org/officeDocument/2006/relationships/hyperlink" Target="http://base.garant.ru/70330294/" TargetMode="External"/><Relationship Id="rId48" Type="http://schemas.openxmlformats.org/officeDocument/2006/relationships/hyperlink" Target="http://base.garant.ru/70330294/" TargetMode="External"/><Relationship Id="rId56" Type="http://schemas.openxmlformats.org/officeDocument/2006/relationships/hyperlink" Target="http://base.garant.ru/70330294/" TargetMode="External"/><Relationship Id="rId64" Type="http://schemas.openxmlformats.org/officeDocument/2006/relationships/hyperlink" Target="http://base.garant.ru/70330294/" TargetMode="External"/><Relationship Id="rId69" Type="http://schemas.openxmlformats.org/officeDocument/2006/relationships/hyperlink" Target="http://base.garant.ru/70330294/" TargetMode="External"/><Relationship Id="rId77" Type="http://schemas.openxmlformats.org/officeDocument/2006/relationships/hyperlink" Target="http://base.garant.ru/12168285/" TargetMode="External"/><Relationship Id="rId100" Type="http://schemas.openxmlformats.org/officeDocument/2006/relationships/hyperlink" Target="http://base.garant.ru/70330294/" TargetMode="External"/><Relationship Id="rId105" Type="http://schemas.openxmlformats.org/officeDocument/2006/relationships/hyperlink" Target="http://base.garant.ru/70330294/" TargetMode="External"/><Relationship Id="rId8" Type="http://schemas.openxmlformats.org/officeDocument/2006/relationships/endnotes" Target="endnotes.xml"/><Relationship Id="rId51" Type="http://schemas.openxmlformats.org/officeDocument/2006/relationships/hyperlink" Target="http://base.garant.ru/70330294/" TargetMode="External"/><Relationship Id="rId72" Type="http://schemas.openxmlformats.org/officeDocument/2006/relationships/hyperlink" Target="http://base.garant.ru/70330294/" TargetMode="External"/><Relationship Id="rId80" Type="http://schemas.openxmlformats.org/officeDocument/2006/relationships/hyperlink" Target="http://base.garant.ru/70330294/" TargetMode="External"/><Relationship Id="rId85" Type="http://schemas.openxmlformats.org/officeDocument/2006/relationships/hyperlink" Target="http://base.garant.ru/70330294/" TargetMode="External"/><Relationship Id="rId93" Type="http://schemas.openxmlformats.org/officeDocument/2006/relationships/hyperlink" Target="http://base.garant.ru/70330294/" TargetMode="External"/><Relationship Id="rId98" Type="http://schemas.openxmlformats.org/officeDocument/2006/relationships/hyperlink" Target="http://base.garant.ru/70330294/" TargetMode="External"/><Relationship Id="rId3" Type="http://schemas.openxmlformats.org/officeDocument/2006/relationships/styles" Target="styles.xml"/><Relationship Id="rId12" Type="http://schemas.openxmlformats.org/officeDocument/2006/relationships/hyperlink" Target="http://base.garant.ru/70330294/" TargetMode="External"/><Relationship Id="rId17" Type="http://schemas.openxmlformats.org/officeDocument/2006/relationships/hyperlink" Target="http://base.garant.ru/12168285/" TargetMode="External"/><Relationship Id="rId25" Type="http://schemas.openxmlformats.org/officeDocument/2006/relationships/hyperlink" Target="http://base.garant.ru/12168285/" TargetMode="External"/><Relationship Id="rId33" Type="http://schemas.openxmlformats.org/officeDocument/2006/relationships/hyperlink" Target="http://base.garant.ru/70330294/" TargetMode="External"/><Relationship Id="rId38" Type="http://schemas.openxmlformats.org/officeDocument/2006/relationships/hyperlink" Target="http://base.garant.ru/70330294/" TargetMode="External"/><Relationship Id="rId46" Type="http://schemas.openxmlformats.org/officeDocument/2006/relationships/hyperlink" Target="http://base.garant.ru/12168285/" TargetMode="External"/><Relationship Id="rId59" Type="http://schemas.openxmlformats.org/officeDocument/2006/relationships/hyperlink" Target="http://base.garant.ru/70330294/" TargetMode="External"/><Relationship Id="rId67" Type="http://schemas.openxmlformats.org/officeDocument/2006/relationships/hyperlink" Target="http://base.garant.ru/70330294/" TargetMode="External"/><Relationship Id="rId103" Type="http://schemas.openxmlformats.org/officeDocument/2006/relationships/hyperlink" Target="http://base.garant.ru/70330294/" TargetMode="External"/><Relationship Id="rId108" Type="http://schemas.openxmlformats.org/officeDocument/2006/relationships/footer" Target="footer2.xml"/><Relationship Id="rId20" Type="http://schemas.openxmlformats.org/officeDocument/2006/relationships/hyperlink" Target="http://base.garant.ru/70330294/" TargetMode="External"/><Relationship Id="rId41" Type="http://schemas.openxmlformats.org/officeDocument/2006/relationships/hyperlink" Target="http://base.garant.ru/70330294/" TargetMode="External"/><Relationship Id="rId54" Type="http://schemas.openxmlformats.org/officeDocument/2006/relationships/hyperlink" Target="http://base.garant.ru/12168285/" TargetMode="External"/><Relationship Id="rId62" Type="http://schemas.openxmlformats.org/officeDocument/2006/relationships/hyperlink" Target="http://base.garant.ru/70330294/" TargetMode="External"/><Relationship Id="rId70" Type="http://schemas.openxmlformats.org/officeDocument/2006/relationships/hyperlink" Target="http://base.garant.ru/70330294/" TargetMode="External"/><Relationship Id="rId75" Type="http://schemas.openxmlformats.org/officeDocument/2006/relationships/hyperlink" Target="http://base.garant.ru/70330294/" TargetMode="External"/><Relationship Id="rId83" Type="http://schemas.openxmlformats.org/officeDocument/2006/relationships/hyperlink" Target="http://base.garant.ru/70330294/" TargetMode="External"/><Relationship Id="rId88" Type="http://schemas.openxmlformats.org/officeDocument/2006/relationships/hyperlink" Target="http://base.garant.ru/70330294/" TargetMode="External"/><Relationship Id="rId91" Type="http://schemas.openxmlformats.org/officeDocument/2006/relationships/hyperlink" Target="http://base.garant.ru/70330294/" TargetMode="External"/><Relationship Id="rId96" Type="http://schemas.openxmlformats.org/officeDocument/2006/relationships/hyperlink" Target="http://base.garant.ru/70330294/" TargetMode="External"/><Relationship Id="rId11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ase.garant.ru/70330294/" TargetMode="External"/><Relationship Id="rId23" Type="http://schemas.openxmlformats.org/officeDocument/2006/relationships/hyperlink" Target="http://base.garant.ru/70330294/" TargetMode="External"/><Relationship Id="rId28" Type="http://schemas.openxmlformats.org/officeDocument/2006/relationships/hyperlink" Target="http://base.garant.ru/70330294/" TargetMode="External"/><Relationship Id="rId36" Type="http://schemas.openxmlformats.org/officeDocument/2006/relationships/hyperlink" Target="http://base.garant.ru/70330294/" TargetMode="External"/><Relationship Id="rId49" Type="http://schemas.openxmlformats.org/officeDocument/2006/relationships/hyperlink" Target="http://base.garant.ru/12168285/" TargetMode="External"/><Relationship Id="rId57" Type="http://schemas.openxmlformats.org/officeDocument/2006/relationships/hyperlink" Target="http://base.garant.ru/70330294/" TargetMode="External"/><Relationship Id="rId106" Type="http://schemas.openxmlformats.org/officeDocument/2006/relationships/hyperlink" Target="http://base.garant.ru/70330294/" TargetMode="External"/><Relationship Id="rId10" Type="http://schemas.openxmlformats.org/officeDocument/2006/relationships/hyperlink" Target="http://base.garant.ru/12168285/" TargetMode="External"/><Relationship Id="rId31" Type="http://schemas.openxmlformats.org/officeDocument/2006/relationships/hyperlink" Target="http://base.garant.ru/70330294/" TargetMode="External"/><Relationship Id="rId44" Type="http://schemas.openxmlformats.org/officeDocument/2006/relationships/hyperlink" Target="http://base.garant.ru/70330294/" TargetMode="External"/><Relationship Id="rId52" Type="http://schemas.openxmlformats.org/officeDocument/2006/relationships/hyperlink" Target="http://base.garant.ru/70330294/" TargetMode="External"/><Relationship Id="rId60" Type="http://schemas.openxmlformats.org/officeDocument/2006/relationships/hyperlink" Target="http://base.garant.ru/70330294/" TargetMode="External"/><Relationship Id="rId65" Type="http://schemas.openxmlformats.org/officeDocument/2006/relationships/hyperlink" Target="http://base.garant.ru/70330294/" TargetMode="External"/><Relationship Id="rId73" Type="http://schemas.openxmlformats.org/officeDocument/2006/relationships/hyperlink" Target="http://base.garant.ru/12168285/" TargetMode="External"/><Relationship Id="rId78" Type="http://schemas.openxmlformats.org/officeDocument/2006/relationships/hyperlink" Target="http://base.garant.ru/12168285/" TargetMode="External"/><Relationship Id="rId81" Type="http://schemas.openxmlformats.org/officeDocument/2006/relationships/hyperlink" Target="http://base.garant.ru/12168285/" TargetMode="External"/><Relationship Id="rId86" Type="http://schemas.openxmlformats.org/officeDocument/2006/relationships/hyperlink" Target="http://base.garant.ru/70330294/" TargetMode="External"/><Relationship Id="rId94" Type="http://schemas.openxmlformats.org/officeDocument/2006/relationships/hyperlink" Target="http://base.garant.ru/70330294/" TargetMode="External"/><Relationship Id="rId99" Type="http://schemas.openxmlformats.org/officeDocument/2006/relationships/hyperlink" Target="http://base.garant.ru/70330294/" TargetMode="External"/><Relationship Id="rId101" Type="http://schemas.openxmlformats.org/officeDocument/2006/relationships/hyperlink" Target="http://base.garant.ru/70330294/" TargetMode="External"/><Relationship Id="rId4" Type="http://schemas.microsoft.com/office/2007/relationships/stylesWithEffects" Target="stylesWithEffects.xml"/><Relationship Id="rId9" Type="http://schemas.openxmlformats.org/officeDocument/2006/relationships/hyperlink" Target="http://base.garant.ru/12168285/" TargetMode="External"/><Relationship Id="rId13" Type="http://schemas.openxmlformats.org/officeDocument/2006/relationships/hyperlink" Target="http://base.garant.ru/70330294/" TargetMode="External"/><Relationship Id="rId18" Type="http://schemas.openxmlformats.org/officeDocument/2006/relationships/hyperlink" Target="http://base.garant.ru/12168285/" TargetMode="External"/><Relationship Id="rId39" Type="http://schemas.openxmlformats.org/officeDocument/2006/relationships/hyperlink" Target="http://base.garant.ru/70330294/" TargetMode="External"/><Relationship Id="rId109" Type="http://schemas.openxmlformats.org/officeDocument/2006/relationships/fontTable" Target="fontTable.xml"/><Relationship Id="rId34" Type="http://schemas.openxmlformats.org/officeDocument/2006/relationships/hyperlink" Target="http://base.garant.ru/70330294/" TargetMode="External"/><Relationship Id="rId50" Type="http://schemas.openxmlformats.org/officeDocument/2006/relationships/hyperlink" Target="http://base.garant.ru/12168285/" TargetMode="External"/><Relationship Id="rId55" Type="http://schemas.openxmlformats.org/officeDocument/2006/relationships/hyperlink" Target="http://base.garant.ru/70330294/" TargetMode="External"/><Relationship Id="rId76" Type="http://schemas.openxmlformats.org/officeDocument/2006/relationships/hyperlink" Target="http://base.garant.ru/70330294/" TargetMode="External"/><Relationship Id="rId97" Type="http://schemas.openxmlformats.org/officeDocument/2006/relationships/hyperlink" Target="http://base.garant.ru/70330294/" TargetMode="External"/><Relationship Id="rId104" Type="http://schemas.openxmlformats.org/officeDocument/2006/relationships/hyperlink" Target="http://base.garant.ru/70330294/" TargetMode="External"/><Relationship Id="rId7" Type="http://schemas.openxmlformats.org/officeDocument/2006/relationships/footnotes" Target="footnotes.xml"/><Relationship Id="rId71" Type="http://schemas.openxmlformats.org/officeDocument/2006/relationships/hyperlink" Target="http://base.garant.ru/70330294/" TargetMode="External"/><Relationship Id="rId92" Type="http://schemas.openxmlformats.org/officeDocument/2006/relationships/hyperlink" Target="http://base.garant.ru/7033029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C86D4-E711-43F9-BD40-810B50F6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75623</Words>
  <Characters>431057</Characters>
  <Application>Microsoft Office Word</Application>
  <DocSecurity>0</DocSecurity>
  <Lines>3592</Lines>
  <Paragraphs>1011</Paragraphs>
  <ScaleCrop>false</ScaleCrop>
  <HeadingPairs>
    <vt:vector size="2" baseType="variant">
      <vt:variant>
        <vt:lpstr>Название</vt:lpstr>
      </vt:variant>
      <vt:variant>
        <vt:i4>1</vt:i4>
      </vt:variant>
    </vt:vector>
  </HeadingPairs>
  <TitlesOfParts>
    <vt:vector size="1" baseType="lpstr">
      <vt:lpstr/>
    </vt:vector>
  </TitlesOfParts>
  <Company>СПБ ГБУЗ "Городская больница №40"</Company>
  <LinksUpToDate>false</LinksUpToDate>
  <CharactersWithSpaces>505669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1</dc:creator>
  <cp:lastModifiedBy>Яковченко Надежда Андреевна</cp:lastModifiedBy>
  <cp:revision>3</cp:revision>
  <dcterms:created xsi:type="dcterms:W3CDTF">2019-01-21T09:22:00Z</dcterms:created>
  <dcterms:modified xsi:type="dcterms:W3CDTF">2019-01-22T11:30:00Z</dcterms:modified>
</cp:coreProperties>
</file>