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5F" w:rsidRPr="002F34B4" w:rsidRDefault="00391D8D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  <w:r w:rsidR="0072575F" w:rsidRPr="002F3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5F" w:rsidRPr="002F34B4" w:rsidRDefault="0072575F" w:rsidP="0072575F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2575F" w:rsidRPr="002F34B4" w:rsidRDefault="0072575F" w:rsidP="0072575F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Положение о Группе медицинской реабилитации медицинской организации</w:t>
      </w:r>
      <w:r w:rsidR="00725C05">
        <w:rPr>
          <w:rFonts w:ascii="Times New Roman" w:hAnsi="Times New Roman" w:cs="Times New Roman"/>
          <w:b/>
          <w:sz w:val="28"/>
          <w:szCs w:val="28"/>
        </w:rPr>
        <w:t>, оказывающей медицинскую помощь в стационарных условиях</w:t>
      </w:r>
    </w:p>
    <w:p w:rsidR="0072575F" w:rsidRPr="002F34B4" w:rsidRDefault="0072575F" w:rsidP="0072575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организации деятельности группы медицинской реабилитации медицинской организации на </w:t>
      </w:r>
      <w:r w:rsidRPr="00752340">
        <w:rPr>
          <w:rFonts w:ascii="Times New Roman" w:hAnsi="Times New Roman" w:cs="Times New Roman"/>
          <w:sz w:val="28"/>
          <w:szCs w:val="28"/>
        </w:rPr>
        <w:t>1 этапе</w:t>
      </w:r>
      <w:r w:rsidRPr="002F34B4">
        <w:rPr>
          <w:rFonts w:ascii="Times New Roman" w:hAnsi="Times New Roman" w:cs="Times New Roman"/>
          <w:sz w:val="28"/>
          <w:szCs w:val="28"/>
        </w:rPr>
        <w:t xml:space="preserve"> помощи по профилю «медицинская реабилитация».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2. Группа является структурным подразделением </w:t>
      </w:r>
      <w:r w:rsidR="00B317B0" w:rsidRPr="002875BE">
        <w:rPr>
          <w:rFonts w:ascii="Times New Roman" w:hAnsi="Times New Roman" w:cs="Times New Roman"/>
          <w:sz w:val="28"/>
          <w:szCs w:val="28"/>
        </w:rPr>
        <w:t>стационарной</w:t>
      </w:r>
      <w:r w:rsidR="00B317B0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медицинской организации и создается для оказания помощи по профилю «медицинская реабилитация» в </w:t>
      </w:r>
      <w:r w:rsidR="0069023F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F34B4">
        <w:rPr>
          <w:rFonts w:ascii="Times New Roman" w:hAnsi="Times New Roman" w:cs="Times New Roman"/>
          <w:sz w:val="28"/>
          <w:szCs w:val="28"/>
        </w:rPr>
        <w:t>, имеющих отделение реанимации и интенсивной терапии (ОРИТ) и</w:t>
      </w:r>
      <w:r w:rsidR="0069023F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(или) палату интенсивной терапии (ПИТ) в структуре отделения оказывающего неотложную и плановую хирургическую помощь (</w:t>
      </w:r>
      <w:r w:rsidRPr="002F34B4">
        <w:rPr>
          <w:rFonts w:ascii="Times New Roman" w:hAnsi="Times New Roman"/>
          <w:sz w:val="28"/>
          <w:szCs w:val="28"/>
        </w:rPr>
        <w:t>неврология, травматология, нейрохирургия, кардиология, травматология-ортопедия, и т.д.), а так же специализированные отделения по профилю неврология, травматология, ортопедия, кардиология, онкология</w:t>
      </w:r>
      <w:r w:rsidR="0069023F">
        <w:rPr>
          <w:rFonts w:ascii="Times New Roman" w:hAnsi="Times New Roman"/>
          <w:sz w:val="28"/>
          <w:szCs w:val="28"/>
        </w:rPr>
        <w:t xml:space="preserve"> и пр.</w:t>
      </w:r>
      <w:r w:rsidRPr="002F34B4">
        <w:rPr>
          <w:rFonts w:ascii="Times New Roman" w:hAnsi="Times New Roman"/>
          <w:sz w:val="28"/>
          <w:szCs w:val="28"/>
        </w:rPr>
        <w:t xml:space="preserve"> если иное не указано в порядках оказания медицинской помощи по соответствующим профилям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 Основными функциями Группы</w:t>
      </w:r>
      <w:r w:rsidR="00B317B0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являются: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3.1. Определение перспективы восстановления функций (реабилитационного потенциала) с учетом наличия обратимых и необратимых процессов развития патологического процесса, дополнительных отягощающих факторов и саногенетических ресурсов пациента;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3.2. Оценка риска развития осложнений, связанных с интенсивными реабилитационными мероприятиями на фоне основного и коморбидных заболеваний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делирий); 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3.3. Оценка уровня высших психических функций и психоэмоционального состояния,  коммуникаций пациента, нарушений навыков повседневной деятельности, оценка влияния факторов окружающей среды на исход реабилитационного процесса;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3.4. Определение реабилитационного диагноза на основе комплексной оценки функции глотания, эффективности внешнего дыхания, выделительной функции, эффективности (достаточности) питания, морфологических параметров организма, функциональных резервов </w:t>
      </w:r>
      <w:r w:rsidRPr="002F34B4">
        <w:rPr>
          <w:rFonts w:ascii="Times New Roman" w:hAnsi="Times New Roman" w:cs="Times New Roman"/>
          <w:sz w:val="28"/>
          <w:szCs w:val="28"/>
        </w:rPr>
        <w:lastRenderedPageBreak/>
        <w:t>организма, постуральной и двигательной функции, способности к передвижению, толерантности к физической нагрузке, манипулятивной функции руки, функции центральной и периферической нервных систем, функции вегетативной нервной системы, когнитивной функции (внимания, восприятия, памяти, праксиса и гнозиса, речи);</w:t>
      </w:r>
    </w:p>
    <w:p w:rsidR="0072575F" w:rsidRPr="002F34B4" w:rsidRDefault="0072575F" w:rsidP="007257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3.5. </w:t>
      </w:r>
      <w:r w:rsidRPr="002F34B4">
        <w:rPr>
          <w:rFonts w:ascii="Times New Roman" w:hAnsi="Times New Roman"/>
          <w:sz w:val="28"/>
          <w:szCs w:val="28"/>
        </w:rPr>
        <w:t>Составление индивидуальной программы медицинской реабилитации, направленной на максимальную реализацию реабилитационного потенциала пациента в период текущей госпитализации с использованием всех имеющихся в распоряжении медицинской организации методов диагностики и лечения, включая высокотехнологичные;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3.6. Проведение реабилитационных мероприятий в рамках поставленных реабилитационных целей и задач на текущую госпитализацию в формате комплекса занятий по мобилизации, социально-бытовой адаптации, коммуникации, эмоционально-когнитивной оптимизации.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3.7 Профилактика развития синдрома «последствий интенсивной терапии», в том числе ранняя мобилизация (вертикализацию), сохранение циркадных ритмов, активно-пассивная кинезотерапия, поддержание нутритивного баланса в соответствии с действующими клиническими рекомендациями (протоколами лечения) по вопросам оказания медицинской помощи по анестезиологии и реанимации, медицинской реабилитации</w:t>
      </w:r>
      <w:r w:rsidRPr="002F34B4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с учетом стандартов медицинской помощи.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3.8. </w:t>
      </w:r>
      <w:r w:rsidRPr="002F34B4">
        <w:rPr>
          <w:rFonts w:ascii="Times New Roman" w:hAnsi="Times New Roman"/>
          <w:sz w:val="28"/>
          <w:szCs w:val="28"/>
        </w:rPr>
        <w:t xml:space="preserve">Осуществление контроля эффективности реабилитационного процесса с использованием </w:t>
      </w:r>
      <w:r w:rsidRPr="002F34B4">
        <w:rPr>
          <w:rFonts w:ascii="Times New Roman" w:hAnsi="Times New Roman" w:cs="Times New Roman"/>
          <w:sz w:val="28"/>
          <w:szCs w:val="28"/>
        </w:rPr>
        <w:t>данных клинического обследования, специальных клинических оценочных шкал, данных лабораторных и инструментальных исследований.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3.9. Направление пациента для дальнейшего оказания медицинской помощи в соответствии с реабилитационным потенциалом.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4. Основным структурным подразделением Группы медицинской реабилитации является </w:t>
      </w:r>
      <w:r w:rsidR="0069023F">
        <w:rPr>
          <w:rFonts w:ascii="Times New Roman" w:hAnsi="Times New Roman" w:cs="Times New Roman"/>
          <w:sz w:val="28"/>
          <w:szCs w:val="28"/>
        </w:rPr>
        <w:t xml:space="preserve">мультидисциплинарная реабилитационная бригада (далее – </w:t>
      </w:r>
      <w:r w:rsidRPr="002F34B4">
        <w:rPr>
          <w:rFonts w:ascii="Times New Roman" w:hAnsi="Times New Roman" w:cs="Times New Roman"/>
          <w:sz w:val="28"/>
          <w:szCs w:val="28"/>
        </w:rPr>
        <w:t>МДБ</w:t>
      </w:r>
      <w:r w:rsidR="0069023F">
        <w:rPr>
          <w:rFonts w:ascii="Times New Roman" w:hAnsi="Times New Roman" w:cs="Times New Roman"/>
          <w:sz w:val="28"/>
          <w:szCs w:val="28"/>
        </w:rPr>
        <w:t>)</w:t>
      </w:r>
      <w:r w:rsidRPr="002F34B4">
        <w:rPr>
          <w:rFonts w:ascii="Times New Roman" w:hAnsi="Times New Roman" w:cs="Times New Roman"/>
          <w:sz w:val="28"/>
          <w:szCs w:val="28"/>
        </w:rPr>
        <w:t>, включающая в себя, в зависимости от цели и решаемых задач: врача – реаниматолога отделения/врача специалиста, врача физической и реабилитационной медицины</w:t>
      </w:r>
      <w:r w:rsidR="002875BE">
        <w:rPr>
          <w:rFonts w:ascii="Times New Roman" w:hAnsi="Times New Roman" w:cs="Times New Roman"/>
          <w:sz w:val="28"/>
          <w:szCs w:val="28"/>
        </w:rPr>
        <w:t xml:space="preserve"> (врача по медицинской реабилитации)</w:t>
      </w:r>
      <w:r w:rsidRPr="002F34B4">
        <w:rPr>
          <w:rFonts w:ascii="Times New Roman" w:hAnsi="Times New Roman" w:cs="Times New Roman"/>
          <w:sz w:val="28"/>
          <w:szCs w:val="28"/>
        </w:rPr>
        <w:t>, кинезиолога, клинического логопеда, медицинского психолога, эргофизиолога, медицинскую сестру отделения,</w:t>
      </w:r>
      <w:r w:rsidR="00153218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законных представителей пациента. </w:t>
      </w:r>
      <w:r w:rsidRPr="002F34B4">
        <w:rPr>
          <w:rFonts w:ascii="Times New Roman" w:hAnsi="Times New Roman"/>
          <w:sz w:val="28"/>
          <w:szCs w:val="28"/>
        </w:rPr>
        <w:t>При необходимости приглашаются в качестве консультантов специалисты по профилю неотложного (послеоперационного) состояния: невролог, кардиолог, тра</w:t>
      </w:r>
      <w:r w:rsidR="002875BE">
        <w:rPr>
          <w:rFonts w:ascii="Times New Roman" w:hAnsi="Times New Roman"/>
          <w:sz w:val="28"/>
          <w:szCs w:val="28"/>
        </w:rPr>
        <w:t>вматолог-ортопед, хирург и т.д.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>5</w:t>
      </w:r>
      <w:r w:rsidRPr="002F34B4">
        <w:rPr>
          <w:rFonts w:ascii="Times New Roman" w:hAnsi="Times New Roman" w:cs="Times New Roman"/>
          <w:sz w:val="28"/>
          <w:szCs w:val="28"/>
        </w:rPr>
        <w:t>. Штатная численность Группы</w:t>
      </w:r>
      <w:r w:rsidR="00B317B0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устанавливается в соответствии с рекомендуемыми штатными нормативами </w:t>
      </w:r>
      <w:r w:rsidRPr="00751500">
        <w:rPr>
          <w:rFonts w:ascii="Times New Roman" w:hAnsi="Times New Roman" w:cs="Times New Roman"/>
          <w:sz w:val="28"/>
          <w:szCs w:val="28"/>
        </w:rPr>
        <w:t>(</w:t>
      </w:r>
      <w:r w:rsidR="00751500" w:rsidRPr="00751500">
        <w:rPr>
          <w:rFonts w:ascii="Times New Roman" w:hAnsi="Times New Roman" w:cs="Times New Roman"/>
          <w:sz w:val="28"/>
          <w:szCs w:val="28"/>
        </w:rPr>
        <w:t>приложение</w:t>
      </w:r>
      <w:r w:rsidRPr="00751500">
        <w:rPr>
          <w:rFonts w:ascii="Times New Roman" w:hAnsi="Times New Roman" w:cs="Times New Roman"/>
          <w:sz w:val="28"/>
          <w:szCs w:val="28"/>
        </w:rPr>
        <w:t xml:space="preserve"> № </w:t>
      </w:r>
      <w:r w:rsidR="00751500" w:rsidRPr="00751500">
        <w:rPr>
          <w:rFonts w:ascii="Times New Roman" w:hAnsi="Times New Roman" w:cs="Times New Roman"/>
          <w:sz w:val="28"/>
          <w:szCs w:val="28"/>
        </w:rPr>
        <w:t>11</w:t>
      </w:r>
      <w:r w:rsidRPr="00751500">
        <w:rPr>
          <w:rFonts w:ascii="Times New Roman" w:hAnsi="Times New Roman" w:cs="Times New Roman"/>
          <w:sz w:val="28"/>
          <w:szCs w:val="28"/>
        </w:rPr>
        <w:t>.1),</w:t>
      </w:r>
      <w:r w:rsidRPr="002F34B4">
        <w:rPr>
          <w:rFonts w:ascii="Times New Roman" w:hAnsi="Times New Roman" w:cs="Times New Roman"/>
          <w:sz w:val="28"/>
          <w:szCs w:val="28"/>
        </w:rPr>
        <w:t xml:space="preserve"> рассчитанными на 1 мультидисциплинарную бригаду.  </w:t>
      </w:r>
      <w:r w:rsidRPr="002F34B4">
        <w:rPr>
          <w:rFonts w:ascii="Times New Roman" w:hAnsi="Times New Roman"/>
          <w:sz w:val="28"/>
          <w:szCs w:val="28"/>
        </w:rPr>
        <w:t>Количество МДБ определяется коечной мощностью ОРИТ</w:t>
      </w:r>
      <w:r w:rsidR="00FA589F">
        <w:rPr>
          <w:rFonts w:ascii="Times New Roman" w:hAnsi="Times New Roman"/>
          <w:sz w:val="28"/>
          <w:szCs w:val="28"/>
        </w:rPr>
        <w:t xml:space="preserve"> (</w:t>
      </w:r>
      <w:r w:rsidRPr="002F34B4">
        <w:rPr>
          <w:rFonts w:ascii="Times New Roman" w:hAnsi="Times New Roman"/>
          <w:sz w:val="28"/>
          <w:szCs w:val="28"/>
        </w:rPr>
        <w:t>ПИТ</w:t>
      </w:r>
      <w:r w:rsidR="00FA589F">
        <w:rPr>
          <w:rFonts w:ascii="Times New Roman" w:hAnsi="Times New Roman"/>
          <w:sz w:val="28"/>
          <w:szCs w:val="28"/>
        </w:rPr>
        <w:t>) и специализированного отделения по профилю оказываемой медицинской помощи</w:t>
      </w:r>
      <w:r w:rsidRPr="002F34B4">
        <w:rPr>
          <w:rFonts w:ascii="Times New Roman" w:hAnsi="Times New Roman"/>
          <w:sz w:val="28"/>
          <w:szCs w:val="28"/>
        </w:rPr>
        <w:t xml:space="preserve"> медицинской организации из расчета не менее 1 МДБ на каждые 12 коек ОРИТ</w:t>
      </w:r>
      <w:r w:rsidR="0069023F">
        <w:rPr>
          <w:rFonts w:ascii="Times New Roman" w:hAnsi="Times New Roman"/>
          <w:sz w:val="28"/>
          <w:szCs w:val="28"/>
        </w:rPr>
        <w:t xml:space="preserve"> (</w:t>
      </w:r>
      <w:r w:rsidR="0069023F" w:rsidRPr="002F34B4">
        <w:rPr>
          <w:rFonts w:ascii="Times New Roman" w:hAnsi="Times New Roman"/>
          <w:sz w:val="28"/>
          <w:szCs w:val="28"/>
        </w:rPr>
        <w:t>ПИТ</w:t>
      </w:r>
      <w:r w:rsidR="0069023F">
        <w:rPr>
          <w:rFonts w:ascii="Times New Roman" w:hAnsi="Times New Roman"/>
          <w:sz w:val="28"/>
          <w:szCs w:val="28"/>
        </w:rPr>
        <w:t xml:space="preserve">) </w:t>
      </w:r>
      <w:r w:rsidRPr="002F34B4">
        <w:rPr>
          <w:rFonts w:ascii="Times New Roman" w:hAnsi="Times New Roman"/>
          <w:sz w:val="28"/>
          <w:szCs w:val="28"/>
        </w:rPr>
        <w:t xml:space="preserve"> и 1 МДБ на 15 включенных в реабилитационный процесс пациентов специализированного отделения по профилю оказываемой медицинской </w:t>
      </w:r>
      <w:r w:rsidRPr="002F34B4">
        <w:rPr>
          <w:rFonts w:ascii="Times New Roman" w:hAnsi="Times New Roman"/>
          <w:sz w:val="28"/>
          <w:szCs w:val="28"/>
        </w:rPr>
        <w:lastRenderedPageBreak/>
        <w:t xml:space="preserve">помощи </w:t>
      </w:r>
      <w:r w:rsidRPr="002F34B4">
        <w:rPr>
          <w:rFonts w:ascii="Times New Roman" w:hAnsi="Times New Roman" w:cs="Times New Roman"/>
          <w:sz w:val="28"/>
          <w:szCs w:val="28"/>
        </w:rPr>
        <w:t xml:space="preserve">таким образом, чтобы они позволяли обеспечить оказание помощи по профилю медицинской реабилитации в </w:t>
      </w:r>
      <w:r w:rsidR="00BC20DB">
        <w:rPr>
          <w:rFonts w:ascii="Times New Roman" w:hAnsi="Times New Roman" w:cs="Times New Roman"/>
          <w:sz w:val="28"/>
          <w:szCs w:val="28"/>
        </w:rPr>
        <w:t xml:space="preserve">зависимости от степени нарушения жизнедеятельности, функций и структур организма пациента в режиме не менее 1 часа реабилитационной работы </w:t>
      </w:r>
      <w:r w:rsidR="00F67451">
        <w:rPr>
          <w:rFonts w:ascii="Times New Roman" w:hAnsi="Times New Roman" w:cs="Times New Roman"/>
          <w:sz w:val="28"/>
          <w:szCs w:val="28"/>
        </w:rPr>
        <w:t xml:space="preserve">в сутки </w:t>
      </w:r>
      <w:r w:rsidR="00BC20DB">
        <w:rPr>
          <w:rFonts w:ascii="Times New Roman" w:hAnsi="Times New Roman" w:cs="Times New Roman"/>
          <w:sz w:val="28"/>
          <w:szCs w:val="28"/>
        </w:rPr>
        <w:t xml:space="preserve">для пациентов с выраженными нарушениями (ШРМ </w:t>
      </w:r>
      <w:r w:rsidR="0069023F">
        <w:rPr>
          <w:rFonts w:ascii="Times New Roman" w:hAnsi="Times New Roman" w:cs="Times New Roman"/>
          <w:sz w:val="28"/>
          <w:szCs w:val="28"/>
        </w:rPr>
        <w:t>5-6</w:t>
      </w:r>
      <w:r w:rsidR="00BC20DB">
        <w:rPr>
          <w:rFonts w:ascii="Times New Roman" w:hAnsi="Times New Roman" w:cs="Times New Roman"/>
          <w:sz w:val="28"/>
          <w:szCs w:val="28"/>
        </w:rPr>
        <w:t xml:space="preserve"> баллов),</w:t>
      </w:r>
      <w:r w:rsidR="00F67451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9023F">
        <w:rPr>
          <w:rFonts w:ascii="Times New Roman" w:hAnsi="Times New Roman" w:cs="Times New Roman"/>
          <w:sz w:val="28"/>
          <w:szCs w:val="28"/>
        </w:rPr>
        <w:t xml:space="preserve"> 1-го и не более</w:t>
      </w:r>
      <w:r w:rsidR="00F67451">
        <w:rPr>
          <w:rFonts w:ascii="Times New Roman" w:hAnsi="Times New Roman" w:cs="Times New Roman"/>
          <w:sz w:val="28"/>
          <w:szCs w:val="28"/>
        </w:rPr>
        <w:t xml:space="preserve"> 3-х часов реабилитационных мероприятий в сутки для пациентов с умеренными нарушениями (ШРМ </w:t>
      </w:r>
      <w:r w:rsidR="002875BE">
        <w:rPr>
          <w:rFonts w:ascii="Times New Roman" w:hAnsi="Times New Roman" w:cs="Times New Roman"/>
          <w:sz w:val="28"/>
          <w:szCs w:val="28"/>
        </w:rPr>
        <w:t>4 балла</w:t>
      </w:r>
      <w:r w:rsidR="00F67451">
        <w:rPr>
          <w:rFonts w:ascii="Times New Roman" w:hAnsi="Times New Roman" w:cs="Times New Roman"/>
          <w:sz w:val="28"/>
          <w:szCs w:val="28"/>
        </w:rPr>
        <w:t>)</w:t>
      </w:r>
      <w:r w:rsidR="002875BE">
        <w:rPr>
          <w:rFonts w:ascii="Times New Roman" w:hAnsi="Times New Roman" w:cs="Times New Roman"/>
          <w:sz w:val="28"/>
          <w:szCs w:val="28"/>
        </w:rPr>
        <w:t xml:space="preserve">, более 3-х часов работы по медицинской реабилитации (ШРМ </w:t>
      </w:r>
      <w:r w:rsidR="0069023F">
        <w:rPr>
          <w:rFonts w:ascii="Times New Roman" w:hAnsi="Times New Roman" w:cs="Times New Roman"/>
          <w:sz w:val="28"/>
          <w:szCs w:val="28"/>
        </w:rPr>
        <w:t>2-3</w:t>
      </w:r>
      <w:r w:rsidR="002875BE">
        <w:rPr>
          <w:rFonts w:ascii="Times New Roman" w:hAnsi="Times New Roman" w:cs="Times New Roman"/>
          <w:sz w:val="28"/>
          <w:szCs w:val="28"/>
        </w:rPr>
        <w:t xml:space="preserve"> балла)</w:t>
      </w:r>
      <w:r w:rsidR="00F67451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в формате работы мультидисциплинарных </w:t>
      </w:r>
      <w:r w:rsidR="0069023F">
        <w:rPr>
          <w:rFonts w:ascii="Times New Roman" w:hAnsi="Times New Roman" w:cs="Times New Roman"/>
          <w:sz w:val="28"/>
          <w:szCs w:val="28"/>
        </w:rPr>
        <w:t xml:space="preserve">реабилитационных </w:t>
      </w:r>
      <w:r w:rsidRPr="002F34B4">
        <w:rPr>
          <w:rFonts w:ascii="Times New Roman" w:hAnsi="Times New Roman" w:cs="Times New Roman"/>
          <w:sz w:val="28"/>
          <w:szCs w:val="28"/>
        </w:rPr>
        <w:t>бригад.</w:t>
      </w:r>
      <w:r w:rsidR="0015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6. Руководство Группы медицинской реабилитации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72575F" w:rsidRPr="002F34B4" w:rsidRDefault="0072575F" w:rsidP="0072575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>7. На должность заведующего группы</w:t>
      </w:r>
      <w:r w:rsidR="00153218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>медицинской реабилитации назначается врач,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имеющий диплом по</w:t>
      </w:r>
      <w:r w:rsidR="00FA589F">
        <w:rPr>
          <w:rFonts w:ascii="Times New Roman" w:hAnsi="Times New Roman" w:cs="Times New Roman"/>
          <w:sz w:val="28"/>
          <w:szCs w:val="28"/>
        </w:rPr>
        <w:t xml:space="preserve"> специальности «лечебное дело»</w:t>
      </w:r>
      <w:r w:rsidR="008842C8">
        <w:rPr>
          <w:rFonts w:ascii="Times New Roman" w:hAnsi="Times New Roman" w:cs="Times New Roman"/>
          <w:sz w:val="28"/>
          <w:szCs w:val="28"/>
        </w:rPr>
        <w:t>, «педиатрия»</w:t>
      </w:r>
      <w:r w:rsidR="00FA589F">
        <w:rPr>
          <w:rFonts w:ascii="Times New Roman" w:hAnsi="Times New Roman" w:cs="Times New Roman"/>
          <w:sz w:val="28"/>
          <w:szCs w:val="28"/>
        </w:rPr>
        <w:t xml:space="preserve"> и </w:t>
      </w:r>
      <w:r w:rsidRPr="002F34B4">
        <w:rPr>
          <w:rFonts w:ascii="Times New Roman" w:hAnsi="Times New Roman" w:cs="Times New Roman"/>
          <w:sz w:val="28"/>
          <w:szCs w:val="28"/>
        </w:rPr>
        <w:t xml:space="preserve">сертификат по специальности «физическая реабилитационная медицина».  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6. Все члены МДБ, оказывающие помощь пациентам в ОРИТ, должны иметь специальную подготовку по разделу «Реабилитация в интенсивной терапии» в рамках последипломного цикла </w:t>
      </w:r>
      <w:r w:rsidR="008842C8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2F34B4">
        <w:rPr>
          <w:rFonts w:ascii="Times New Roman" w:hAnsi="Times New Roman" w:cs="Times New Roman"/>
          <w:sz w:val="28"/>
          <w:szCs w:val="28"/>
        </w:rPr>
        <w:t>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7. Группа</w:t>
      </w:r>
      <w:r w:rsidR="00752340">
        <w:rPr>
          <w:rFonts w:ascii="Times New Roman" w:hAnsi="Times New Roman" w:cs="Times New Roman"/>
          <w:sz w:val="28"/>
        </w:rPr>
        <w:t xml:space="preserve"> </w:t>
      </w:r>
      <w:r w:rsidRPr="002F34B4">
        <w:rPr>
          <w:rFonts w:ascii="Times New Roman" w:hAnsi="Times New Roman" w:cs="Times New Roman"/>
          <w:sz w:val="28"/>
        </w:rPr>
        <w:t xml:space="preserve">медицинской реабилитации осуществляет свою деятельность в помещениях и с использованием оборудования ОРИТ/ПИТ или специализированного отделения по профилю оказываемой реабилитационной помощи. Дополнительно для деятельности группы по медицинской реабилитации </w:t>
      </w:r>
      <w:r w:rsidR="00F02A71">
        <w:rPr>
          <w:rFonts w:ascii="Times New Roman" w:hAnsi="Times New Roman" w:cs="Times New Roman"/>
          <w:sz w:val="28"/>
        </w:rPr>
        <w:t xml:space="preserve">на функциональной основе </w:t>
      </w:r>
      <w:r w:rsidRPr="002F34B4">
        <w:rPr>
          <w:rFonts w:ascii="Times New Roman" w:hAnsi="Times New Roman" w:cs="Times New Roman"/>
          <w:sz w:val="28"/>
        </w:rPr>
        <w:t>предусматриваются следующие помещения: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заведующего Группой</w:t>
      </w:r>
      <w:r w:rsidR="00153218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</w:rPr>
        <w:t xml:space="preserve"> медицинской реабилитации;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врачей/а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логопедов/а;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психологов/а;</w:t>
      </w:r>
    </w:p>
    <w:p w:rsidR="0072575F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эргофизиол</w:t>
      </w:r>
      <w:r w:rsidR="008842C8">
        <w:rPr>
          <w:rFonts w:ascii="Times New Roman" w:hAnsi="Times New Roman" w:cs="Times New Roman"/>
          <w:sz w:val="28"/>
        </w:rPr>
        <w:t>о</w:t>
      </w:r>
      <w:r w:rsidRPr="002F34B4">
        <w:rPr>
          <w:rFonts w:ascii="Times New Roman" w:hAnsi="Times New Roman" w:cs="Times New Roman"/>
          <w:sz w:val="28"/>
        </w:rPr>
        <w:t>гов/а;</w:t>
      </w:r>
    </w:p>
    <w:p w:rsidR="008842C8" w:rsidRPr="002F34B4" w:rsidRDefault="008842C8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Кабинет кинезиологов/а;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помещение для заседаний МДБ;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старшей медицинской сестры;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кабинет сестры хозяйки;</w:t>
      </w:r>
    </w:p>
    <w:p w:rsidR="0072575F" w:rsidRPr="002F34B4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комната для хранения расходных материалов;</w:t>
      </w:r>
    </w:p>
    <w:p w:rsidR="00153218" w:rsidRDefault="0072575F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2F34B4">
        <w:rPr>
          <w:rFonts w:ascii="Times New Roman" w:hAnsi="Times New Roman" w:cs="Times New Roman"/>
          <w:sz w:val="28"/>
        </w:rPr>
        <w:t>комната для хранения оборудования</w:t>
      </w:r>
      <w:r w:rsidR="008842C8">
        <w:rPr>
          <w:rFonts w:ascii="Times New Roman" w:hAnsi="Times New Roman" w:cs="Times New Roman"/>
          <w:sz w:val="28"/>
        </w:rPr>
        <w:t>;</w:t>
      </w:r>
    </w:p>
    <w:p w:rsidR="0072575F" w:rsidRPr="002F34B4" w:rsidRDefault="008842C8" w:rsidP="00725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A01A3" w:rsidRPr="00F02A71">
        <w:rPr>
          <w:rFonts w:ascii="Times New Roman" w:hAnsi="Times New Roman" w:cs="Times New Roman"/>
          <w:sz w:val="28"/>
        </w:rPr>
        <w:t>ал и к</w:t>
      </w:r>
      <w:r w:rsidR="00153218" w:rsidRPr="00F02A71">
        <w:rPr>
          <w:rFonts w:ascii="Times New Roman" w:hAnsi="Times New Roman" w:cs="Times New Roman"/>
          <w:sz w:val="28"/>
        </w:rPr>
        <w:t xml:space="preserve">абинеты  для проведения </w:t>
      </w:r>
      <w:r w:rsidR="00F02A71">
        <w:rPr>
          <w:rFonts w:ascii="Times New Roman" w:hAnsi="Times New Roman" w:cs="Times New Roman"/>
          <w:sz w:val="28"/>
        </w:rPr>
        <w:t>мероприятий по медицинской реабилитации</w:t>
      </w:r>
      <w:r w:rsidR="0072575F" w:rsidRPr="002F34B4">
        <w:rPr>
          <w:rFonts w:ascii="Times New Roman" w:hAnsi="Times New Roman" w:cs="Times New Roman"/>
          <w:sz w:val="28"/>
        </w:rPr>
        <w:t>.</w:t>
      </w:r>
    </w:p>
    <w:p w:rsidR="0072575F" w:rsidRPr="002F34B4" w:rsidRDefault="0072575F" w:rsidP="0072575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F34B4">
        <w:rPr>
          <w:rFonts w:ascii="Times New Roman" w:hAnsi="Times New Roman"/>
          <w:sz w:val="28"/>
          <w:szCs w:val="28"/>
        </w:rPr>
        <w:t xml:space="preserve">8. Протоколы заседаний МДБ, осмотров специалистов, протоколы занятий вносятся в «медицинскую карту стационарного больного» и </w:t>
      </w:r>
      <w:r w:rsidRPr="002F34B4">
        <w:rPr>
          <w:rFonts w:ascii="Times New Roman" w:hAnsi="Times New Roman"/>
          <w:sz w:val="28"/>
          <w:szCs w:val="28"/>
        </w:rPr>
        <w:lastRenderedPageBreak/>
        <w:t xml:space="preserve">реанимационную карту». Результаты </w:t>
      </w:r>
      <w:r w:rsidRPr="002F34B4">
        <w:rPr>
          <w:rFonts w:ascii="Times New Roman" w:hAnsi="Times New Roman" w:cs="Times New Roman"/>
          <w:sz w:val="28"/>
          <w:szCs w:val="28"/>
        </w:rPr>
        <w:t>контроля состояния фиксируются в «Карте мониторинга медицинской реабилитации», передаваемой на последующие этапы медицинской реабилитации.</w:t>
      </w:r>
      <w:r w:rsidRPr="002F34B4">
        <w:rPr>
          <w:rFonts w:ascii="Times New Roman" w:hAnsi="Times New Roman"/>
          <w:sz w:val="28"/>
          <w:szCs w:val="28"/>
        </w:rPr>
        <w:t xml:space="preserve"> </w:t>
      </w:r>
    </w:p>
    <w:p w:rsidR="0072575F" w:rsidRPr="002F34B4" w:rsidRDefault="0072575F" w:rsidP="0072575F">
      <w:pPr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10. Контроль качества оказания медицинской помощи, оказываемой </w:t>
      </w:r>
      <w:r w:rsidR="00153218" w:rsidRPr="0089455B">
        <w:rPr>
          <w:rFonts w:ascii="Times New Roman" w:hAnsi="Times New Roman" w:cs="Times New Roman"/>
          <w:sz w:val="28"/>
          <w:szCs w:val="28"/>
        </w:rPr>
        <w:t>МДБ</w:t>
      </w:r>
      <w:r w:rsidRPr="002F34B4">
        <w:rPr>
          <w:rFonts w:ascii="Times New Roman" w:hAnsi="Times New Roman" w:cs="Times New Roman"/>
          <w:sz w:val="28"/>
          <w:szCs w:val="28"/>
        </w:rPr>
        <w:t>, осуществляет заведующий Группой</w:t>
      </w:r>
      <w:r w:rsidR="00153218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sz w:val="28"/>
          <w:szCs w:val="28"/>
        </w:rPr>
        <w:t xml:space="preserve"> и заместитель главного врача по лечебной работе, руководствуясь федеральными и региональными критериями, утвержденными соответствующими нормативными документами</w:t>
      </w:r>
      <w:r w:rsidRPr="002F34B4">
        <w:rPr>
          <w:rFonts w:ascii="Times New Roman" w:hAnsi="Times New Roman"/>
          <w:sz w:val="28"/>
          <w:szCs w:val="28"/>
        </w:rPr>
        <w:t xml:space="preserve"> </w:t>
      </w:r>
    </w:p>
    <w:p w:rsidR="0072575F" w:rsidRPr="002F34B4" w:rsidRDefault="0072575F" w:rsidP="0072575F">
      <w:p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11. По завершению мероприятий по медицинской реабилитации на первом этапе пациент направляется для дальнейшего оказания медицинской помощи в соответствии с реабилитационным потенциалом и положением о маршрутизации настоящего </w:t>
      </w:r>
      <w:r w:rsidR="004A01A3" w:rsidRPr="0089455B">
        <w:rPr>
          <w:rFonts w:ascii="Times New Roman" w:hAnsi="Times New Roman" w:cs="Times New Roman"/>
          <w:sz w:val="28"/>
          <w:szCs w:val="28"/>
        </w:rPr>
        <w:t>П</w:t>
      </w:r>
      <w:r w:rsidRPr="0089455B">
        <w:rPr>
          <w:rFonts w:ascii="Times New Roman" w:hAnsi="Times New Roman" w:cs="Times New Roman"/>
          <w:sz w:val="28"/>
          <w:szCs w:val="28"/>
        </w:rPr>
        <w:t>ор</w:t>
      </w:r>
      <w:r w:rsidRPr="002F34B4">
        <w:rPr>
          <w:rFonts w:ascii="Times New Roman" w:hAnsi="Times New Roman" w:cs="Times New Roman"/>
          <w:sz w:val="28"/>
          <w:szCs w:val="28"/>
        </w:rPr>
        <w:t>ядка.</w:t>
      </w:r>
    </w:p>
    <w:p w:rsidR="0072575F" w:rsidRPr="002F34B4" w:rsidRDefault="00391D8D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  <w:r w:rsidR="0072575F" w:rsidRPr="002F34B4">
        <w:rPr>
          <w:rFonts w:ascii="Times New Roman" w:hAnsi="Times New Roman" w:cs="Times New Roman"/>
          <w:sz w:val="28"/>
          <w:szCs w:val="28"/>
        </w:rPr>
        <w:t>.1</w:t>
      </w:r>
    </w:p>
    <w:p w:rsidR="0072575F" w:rsidRPr="002F34B4" w:rsidRDefault="0072575F" w:rsidP="0072575F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2575F" w:rsidRPr="002F34B4" w:rsidRDefault="0072575F" w:rsidP="0072575F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Рекомендуемые Штатные нормативы одной МДБ Группы</w:t>
      </w:r>
      <w:r w:rsidR="004A01A3">
        <w:rPr>
          <w:rFonts w:ascii="Times New Roman" w:hAnsi="Times New Roman" w:cs="Times New Roman"/>
          <w:sz w:val="28"/>
          <w:szCs w:val="28"/>
        </w:rPr>
        <w:t xml:space="preserve">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 медицинской реабилитации </w:t>
      </w:r>
      <w:r w:rsidR="00A35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547"/>
        <w:gridCol w:w="1950"/>
      </w:tblGrid>
      <w:tr w:rsidR="0072575F" w:rsidRPr="002F34B4" w:rsidTr="00725C05">
        <w:trPr>
          <w:trHeight w:val="56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7547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2575F" w:rsidRPr="002F34B4" w:rsidTr="00725C05">
        <w:trPr>
          <w:trHeight w:val="264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2575F" w:rsidRPr="002F34B4" w:rsidTr="00725C05">
        <w:trPr>
          <w:trHeight w:val="352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Врач физической и реабилитационной медицины</w:t>
            </w:r>
            <w:r w:rsidR="00A92254">
              <w:rPr>
                <w:rFonts w:ascii="Times New Roman" w:hAnsi="Times New Roman" w:cs="Times New Roman"/>
                <w:sz w:val="28"/>
                <w:szCs w:val="28"/>
              </w:rPr>
              <w:t>/врач по медицинской реабилитации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2575F" w:rsidRPr="002F34B4" w:rsidTr="00725C05">
        <w:trPr>
          <w:trHeight w:val="155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Кинезиолог 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Медицинский психолог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A92254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Эргофизиолог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884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Клинический </w:t>
            </w:r>
            <w:r w:rsidR="008842C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огопед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Сестра хозяйка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75F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7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Старшая сестра</w:t>
            </w:r>
          </w:p>
        </w:tc>
        <w:tc>
          <w:tcPr>
            <w:tcW w:w="1950" w:type="dxa"/>
            <w:shd w:val="clear" w:color="auto" w:fill="auto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575F" w:rsidRPr="002F34B4" w:rsidRDefault="0072575F" w:rsidP="0072575F">
      <w:pPr>
        <w:tabs>
          <w:tab w:val="left" w:pos="284"/>
        </w:tabs>
        <w:jc w:val="right"/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518D6" w:rsidRDefault="008518D6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575F" w:rsidRPr="002F34B4" w:rsidRDefault="00391D8D" w:rsidP="0072575F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  <w:bookmarkStart w:id="0" w:name="_GoBack"/>
      <w:bookmarkEnd w:id="0"/>
      <w:r w:rsidR="0072575F" w:rsidRPr="002F34B4">
        <w:rPr>
          <w:rFonts w:ascii="Times New Roman" w:hAnsi="Times New Roman" w:cs="Times New Roman"/>
          <w:sz w:val="28"/>
          <w:szCs w:val="28"/>
        </w:rPr>
        <w:t>.2</w:t>
      </w:r>
    </w:p>
    <w:p w:rsidR="0072575F" w:rsidRPr="002F34B4" w:rsidRDefault="0072575F" w:rsidP="0072575F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2F34B4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2F34B4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72575F" w:rsidRPr="002F34B4" w:rsidRDefault="0072575F" w:rsidP="0072575F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2F34B4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Pr="002F34B4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75F" w:rsidRDefault="0072575F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B4">
        <w:rPr>
          <w:rFonts w:ascii="Times New Roman" w:hAnsi="Times New Roman" w:cs="Times New Roman"/>
          <w:b/>
          <w:sz w:val="28"/>
          <w:szCs w:val="28"/>
        </w:rPr>
        <w:t>Рекомендуемый перечень оборудования Групп</w:t>
      </w:r>
      <w:r w:rsidR="00A350C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2F34B4">
        <w:rPr>
          <w:rFonts w:ascii="Times New Roman" w:hAnsi="Times New Roman" w:cs="Times New Roman"/>
          <w:b/>
          <w:sz w:val="28"/>
          <w:szCs w:val="28"/>
        </w:rPr>
        <w:t xml:space="preserve">медицинской реабилитации </w:t>
      </w:r>
    </w:p>
    <w:p w:rsidR="00A92254" w:rsidRPr="002F34B4" w:rsidRDefault="00A92254" w:rsidP="007257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804"/>
        <w:gridCol w:w="2139"/>
      </w:tblGrid>
      <w:tr w:rsidR="0072575F" w:rsidRPr="002F34B4" w:rsidTr="00725C05">
        <w:trPr>
          <w:trHeight w:val="1065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 п/п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Весы для взвешивания немобильного пациента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4A01A3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8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Велоэргометр роботизированный портативный с активно-пассивным режимом для нижних конечностей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Стол-вертикализатор с электроприводом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77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Подъемник для перемещения пациента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69023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Набор ортезов для верхних и нижних конечностей 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78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Ходунки с разной высотой захвата или с переменной высотой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Мобильная рамка для разгрузки веса при ходьбе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Стендер электрический для асси</w:t>
            </w:r>
            <w:r w:rsidR="008842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тенции переходов из положения сидя тяжеловесным пациентам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4A01A3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Роботизированный тренажер для пассивных циклических занятий для коленного сустава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280"/>
        </w:trPr>
        <w:tc>
          <w:tcPr>
            <w:tcW w:w="710" w:type="dxa"/>
            <w:shd w:val="clear" w:color="auto" w:fill="auto"/>
            <w:vAlign w:val="center"/>
          </w:tcPr>
          <w:p w:rsidR="0072575F" w:rsidRPr="002F34B4" w:rsidRDefault="0072575F" w:rsidP="00725C0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Стол Бобата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2575F" w:rsidRPr="002F34B4" w:rsidRDefault="0072575F" w:rsidP="00725C0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Роботизированный тренажер для пассивных циклических занятий для голеностопного сустава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2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Роботизированный тренажер для пассивных циклических занятий для плечевого сустава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оборудования для занятий клинического логопеда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725C05">
        <w:trPr>
          <w:trHeight w:val="32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Набор логопедических шпателей и зондов с возможностью УФО стерилизации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6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Зеркало портативное для самостоятельных занятий 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75F" w:rsidRPr="002F34B4" w:rsidTr="00725C05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для самостоятельных занятий по тренировке глотания, артикуляционной гимнастике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48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Портативный тренажер для тренировки голосового дыхания с возможностью стерилизации или использования одноразовых мундштуков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36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для эрготерапии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725C05">
        <w:trPr>
          <w:trHeight w:val="54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Специализированные набор для бытовой адаптации немобильных пациентов, в том числе зубная щетка, расческа, средства для ассистенции при одевании 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30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Модуль оборудования для занятий клинического психолога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725C05">
        <w:trPr>
          <w:trHeight w:val="840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 (схемы нейропсихологического обследования высших психических функций,  сборники упражнений, книги для чтения)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5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Комплект сенсорных панелей, мультимедийный комплекс, шлем с виртуальной реальностью</w:t>
            </w:r>
          </w:p>
        </w:tc>
        <w:tc>
          <w:tcPr>
            <w:tcW w:w="2139" w:type="dxa"/>
            <w:shd w:val="clear" w:color="auto" w:fill="auto"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20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Диагностический модуль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2575F" w:rsidRPr="002F34B4" w:rsidTr="00725C05">
        <w:trPr>
          <w:trHeight w:val="278"/>
        </w:trPr>
        <w:tc>
          <w:tcPr>
            <w:tcW w:w="710" w:type="dxa"/>
            <w:shd w:val="clear" w:color="auto" w:fill="auto"/>
            <w:vAlign w:val="center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Метаболограф для непрямой калориметрии пациентам на спонтанном дыхании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575F" w:rsidRPr="002F34B4" w:rsidTr="00725C05">
        <w:trPr>
          <w:trHeight w:val="240"/>
        </w:trPr>
        <w:tc>
          <w:tcPr>
            <w:tcW w:w="710" w:type="dxa"/>
            <w:shd w:val="clear" w:color="auto" w:fill="auto"/>
            <w:noWrap/>
            <w:vAlign w:val="bottom"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Гониометр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34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>Модуль для физиотерапии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575F" w:rsidRPr="002F34B4" w:rsidTr="00725C05">
        <w:trPr>
          <w:trHeight w:val="40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Ультразвуковой ингалятор портативный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75F" w:rsidRPr="002F34B4" w:rsidTr="00725C05">
        <w:trPr>
          <w:trHeight w:val="223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Аппарат для электромиостимуляции многоканальный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75F" w:rsidRPr="002F34B4" w:rsidTr="00725C05">
        <w:trPr>
          <w:trHeight w:val="22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высокочастотного наружного жилетного (манжетного) массажа грудной клетки 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236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Аппарат для электромиостимуляции одноканальный портативный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A350CB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72575F" w:rsidRPr="002F34B4" w:rsidTr="00725C05">
        <w:trPr>
          <w:trHeight w:val="152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72575F" w:rsidRPr="002F34B4" w:rsidRDefault="0072575F" w:rsidP="00A922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r w:rsidR="00033E18" w:rsidRPr="00A92254">
              <w:rPr>
                <w:rFonts w:ascii="Times New Roman" w:hAnsi="Times New Roman" w:cs="Times New Roman"/>
                <w:sz w:val="28"/>
                <w:szCs w:val="28"/>
              </w:rPr>
              <w:t xml:space="preserve"> крио</w:t>
            </w:r>
            <w:r w:rsidR="004A01A3" w:rsidRPr="00A92254">
              <w:rPr>
                <w:rFonts w:ascii="Times New Roman" w:hAnsi="Times New Roman" w:cs="Times New Roman"/>
                <w:sz w:val="28"/>
                <w:szCs w:val="28"/>
              </w:rPr>
              <w:t xml:space="preserve">терапии 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72575F" w:rsidRPr="002F34B4" w:rsidRDefault="006A79B4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152"/>
        </w:trPr>
        <w:tc>
          <w:tcPr>
            <w:tcW w:w="710" w:type="dxa"/>
            <w:shd w:val="clear" w:color="auto" w:fill="auto"/>
            <w:noWrap/>
            <w:vAlign w:val="bottom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33E18" w:rsidRPr="002F34B4" w:rsidRDefault="00033E18" w:rsidP="00A922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r w:rsidRPr="00A92254">
              <w:rPr>
                <w:rFonts w:ascii="Times New Roman" w:hAnsi="Times New Roman" w:cs="Times New Roman"/>
                <w:sz w:val="28"/>
                <w:szCs w:val="28"/>
              </w:rPr>
              <w:t xml:space="preserve">магнитотерапии </w:t>
            </w:r>
          </w:p>
        </w:tc>
        <w:tc>
          <w:tcPr>
            <w:tcW w:w="2139" w:type="dxa"/>
            <w:shd w:val="clear" w:color="auto" w:fill="auto"/>
            <w:noWrap/>
            <w:vAlign w:val="bottom"/>
          </w:tcPr>
          <w:p w:rsidR="00033E18" w:rsidRDefault="006A79B4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152"/>
        </w:trPr>
        <w:tc>
          <w:tcPr>
            <w:tcW w:w="710" w:type="dxa"/>
            <w:shd w:val="clear" w:color="auto" w:fill="auto"/>
            <w:noWrap/>
            <w:vAlign w:val="bottom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33E18" w:rsidRPr="002F34B4" w:rsidRDefault="00033E18" w:rsidP="006A79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r w:rsidRPr="006A79B4">
              <w:rPr>
                <w:rFonts w:ascii="Times New Roman" w:hAnsi="Times New Roman" w:cs="Times New Roman"/>
                <w:sz w:val="28"/>
                <w:szCs w:val="28"/>
              </w:rPr>
              <w:t xml:space="preserve">светотерапии </w:t>
            </w:r>
          </w:p>
        </w:tc>
        <w:tc>
          <w:tcPr>
            <w:tcW w:w="2139" w:type="dxa"/>
            <w:shd w:val="clear" w:color="auto" w:fill="auto"/>
            <w:noWrap/>
            <w:vAlign w:val="bottom"/>
          </w:tcPr>
          <w:p w:rsidR="00033E18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152"/>
        </w:trPr>
        <w:tc>
          <w:tcPr>
            <w:tcW w:w="710" w:type="dxa"/>
            <w:shd w:val="clear" w:color="auto" w:fill="auto"/>
            <w:noWrap/>
            <w:vAlign w:val="bottom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33E18" w:rsidRPr="002F34B4" w:rsidRDefault="00033E18" w:rsidP="006A79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ММВ-</w:t>
            </w:r>
            <w:r w:rsidRPr="006A79B4">
              <w:rPr>
                <w:rFonts w:ascii="Times New Roman" w:hAnsi="Times New Roman" w:cs="Times New Roman"/>
                <w:sz w:val="28"/>
                <w:szCs w:val="28"/>
              </w:rPr>
              <w:t xml:space="preserve">терапии </w:t>
            </w:r>
          </w:p>
        </w:tc>
        <w:tc>
          <w:tcPr>
            <w:tcW w:w="2139" w:type="dxa"/>
            <w:shd w:val="clear" w:color="auto" w:fill="auto"/>
            <w:noWrap/>
            <w:vAlign w:val="bottom"/>
          </w:tcPr>
          <w:p w:rsidR="00033E18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278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:rsidR="00033E18" w:rsidRPr="002F34B4" w:rsidRDefault="00033E18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Аппарат для нейромышечной стимуляции неба, глотки, гортани с набором электродов для внутриглоточной стимуляции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278"/>
        </w:trPr>
        <w:tc>
          <w:tcPr>
            <w:tcW w:w="710" w:type="dxa"/>
            <w:shd w:val="clear" w:color="auto" w:fill="auto"/>
            <w:noWrap/>
            <w:vAlign w:val="bottom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</w:tcPr>
          <w:p w:rsidR="00033E18" w:rsidRPr="002F34B4" w:rsidRDefault="00033E18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A79B4">
              <w:rPr>
                <w:rFonts w:ascii="Times New Roman" w:hAnsi="Times New Roman" w:cs="Times New Roman"/>
                <w:sz w:val="28"/>
                <w:szCs w:val="28"/>
              </w:rPr>
              <w:t>Аппарат для пневмокомпрессорного  массажа конечностей</w:t>
            </w:r>
          </w:p>
        </w:tc>
        <w:tc>
          <w:tcPr>
            <w:tcW w:w="2139" w:type="dxa"/>
            <w:shd w:val="clear" w:color="auto" w:fill="auto"/>
            <w:noWrap/>
            <w:vAlign w:val="bottom"/>
          </w:tcPr>
          <w:p w:rsidR="00033E18" w:rsidRPr="002F34B4" w:rsidRDefault="006A79B4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>Модуль оборудования для Телемедицинского Пункта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b/>
                <w:sz w:val="28"/>
                <w:szCs w:val="28"/>
              </w:rPr>
              <w:t>По требованию</w:t>
            </w:r>
          </w:p>
        </w:tc>
      </w:tr>
      <w:tr w:rsidR="00033E18" w:rsidRPr="002F34B4" w:rsidTr="00725C05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Камера высокого разрешения Full HD для телемедицинской трансляции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E18" w:rsidRPr="002F34B4" w:rsidTr="00725C05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33E18" w:rsidRPr="002F34B4" w:rsidRDefault="00033E18" w:rsidP="008842C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Персональный компьютер с доступ</w:t>
            </w:r>
            <w:r w:rsidR="008842C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 xml:space="preserve"> к защищенным каналам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E18" w:rsidRPr="002F34B4" w:rsidTr="00725C05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Тележка для транспортировки телемедицинского модуля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33E18" w:rsidRPr="002F34B4" w:rsidTr="00725C05">
        <w:trPr>
          <w:trHeight w:val="300"/>
        </w:trPr>
        <w:tc>
          <w:tcPr>
            <w:tcW w:w="710" w:type="dxa"/>
            <w:shd w:val="clear" w:color="auto" w:fill="auto"/>
            <w:vAlign w:val="center"/>
          </w:tcPr>
          <w:p w:rsidR="00033E18" w:rsidRPr="002F34B4" w:rsidRDefault="00033E18" w:rsidP="0072575F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Монитор для трансляции изображения со встречной камеры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33E18" w:rsidRPr="002F34B4" w:rsidRDefault="00033E18" w:rsidP="00725C0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4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575F" w:rsidRPr="002F34B4" w:rsidRDefault="0072575F" w:rsidP="0072575F">
      <w:pPr>
        <w:tabs>
          <w:tab w:val="left" w:pos="3210"/>
        </w:tabs>
        <w:rPr>
          <w:rFonts w:ascii="Times New Roman" w:hAnsi="Times New Roman" w:cs="Times New Roman"/>
          <w:sz w:val="28"/>
          <w:szCs w:val="28"/>
        </w:rPr>
      </w:pPr>
    </w:p>
    <w:p w:rsidR="00D11D35" w:rsidRDefault="00D11D35"/>
    <w:sectPr w:rsidR="00D11D35" w:rsidSect="00C4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37"/>
    <w:multiLevelType w:val="hybridMultilevel"/>
    <w:tmpl w:val="80721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883"/>
    <w:multiLevelType w:val="hybridMultilevel"/>
    <w:tmpl w:val="3B50F712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5AB"/>
    <w:multiLevelType w:val="hybridMultilevel"/>
    <w:tmpl w:val="485AF300"/>
    <w:lvl w:ilvl="0" w:tplc="98B25B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2575F"/>
    <w:rsid w:val="00033E18"/>
    <w:rsid w:val="00153218"/>
    <w:rsid w:val="002875BE"/>
    <w:rsid w:val="003208BD"/>
    <w:rsid w:val="00391D8D"/>
    <w:rsid w:val="004A01A3"/>
    <w:rsid w:val="0069023F"/>
    <w:rsid w:val="006A79B4"/>
    <w:rsid w:val="0072575F"/>
    <w:rsid w:val="00725C05"/>
    <w:rsid w:val="00751500"/>
    <w:rsid w:val="00752340"/>
    <w:rsid w:val="008350E6"/>
    <w:rsid w:val="008518D6"/>
    <w:rsid w:val="008842C8"/>
    <w:rsid w:val="0089455B"/>
    <w:rsid w:val="008A7AE3"/>
    <w:rsid w:val="00A350CB"/>
    <w:rsid w:val="00A92254"/>
    <w:rsid w:val="00B317B0"/>
    <w:rsid w:val="00BC20DB"/>
    <w:rsid w:val="00C45648"/>
    <w:rsid w:val="00D11D35"/>
    <w:rsid w:val="00E6655F"/>
    <w:rsid w:val="00F02A71"/>
    <w:rsid w:val="00F67451"/>
    <w:rsid w:val="00FA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Андрей Суворов</cp:lastModifiedBy>
  <cp:revision>6</cp:revision>
  <dcterms:created xsi:type="dcterms:W3CDTF">2017-12-05T14:14:00Z</dcterms:created>
  <dcterms:modified xsi:type="dcterms:W3CDTF">2017-12-05T15:08:00Z</dcterms:modified>
</cp:coreProperties>
</file>