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  <w:highlight w:val="yellow"/>
        </w:rPr>
        <w:t xml:space="preserve">Приложение N </w:t>
      </w:r>
      <w:r w:rsidR="00DD4C79">
        <w:rPr>
          <w:rFonts w:ascii="Times New Roman" w:hAnsi="Times New Roman"/>
          <w:sz w:val="28"/>
          <w:szCs w:val="28"/>
        </w:rPr>
        <w:t>23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к Порядку организации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медицинской реабилитации,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утвержденному приказом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Министерства здравоохранения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Российской Федерации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 xml:space="preserve">от 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42F8D" w:rsidRPr="00207387" w:rsidRDefault="00D42F8D" w:rsidP="00D42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07387">
        <w:rPr>
          <w:rFonts w:ascii="Times New Roman" w:hAnsi="Times New Roman"/>
          <w:b/>
          <w:sz w:val="28"/>
          <w:szCs w:val="28"/>
        </w:rPr>
        <w:t xml:space="preserve">Положение об отделении медицинской реабилитации, оказывающем помощь по медицинской реабилитации пациентам с ограничением жизнедеятельности, нарушением функции и структур организма пациента при соматических заболеваниях и (или) состояниях в условиях круглосуточного стационара </w:t>
      </w:r>
    </w:p>
    <w:p w:rsidR="005F3D7C" w:rsidRPr="00207387" w:rsidRDefault="005F3D7C" w:rsidP="002073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1. Настоящие Правила определяют порядок организации деятельности стационарного отделения медицинской реабилитации, оказывающего помощь пациентам с ограничением жизнедеятельности, нарушением функции и структур при соматических забол</w:t>
      </w:r>
      <w:r w:rsidR="00207387">
        <w:rPr>
          <w:rFonts w:ascii="Times New Roman" w:hAnsi="Times New Roman"/>
          <w:sz w:val="28"/>
          <w:szCs w:val="28"/>
        </w:rPr>
        <w:t>еваниях и (или) состояниях на втором</w:t>
      </w:r>
      <w:r w:rsidRPr="00207387">
        <w:rPr>
          <w:rFonts w:ascii="Times New Roman" w:hAnsi="Times New Roman"/>
          <w:sz w:val="28"/>
          <w:szCs w:val="28"/>
        </w:rPr>
        <w:t xml:space="preserve"> этапе медицинской реабилитации.</w:t>
      </w:r>
    </w:p>
    <w:p w:rsidR="00207387" w:rsidRDefault="005F3D7C" w:rsidP="0020738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7387">
        <w:rPr>
          <w:rFonts w:ascii="Times New Roman" w:hAnsi="Times New Roman" w:cs="Times New Roman"/>
          <w:sz w:val="28"/>
          <w:szCs w:val="28"/>
        </w:rPr>
        <w:t xml:space="preserve">2. </w:t>
      </w:r>
      <w:r w:rsidR="00207387" w:rsidRPr="00207387">
        <w:rPr>
          <w:rFonts w:ascii="Times New Roman" w:hAnsi="Times New Roman" w:cs="Times New Roman"/>
          <w:sz w:val="28"/>
          <w:szCs w:val="28"/>
        </w:rPr>
        <w:t xml:space="preserve">Отделение медицинской реабилитации может разворачиваться в структуре  специализированного центра медицинской реабилитации пациентов с ограничением жизнедеятельности и нарушением функции и структур организма пациента при </w:t>
      </w:r>
      <w:r w:rsidR="00207387">
        <w:rPr>
          <w:rFonts w:ascii="Times New Roman" w:hAnsi="Times New Roman" w:cs="Times New Roman"/>
          <w:sz w:val="28"/>
          <w:szCs w:val="28"/>
        </w:rPr>
        <w:t>соматических заболев</w:t>
      </w:r>
      <w:r w:rsidR="002F4738">
        <w:rPr>
          <w:rFonts w:ascii="Times New Roman" w:hAnsi="Times New Roman" w:cs="Times New Roman"/>
          <w:sz w:val="28"/>
          <w:szCs w:val="28"/>
        </w:rPr>
        <w:t>а</w:t>
      </w:r>
      <w:r w:rsidR="00207387">
        <w:rPr>
          <w:rFonts w:ascii="Times New Roman" w:hAnsi="Times New Roman" w:cs="Times New Roman"/>
          <w:sz w:val="28"/>
          <w:szCs w:val="28"/>
        </w:rPr>
        <w:t>ниях и (или)</w:t>
      </w:r>
      <w:r w:rsidR="00207387" w:rsidRPr="00207387">
        <w:rPr>
          <w:rFonts w:ascii="Times New Roman" w:hAnsi="Times New Roman" w:cs="Times New Roman"/>
          <w:sz w:val="28"/>
          <w:szCs w:val="28"/>
        </w:rPr>
        <w:t xml:space="preserve"> </w:t>
      </w:r>
      <w:r w:rsidR="002F4738">
        <w:rPr>
          <w:rFonts w:ascii="Times New Roman" w:hAnsi="Times New Roman" w:cs="Times New Roman"/>
          <w:sz w:val="28"/>
          <w:szCs w:val="28"/>
        </w:rPr>
        <w:t xml:space="preserve">состояниях </w:t>
      </w:r>
      <w:r w:rsidR="00207387" w:rsidRPr="0020738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7396D">
        <w:rPr>
          <w:rFonts w:ascii="Times New Roman" w:hAnsi="Times New Roman" w:cs="Times New Roman"/>
          <w:sz w:val="28"/>
          <w:szCs w:val="28"/>
        </w:rPr>
        <w:t>Отделение</w:t>
      </w:r>
      <w:r w:rsidR="00207387" w:rsidRPr="00207387">
        <w:rPr>
          <w:rFonts w:ascii="Times New Roman" w:hAnsi="Times New Roman" w:cs="Times New Roman"/>
          <w:sz w:val="28"/>
          <w:szCs w:val="28"/>
        </w:rPr>
        <w:t>), быть структурным подразделением многопрофильного центра медицинской реабилитации, а так же структурным подразделением многопрофильной медицинской организации со стационаром не менее  200 коек</w:t>
      </w:r>
    </w:p>
    <w:p w:rsidR="00207387" w:rsidRPr="002F4738" w:rsidRDefault="002F4738" w:rsidP="002F4738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7387" w:rsidRPr="00207387">
        <w:rPr>
          <w:rFonts w:ascii="Times New Roman" w:hAnsi="Times New Roman" w:cs="Times New Roman"/>
          <w:bCs/>
          <w:sz w:val="28"/>
          <w:szCs w:val="28"/>
        </w:rPr>
        <w:t>Отделение разворачивается в медицинской организации, имеющей отделения анестезиологии-реанимации, лучевой диагностики (в том числе лучевых методов исследования), функциональной диагностики, лабораторной диагностики.</w:t>
      </w:r>
    </w:p>
    <w:p w:rsidR="00207387" w:rsidRDefault="00207387" w:rsidP="002F473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387">
        <w:rPr>
          <w:rFonts w:ascii="Times New Roman" w:hAnsi="Times New Roman" w:cs="Times New Roman"/>
          <w:bCs/>
          <w:sz w:val="28"/>
          <w:szCs w:val="28"/>
        </w:rPr>
        <w:t xml:space="preserve">В Отделение госпитализируются пациенты по завершении острого периода заболевания или травмы, имеющие реабилитационный потенциал, не имеющие противопоказаний для проведения отдельных методов реабилитации, нуждающиеся в применении высокотехнологичных методов интенсивной реабилитации, посторонней помощи для осуществления самообслуживания, перемещения, требующие круглосуточного медицинского наблюдения. </w:t>
      </w:r>
    </w:p>
    <w:p w:rsidR="00207387" w:rsidRPr="00B7396D" w:rsidRDefault="00207387" w:rsidP="00B7396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96D">
        <w:rPr>
          <w:rFonts w:ascii="Times New Roman" w:hAnsi="Times New Roman" w:cs="Times New Roman"/>
          <w:bCs/>
          <w:sz w:val="28"/>
          <w:szCs w:val="28"/>
        </w:rPr>
        <w:t xml:space="preserve">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создано, соответствующий </w:t>
      </w:r>
      <w:hyperlink r:id="rId5" w:anchor="block_1000" w:history="1">
        <w:r w:rsidRPr="00B7396D">
          <w:rPr>
            <w:rFonts w:ascii="Times New Roman" w:hAnsi="Times New Roman" w:cs="Times New Roman"/>
            <w:bCs/>
            <w:sz w:val="28"/>
            <w:szCs w:val="28"/>
          </w:rPr>
          <w:t>Квалификационным</w:t>
        </w:r>
        <w:r w:rsidRPr="00B7396D">
          <w:rPr>
            <w:rFonts w:ascii="Times New Roman" w:hAnsi="Times New Roman" w:cs="Times New Roman"/>
            <w:bCs/>
            <w:sz w:val="28"/>
            <w:szCs w:val="28"/>
            <w:lang w:val="en-US"/>
          </w:rPr>
          <w:t> </w:t>
        </w:r>
        <w:r w:rsidRPr="00B7396D">
          <w:rPr>
            <w:rFonts w:ascii="Times New Roman" w:hAnsi="Times New Roman" w:cs="Times New Roman"/>
            <w:bCs/>
            <w:sz w:val="28"/>
            <w:szCs w:val="28"/>
          </w:rPr>
          <w:t>требованиям</w:t>
        </w:r>
      </w:hyperlink>
      <w:r w:rsidRPr="00B7396D">
        <w:rPr>
          <w:rFonts w:ascii="Times New Roman" w:hAnsi="Times New Roman" w:cs="Times New Roman"/>
          <w:bCs/>
          <w:sz w:val="28"/>
          <w:szCs w:val="28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hyperlink r:id="rId6" w:history="1">
        <w:r w:rsidRPr="00B7396D">
          <w:rPr>
            <w:rFonts w:ascii="Times New Roman" w:hAnsi="Times New Roman" w:cs="Times New Roman"/>
            <w:bCs/>
            <w:sz w:val="28"/>
            <w:szCs w:val="28"/>
          </w:rPr>
          <w:t>приказом</w:t>
        </w:r>
      </w:hyperlink>
      <w:r w:rsidRPr="00B7396D">
        <w:rPr>
          <w:rFonts w:ascii="Times New Roman" w:hAnsi="Times New Roman" w:cs="Times New Roman"/>
          <w:bCs/>
          <w:sz w:val="28"/>
          <w:szCs w:val="28"/>
        </w:rPr>
        <w:t xml:space="preserve"> Министерства здравоохранения и </w:t>
      </w:r>
      <w:r w:rsidRPr="00B7396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социального развития Российской Федерации от 7 июля 2009 г. </w:t>
      </w:r>
      <w:r w:rsidRPr="00B7396D">
        <w:rPr>
          <w:rFonts w:ascii="Times New Roman" w:hAnsi="Times New Roman" w:cs="Times New Roman"/>
          <w:bCs/>
          <w:sz w:val="28"/>
          <w:szCs w:val="28"/>
          <w:lang w:val="en-US"/>
        </w:rPr>
        <w:t>N </w:t>
      </w:r>
      <w:r w:rsidRPr="00B7396D">
        <w:rPr>
          <w:rFonts w:ascii="Times New Roman" w:hAnsi="Times New Roman" w:cs="Times New Roman"/>
          <w:bCs/>
          <w:sz w:val="28"/>
          <w:szCs w:val="28"/>
        </w:rPr>
        <w:t>415н, по специальности «</w:t>
      </w:r>
      <w:r w:rsidR="00B7396D">
        <w:rPr>
          <w:rFonts w:ascii="Times New Roman" w:hAnsi="Times New Roman" w:cs="Times New Roman"/>
          <w:bCs/>
          <w:sz w:val="28"/>
          <w:szCs w:val="28"/>
        </w:rPr>
        <w:t>кардиология</w:t>
      </w:r>
      <w:r w:rsidRPr="00B7396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B7396D" w:rsidRPr="00B7396D">
        <w:rPr>
          <w:rFonts w:ascii="Times New Roman" w:hAnsi="Times New Roman" w:cs="Times New Roman"/>
          <w:bCs/>
          <w:sz w:val="28"/>
          <w:szCs w:val="28"/>
        </w:rPr>
        <w:t>«</w:t>
      </w:r>
      <w:r w:rsidR="00B7396D">
        <w:rPr>
          <w:rFonts w:ascii="Times New Roman" w:hAnsi="Times New Roman" w:cs="Times New Roman"/>
          <w:bCs/>
          <w:sz w:val="28"/>
          <w:szCs w:val="28"/>
        </w:rPr>
        <w:t>терапия</w:t>
      </w:r>
      <w:r w:rsidR="00B7396D" w:rsidRPr="00B7396D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7396D">
        <w:rPr>
          <w:rFonts w:ascii="Times New Roman" w:hAnsi="Times New Roman" w:cs="Times New Roman"/>
          <w:bCs/>
          <w:sz w:val="28"/>
          <w:szCs w:val="28"/>
        </w:rPr>
        <w:t>а так же «физическая и реабилитационная медицина»</w:t>
      </w:r>
    </w:p>
    <w:p w:rsidR="00306354" w:rsidRPr="00306354" w:rsidRDefault="00207387" w:rsidP="0030635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06354">
        <w:rPr>
          <w:rFonts w:ascii="Times New Roman" w:hAnsi="Times New Roman"/>
          <w:bCs/>
          <w:sz w:val="28"/>
          <w:szCs w:val="28"/>
        </w:rPr>
        <w:t xml:space="preserve">Структура Отделения и его штатная численность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установленных </w:t>
      </w:r>
      <w:hyperlink r:id="rId7" w:anchor="block_8000" w:history="1">
        <w:r w:rsidRPr="00306354">
          <w:rPr>
            <w:rFonts w:ascii="Times New Roman" w:hAnsi="Times New Roman"/>
            <w:bCs/>
            <w:sz w:val="28"/>
            <w:szCs w:val="28"/>
          </w:rPr>
          <w:t>приложением</w:t>
        </w:r>
        <w:r w:rsidRPr="00306354">
          <w:rPr>
            <w:rFonts w:ascii="Times New Roman" w:hAnsi="Times New Roman"/>
            <w:bCs/>
            <w:sz w:val="28"/>
            <w:szCs w:val="28"/>
            <w:lang w:val="en-US"/>
          </w:rPr>
          <w:t> N </w:t>
        </w:r>
        <w:r w:rsidR="00B7396D" w:rsidRPr="00306354">
          <w:rPr>
            <w:rFonts w:ascii="Times New Roman" w:hAnsi="Times New Roman"/>
            <w:bCs/>
            <w:sz w:val="28"/>
            <w:szCs w:val="28"/>
          </w:rPr>
          <w:t>24</w:t>
        </w:r>
        <w:r w:rsidRPr="00306354">
          <w:rPr>
            <w:rFonts w:ascii="Times New Roman" w:hAnsi="Times New Roman"/>
            <w:bCs/>
            <w:sz w:val="28"/>
            <w:szCs w:val="28"/>
          </w:rPr>
          <w:t>.1</w:t>
        </w:r>
      </w:hyperlink>
      <w:r w:rsidRPr="00306354">
        <w:rPr>
          <w:rFonts w:ascii="Times New Roman" w:hAnsi="Times New Roman"/>
          <w:bCs/>
          <w:sz w:val="28"/>
          <w:szCs w:val="28"/>
        </w:rPr>
        <w:t xml:space="preserve"> к Порядку организации медицинской реабилитации, утвержденному настоящим приказом</w:t>
      </w:r>
      <w:r w:rsidR="005F3D7C" w:rsidRPr="00306354">
        <w:rPr>
          <w:rFonts w:ascii="Times New Roman" w:hAnsi="Times New Roman"/>
          <w:sz w:val="28"/>
          <w:szCs w:val="28"/>
        </w:rPr>
        <w:t xml:space="preserve">. </w:t>
      </w:r>
    </w:p>
    <w:p w:rsidR="00306354" w:rsidRDefault="00306354" w:rsidP="0030635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02000">
        <w:rPr>
          <w:rFonts w:ascii="Times New Roman" w:hAnsi="Times New Roman" w:cs="Times New Roman"/>
          <w:bCs/>
          <w:sz w:val="28"/>
          <w:szCs w:val="28"/>
        </w:rPr>
        <w:t>Отделение осуществляет следующие функции</w:t>
      </w:r>
      <w:r>
        <w:rPr>
          <w:rFonts w:ascii="Times New Roman" w:hAnsi="Times New Roman"/>
          <w:sz w:val="28"/>
          <w:szCs w:val="28"/>
        </w:rPr>
        <w:t>:</w:t>
      </w:r>
    </w:p>
    <w:p w:rsidR="00487724" w:rsidRDefault="00487724" w:rsidP="004877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E23">
        <w:rPr>
          <w:rFonts w:ascii="Times New Roman" w:hAnsi="Times New Roman" w:cs="Times New Roman"/>
          <w:bCs/>
          <w:sz w:val="28"/>
          <w:szCs w:val="28"/>
        </w:rPr>
        <w:t>организация квалифицированной диагностической, реабилитационной и экспертной помощи по профилю травматология и ортопедия;</w:t>
      </w:r>
    </w:p>
    <w:p w:rsidR="00487724" w:rsidRDefault="00487724" w:rsidP="004877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724">
        <w:rPr>
          <w:rFonts w:ascii="Times New Roman" w:hAnsi="Times New Roman" w:cs="Times New Roman"/>
          <w:bCs/>
          <w:sz w:val="28"/>
          <w:szCs w:val="28"/>
        </w:rPr>
        <w:t>оценка клинического состояния пациентов с нарушение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м функций и жизнедеятельности; </w:t>
      </w:r>
    </w:p>
    <w:p w:rsidR="00487724" w:rsidRPr="00487724" w:rsidRDefault="00487724" w:rsidP="004877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7724">
        <w:rPr>
          <w:rFonts w:ascii="Times New Roman" w:hAnsi="Times New Roman" w:cs="Times New Roman"/>
          <w:sz w:val="28"/>
          <w:szCs w:val="28"/>
        </w:rPr>
        <w:t>ценка риска развития осложнений, связанных с основным заболеванием и интенсивными реабилитационными мероприятиями;</w:t>
      </w:r>
    </w:p>
    <w:p w:rsidR="00487724" w:rsidRDefault="00487724" w:rsidP="004877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724">
        <w:rPr>
          <w:rFonts w:ascii="Times New Roman" w:hAnsi="Times New Roman" w:cs="Times New Roman"/>
          <w:bCs/>
          <w:sz w:val="28"/>
          <w:szCs w:val="28"/>
        </w:rPr>
        <w:t>оценка психо-эмоционального состояния и</w:t>
      </w:r>
      <w:r w:rsidR="002F3AA6">
        <w:rPr>
          <w:rFonts w:ascii="Times New Roman" w:hAnsi="Times New Roman" w:cs="Times New Roman"/>
          <w:bCs/>
          <w:sz w:val="28"/>
          <w:szCs w:val="28"/>
        </w:rPr>
        <w:t xml:space="preserve"> коммуникаций пациента;</w:t>
      </w:r>
      <w:r w:rsidRPr="004877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87724" w:rsidRDefault="00487724" w:rsidP="004877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724">
        <w:rPr>
          <w:rFonts w:ascii="Times New Roman" w:hAnsi="Times New Roman" w:cs="Times New Roman"/>
          <w:bCs/>
          <w:sz w:val="28"/>
          <w:szCs w:val="28"/>
        </w:rPr>
        <w:t xml:space="preserve"> определение перспективы восстановления или компенсации функций (реабилитационного потенциала);</w:t>
      </w:r>
    </w:p>
    <w:p w:rsidR="005F3D7C" w:rsidRPr="00DE3DB7" w:rsidRDefault="005F3D7C" w:rsidP="0048772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724">
        <w:rPr>
          <w:rFonts w:ascii="Times New Roman" w:hAnsi="Times New Roman" w:cs="Times New Roman"/>
          <w:sz w:val="28"/>
          <w:szCs w:val="28"/>
        </w:rPr>
        <w:t>формулирование новых целей и задач медицинской реабилитации этапа;</w:t>
      </w:r>
    </w:p>
    <w:p w:rsidR="005F3D7C" w:rsidRPr="00DE3DB7" w:rsidRDefault="00DE3DB7" w:rsidP="00DE3DB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новой или корректировка</w:t>
      </w:r>
      <w:r w:rsidR="005F3D7C" w:rsidRPr="00DE3DB7">
        <w:rPr>
          <w:rFonts w:ascii="Times New Roman" w:hAnsi="Times New Roman" w:cs="Times New Roman"/>
          <w:sz w:val="28"/>
          <w:szCs w:val="28"/>
        </w:rPr>
        <w:t xml:space="preserve"> имеющейся индивидуальной программы медицинской реабилитации пациента на основе анализа основополагающих факторов: степени тяжести актуального клинико-морфологического дефицита, толерантности к физическим и интеллектуальным нагрузкам, динамики состояния по данным метрических шкал с момента заболевания на каждом этапе медицинской реабилитации, степени реализации реабилитационного потенциала на всех этапах пройденного реабилитационного лечения, пожеланий пациента и (или) членов семьи на достижение результата реабилитации;</w:t>
      </w:r>
    </w:p>
    <w:p w:rsidR="005F3D7C" w:rsidRPr="00DE3DB7" w:rsidRDefault="005F3D7C" w:rsidP="00DE3DB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3DB7">
        <w:rPr>
          <w:rFonts w:ascii="Times New Roman" w:hAnsi="Times New Roman" w:cs="Times New Roman"/>
          <w:sz w:val="28"/>
          <w:szCs w:val="28"/>
        </w:rPr>
        <w:t>продолжение выполнения индивидуальной программы медицинской реабилитации, разработанной на предыдущем этапе меди</w:t>
      </w:r>
      <w:r w:rsidR="00DE3DB7">
        <w:rPr>
          <w:rFonts w:ascii="Times New Roman" w:hAnsi="Times New Roman" w:cs="Times New Roman"/>
          <w:sz w:val="28"/>
          <w:szCs w:val="28"/>
        </w:rPr>
        <w:t>цинской реабилитации по профилю;</w:t>
      </w:r>
    </w:p>
    <w:p w:rsidR="005F3D7C" w:rsidRPr="00DE3DB7" w:rsidRDefault="00DE3DB7" w:rsidP="00DE3DB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5F3D7C" w:rsidRPr="00DE3DB7">
        <w:rPr>
          <w:rFonts w:ascii="Times New Roman" w:hAnsi="Times New Roman" w:cs="Times New Roman"/>
          <w:sz w:val="28"/>
          <w:szCs w:val="28"/>
        </w:rPr>
        <w:t xml:space="preserve"> риска развития осложнений, связанных с основным заболеванием и интенсивными реабилитационными мероприятиями (тромбоз сосудов, тромбоэмболии, нарушения ритма и проводимости сердца, выраженные колебания артериального давления, ишемия миокарда, переломы, ушибы, растяжения, усиление или угнетение психомоторной возбудимости, выраженный болевой синдром);</w:t>
      </w:r>
    </w:p>
    <w:p w:rsidR="005F3D7C" w:rsidRPr="00B54B42" w:rsidRDefault="002F3AA6" w:rsidP="00DE3DB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5F3D7C" w:rsidRPr="00DE3DB7">
        <w:rPr>
          <w:rFonts w:ascii="Times New Roman" w:hAnsi="Times New Roman" w:cs="Times New Roman"/>
          <w:sz w:val="28"/>
          <w:szCs w:val="28"/>
        </w:rPr>
        <w:t xml:space="preserve"> нарушений бытовых и профессиональных навыков, ограничения активности и участия в значимых для пациента событиях частной и общественной жизни, факторов окружающей среды, влияющих на исход реабилитационного процесса;</w:t>
      </w:r>
    </w:p>
    <w:p w:rsidR="005F3D7C" w:rsidRPr="00B54B42" w:rsidRDefault="005F3D7C" w:rsidP="00B54B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42">
        <w:rPr>
          <w:rFonts w:ascii="Times New Roman" w:hAnsi="Times New Roman" w:cs="Times New Roman"/>
          <w:sz w:val="28"/>
          <w:szCs w:val="28"/>
        </w:rPr>
        <w:t>вторичн</w:t>
      </w:r>
      <w:r w:rsidR="00B54B42">
        <w:rPr>
          <w:rFonts w:ascii="Times New Roman" w:hAnsi="Times New Roman" w:cs="Times New Roman"/>
          <w:sz w:val="28"/>
          <w:szCs w:val="28"/>
        </w:rPr>
        <w:t>ая</w:t>
      </w:r>
      <w:r w:rsidRPr="00B54B42">
        <w:rPr>
          <w:rFonts w:ascii="Times New Roman" w:hAnsi="Times New Roman" w:cs="Times New Roman"/>
          <w:sz w:val="28"/>
          <w:szCs w:val="28"/>
        </w:rPr>
        <w:t xml:space="preserve"> и третичн</w:t>
      </w:r>
      <w:r w:rsidR="00B54B42">
        <w:rPr>
          <w:rFonts w:ascii="Times New Roman" w:hAnsi="Times New Roman" w:cs="Times New Roman"/>
          <w:sz w:val="28"/>
          <w:szCs w:val="28"/>
        </w:rPr>
        <w:t>ая профилактика</w:t>
      </w:r>
      <w:r w:rsidRPr="00B54B42">
        <w:rPr>
          <w:rFonts w:ascii="Times New Roman" w:hAnsi="Times New Roman" w:cs="Times New Roman"/>
          <w:sz w:val="28"/>
          <w:szCs w:val="28"/>
        </w:rPr>
        <w:t xml:space="preserve"> при нарушении функций и ограничении жизнедеятельности пациентов, включенных в </w:t>
      </w:r>
      <w:r w:rsidRPr="00B54B42">
        <w:rPr>
          <w:rFonts w:ascii="Times New Roman" w:hAnsi="Times New Roman" w:cs="Times New Roman"/>
          <w:sz w:val="28"/>
          <w:szCs w:val="28"/>
        </w:rPr>
        <w:lastRenderedPageBreak/>
        <w:t>реабилитационный процесс;</w:t>
      </w:r>
    </w:p>
    <w:p w:rsidR="005F3D7C" w:rsidRPr="00B54B42" w:rsidRDefault="005F3D7C" w:rsidP="00B54B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42">
        <w:rPr>
          <w:rFonts w:ascii="Times New Roman" w:hAnsi="Times New Roman" w:cs="Times New Roman"/>
          <w:sz w:val="28"/>
          <w:szCs w:val="28"/>
        </w:rPr>
        <w:t xml:space="preserve"> обоснование направления пациента на следующий этап реабилитации или выписки домой;</w:t>
      </w:r>
    </w:p>
    <w:p w:rsidR="005F3D7C" w:rsidRPr="00B54B42" w:rsidRDefault="005F3D7C" w:rsidP="00B54B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42">
        <w:rPr>
          <w:rFonts w:ascii="Times New Roman" w:hAnsi="Times New Roman" w:cs="Times New Roman"/>
          <w:sz w:val="28"/>
          <w:szCs w:val="28"/>
        </w:rPr>
        <w:t>направление пациентов в отделения по профилю оказываемой помощи в случае наличия медицинских показаний в связи с ухудшением состояния пациента, находящегося на реабилитационном лечении;</w:t>
      </w:r>
    </w:p>
    <w:p w:rsidR="005F3D7C" w:rsidRPr="005D51DC" w:rsidRDefault="005F3D7C" w:rsidP="00B54B42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4B42">
        <w:rPr>
          <w:rFonts w:ascii="Times New Roman" w:hAnsi="Times New Roman" w:cs="Times New Roman"/>
          <w:sz w:val="28"/>
          <w:szCs w:val="28"/>
        </w:rPr>
        <w:t>осуществление контроля эффективности и безопасности реабилитационных мероприятий и профилактику осложнений;</w:t>
      </w:r>
    </w:p>
    <w:p w:rsidR="005F3D7C" w:rsidRPr="005D51DC" w:rsidRDefault="005D51DC" w:rsidP="005D51D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C">
        <w:rPr>
          <w:rFonts w:ascii="Times New Roman" w:hAnsi="Times New Roman" w:cs="Times New Roman"/>
          <w:sz w:val="28"/>
          <w:szCs w:val="28"/>
        </w:rPr>
        <w:t>подготовка</w:t>
      </w:r>
      <w:r w:rsidR="005F3D7C" w:rsidRPr="005D51DC">
        <w:rPr>
          <w:rFonts w:ascii="Times New Roman" w:hAnsi="Times New Roman" w:cs="Times New Roman"/>
          <w:sz w:val="28"/>
          <w:szCs w:val="28"/>
        </w:rPr>
        <w:t xml:space="preserve"> и направление в медицинскую организацию по месту жительства пациента (с учетом права пациента на выбор медицинской организации) с выпиской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 для дальнейшего оказания медицинской помощи в соответствии с реабилитационным потенциалом к врачу кардиологу амбулаторно-поликлинической МО, участковому терапевту, врачу общей практики, в отделения паллиативной помощи в соответствии с действующими клиническими рекомендациями (протоколами лечения) по вопросам оказания медицинской помощи по медицинской реабилитации</w:t>
      </w:r>
      <w:r w:rsidR="005F3D7C" w:rsidRPr="005D51DC" w:rsidDel="00842157">
        <w:rPr>
          <w:rFonts w:ascii="Times New Roman" w:hAnsi="Times New Roman" w:cs="Times New Roman"/>
          <w:sz w:val="28"/>
          <w:szCs w:val="28"/>
        </w:rPr>
        <w:t xml:space="preserve"> </w:t>
      </w:r>
      <w:r w:rsidR="005F3D7C" w:rsidRPr="005D51DC">
        <w:rPr>
          <w:rFonts w:ascii="Times New Roman" w:hAnsi="Times New Roman" w:cs="Times New Roman"/>
          <w:sz w:val="28"/>
          <w:szCs w:val="28"/>
        </w:rPr>
        <w:t>с учетом стандартов медицинской помощи;</w:t>
      </w:r>
    </w:p>
    <w:p w:rsidR="005F3D7C" w:rsidRPr="005D51DC" w:rsidRDefault="005F3D7C" w:rsidP="005D51D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C">
        <w:rPr>
          <w:rFonts w:ascii="Times New Roman" w:hAnsi="Times New Roman" w:cs="Times New Roman"/>
          <w:sz w:val="28"/>
          <w:szCs w:val="28"/>
        </w:rPr>
        <w:t>осуществление экспертизы временной нетрудоспособности;</w:t>
      </w:r>
    </w:p>
    <w:p w:rsidR="005F3D7C" w:rsidRPr="005D51DC" w:rsidRDefault="005F3D7C" w:rsidP="005D51D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C">
        <w:rPr>
          <w:rFonts w:ascii="Times New Roman" w:hAnsi="Times New Roman" w:cs="Times New Roman"/>
          <w:sz w:val="28"/>
          <w:szCs w:val="28"/>
        </w:rPr>
        <w:t>внедрение в практику работы современных достижений в области медицинской реабилитации и проведение анализа эффективности их применения;</w:t>
      </w:r>
    </w:p>
    <w:p w:rsidR="005F3D7C" w:rsidRPr="005D51DC" w:rsidRDefault="005F3D7C" w:rsidP="005D51D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C">
        <w:rPr>
          <w:rFonts w:ascii="Times New Roman" w:hAnsi="Times New Roman" w:cs="Times New Roman"/>
          <w:sz w:val="28"/>
          <w:szCs w:val="28"/>
        </w:rPr>
        <w:t>осуществление преемственности и взаимосвязи с другими медицинскими организациями и учреждениями социальной защиты населения;</w:t>
      </w:r>
    </w:p>
    <w:p w:rsidR="005D51DC" w:rsidRPr="005D51DC" w:rsidRDefault="005F3D7C" w:rsidP="005D51D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1DC">
        <w:rPr>
          <w:rFonts w:ascii="Times New Roman" w:hAnsi="Times New Roman" w:cs="Times New Roman"/>
          <w:sz w:val="28"/>
          <w:szCs w:val="28"/>
        </w:rPr>
        <w:t>осуществление консультативной и организационно-методической помощи медицинским организациям по вопросам медицинской реабилитации</w:t>
      </w:r>
    </w:p>
    <w:p w:rsidR="005F3D7C" w:rsidRPr="005D51DC" w:rsidRDefault="005D51DC" w:rsidP="005D51DC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F6F">
        <w:rPr>
          <w:rFonts w:ascii="Times New Roman" w:hAnsi="Times New Roman" w:cs="Times New Roman"/>
          <w:bCs/>
          <w:sz w:val="28"/>
          <w:szCs w:val="28"/>
        </w:rPr>
        <w:t>участие в мероприятий по профилактике и  гиг</w:t>
      </w:r>
      <w:r w:rsidR="00BE1CEF">
        <w:rPr>
          <w:rFonts w:ascii="Times New Roman" w:hAnsi="Times New Roman" w:cs="Times New Roman"/>
          <w:bCs/>
          <w:sz w:val="28"/>
          <w:szCs w:val="28"/>
        </w:rPr>
        <w:t>иеническом воспитании населения.</w:t>
      </w:r>
    </w:p>
    <w:p w:rsidR="00BE1CEF" w:rsidRDefault="00BE1CEF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1CEF" w:rsidRDefault="00BE1CEF" w:rsidP="00BE1C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E1CEF">
        <w:rPr>
          <w:rFonts w:ascii="Times New Roman" w:hAnsi="Times New Roman"/>
          <w:bCs/>
          <w:sz w:val="28"/>
          <w:szCs w:val="28"/>
        </w:rPr>
        <w:t xml:space="preserve">Реабилитационные мероприятия в Отделении проводятся в палатах стационара  и в специально оборудованных помещениях; </w:t>
      </w:r>
    </w:p>
    <w:p w:rsidR="00BE1CEF" w:rsidRPr="000A3E38" w:rsidRDefault="00BE1CEF" w:rsidP="00BE1CE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BE1CEF">
        <w:rPr>
          <w:rFonts w:ascii="Times New Roman" w:hAnsi="Times New Roman" w:cs="Times New Roman"/>
          <w:bCs/>
          <w:sz w:val="28"/>
          <w:szCs w:val="28"/>
        </w:rPr>
        <w:t xml:space="preserve">Оснащение Отделения осуществляется в соответствии со стандартом оснащения, предусмотренным </w:t>
      </w:r>
      <w:hyperlink r:id="rId8" w:anchor="block_9000" w:history="1">
        <w:r w:rsidRPr="00BE1CEF">
          <w:rPr>
            <w:rFonts w:ascii="Times New Roman" w:hAnsi="Times New Roman" w:cs="Times New Roman"/>
            <w:bCs/>
            <w:sz w:val="28"/>
            <w:szCs w:val="28"/>
          </w:rPr>
          <w:t>приложением</w:t>
        </w:r>
        <w:r w:rsidRPr="00BE1CEF">
          <w:rPr>
            <w:rFonts w:ascii="Times New Roman" w:hAnsi="Times New Roman" w:cs="Times New Roman"/>
            <w:bCs/>
            <w:sz w:val="28"/>
            <w:szCs w:val="28"/>
            <w:lang w:val="en-US"/>
          </w:rPr>
          <w:t> N </w:t>
        </w:r>
        <w:r>
          <w:rPr>
            <w:rFonts w:ascii="Times New Roman" w:hAnsi="Times New Roman" w:cs="Times New Roman"/>
            <w:bCs/>
            <w:sz w:val="28"/>
            <w:szCs w:val="28"/>
          </w:rPr>
          <w:t>24</w:t>
        </w:r>
        <w:r w:rsidRPr="00BE1CEF">
          <w:rPr>
            <w:rFonts w:ascii="Times New Roman" w:hAnsi="Times New Roman" w:cs="Times New Roman"/>
            <w:bCs/>
            <w:sz w:val="28"/>
            <w:szCs w:val="28"/>
          </w:rPr>
          <w:t>.2</w:t>
        </w:r>
      </w:hyperlink>
      <w:r w:rsidRPr="00BE1CEF">
        <w:rPr>
          <w:rFonts w:ascii="Times New Roman" w:hAnsi="Times New Roman" w:cs="Times New Roman"/>
          <w:bCs/>
          <w:sz w:val="28"/>
          <w:szCs w:val="28"/>
        </w:rPr>
        <w:t xml:space="preserve"> к Порядку организации медицинской реабилитации, утвержденному настоящим приказом.</w:t>
      </w:r>
    </w:p>
    <w:p w:rsidR="00BE1CEF" w:rsidRPr="000A3E38" w:rsidRDefault="00BE1CEF" w:rsidP="000A3E3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0A3E38">
        <w:rPr>
          <w:rFonts w:ascii="Times New Roman" w:hAnsi="Times New Roman" w:cs="Times New Roman"/>
          <w:bCs/>
          <w:sz w:val="28"/>
          <w:szCs w:val="28"/>
        </w:rPr>
        <w:t>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5F3D7C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5F23" w:rsidRPr="00207387" w:rsidRDefault="00CA5F23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lastRenderedPageBreak/>
        <w:t xml:space="preserve">9. Оснащение Отделения осуществляется в соответствии со стандартом оснащения, предусмотренным приложением </w:t>
      </w:r>
      <w:r w:rsidRPr="00207387">
        <w:rPr>
          <w:rFonts w:ascii="Times New Roman" w:hAnsi="Times New Roman"/>
          <w:sz w:val="28"/>
          <w:szCs w:val="28"/>
          <w:highlight w:val="yellow"/>
        </w:rPr>
        <w:t>N 14.2</w:t>
      </w:r>
      <w:r w:rsidRPr="00207387">
        <w:rPr>
          <w:rFonts w:ascii="Times New Roman" w:hAnsi="Times New Roman"/>
          <w:sz w:val="28"/>
          <w:szCs w:val="28"/>
        </w:rPr>
        <w:t xml:space="preserve"> к Порядку организации медицинской реабилитации, утвержденному настоящим приказом.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10. Отделение может использоваться в качестве клинической базы образовательных учреждений высшего, послевузовского, дополнительного и среднего медицинского образования, а также научных организаций, оказывающих медицинскую помощь.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3489F" w:rsidRPr="00A810E2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Приложение N </w:t>
      </w:r>
      <w:r w:rsidR="00DD4C79">
        <w:rPr>
          <w:rFonts w:ascii="Times New Roman" w:hAnsi="Times New Roman"/>
          <w:sz w:val="28"/>
          <w:szCs w:val="28"/>
        </w:rPr>
        <w:t>23</w:t>
      </w:r>
      <w:r w:rsidRPr="00A810E2">
        <w:rPr>
          <w:rFonts w:ascii="Times New Roman" w:hAnsi="Times New Roman"/>
          <w:sz w:val="28"/>
          <w:szCs w:val="28"/>
        </w:rPr>
        <w:t>.1</w:t>
      </w:r>
    </w:p>
    <w:p w:rsidR="0093489F" w:rsidRPr="00DD4C79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к Порядку организации </w:t>
      </w:r>
    </w:p>
    <w:p w:rsidR="0093489F" w:rsidRPr="00DD4C79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медицинской реабилитации, </w:t>
      </w:r>
    </w:p>
    <w:p w:rsidR="0093489F" w:rsidRPr="00DD4C79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93489F" w:rsidRPr="00DD4C79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93489F" w:rsidRPr="00DD4C79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>Российской Федерации</w:t>
      </w:r>
    </w:p>
    <w:p w:rsidR="0093489F" w:rsidRPr="00DD4C79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>от ______________ 20__ г. № ______</w:t>
      </w:r>
    </w:p>
    <w:p w:rsidR="0093489F" w:rsidRPr="00A810E2" w:rsidRDefault="0093489F" w:rsidP="009348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89F" w:rsidRPr="00A810E2" w:rsidRDefault="0093489F" w:rsidP="009348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10E2">
        <w:rPr>
          <w:rFonts w:ascii="Times New Roman" w:hAnsi="Times New Roman"/>
          <w:b/>
          <w:bCs/>
          <w:sz w:val="28"/>
          <w:szCs w:val="28"/>
        </w:rPr>
        <w:t>Рекомендуемые штатные нормативы</w:t>
      </w:r>
    </w:p>
    <w:p w:rsidR="0093489F" w:rsidRPr="00A810E2" w:rsidRDefault="00262976" w:rsidP="0093489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отделения</w:t>
      </w:r>
      <w:r w:rsidR="0093489F" w:rsidRPr="00A810E2">
        <w:rPr>
          <w:rFonts w:ascii="Times New Roman" w:hAnsi="Times New Roman"/>
          <w:b/>
          <w:bCs/>
          <w:sz w:val="28"/>
          <w:szCs w:val="28"/>
        </w:rPr>
        <w:t xml:space="preserve"> медицинской реабилитации </w:t>
      </w:r>
      <w:r w:rsidR="0093489F" w:rsidRPr="00DD4C79">
        <w:rPr>
          <w:rFonts w:ascii="Times New Roman" w:hAnsi="Times New Roman"/>
          <w:b/>
          <w:sz w:val="28"/>
          <w:szCs w:val="28"/>
        </w:rPr>
        <w:t xml:space="preserve">пациентов с ограничением жизнедеятельности, нарушением функций и структур организма при соматических заболеваниях и (или) состояниях 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682"/>
        <w:gridCol w:w="2977"/>
        <w:gridCol w:w="3119"/>
      </w:tblGrid>
      <w:tr w:rsidR="005F3D7C" w:rsidRPr="00207387" w:rsidTr="005F3D7C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387">
              <w:rPr>
                <w:rFonts w:ascii="Times New Roman" w:hAnsi="Times New Roman"/>
                <w:sz w:val="28"/>
                <w:szCs w:val="28"/>
              </w:rPr>
              <w:t>Городские, областные, краевые медицинские организации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387">
              <w:rPr>
                <w:rFonts w:ascii="Times New Roman" w:hAnsi="Times New Roman"/>
                <w:sz w:val="28"/>
                <w:szCs w:val="28"/>
              </w:rPr>
              <w:t>Республиканские, межрайонные, федеральные медицинские организации</w:t>
            </w:r>
          </w:p>
        </w:tc>
      </w:tr>
      <w:tr w:rsidR="005F3D7C" w:rsidRPr="00207387" w:rsidTr="005F3D7C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отделением – врач – </w:t>
            </w:r>
            <w:r w:rsidR="00262976">
              <w:rPr>
                <w:rFonts w:ascii="Times New Roman" w:hAnsi="Times New Roman" w:cs="Times New Roman"/>
                <w:sz w:val="28"/>
                <w:szCs w:val="28"/>
              </w:rPr>
              <w:t>кардиолог (терапевт)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(врач физической и реабилитационной медицины)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5F3D7C">
        <w:trPr>
          <w:trHeight w:val="495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Врач-кардиолог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 (10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 (10 детских)          </w:t>
            </w:r>
          </w:p>
        </w:tc>
      </w:tr>
      <w:tr w:rsidR="005F3D7C" w:rsidRPr="00207387" w:rsidTr="005F3D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Врач-пульмонолог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 (10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15 коек (10 детских)          </w:t>
            </w:r>
          </w:p>
        </w:tc>
      </w:tr>
      <w:tr w:rsidR="005F3D7C" w:rsidRPr="00207387" w:rsidTr="005F3D7C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bCs/>
                <w:sz w:val="28"/>
                <w:szCs w:val="28"/>
              </w:rPr>
              <w:t>Врач физической и реабилитационной медицины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083AC0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на 30 коек </w:t>
            </w:r>
            <w:r w:rsidR="005F3D7C" w:rsidRPr="0020738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083AC0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F3D7C" w:rsidRPr="0020738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30 коек </w:t>
            </w:r>
            <w:r w:rsidR="005F3D7C" w:rsidRPr="0020738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5F3D7C" w:rsidRPr="00207387" w:rsidTr="005F3D7C">
        <w:trPr>
          <w:trHeight w:val="40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bCs/>
                <w:sz w:val="28"/>
                <w:szCs w:val="28"/>
              </w:rPr>
              <w:t>Эргофизиолог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7387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  <w:r w:rsidRPr="00207387">
              <w:rPr>
                <w:rFonts w:ascii="Times New Roman" w:hAnsi="Times New Roman"/>
                <w:sz w:val="28"/>
                <w:szCs w:val="28"/>
              </w:rPr>
              <w:t xml:space="preserve"> на 30 коек (25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7387">
              <w:rPr>
                <w:rFonts w:ascii="Times New Roman" w:hAnsi="Times New Roman"/>
                <w:bCs/>
                <w:sz w:val="28"/>
                <w:szCs w:val="28"/>
              </w:rPr>
              <w:t>0,5</w:t>
            </w:r>
            <w:r w:rsidRPr="00207387">
              <w:rPr>
                <w:rFonts w:ascii="Times New Roman" w:hAnsi="Times New Roman"/>
                <w:sz w:val="28"/>
                <w:szCs w:val="28"/>
              </w:rPr>
              <w:t xml:space="preserve"> на 30 коек (25 детских)          </w:t>
            </w:r>
          </w:p>
        </w:tc>
      </w:tr>
      <w:tr w:rsidR="005F3D7C" w:rsidRPr="00207387" w:rsidTr="005F3D7C">
        <w:trPr>
          <w:trHeight w:val="331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8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психолог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7387">
              <w:rPr>
                <w:rFonts w:ascii="Times New Roman" w:hAnsi="Times New Roman"/>
                <w:sz w:val="28"/>
                <w:szCs w:val="28"/>
              </w:rPr>
              <w:t xml:space="preserve">1 на 30 коек (25 детских)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7387">
              <w:rPr>
                <w:rFonts w:ascii="Times New Roman" w:hAnsi="Times New Roman"/>
                <w:sz w:val="28"/>
                <w:szCs w:val="28"/>
              </w:rPr>
              <w:t xml:space="preserve">1 на 30 коек (25 детских)          </w:t>
            </w:r>
          </w:p>
        </w:tc>
      </w:tr>
      <w:tr w:rsidR="005F3D7C" w:rsidRPr="00207387" w:rsidTr="005F3D7C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Врач ультразвуковой диагностики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порядке и по     нормативам соответствующих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порядке и по     нормативам соответствующих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медицинской организации</w:t>
            </w:r>
          </w:p>
        </w:tc>
      </w:tr>
      <w:tr w:rsidR="005F3D7C" w:rsidRPr="00207387" w:rsidTr="005F3D7C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Врач функциональной диагностики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порядке и по     нормативам соответствующих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порядке и по     нормативам соответствующих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медицинской организации</w:t>
            </w:r>
          </w:p>
        </w:tc>
      </w:tr>
      <w:tr w:rsidR="00083AC0" w:rsidRPr="00083AC0" w:rsidTr="005F3D7C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083AC0" w:rsidRDefault="00083AC0" w:rsidP="00083AC0">
            <w:pPr>
              <w:widowControl w:val="0"/>
              <w:autoSpaceDE w:val="0"/>
              <w:autoSpaceDN w:val="0"/>
              <w:adjustRightInd w:val="0"/>
              <w:ind w:left="720" w:right="109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083AC0" w:rsidRDefault="00083AC0" w:rsidP="00083AC0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7"/>
              <w:rPr>
                <w:rFonts w:ascii="Times New Roman" w:hAnsi="Times New Roman"/>
                <w:sz w:val="28"/>
                <w:szCs w:val="28"/>
              </w:rPr>
            </w:pPr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>Кинезиолог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083AC0" w:rsidRDefault="00083AC0" w:rsidP="00F20479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jc w:val="center"/>
              <w:outlineLvl w:val="7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 xml:space="preserve">1 на 12 коек  и по 1 на каждый кабинет </w:t>
            </w:r>
            <w:r w:rsidR="00F20479">
              <w:rPr>
                <w:rFonts w:ascii="Times New Roman" w:hAnsi="Times New Roman"/>
                <w:bCs/>
                <w:sz w:val="28"/>
                <w:szCs w:val="28"/>
              </w:rPr>
              <w:t>циклических тренировок</w:t>
            </w:r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 xml:space="preserve">, лечебный бассейн, кабинет </w:t>
            </w:r>
            <w:proofErr w:type="spellStart"/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>гидрокинезотерапии</w:t>
            </w:r>
            <w:proofErr w:type="spellEnd"/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>, тренажерный зал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083AC0" w:rsidRDefault="00083AC0" w:rsidP="00F20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 xml:space="preserve">1 на 8 коек  и по 1 на каждый кабинет </w:t>
            </w:r>
            <w:r w:rsidR="00F20479">
              <w:rPr>
                <w:rFonts w:ascii="Times New Roman" w:hAnsi="Times New Roman"/>
                <w:bCs/>
                <w:sz w:val="28"/>
                <w:szCs w:val="28"/>
              </w:rPr>
              <w:t>циклических тренировок</w:t>
            </w:r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 xml:space="preserve">, лечебный бассейн, кабинет </w:t>
            </w:r>
            <w:proofErr w:type="spellStart"/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>гидрокинезотерапии</w:t>
            </w:r>
            <w:proofErr w:type="spellEnd"/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 xml:space="preserve">, тренажерный зал, </w:t>
            </w:r>
            <w:r w:rsidR="00F20479">
              <w:rPr>
                <w:rFonts w:ascii="Times New Roman" w:hAnsi="Times New Roman"/>
                <w:bCs/>
                <w:sz w:val="28"/>
                <w:szCs w:val="28"/>
              </w:rPr>
              <w:t>кабинет</w:t>
            </w:r>
            <w:r w:rsidRPr="00083AC0">
              <w:rPr>
                <w:rFonts w:ascii="Times New Roman" w:hAnsi="Times New Roman"/>
                <w:bCs/>
                <w:sz w:val="28"/>
                <w:szCs w:val="28"/>
              </w:rPr>
              <w:t xml:space="preserve"> тренировки с </w:t>
            </w:r>
            <w:r w:rsidR="00F20479">
              <w:rPr>
                <w:rFonts w:ascii="Times New Roman" w:hAnsi="Times New Roman"/>
                <w:bCs/>
                <w:sz w:val="28"/>
                <w:szCs w:val="28"/>
              </w:rPr>
              <w:t>биологической обратной связью</w:t>
            </w:r>
          </w:p>
        </w:tc>
      </w:tr>
      <w:tr w:rsidR="00083AC0" w:rsidRPr="00207387" w:rsidTr="005F3D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</w:p>
        </w:tc>
      </w:tr>
      <w:tr w:rsidR="00083AC0" w:rsidRPr="00207387" w:rsidTr="005F3D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(постовая)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4,75 на 30 коек для обеспечения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4,75 на 30  коек для обеспечения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              </w:t>
            </w:r>
          </w:p>
        </w:tc>
      </w:tr>
      <w:tr w:rsidR="00083AC0" w:rsidRPr="00207387" w:rsidTr="005F3D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17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процедурная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30 коек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C0" w:rsidRPr="00207387" w:rsidRDefault="00083AC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30 коек                       </w:t>
            </w:r>
          </w:p>
        </w:tc>
      </w:tr>
      <w:tr w:rsidR="00600BE8" w:rsidRPr="00600BE8" w:rsidTr="005F3D7C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600BE8" w:rsidRDefault="00600BE8" w:rsidP="00432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BE8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600BE8" w:rsidRDefault="00600BE8" w:rsidP="004323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0BE8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          </w:t>
            </w:r>
            <w:r w:rsidRPr="00600BE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физиотерапии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600BE8" w:rsidRDefault="00600BE8" w:rsidP="0043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0BE8">
              <w:rPr>
                <w:rFonts w:ascii="Times New Roman" w:hAnsi="Times New Roman"/>
                <w:bCs/>
                <w:sz w:val="28"/>
                <w:szCs w:val="28"/>
              </w:rPr>
              <w:t>1 на каждый кабинет  физиотерапии, рефлексотерапии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600BE8" w:rsidRDefault="00600BE8" w:rsidP="0043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0BE8">
              <w:rPr>
                <w:rFonts w:ascii="Times New Roman" w:hAnsi="Times New Roman"/>
                <w:bCs/>
                <w:sz w:val="28"/>
                <w:szCs w:val="28"/>
              </w:rPr>
              <w:t>1 на каждый кабинет  физиотерапии, рефлексотерапии</w:t>
            </w:r>
          </w:p>
        </w:tc>
      </w:tr>
      <w:tr w:rsidR="00600BE8" w:rsidRPr="00207387" w:rsidTr="005F3D7C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19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по массажу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600BE8" w:rsidRDefault="00600BE8" w:rsidP="00600BE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0BE8">
              <w:rPr>
                <w:rFonts w:ascii="Times New Roman" w:hAnsi="Times New Roman"/>
                <w:bCs/>
                <w:sz w:val="28"/>
                <w:szCs w:val="28"/>
              </w:rPr>
              <w:t>2 на 30 коек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600BE8" w:rsidRDefault="00600BE8" w:rsidP="00600BE8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00BE8">
              <w:rPr>
                <w:rFonts w:ascii="Times New Roman" w:hAnsi="Times New Roman"/>
                <w:bCs/>
                <w:sz w:val="28"/>
                <w:szCs w:val="28"/>
              </w:rPr>
              <w:t>2 на 30 коек</w:t>
            </w:r>
          </w:p>
        </w:tc>
      </w:tr>
      <w:tr w:rsidR="00600BE8" w:rsidRPr="00207387" w:rsidTr="005F3D7C">
        <w:trPr>
          <w:trHeight w:val="140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кабинета функциональной диагностики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порядке и по     нормативам соответствующих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медицинской организации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в порядке и по     нормативам соответствующих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структурных подразделений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медицинской организации</w:t>
            </w:r>
          </w:p>
        </w:tc>
      </w:tr>
      <w:tr w:rsidR="00600BE8" w:rsidRPr="00207387" w:rsidTr="005F3D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22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Сестра-хозяйка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 </w:t>
            </w:r>
          </w:p>
        </w:tc>
      </w:tr>
      <w:tr w:rsidR="00600BE8" w:rsidRPr="00207387" w:rsidTr="005F3D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Младшая медицинская сестра по   уходу за больными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4,75 на 15 коек (10 детских коек)  для обеспечения круглосуточной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4,75 на 15 коек (10 детских коек)  для обеспечения круглосуточной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работы                             </w:t>
            </w:r>
          </w:p>
        </w:tc>
      </w:tr>
      <w:tr w:rsidR="00600BE8" w:rsidRPr="00207387" w:rsidTr="005F3D7C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24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Санитар 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на 2 должности медицинских сестер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физиотерапии;        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на 2 должности инструкторов-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методистов по лечебной физкультуре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(инструкторов по лечебной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физкультуре), на тренажерный зал и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 для лечебной физкультуры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(трудотерапии);         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при наличии подводного массажа;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при наличии бассейна; 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для работы в буфете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на 2 должности медицинских сестер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физиотерапии;        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на 2 должности инструкторов-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методистов по лечебной физкультуре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(инструкторов по лечебной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физкультуре), на тренажерный зал и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зал для лечебной физкультуры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(трудотерапии);         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при наличии подводного массажа;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при наличии бассейна; 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 для работы в буфете              </w:t>
            </w:r>
          </w:p>
        </w:tc>
      </w:tr>
      <w:tr w:rsidR="00600BE8" w:rsidRPr="00207387" w:rsidTr="005F3D7C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600BE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Уборщи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помещений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4,75 на 30  коек для обеспечения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207387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4,75 на 30  коек для обеспечения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круглосуточной работы              </w:t>
            </w:r>
          </w:p>
        </w:tc>
      </w:tr>
      <w:tr w:rsidR="00600BE8" w:rsidRPr="00084B12" w:rsidTr="005F3D7C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2">
              <w:rPr>
                <w:rFonts w:ascii="Times New Roman" w:hAnsi="Times New Roman"/>
                <w:sz w:val="28"/>
                <w:szCs w:val="28"/>
              </w:rPr>
              <w:t xml:space="preserve">Буфетчица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2">
              <w:rPr>
                <w:rFonts w:ascii="Times New Roman" w:hAnsi="Times New Roman"/>
                <w:sz w:val="28"/>
                <w:szCs w:val="28"/>
              </w:rPr>
              <w:t xml:space="preserve">3,00 </w:t>
            </w:r>
            <w:r w:rsidRPr="00084B12">
              <w:rPr>
                <w:rFonts w:ascii="Times New Roman" w:hAnsi="Times New Roman"/>
                <w:bCs/>
                <w:sz w:val="28"/>
                <w:szCs w:val="28"/>
              </w:rPr>
              <w:t>на 30 коек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2">
              <w:rPr>
                <w:rFonts w:ascii="Times New Roman" w:hAnsi="Times New Roman"/>
                <w:sz w:val="28"/>
                <w:szCs w:val="28"/>
              </w:rPr>
              <w:t xml:space="preserve">3,00 </w:t>
            </w:r>
            <w:r w:rsidRPr="00084B12">
              <w:rPr>
                <w:rFonts w:ascii="Times New Roman" w:hAnsi="Times New Roman"/>
                <w:bCs/>
                <w:sz w:val="28"/>
                <w:szCs w:val="28"/>
              </w:rPr>
              <w:t>на 30 коек</w:t>
            </w:r>
          </w:p>
        </w:tc>
      </w:tr>
      <w:tr w:rsidR="00600BE8" w:rsidRPr="00084B12" w:rsidTr="005F3D7C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2">
              <w:rPr>
                <w:rFonts w:ascii="Times New Roman" w:hAnsi="Times New Roman"/>
                <w:sz w:val="28"/>
                <w:szCs w:val="28"/>
              </w:rPr>
              <w:t xml:space="preserve">Специалист по социальной работе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2">
              <w:rPr>
                <w:rFonts w:ascii="Times New Roman" w:hAnsi="Times New Roman"/>
                <w:sz w:val="28"/>
                <w:szCs w:val="28"/>
              </w:rPr>
              <w:t xml:space="preserve">0,50 </w:t>
            </w:r>
            <w:r w:rsidRPr="00084B12">
              <w:rPr>
                <w:rFonts w:ascii="Times New Roman" w:hAnsi="Times New Roman"/>
                <w:bCs/>
                <w:sz w:val="28"/>
                <w:szCs w:val="28"/>
              </w:rPr>
              <w:t>на 30 коек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84B12">
              <w:rPr>
                <w:rFonts w:ascii="Times New Roman" w:hAnsi="Times New Roman"/>
                <w:sz w:val="28"/>
                <w:szCs w:val="28"/>
              </w:rPr>
              <w:t xml:space="preserve">0,50 </w:t>
            </w:r>
            <w:r w:rsidRPr="00084B12">
              <w:rPr>
                <w:rFonts w:ascii="Times New Roman" w:hAnsi="Times New Roman"/>
                <w:bCs/>
                <w:sz w:val="28"/>
                <w:szCs w:val="28"/>
              </w:rPr>
              <w:t>на 30 коек</w:t>
            </w:r>
          </w:p>
        </w:tc>
      </w:tr>
      <w:tr w:rsidR="00600BE8" w:rsidRPr="00834589" w:rsidTr="00084B12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t>Оператор ЭВМ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00BE8" w:rsidRPr="00834589" w:rsidTr="00084B12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BE8" w:rsidRPr="00084B12" w:rsidRDefault="00600BE8" w:rsidP="00084B1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Примечания: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1. Настоящие рекомендуемые штатные нормативы стационарного отделения медицинской реабилитации, оказывающего помощь пациентам с ограничением жизнедеятельности, нарушением функции и структур при соматических заболеваниях и (или) состояниях не распространяются на медицинские организации частной системы здравоохранения.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7387">
        <w:rPr>
          <w:rFonts w:ascii="Times New Roman" w:hAnsi="Times New Roman"/>
          <w:sz w:val="28"/>
          <w:szCs w:val="28"/>
        </w:rPr>
        <w:t>2. В медицинских организациях, имеющих в своем составе стационарное отделение медицинской реабилитации, оказывающего помощь пациентам с ограничением жизнедеятельности, нарушением функции и структур при соматических заболеваниях и (или) состояниях, рекомендуется дополнительно предусматривать должности врача-психотерапевта (1 на отделение), врача-диетолога (1 на 200 коек), врача-психиатра (1 на 25 к</w:t>
      </w:r>
      <w:r w:rsidR="0043237C">
        <w:rPr>
          <w:rFonts w:ascii="Times New Roman" w:hAnsi="Times New Roman"/>
          <w:sz w:val="28"/>
          <w:szCs w:val="28"/>
        </w:rPr>
        <w:t>оек (20 детских))</w:t>
      </w:r>
      <w:r w:rsidRPr="00207387">
        <w:rPr>
          <w:rFonts w:ascii="Times New Roman" w:hAnsi="Times New Roman"/>
          <w:sz w:val="28"/>
          <w:szCs w:val="28"/>
        </w:rPr>
        <w:t>.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37C" w:rsidRPr="00A810E2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A810E2">
        <w:rPr>
          <w:rFonts w:ascii="Times New Roman" w:hAnsi="Times New Roman"/>
          <w:sz w:val="28"/>
          <w:szCs w:val="28"/>
        </w:rPr>
        <w:t xml:space="preserve">Приложение N </w:t>
      </w:r>
      <w:r w:rsidR="00DD4C79">
        <w:rPr>
          <w:rFonts w:ascii="Times New Roman" w:hAnsi="Times New Roman"/>
          <w:sz w:val="28"/>
          <w:szCs w:val="28"/>
        </w:rPr>
        <w:t>23</w:t>
      </w:r>
      <w:r w:rsidRPr="00A810E2">
        <w:rPr>
          <w:rFonts w:ascii="Times New Roman" w:hAnsi="Times New Roman"/>
          <w:sz w:val="28"/>
          <w:szCs w:val="28"/>
        </w:rPr>
        <w:t>.1</w:t>
      </w:r>
    </w:p>
    <w:p w:rsidR="0043237C" w:rsidRPr="00DD4C79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к Порядку организации </w:t>
      </w:r>
    </w:p>
    <w:p w:rsidR="0043237C" w:rsidRPr="00DD4C79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медицинской реабилитации, </w:t>
      </w:r>
    </w:p>
    <w:p w:rsidR="0043237C" w:rsidRPr="00DD4C79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43237C" w:rsidRPr="00DD4C79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43237C" w:rsidRPr="00DD4C79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>Российской Федерации</w:t>
      </w:r>
    </w:p>
    <w:p w:rsidR="0043237C" w:rsidRPr="00DD4C79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4C79">
        <w:rPr>
          <w:rFonts w:ascii="Times New Roman" w:hAnsi="Times New Roman"/>
          <w:sz w:val="28"/>
          <w:szCs w:val="28"/>
        </w:rPr>
        <w:t>от ______________ 20__ г. № ______</w:t>
      </w:r>
    </w:p>
    <w:p w:rsidR="0043237C" w:rsidRPr="00A810E2" w:rsidRDefault="0043237C" w:rsidP="00432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237C" w:rsidRPr="00DF1098" w:rsidRDefault="0043237C" w:rsidP="004323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Par2325"/>
      <w:bookmarkEnd w:id="0"/>
      <w:r w:rsidRPr="00DF1098">
        <w:rPr>
          <w:rFonts w:ascii="Times New Roman" w:hAnsi="Times New Roman"/>
          <w:b/>
          <w:sz w:val="28"/>
          <w:szCs w:val="28"/>
        </w:rPr>
        <w:t>Стандарт оснащения отделении медицинской реабилитации, оказывающе</w:t>
      </w:r>
      <w:r>
        <w:rPr>
          <w:rFonts w:ascii="Times New Roman" w:hAnsi="Times New Roman"/>
          <w:b/>
          <w:sz w:val="28"/>
          <w:szCs w:val="28"/>
        </w:rPr>
        <w:t>го</w:t>
      </w:r>
      <w:r w:rsidRPr="00DF1098">
        <w:rPr>
          <w:rFonts w:ascii="Times New Roman" w:hAnsi="Times New Roman"/>
          <w:b/>
          <w:sz w:val="28"/>
          <w:szCs w:val="28"/>
        </w:rPr>
        <w:t xml:space="preserve"> помощь по медицинской реабилитации в условиях круглосуточного стационара пациентам с ограничением жизнедеятельности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DF1098">
        <w:rPr>
          <w:rFonts w:ascii="Times New Roman" w:hAnsi="Times New Roman"/>
          <w:b/>
          <w:sz w:val="28"/>
          <w:szCs w:val="28"/>
        </w:rPr>
        <w:t xml:space="preserve"> нарушением функции и структур организма пациента при </w:t>
      </w:r>
      <w:r>
        <w:rPr>
          <w:rFonts w:ascii="Times New Roman" w:hAnsi="Times New Roman"/>
          <w:b/>
          <w:sz w:val="28"/>
          <w:szCs w:val="28"/>
        </w:rPr>
        <w:t>соматических заболеваниях и (или) состояниях</w:t>
      </w:r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242"/>
        <w:gridCol w:w="2126"/>
        <w:gridCol w:w="2410"/>
      </w:tblGrid>
      <w:tr w:rsidR="005F3D7C" w:rsidRPr="00207387" w:rsidTr="009E6F3F">
        <w:trPr>
          <w:trHeight w:val="416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N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        Наименование оборудования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387">
              <w:rPr>
                <w:rFonts w:ascii="Times New Roman" w:hAnsi="Times New Roman"/>
                <w:sz w:val="28"/>
                <w:szCs w:val="28"/>
              </w:rPr>
              <w:t xml:space="preserve">Городские, областные, краевые медицинские </w:t>
            </w:r>
            <w:r w:rsidRPr="0020738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3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Республиканские, межрайонные, федеральные медицинские </w:t>
            </w:r>
            <w:r w:rsidRPr="00207387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Функциональная кровать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коек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коек          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Прикроватный столик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коек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коек          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Кресло-туалет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Прикроватная информационная доска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(маркерная)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коек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числу коек          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5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Противопролежневый матрас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Кресло-каталка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12 коек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12 коек  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Массажная кушетка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8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"Шведская стенка"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9 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Мат напольный водоотталкивающий с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антибактериальным покрытием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30 коек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30 коек  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Подъемник для перемещения пациента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Эргоспирометрический</w:t>
            </w:r>
            <w:proofErr w:type="spellEnd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ультразвуковой диагностики  сердца и сосудов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Монитор с функцией измерения АД, ЧСС и ЭКГ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Портативный пульсоксиметр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622A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622A2C">
              <w:rPr>
                <w:rFonts w:ascii="Times New Roman" w:hAnsi="Times New Roman" w:cs="Times New Roman"/>
                <w:sz w:val="28"/>
                <w:szCs w:val="28"/>
              </w:rPr>
              <w:t>каждого члена МДБ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622A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</w:t>
            </w:r>
            <w:r w:rsidR="00622A2C">
              <w:rPr>
                <w:rFonts w:ascii="Times New Roman" w:hAnsi="Times New Roman" w:cs="Times New Roman"/>
                <w:sz w:val="28"/>
                <w:szCs w:val="28"/>
              </w:rPr>
              <w:t>каждого члена МДБ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5F3D7C" w:rsidRPr="00207387" w:rsidTr="0043237C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Велоэргометр с биологической обратной связью и возможностью компьютерного      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программирования индивидуальной нагрузки с учетом пола, возраста и уровня  подготовленности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Тредмил медицинский с возможностью 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эргометрического тестирования с  биологической обратной связью и возможностью компьютерного программирования  индивидуальной нагрузки с учетом пола, возраста и уровня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подготовленности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39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17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Велоэргометр роботизированный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 на 15 коек  </w:t>
            </w:r>
          </w:p>
        </w:tc>
      </w:tr>
      <w:tr w:rsidR="005F3D7C" w:rsidRPr="00207387" w:rsidTr="0043237C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Тренажер с биологической обратной связью для тренировки ходьбы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Тренажеры для увеличения силы и объема движений в суставах конечностей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переносной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2 на 30 коек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2 на 30 коек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специалиста по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лечебной физкультуре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специалиста по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лечебной физкультуре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специалиста по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лечебной физкультуре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1 на специалиста по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>лечебной физкультуре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вакуум-прессотерапии переносной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2 на 30 коек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2 на 30 коек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Физиотерапевтическая аппаратура для   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электротерапии, электромагнитотерапии,     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светолечения, теплолечения, крио-,  </w:t>
            </w:r>
            <w:proofErr w:type="spellStart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аэро</w:t>
            </w:r>
            <w:proofErr w:type="spellEnd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фитотерапии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комплекта по воздействующему фактору на 30 коек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2-х комплектов по воздействующему фактору на 30 коек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пассивной, активно-пассивной    механотерапии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15 коек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15 коек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Степпер</w:t>
            </w:r>
            <w:proofErr w:type="spellEnd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60 коек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30 коек</w:t>
            </w:r>
          </w:p>
        </w:tc>
      </w:tr>
      <w:tr w:rsidR="005F3D7C" w:rsidRPr="00207387" w:rsidTr="0043237C">
        <w:trPr>
          <w:trHeight w:val="42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Тредбан</w:t>
            </w:r>
            <w:proofErr w:type="spellEnd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60 коек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30 коек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Велотренажер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60 коек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не менее 1 на 30 коек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Мягкое модульное оборудование для детской  игровой комнаты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 на отделение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 на отделение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зала ЛФК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 на каждый кабинет, зал лечебной физкультуры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 на каждый кабинет, зал лечебной физкультуры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31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восстановления двигательной активности, координации движений конечностей, бытовой деятельности и  самообслуживания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 на отделение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 на отделение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когнитивной реабилитации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индивидуализированной вторичной профилактики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Электрокардиограф  6 канальный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35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Система суточного мониторинга ЭКГ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D7C" w:rsidRPr="00207387" w:rsidTr="0043237C">
        <w:trPr>
          <w:trHeight w:val="293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622A2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Система суточного мониторинга АД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</w:t>
            </w:r>
            <w:proofErr w:type="spellStart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гидрокинезотерапии</w:t>
            </w:r>
            <w:proofErr w:type="spellEnd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5F3D7C" w:rsidRPr="00207387" w:rsidTr="0043237C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s16"/>
              <w:spacing w:after="0"/>
              <w:rPr>
                <w:sz w:val="28"/>
                <w:szCs w:val="28"/>
              </w:rPr>
            </w:pPr>
            <w:r w:rsidRPr="00207387">
              <w:rPr>
                <w:sz w:val="28"/>
                <w:szCs w:val="28"/>
              </w:rPr>
              <w:t>Персональный компьютер с программным обеспечением и многофункциональным устройством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s16"/>
              <w:spacing w:after="0"/>
              <w:jc w:val="center"/>
              <w:rPr>
                <w:sz w:val="28"/>
                <w:szCs w:val="28"/>
              </w:rPr>
            </w:pPr>
            <w:r w:rsidRPr="00207387">
              <w:rPr>
                <w:sz w:val="28"/>
                <w:szCs w:val="28"/>
              </w:rPr>
              <w:t>1 на 1 рабочее место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s16"/>
              <w:spacing w:after="0"/>
              <w:jc w:val="center"/>
              <w:rPr>
                <w:sz w:val="28"/>
                <w:szCs w:val="28"/>
              </w:rPr>
            </w:pPr>
            <w:r w:rsidRPr="00207387">
              <w:rPr>
                <w:sz w:val="28"/>
                <w:szCs w:val="28"/>
              </w:rPr>
              <w:t>1 на 1 рабочее место</w:t>
            </w:r>
          </w:p>
        </w:tc>
      </w:tr>
      <w:tr w:rsidR="005F3D7C" w:rsidRPr="00207387" w:rsidTr="0043237C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Подводные тренажеры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Галогенератор</w:t>
            </w:r>
            <w:proofErr w:type="spellEnd"/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Весы напольные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Ростомер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Стол офисный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Стул офисный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Шкаф для лекарственных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Шкаф для медицинских инструментов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</w:t>
            </w:r>
            <w:r w:rsidR="005F3D7C"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 передвижной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Холодильник для продуктов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медикаментов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Емкость для сбора бытовых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сбора медицинских </w:t>
            </w:r>
            <w:r w:rsidRPr="0020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55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Емкость для дезинфицирующих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Штатив для длительных инфузионных вливаний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 xml:space="preserve">по потребности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по потребности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07387">
              <w:rPr>
                <w:rFonts w:ascii="Times New Roman" w:hAnsi="Times New Roman"/>
                <w:bCs/>
                <w:sz w:val="28"/>
                <w:szCs w:val="28"/>
              </w:rPr>
              <w:t xml:space="preserve">Укладка для оказания экстренной медицинской помощи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D7C" w:rsidRPr="00207387" w:rsidTr="0043237C">
        <w:trPr>
          <w:trHeight w:val="33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F74780" w:rsidP="005F3D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proofErr w:type="spellStart"/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Укладка</w:t>
            </w:r>
            <w:proofErr w:type="spellEnd"/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"</w:t>
            </w:r>
            <w:proofErr w:type="spellStart"/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АнтиСПИД</w:t>
            </w:r>
            <w:proofErr w:type="spellEnd"/>
            <w:r w:rsidRPr="0020738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D7C" w:rsidRPr="00207387" w:rsidRDefault="005F3D7C" w:rsidP="005F3D7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5F3D7C" w:rsidRPr="00207387" w:rsidRDefault="005F3D7C" w:rsidP="005F3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7ECA" w:rsidRPr="00207387" w:rsidRDefault="00A07ECA">
      <w:pPr>
        <w:rPr>
          <w:rFonts w:ascii="Times New Roman" w:hAnsi="Times New Roman"/>
          <w:sz w:val="28"/>
          <w:szCs w:val="28"/>
        </w:rPr>
      </w:pPr>
    </w:p>
    <w:sectPr w:rsidR="00A07ECA" w:rsidRPr="00207387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D2758"/>
    <w:multiLevelType w:val="hybridMultilevel"/>
    <w:tmpl w:val="10CA99F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312C7"/>
    <w:multiLevelType w:val="hybridMultilevel"/>
    <w:tmpl w:val="FB5EDF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1892BC8"/>
    <w:multiLevelType w:val="hybridMultilevel"/>
    <w:tmpl w:val="7F9E7698"/>
    <w:lvl w:ilvl="0" w:tplc="FF1EBDD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043B1"/>
    <w:multiLevelType w:val="hybridMultilevel"/>
    <w:tmpl w:val="DECE1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633E8"/>
    <w:multiLevelType w:val="hybridMultilevel"/>
    <w:tmpl w:val="05A4A656"/>
    <w:lvl w:ilvl="0" w:tplc="040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5F3D7C"/>
    <w:rsid w:val="00083AC0"/>
    <w:rsid w:val="00084B12"/>
    <w:rsid w:val="000A3E38"/>
    <w:rsid w:val="00207387"/>
    <w:rsid w:val="00262976"/>
    <w:rsid w:val="002F3AA6"/>
    <w:rsid w:val="002F4738"/>
    <w:rsid w:val="00306354"/>
    <w:rsid w:val="0043237C"/>
    <w:rsid w:val="00487724"/>
    <w:rsid w:val="005D51DC"/>
    <w:rsid w:val="005F3D7C"/>
    <w:rsid w:val="00600BE8"/>
    <w:rsid w:val="00622A2C"/>
    <w:rsid w:val="0093489F"/>
    <w:rsid w:val="009E6F3F"/>
    <w:rsid w:val="00A07ECA"/>
    <w:rsid w:val="00A70E9D"/>
    <w:rsid w:val="00B54B42"/>
    <w:rsid w:val="00B7396D"/>
    <w:rsid w:val="00BE1CEF"/>
    <w:rsid w:val="00CA5F23"/>
    <w:rsid w:val="00D42F8D"/>
    <w:rsid w:val="00DD4C79"/>
    <w:rsid w:val="00DE3DB7"/>
    <w:rsid w:val="00F20479"/>
    <w:rsid w:val="00F7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D7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F3D7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5F3D7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5F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5F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7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3D7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F3D7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5F3D7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table" w:styleId="a4">
    <w:name w:val="Table Grid"/>
    <w:basedOn w:val="a1"/>
    <w:uiPriority w:val="59"/>
    <w:rsid w:val="005F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5F3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3302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03302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6828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base.garant.ru/1216828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2810</Words>
  <Characters>16018</Characters>
  <Application>Microsoft Office Word</Application>
  <DocSecurity>0</DocSecurity>
  <Lines>133</Lines>
  <Paragraphs>37</Paragraphs>
  <ScaleCrop>false</ScaleCrop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2</cp:revision>
  <dcterms:created xsi:type="dcterms:W3CDTF">2017-12-05T10:29:00Z</dcterms:created>
  <dcterms:modified xsi:type="dcterms:W3CDTF">2017-12-05T16:16:00Z</dcterms:modified>
</cp:coreProperties>
</file>