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8" w:rsidRPr="00082D20" w:rsidRDefault="00A41868" w:rsidP="00A41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Приложение </w:t>
      </w:r>
      <w:r w:rsidRPr="001E7E3A">
        <w:rPr>
          <w:rFonts w:ascii="Times New Roman" w:hAnsi="Times New Roman" w:cs="Times New Roman"/>
          <w:bCs/>
          <w:lang w:val="en-US"/>
        </w:rPr>
        <w:t>N</w:t>
      </w:r>
      <w:r w:rsidR="00BE1469">
        <w:rPr>
          <w:rFonts w:ascii="Times New Roman" w:hAnsi="Times New Roman" w:cs="Times New Roman"/>
          <w:bCs/>
        </w:rPr>
        <w:t xml:space="preserve"> </w:t>
      </w:r>
      <w:r w:rsidR="00B76CA1">
        <w:rPr>
          <w:rFonts w:ascii="Times New Roman" w:hAnsi="Times New Roman" w:cs="Times New Roman"/>
          <w:bCs/>
        </w:rPr>
        <w:t>19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1E7E3A">
          <w:rPr>
            <w:rFonts w:ascii="Times New Roman" w:hAnsi="Times New Roman" w:cs="Times New Roman"/>
            <w:bCs/>
          </w:rPr>
          <w:t>Порядку</w:t>
        </w:r>
      </w:hyperlink>
      <w:r w:rsidRPr="001E7E3A">
        <w:rPr>
          <w:rFonts w:ascii="Times New Roman" w:hAnsi="Times New Roman" w:cs="Times New Roman"/>
          <w:bCs/>
        </w:rPr>
        <w:t xml:space="preserve"> организации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>медицинской реабилитации,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1E7E3A">
          <w:rPr>
            <w:rFonts w:ascii="Times New Roman" w:hAnsi="Times New Roman" w:cs="Times New Roman"/>
            <w:bCs/>
          </w:rPr>
          <w:t>приказом</w:t>
        </w:r>
      </w:hyperlink>
      <w:r w:rsidRPr="001E7E3A">
        <w:rPr>
          <w:rFonts w:ascii="Times New Roman" w:hAnsi="Times New Roman" w:cs="Times New Roman"/>
          <w:bCs/>
        </w:rPr>
        <w:t xml:space="preserve"> Министерства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>здравоохранения РФ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от             г. </w:t>
      </w:r>
      <w:r w:rsidRPr="001E7E3A">
        <w:rPr>
          <w:rFonts w:ascii="Times New Roman" w:hAnsi="Times New Roman" w:cs="Times New Roman"/>
          <w:bCs/>
          <w:lang w:val="en-US"/>
        </w:rPr>
        <w:t>N </w:t>
      </w:r>
      <w:r w:rsidRPr="001E7E3A">
        <w:rPr>
          <w:rFonts w:ascii="Times New Roman" w:hAnsi="Times New Roman" w:cs="Times New Roman"/>
          <w:bCs/>
        </w:rPr>
        <w:t xml:space="preserve">   __________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37" w:rsidRDefault="00AC1D37" w:rsidP="00AC1D3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A">
        <w:rPr>
          <w:rFonts w:ascii="Times New Roman" w:hAnsi="Times New Roman" w:cs="Times New Roman"/>
          <w:b/>
          <w:sz w:val="28"/>
          <w:szCs w:val="28"/>
        </w:rPr>
        <w:t>Положение об отделении медицинской реабилитации, оказывающем помощь по медицинской реабилитации в условиях дневного стационара пациентам с ограничением жизнедеятельности, нарушением функций и структур при заболеваниях и (или) состояниях периферической нервной системы и опорно-двигательного аппарата</w:t>
      </w:r>
    </w:p>
    <w:p w:rsidR="00AC1D37" w:rsidRPr="001E7E3A" w:rsidRDefault="00AC1D37" w:rsidP="00AC1D3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E3A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по медицинской реабилитации пациентам на третьем этапе медицинской реабилитации  в условиях дневного стационара отделения </w:t>
      </w:r>
      <w:r w:rsidRPr="00C00D16">
        <w:rPr>
          <w:rFonts w:ascii="Times New Roman" w:hAnsi="Times New Roman" w:cs="Times New Roman"/>
          <w:bCs/>
          <w:sz w:val="28"/>
          <w:szCs w:val="28"/>
        </w:rPr>
        <w:t>медицинской реабилитации медицинской организации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дневного стационара осуществляется в медицинских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 мая 2012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543н "Об утверждении Положения об организации оказания первичной медико-санитарной помощи взрослому населению"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00D16">
        <w:rPr>
          <w:rFonts w:ascii="Times New Roman" w:hAnsi="Times New Roman" w:cs="Times New Roman"/>
          <w:bCs/>
          <w:sz w:val="28"/>
          <w:szCs w:val="28"/>
        </w:rPr>
        <w:t>медицинской реабилитации в условиях дневного стационара осуществляется в плановой форме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Дневной стационар отделения медицинской реабилитации является структурным подразделением медицинской организации (ее структурного подразделения), оказывающей помощь по медицинской реабилитации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0D16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дневным стационаром медицинской реабилитации назначаются специалисты, соответствующие </w:t>
      </w:r>
      <w:hyperlink r:id="rId7" w:anchor="block_1000" w:history="1">
        <w:r w:rsidRPr="00C00D16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C00D16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Минздравсоцразвития России от 7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415н (зарегистрирован Минюстом России 9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г., регистрационный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14292)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  <w:r w:rsidRPr="000555AC">
        <w:rPr>
          <w:rFonts w:ascii="Times New Roman" w:hAnsi="Times New Roman" w:cs="Times New Roman"/>
          <w:bCs/>
          <w:sz w:val="28"/>
          <w:szCs w:val="28"/>
        </w:rPr>
        <w:t>"травматология-ортопедия"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дополнительной  подготовкой по организации процесса медицинской реабилитации, </w:t>
      </w:r>
      <w:r w:rsidRPr="002F34B4">
        <w:rPr>
          <w:rFonts w:ascii="Times New Roman" w:hAnsi="Times New Roman" w:cs="Times New Roman"/>
          <w:bCs/>
          <w:sz w:val="28"/>
          <w:szCs w:val="28"/>
        </w:rPr>
        <w:t>а так же</w:t>
      </w:r>
      <w:proofErr w:type="gramEnd"/>
      <w:r w:rsidRPr="002F34B4">
        <w:rPr>
          <w:rFonts w:ascii="Times New Roman" w:hAnsi="Times New Roman" w:cs="Times New Roman"/>
          <w:bCs/>
          <w:sz w:val="28"/>
          <w:szCs w:val="28"/>
        </w:rPr>
        <w:t xml:space="preserve"> «физическая и реабилитационная медицина»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дневном стационаре оказывают специалисты МДБ дневного стационара в соответствии с графиком работы, утвержденным ее руководителем.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lastRenderedPageBreak/>
        <w:t>Для организации работы дневного стационара по медицинской реабилитации в его структуре рекомендуется предусматривать: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палаты;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процедурную (манипуляционную);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кабинет заведующего дневным стационаром;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комнату для приема пищи больными;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кабинеты специалистов МДБ;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комнату персонала;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комнату для временного хранения оборудования;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санузлы </w:t>
      </w:r>
      <w:r w:rsidRPr="00C00D16">
        <w:rPr>
          <w:rFonts w:ascii="Times New Roman" w:hAnsi="Times New Roman" w:cs="Times New Roman"/>
          <w:bCs/>
          <w:sz w:val="28"/>
          <w:szCs w:val="28"/>
        </w:rPr>
        <w:t>для пациентов;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специальные кабинеты (табл. № </w:t>
      </w:r>
      <w:r w:rsidR="00B76CA1">
        <w:rPr>
          <w:rFonts w:ascii="Times New Roman" w:hAnsi="Times New Roman" w:cs="Times New Roman"/>
          <w:bCs/>
          <w:sz w:val="28"/>
          <w:szCs w:val="28"/>
        </w:rPr>
        <w:t>19</w:t>
      </w:r>
      <w:r w:rsidRPr="00C00D16">
        <w:rPr>
          <w:rFonts w:ascii="Times New Roman" w:hAnsi="Times New Roman" w:cs="Times New Roman"/>
          <w:bCs/>
          <w:sz w:val="28"/>
          <w:szCs w:val="28"/>
        </w:rPr>
        <w:t>.1)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Табл. № </w:t>
      </w:r>
      <w:r w:rsidR="00B76CA1">
        <w:rPr>
          <w:rFonts w:ascii="Times New Roman" w:hAnsi="Times New Roman" w:cs="Times New Roman"/>
          <w:bCs/>
          <w:sz w:val="28"/>
          <w:szCs w:val="28"/>
        </w:rPr>
        <w:t>19</w:t>
      </w:r>
      <w:r w:rsidRPr="00C00D16">
        <w:rPr>
          <w:rFonts w:ascii="Times New Roman" w:hAnsi="Times New Roman" w:cs="Times New Roman"/>
          <w:bCs/>
          <w:sz w:val="28"/>
          <w:szCs w:val="28"/>
        </w:rPr>
        <w:t>.1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Специальные помещения дневного стационара отделения медицинской реабилитации</w:t>
      </w:r>
    </w:p>
    <w:p w:rsidR="00AC1D37" w:rsidRPr="002F34B4" w:rsidRDefault="00AC1D37" w:rsidP="00AC1D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9"/>
        <w:gridCol w:w="4659"/>
        <w:gridCol w:w="1794"/>
        <w:gridCol w:w="2357"/>
      </w:tblGrid>
      <w:tr w:rsidR="00AC1D37" w:rsidRPr="002F34B4" w:rsidTr="00AB6BA2">
        <w:tc>
          <w:tcPr>
            <w:tcW w:w="52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65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794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AC1D37" w:rsidRPr="002F34B4" w:rsidTr="00AB6BA2">
        <w:tc>
          <w:tcPr>
            <w:tcW w:w="52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65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Зал</w:t>
            </w:r>
            <w:proofErr w:type="spellEnd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групповой</w:t>
            </w:r>
            <w:proofErr w:type="spellEnd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кинезотерапии</w:t>
            </w:r>
          </w:p>
        </w:tc>
        <w:tc>
          <w:tcPr>
            <w:tcW w:w="1794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AC1D37" w:rsidRPr="005C507F" w:rsidTr="00AB6BA2">
        <w:tc>
          <w:tcPr>
            <w:tcW w:w="52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5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Кабинет </w:t>
            </w: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малогрупповой</w:t>
            </w:r>
            <w:proofErr w:type="spellEnd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индивидуальной кинезотерапии</w:t>
            </w:r>
          </w:p>
        </w:tc>
        <w:tc>
          <w:tcPr>
            <w:tcW w:w="1794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AC1D37" w:rsidRPr="005C507F" w:rsidTr="00AB6BA2">
        <w:tc>
          <w:tcPr>
            <w:tcW w:w="52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5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Зал</w:t>
            </w:r>
            <w:proofErr w:type="spellEnd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механотерапии</w:t>
            </w:r>
            <w:proofErr w:type="spellEnd"/>
          </w:p>
        </w:tc>
        <w:tc>
          <w:tcPr>
            <w:tcW w:w="1794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C1D37" w:rsidRPr="005C507F" w:rsidTr="00AB6BA2">
        <w:tc>
          <w:tcPr>
            <w:tcW w:w="52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5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массажа</w:t>
            </w:r>
            <w:proofErr w:type="spellEnd"/>
          </w:p>
        </w:tc>
        <w:tc>
          <w:tcPr>
            <w:tcW w:w="1794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C1D37" w:rsidRPr="005C507F" w:rsidTr="00AB6BA2">
        <w:tc>
          <w:tcPr>
            <w:tcW w:w="52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59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гидрокинезотерапии</w:t>
            </w:r>
            <w:proofErr w:type="spellEnd"/>
          </w:p>
        </w:tc>
        <w:tc>
          <w:tcPr>
            <w:tcW w:w="1794" w:type="dxa"/>
          </w:tcPr>
          <w:p w:rsidR="00AC1D37" w:rsidRPr="00A0678C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C1D37" w:rsidRPr="002F34B4" w:rsidTr="00AB6BA2">
        <w:tc>
          <w:tcPr>
            <w:tcW w:w="529" w:type="dxa"/>
          </w:tcPr>
          <w:p w:rsidR="00AC1D37" w:rsidRPr="00022DB2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9" w:type="dxa"/>
          </w:tcPr>
          <w:p w:rsidR="00AC1D37" w:rsidRPr="00BD7BC1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BC1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физиотерапии (</w:t>
            </w:r>
            <w:proofErr w:type="spellStart"/>
            <w:r w:rsidRPr="00BD7BC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</w:t>
            </w:r>
            <w:proofErr w:type="spellEnd"/>
            <w:r w:rsidRPr="00BD7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 магнитотерапии, </w:t>
            </w:r>
            <w:proofErr w:type="spellStart"/>
            <w:r w:rsidRPr="00BD7BC1">
              <w:rPr>
                <w:rFonts w:ascii="Times New Roman" w:hAnsi="Times New Roman" w:cs="Times New Roman"/>
                <w:bCs/>
                <w:sz w:val="28"/>
                <w:szCs w:val="28"/>
              </w:rPr>
              <w:t>лазеротерепии</w:t>
            </w:r>
            <w:proofErr w:type="spellEnd"/>
            <w:r w:rsidRPr="00BD7BC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C1D37" w:rsidRPr="002F34B4" w:rsidTr="00AB6BA2">
        <w:tc>
          <w:tcPr>
            <w:tcW w:w="529" w:type="dxa"/>
          </w:tcPr>
          <w:p w:rsidR="00AC1D37" w:rsidRPr="00022DB2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теплолечения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криотерапии</w:t>
            </w:r>
            <w:proofErr w:type="spellEnd"/>
          </w:p>
        </w:tc>
        <w:tc>
          <w:tcPr>
            <w:tcW w:w="1794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AC1D37" w:rsidRPr="002F34B4" w:rsidTr="00AB6BA2">
        <w:tc>
          <w:tcPr>
            <w:tcW w:w="52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5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Тренажерный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794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C1D37" w:rsidRPr="002F34B4" w:rsidTr="00AB6BA2">
        <w:tc>
          <w:tcPr>
            <w:tcW w:w="529" w:type="dxa"/>
          </w:tcPr>
          <w:p w:rsidR="00AC1D37" w:rsidRPr="00022DB2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5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эрготерапии</w:t>
            </w:r>
          </w:p>
        </w:tc>
        <w:tc>
          <w:tcPr>
            <w:tcW w:w="1794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C1D37" w:rsidRPr="002F34B4" w:rsidTr="00AB6BA2">
        <w:tc>
          <w:tcPr>
            <w:tcW w:w="52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59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психологической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коррекции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794" w:type="dxa"/>
          </w:tcPr>
          <w:p w:rsidR="00AC1D37" w:rsidRPr="0053309E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AC1D37" w:rsidRPr="0053309E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C1D37" w:rsidRPr="002F34B4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C1D37" w:rsidRPr="002F34B4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8. Оснащение дневного стационара осуществляется в соответствии со стандартом оснащения отделения </w:t>
      </w:r>
      <w:r w:rsidRPr="00CE31EA">
        <w:rPr>
          <w:rFonts w:ascii="Times New Roman" w:hAnsi="Times New Roman" w:cs="Times New Roman"/>
          <w:sz w:val="28"/>
          <w:szCs w:val="28"/>
        </w:rPr>
        <w:t xml:space="preserve">медицинской реабилитации, оказывающего помощь по медицинской реабилитации во вне стационарных условиях пациентам </w:t>
      </w:r>
      <w:r w:rsidRPr="00C00D16">
        <w:rPr>
          <w:rFonts w:ascii="Times New Roman" w:hAnsi="Times New Roman" w:cs="Times New Roman"/>
          <w:sz w:val="28"/>
          <w:szCs w:val="28"/>
        </w:rPr>
        <w:t xml:space="preserve">с ограничением жизнедеятельности, нарушением функций и </w:t>
      </w:r>
      <w:r w:rsidRPr="00C00D16">
        <w:rPr>
          <w:rFonts w:ascii="Times New Roman" w:hAnsi="Times New Roman" w:cs="Times New Roman"/>
          <w:sz w:val="28"/>
          <w:szCs w:val="28"/>
        </w:rPr>
        <w:lastRenderedPageBreak/>
        <w:t xml:space="preserve">структур при заболеваниях и (или) состояниях </w:t>
      </w:r>
      <w:r w:rsidRPr="00DB1194">
        <w:rPr>
          <w:rFonts w:ascii="Times New Roman" w:hAnsi="Times New Roman" w:cs="Times New Roman"/>
          <w:sz w:val="28"/>
          <w:szCs w:val="28"/>
        </w:rPr>
        <w:t>периферической нервной системы и опорно-двигательного аппарата</w:t>
      </w:r>
      <w:r w:rsidRPr="00DB1194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9" w:anchor="block_111000" w:history="1">
        <w:r w:rsidRPr="00DB1194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Pr="00DB1194">
          <w:rPr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</w:hyperlink>
      <w:r w:rsidRPr="00DB1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DB1194">
        <w:rPr>
          <w:rFonts w:ascii="Times New Roman" w:hAnsi="Times New Roman" w:cs="Times New Roman"/>
          <w:bCs/>
          <w:sz w:val="28"/>
          <w:szCs w:val="28"/>
        </w:rPr>
        <w:t>.1</w:t>
      </w:r>
      <w:r w:rsidRPr="00DB1194">
        <w:rPr>
          <w:rFonts w:ascii="Times New Roman" w:hAnsi="Times New Roman" w:cs="Times New Roman"/>
          <w:sz w:val="28"/>
          <w:szCs w:val="28"/>
        </w:rPr>
        <w:t>, структурным подразделением которого является дневной стационар.</w:t>
      </w:r>
    </w:p>
    <w:p w:rsidR="00AC1D37" w:rsidRPr="00C00D16" w:rsidRDefault="00AC1D37" w:rsidP="00AC1D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Количество мест и режим работы дневного стационара определяется 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10. 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в другую медицинскую организацию, в том числе в стационарных условиях по решению врачебной комиссии медицинской организации.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D37" w:rsidRPr="00AC1D37" w:rsidRDefault="00AC1D37" w:rsidP="00AC1D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C1D37" w:rsidRPr="002F34B4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="00BE1469">
        <w:rPr>
          <w:rFonts w:ascii="Times New Roman" w:hAnsi="Times New Roman" w:cs="Times New Roman"/>
          <w:bCs/>
        </w:rPr>
        <w:t xml:space="preserve"> </w:t>
      </w:r>
      <w:r w:rsidR="00B76CA1">
        <w:rPr>
          <w:rFonts w:ascii="Times New Roman" w:hAnsi="Times New Roman" w:cs="Times New Roman"/>
          <w:bCs/>
        </w:rPr>
        <w:t>19</w:t>
      </w:r>
      <w:r w:rsidR="00AB6BA2">
        <w:rPr>
          <w:rFonts w:ascii="Times New Roman" w:hAnsi="Times New Roman" w:cs="Times New Roman"/>
          <w:bCs/>
        </w:rPr>
        <w:t>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AC1D37" w:rsidRPr="002F34B4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10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AC1D37" w:rsidRPr="002F34B4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AC1D37" w:rsidRPr="002F34B4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11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AC1D37" w:rsidRPr="002F34B4" w:rsidRDefault="00AC1D37" w:rsidP="00AC1D37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1D37" w:rsidRPr="00C13029" w:rsidRDefault="00AC1D37" w:rsidP="00AC1D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29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AC1D37" w:rsidRDefault="00AC1D37" w:rsidP="00AC1D3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29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 условиях дневного стационара пациентам с ограничением жизнедеятельности, нарушением функций и структур при заболеваниях и (или) состояниях периферической нервной системы и опорно-двигательного аппарата</w:t>
      </w:r>
    </w:p>
    <w:p w:rsidR="00AC1D37" w:rsidRPr="00C00D16" w:rsidRDefault="00AC1D37" w:rsidP="00AC1D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6"/>
        <w:gridCol w:w="3846"/>
        <w:gridCol w:w="2050"/>
        <w:gridCol w:w="2357"/>
      </w:tblGrid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2050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Районные,</w:t>
            </w:r>
          </w:p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46" w:type="dxa"/>
          </w:tcPr>
          <w:p w:rsidR="00AC1D37" w:rsidRPr="007A6CC7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CC7">
              <w:rPr>
                <w:rFonts w:ascii="Times New Roman" w:hAnsi="Times New Roman" w:cs="Times New Roman"/>
                <w:bCs/>
              </w:rPr>
              <w:t>Заведующий дневным стационаром-врач травматолог-ортопед или врач физической и реабилитационной медицины</w:t>
            </w:r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2050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медицинской организации</w:t>
            </w:r>
          </w:p>
        </w:tc>
        <w:tc>
          <w:tcPr>
            <w:tcW w:w="2357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структурных подразделений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медицинской организации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2F34B4">
              <w:rPr>
                <w:rFonts w:ascii="Times New Roman" w:hAnsi="Times New Roman" w:cs="Times New Roman"/>
                <w:bCs/>
              </w:rPr>
              <w:t>невролог</w:t>
            </w:r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Врач </w:t>
            </w:r>
            <w:r>
              <w:rPr>
                <w:rFonts w:ascii="Times New Roman" w:hAnsi="Times New Roman" w:cs="Times New Roman"/>
                <w:bCs/>
              </w:rPr>
              <w:t>– травматолог-ортопед</w:t>
            </w:r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6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8 коек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Кинезиолог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050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0,25 на 8 коек</w:t>
            </w:r>
          </w:p>
        </w:tc>
        <w:tc>
          <w:tcPr>
            <w:tcW w:w="2357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Эргофизиолог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50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0,25 на 8 коек</w:t>
            </w:r>
          </w:p>
        </w:tc>
        <w:tc>
          <w:tcPr>
            <w:tcW w:w="2357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Старшая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палатная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постовая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050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357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процедурной</w:t>
            </w:r>
            <w:proofErr w:type="spellEnd"/>
          </w:p>
        </w:tc>
        <w:tc>
          <w:tcPr>
            <w:tcW w:w="2050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7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84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Сестра-хозяйка</w:t>
            </w:r>
            <w:proofErr w:type="spellEnd"/>
          </w:p>
        </w:tc>
        <w:tc>
          <w:tcPr>
            <w:tcW w:w="2050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AC1D37" w:rsidRPr="00C13029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846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2F34B4">
              <w:rPr>
                <w:rFonts w:ascii="Times New Roman" w:hAnsi="Times New Roman" w:cs="Times New Roman"/>
                <w:bCs/>
              </w:rPr>
              <w:t xml:space="preserve">едицинская сестра по </w:t>
            </w:r>
            <w:r>
              <w:rPr>
                <w:rFonts w:ascii="Times New Roman" w:hAnsi="Times New Roman" w:cs="Times New Roman"/>
                <w:bCs/>
              </w:rPr>
              <w:t>физиотерапии</w:t>
            </w:r>
          </w:p>
        </w:tc>
        <w:tc>
          <w:tcPr>
            <w:tcW w:w="2050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0,25 на 8 коек</w:t>
            </w:r>
          </w:p>
        </w:tc>
        <w:tc>
          <w:tcPr>
            <w:tcW w:w="2357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AC1D37" w:rsidRPr="00C13029" w:rsidTr="00AB6BA2">
        <w:tc>
          <w:tcPr>
            <w:tcW w:w="1086" w:type="dxa"/>
          </w:tcPr>
          <w:p w:rsidR="00AC1D37" w:rsidRPr="00A0678C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46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2F34B4">
              <w:rPr>
                <w:rFonts w:ascii="Times New Roman" w:hAnsi="Times New Roman" w:cs="Times New Roman"/>
                <w:bCs/>
              </w:rPr>
              <w:t xml:space="preserve">едицинская сестра по </w:t>
            </w:r>
            <w:r>
              <w:rPr>
                <w:rFonts w:ascii="Times New Roman" w:hAnsi="Times New Roman" w:cs="Times New Roman"/>
                <w:bCs/>
              </w:rPr>
              <w:t>массажу</w:t>
            </w:r>
          </w:p>
        </w:tc>
        <w:tc>
          <w:tcPr>
            <w:tcW w:w="2050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0,25 на 8 коек</w:t>
            </w:r>
          </w:p>
        </w:tc>
        <w:tc>
          <w:tcPr>
            <w:tcW w:w="2357" w:type="dxa"/>
          </w:tcPr>
          <w:p w:rsidR="00AC1D37" w:rsidRPr="00C13029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3029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AC1D37" w:rsidRPr="002F34B4" w:rsidTr="00AB6BA2">
        <w:tc>
          <w:tcPr>
            <w:tcW w:w="1086" w:type="dxa"/>
          </w:tcPr>
          <w:p w:rsidR="00AC1D37" w:rsidRPr="002F34B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6" w:type="dxa"/>
          </w:tcPr>
          <w:p w:rsidR="00AC1D37" w:rsidRPr="00DB119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darkRed"/>
                <w:lang w:val="en-US"/>
              </w:rPr>
            </w:pPr>
          </w:p>
          <w:p w:rsidR="00AC1D37" w:rsidRPr="00DB1194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darkRed"/>
                <w:lang w:val="en-US"/>
              </w:rPr>
            </w:pPr>
            <w:proofErr w:type="spellStart"/>
            <w:r w:rsidRPr="00DB119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Уборщик</w:t>
            </w:r>
            <w:proofErr w:type="spellEnd"/>
            <w:r w:rsidRPr="00DB119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B119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помещений</w:t>
            </w:r>
            <w:proofErr w:type="spellEnd"/>
          </w:p>
        </w:tc>
        <w:tc>
          <w:tcPr>
            <w:tcW w:w="2050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медицинской организации </w:t>
            </w:r>
          </w:p>
        </w:tc>
        <w:tc>
          <w:tcPr>
            <w:tcW w:w="2357" w:type="dxa"/>
          </w:tcPr>
          <w:p w:rsidR="00AC1D37" w:rsidRPr="00C00D16" w:rsidRDefault="00AC1D37" w:rsidP="00AB6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структурных подразделений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ме</w:t>
            </w:r>
            <w:bookmarkStart w:id="0" w:name="_GoBack"/>
            <w:bookmarkEnd w:id="0"/>
            <w:r w:rsidRPr="002F34B4">
              <w:rPr>
                <w:rFonts w:ascii="Times New Roman" w:hAnsi="Times New Roman" w:cs="Times New Roman"/>
                <w:bCs/>
              </w:rPr>
              <w:t>дицинской организации</w:t>
            </w:r>
          </w:p>
        </w:tc>
      </w:tr>
    </w:tbl>
    <w:p w:rsidR="00AC1D37" w:rsidRPr="00C00D16" w:rsidRDefault="00AC1D37" w:rsidP="00AC1D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1D37" w:rsidRPr="00C00D16" w:rsidRDefault="00AC1D37" w:rsidP="00AC1D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7ECA" w:rsidRDefault="00A07ECA" w:rsidP="00AC1D37">
      <w:pPr>
        <w:pStyle w:val="a3"/>
        <w:widowControl w:val="0"/>
        <w:autoSpaceDE w:val="0"/>
        <w:autoSpaceDN w:val="0"/>
        <w:adjustRightInd w:val="0"/>
        <w:jc w:val="right"/>
      </w:pPr>
    </w:p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3BA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1868"/>
    <w:rsid w:val="000E0746"/>
    <w:rsid w:val="009E317B"/>
    <w:rsid w:val="00A07ECA"/>
    <w:rsid w:val="00A41868"/>
    <w:rsid w:val="00AB6BA2"/>
    <w:rsid w:val="00AC1D37"/>
    <w:rsid w:val="00B76CA1"/>
    <w:rsid w:val="00BE1469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68"/>
    <w:pPr>
      <w:ind w:left="720"/>
      <w:contextualSpacing/>
    </w:pPr>
  </w:style>
  <w:style w:type="table" w:styleId="a4">
    <w:name w:val="Table Grid"/>
    <w:basedOn w:val="a1"/>
    <w:uiPriority w:val="59"/>
    <w:rsid w:val="00A41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68"/>
    <w:pPr>
      <w:ind w:left="720"/>
      <w:contextualSpacing/>
    </w:pPr>
  </w:style>
  <w:style w:type="table" w:styleId="a4">
    <w:name w:val="Table Grid"/>
    <w:basedOn w:val="a1"/>
    <w:uiPriority w:val="59"/>
    <w:rsid w:val="00A41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4</cp:revision>
  <dcterms:created xsi:type="dcterms:W3CDTF">2017-12-05T13:46:00Z</dcterms:created>
  <dcterms:modified xsi:type="dcterms:W3CDTF">2017-12-05T16:14:00Z</dcterms:modified>
</cp:coreProperties>
</file>